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9D" w:rsidRDefault="00037A9D" w:rsidP="007B3F61">
      <w:pPr>
        <w:jc w:val="center"/>
        <w:rPr>
          <w:rFonts w:ascii="Arial" w:hAnsi="Arial" w:cs="Arial"/>
          <w:b/>
          <w:noProof/>
        </w:rPr>
      </w:pPr>
    </w:p>
    <w:p w:rsidR="007B3F61" w:rsidRDefault="007B3F61" w:rsidP="007B3F61">
      <w:pPr>
        <w:jc w:val="center"/>
        <w:rPr>
          <w:rFonts w:ascii="Arial" w:hAnsi="Arial" w:cs="Arial"/>
          <w:b/>
          <w:noProof/>
        </w:rPr>
      </w:pPr>
      <w:r>
        <w:rPr>
          <w:rFonts w:ascii="Arial" w:hAnsi="Arial" w:cs="Arial"/>
          <w:b/>
          <w:noProof/>
        </w:rPr>
        <w:t xml:space="preserve">CONTRATO No </w:t>
      </w:r>
      <w:r w:rsidR="00666854" w:rsidRPr="00474ED8">
        <w:rPr>
          <w:rFonts w:ascii="Arial" w:hAnsi="Arial" w:cs="Arial"/>
          <w:b/>
          <w:noProof/>
        </w:rPr>
        <w:t>2126</w:t>
      </w:r>
      <w:r w:rsidR="00666854" w:rsidRPr="00666854">
        <w:rPr>
          <w:rFonts w:ascii="Arial" w:hAnsi="Arial" w:cs="Arial"/>
          <w:b/>
          <w:noProof/>
          <w:color w:val="FF0000"/>
        </w:rPr>
        <w:t xml:space="preserve"> </w:t>
      </w:r>
      <w:r w:rsidR="000C6B0D">
        <w:rPr>
          <w:rFonts w:ascii="Arial" w:hAnsi="Arial" w:cs="Arial"/>
          <w:b/>
          <w:noProof/>
        </w:rPr>
        <w:t xml:space="preserve">DEL </w:t>
      </w:r>
      <w:r w:rsidR="00666854" w:rsidRPr="00474ED8">
        <w:rPr>
          <w:rFonts w:ascii="Arial" w:hAnsi="Arial" w:cs="Arial"/>
          <w:b/>
          <w:noProof/>
        </w:rPr>
        <w:t>12</w:t>
      </w:r>
      <w:r w:rsidRPr="00474ED8">
        <w:rPr>
          <w:rFonts w:ascii="Arial" w:hAnsi="Arial" w:cs="Arial"/>
          <w:b/>
          <w:noProof/>
        </w:rPr>
        <w:t xml:space="preserve"> DE </w:t>
      </w:r>
      <w:r w:rsidR="00666854" w:rsidRPr="00474ED8">
        <w:rPr>
          <w:rFonts w:ascii="Arial" w:hAnsi="Arial" w:cs="Arial"/>
          <w:b/>
          <w:noProof/>
        </w:rPr>
        <w:t>MARZO</w:t>
      </w:r>
      <w:r w:rsidR="00150EE0" w:rsidRPr="00474ED8">
        <w:rPr>
          <w:rFonts w:ascii="Arial" w:hAnsi="Arial" w:cs="Arial"/>
          <w:b/>
          <w:noProof/>
        </w:rPr>
        <w:t xml:space="preserve"> </w:t>
      </w:r>
      <w:r w:rsidR="000C6B0D" w:rsidRPr="00474ED8">
        <w:rPr>
          <w:rFonts w:ascii="Arial" w:hAnsi="Arial" w:cs="Arial"/>
          <w:b/>
          <w:noProof/>
        </w:rPr>
        <w:t xml:space="preserve">DE </w:t>
      </w:r>
      <w:r w:rsidR="000C6B0D">
        <w:rPr>
          <w:rFonts w:ascii="Arial" w:hAnsi="Arial" w:cs="Arial"/>
          <w:b/>
          <w:noProof/>
        </w:rPr>
        <w:t>2</w:t>
      </w:r>
      <w:r w:rsidR="008345B2">
        <w:rPr>
          <w:rFonts w:ascii="Arial" w:hAnsi="Arial" w:cs="Arial"/>
          <w:b/>
          <w:noProof/>
        </w:rPr>
        <w:t>020</w:t>
      </w:r>
    </w:p>
    <w:p w:rsidR="00037A9D" w:rsidRDefault="00037A9D" w:rsidP="007B3F61">
      <w:pPr>
        <w:jc w:val="center"/>
        <w:rPr>
          <w:rFonts w:ascii="Arial" w:hAnsi="Arial" w:cs="Arial"/>
          <w:b/>
          <w:noProof/>
        </w:rPr>
      </w:pPr>
    </w:p>
    <w:p w:rsidR="007B3F61" w:rsidRPr="00B0498F" w:rsidRDefault="007B3F61" w:rsidP="007B3F61">
      <w:pPr>
        <w:jc w:val="center"/>
        <w:rPr>
          <w:rFonts w:ascii="Arial" w:hAnsi="Arial" w:cs="Arial"/>
          <w:noProof/>
        </w:rPr>
      </w:pPr>
    </w:p>
    <w:tbl>
      <w:tblPr>
        <w:tblW w:w="103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1"/>
        <w:gridCol w:w="7162"/>
      </w:tblGrid>
      <w:tr w:rsidR="007B3F61" w:rsidRPr="00595C9B" w:rsidTr="00474ED8">
        <w:trPr>
          <w:trHeight w:val="591"/>
        </w:trPr>
        <w:tc>
          <w:tcPr>
            <w:tcW w:w="3171" w:type="dxa"/>
            <w:vAlign w:val="center"/>
          </w:tcPr>
          <w:p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Clase de Contrato:</w:t>
            </w:r>
          </w:p>
        </w:tc>
        <w:tc>
          <w:tcPr>
            <w:tcW w:w="7162" w:type="dxa"/>
          </w:tcPr>
          <w:p w:rsidR="007B3F61" w:rsidRPr="00595C9B" w:rsidRDefault="007B3F61" w:rsidP="00D855E8">
            <w:pPr>
              <w:numPr>
                <w:ilvl w:val="12"/>
                <w:numId w:val="0"/>
              </w:numPr>
              <w:spacing w:line="276" w:lineRule="auto"/>
              <w:jc w:val="both"/>
              <w:rPr>
                <w:rFonts w:ascii="Arial" w:hAnsi="Arial" w:cs="Arial"/>
                <w:sz w:val="20"/>
                <w:szCs w:val="20"/>
              </w:rPr>
            </w:pPr>
          </w:p>
          <w:p w:rsidR="007B3F61" w:rsidRPr="00474ED8" w:rsidRDefault="0091421B" w:rsidP="003C737C">
            <w:pPr>
              <w:numPr>
                <w:ilvl w:val="12"/>
                <w:numId w:val="0"/>
              </w:numPr>
              <w:spacing w:line="276" w:lineRule="auto"/>
              <w:jc w:val="both"/>
              <w:rPr>
                <w:rFonts w:ascii="Arial" w:hAnsi="Arial" w:cs="Arial"/>
                <w:color w:val="FF0000"/>
                <w:sz w:val="20"/>
                <w:szCs w:val="20"/>
              </w:rPr>
            </w:pPr>
            <w:r w:rsidRPr="00474ED8">
              <w:rPr>
                <w:rFonts w:ascii="Arial" w:hAnsi="Arial" w:cs="Arial"/>
                <w:sz w:val="20"/>
                <w:szCs w:val="20"/>
              </w:rPr>
              <w:t>PRESTACION DE SERVICIOS DE APOYO A LA GESTION</w:t>
            </w:r>
          </w:p>
        </w:tc>
      </w:tr>
      <w:tr w:rsidR="007B3F61" w:rsidRPr="00595C9B" w:rsidTr="00474ED8">
        <w:tc>
          <w:tcPr>
            <w:tcW w:w="3171" w:type="dxa"/>
            <w:vAlign w:val="center"/>
          </w:tcPr>
          <w:p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Entidad Contratante:</w:t>
            </w:r>
          </w:p>
        </w:tc>
        <w:tc>
          <w:tcPr>
            <w:tcW w:w="7162" w:type="dxa"/>
          </w:tcPr>
          <w:p w:rsidR="007B3F61" w:rsidRPr="00595C9B" w:rsidRDefault="007B3F61" w:rsidP="00D855E8">
            <w:pPr>
              <w:numPr>
                <w:ilvl w:val="12"/>
                <w:numId w:val="0"/>
              </w:numPr>
              <w:spacing w:line="276" w:lineRule="auto"/>
              <w:jc w:val="both"/>
              <w:rPr>
                <w:rFonts w:ascii="Arial" w:hAnsi="Arial" w:cs="Arial"/>
                <w:sz w:val="20"/>
                <w:szCs w:val="20"/>
              </w:rPr>
            </w:pPr>
            <w:r w:rsidRPr="00595C9B">
              <w:rPr>
                <w:rFonts w:ascii="Arial" w:hAnsi="Arial" w:cs="Arial"/>
                <w:sz w:val="20"/>
                <w:szCs w:val="20"/>
              </w:rPr>
              <w:t>ALCALDIA DE PEREIRA</w:t>
            </w:r>
          </w:p>
        </w:tc>
      </w:tr>
      <w:tr w:rsidR="007B3F61" w:rsidRPr="00595C9B" w:rsidTr="00474ED8">
        <w:tc>
          <w:tcPr>
            <w:tcW w:w="3171" w:type="dxa"/>
            <w:vAlign w:val="center"/>
          </w:tcPr>
          <w:p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Dependencia: Responsable:</w:t>
            </w:r>
          </w:p>
        </w:tc>
        <w:tc>
          <w:tcPr>
            <w:tcW w:w="7162" w:type="dxa"/>
          </w:tcPr>
          <w:p w:rsidR="007B3F61" w:rsidRPr="00595C9B" w:rsidRDefault="007B3F61" w:rsidP="008345B2">
            <w:pPr>
              <w:numPr>
                <w:ilvl w:val="12"/>
                <w:numId w:val="0"/>
              </w:numPr>
              <w:spacing w:line="276" w:lineRule="auto"/>
              <w:jc w:val="both"/>
              <w:rPr>
                <w:rFonts w:ascii="Arial" w:hAnsi="Arial" w:cs="Arial"/>
                <w:sz w:val="20"/>
                <w:szCs w:val="20"/>
              </w:rPr>
            </w:pPr>
            <w:r w:rsidRPr="00595C9B">
              <w:rPr>
                <w:rFonts w:ascii="Arial" w:hAnsi="Arial" w:cs="Arial"/>
                <w:sz w:val="20"/>
                <w:szCs w:val="20"/>
              </w:rPr>
              <w:t xml:space="preserve">SECRETARIA </w:t>
            </w:r>
            <w:r w:rsidR="008345B2" w:rsidRPr="00474ED8">
              <w:rPr>
                <w:rFonts w:ascii="Arial" w:hAnsi="Arial" w:cs="Arial"/>
                <w:sz w:val="20"/>
                <w:szCs w:val="20"/>
              </w:rPr>
              <w:t>DE CULTURA</w:t>
            </w:r>
          </w:p>
        </w:tc>
      </w:tr>
      <w:tr w:rsidR="007B3F61" w:rsidRPr="00595C9B" w:rsidTr="00474ED8">
        <w:tc>
          <w:tcPr>
            <w:tcW w:w="3171" w:type="dxa"/>
            <w:vAlign w:val="center"/>
          </w:tcPr>
          <w:p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Contratista:</w:t>
            </w:r>
          </w:p>
        </w:tc>
        <w:tc>
          <w:tcPr>
            <w:tcW w:w="7162" w:type="dxa"/>
          </w:tcPr>
          <w:p w:rsidR="007B3F61" w:rsidRPr="00474ED8" w:rsidRDefault="00666854" w:rsidP="00D855E8">
            <w:pPr>
              <w:numPr>
                <w:ilvl w:val="12"/>
                <w:numId w:val="0"/>
              </w:numPr>
              <w:spacing w:line="276" w:lineRule="auto"/>
              <w:jc w:val="both"/>
              <w:rPr>
                <w:rFonts w:ascii="Arial" w:hAnsi="Arial" w:cs="Arial"/>
                <w:color w:val="FF0000"/>
                <w:sz w:val="20"/>
                <w:szCs w:val="20"/>
              </w:rPr>
            </w:pPr>
            <w:r w:rsidRPr="00474ED8">
              <w:rPr>
                <w:rFonts w:ascii="Arial" w:hAnsi="Arial" w:cs="Arial"/>
                <w:sz w:val="20"/>
                <w:szCs w:val="20"/>
              </w:rPr>
              <w:t>JAMES LLANOS GOMEZ</w:t>
            </w:r>
          </w:p>
        </w:tc>
      </w:tr>
      <w:tr w:rsidR="007B3F61" w:rsidRPr="00595C9B" w:rsidTr="00474ED8">
        <w:tc>
          <w:tcPr>
            <w:tcW w:w="3171" w:type="dxa"/>
            <w:vAlign w:val="center"/>
          </w:tcPr>
          <w:p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Supervisor y/o Interventor</w:t>
            </w:r>
          </w:p>
        </w:tc>
        <w:tc>
          <w:tcPr>
            <w:tcW w:w="7162" w:type="dxa"/>
          </w:tcPr>
          <w:p w:rsidR="007B3F61" w:rsidRPr="00474ED8" w:rsidRDefault="008345B2" w:rsidP="00D855E8">
            <w:pPr>
              <w:numPr>
                <w:ilvl w:val="12"/>
                <w:numId w:val="0"/>
              </w:numPr>
              <w:spacing w:line="276" w:lineRule="auto"/>
              <w:jc w:val="both"/>
              <w:rPr>
                <w:rFonts w:ascii="Arial" w:hAnsi="Arial" w:cs="Arial"/>
                <w:color w:val="FF0000"/>
                <w:sz w:val="20"/>
                <w:szCs w:val="20"/>
              </w:rPr>
            </w:pPr>
            <w:r w:rsidRPr="00474ED8">
              <w:rPr>
                <w:rFonts w:ascii="Arial" w:hAnsi="Arial" w:cs="Arial"/>
                <w:sz w:val="20"/>
                <w:szCs w:val="20"/>
              </w:rPr>
              <w:t>ESPERANZA DE JESUS GOMEZ PEREZ</w:t>
            </w:r>
          </w:p>
        </w:tc>
      </w:tr>
      <w:tr w:rsidR="007B3F61" w:rsidRPr="00595C9B" w:rsidTr="00474ED8">
        <w:trPr>
          <w:trHeight w:val="778"/>
        </w:trPr>
        <w:tc>
          <w:tcPr>
            <w:tcW w:w="3171" w:type="dxa"/>
            <w:vAlign w:val="center"/>
          </w:tcPr>
          <w:p w:rsidR="007B3F61" w:rsidRPr="00595C9B" w:rsidRDefault="007B3F61" w:rsidP="00D855E8">
            <w:pPr>
              <w:numPr>
                <w:ilvl w:val="12"/>
                <w:numId w:val="0"/>
              </w:numPr>
              <w:spacing w:line="276" w:lineRule="auto"/>
              <w:rPr>
                <w:rFonts w:ascii="Arial" w:hAnsi="Arial" w:cs="Arial"/>
                <w:b/>
                <w:sz w:val="20"/>
                <w:szCs w:val="20"/>
              </w:rPr>
            </w:pPr>
            <w:r w:rsidRPr="00595C9B">
              <w:rPr>
                <w:rFonts w:ascii="Arial" w:hAnsi="Arial" w:cs="Arial"/>
                <w:b/>
                <w:sz w:val="20"/>
                <w:szCs w:val="20"/>
              </w:rPr>
              <w:t>Objeto del Contrato:</w:t>
            </w:r>
          </w:p>
        </w:tc>
        <w:tc>
          <w:tcPr>
            <w:tcW w:w="7162" w:type="dxa"/>
          </w:tcPr>
          <w:p w:rsidR="007B3F61" w:rsidRPr="00474ED8" w:rsidRDefault="00C129A1" w:rsidP="00474ED8">
            <w:pPr>
              <w:tabs>
                <w:tab w:val="left" w:pos="975"/>
              </w:tabs>
              <w:jc w:val="both"/>
              <w:rPr>
                <w:rFonts w:ascii="Arial" w:hAnsi="Arial" w:cs="Arial"/>
                <w:color w:val="FF0000"/>
                <w:sz w:val="20"/>
                <w:szCs w:val="20"/>
              </w:rPr>
            </w:pPr>
            <w:r w:rsidRPr="00474ED8">
              <w:rPr>
                <w:rFonts w:ascii="Arial" w:hAnsi="Arial" w:cs="Arial"/>
                <w:sz w:val="20"/>
                <w:szCs w:val="20"/>
              </w:rPr>
              <w:t>PRESTACION DE SERVICIOS DE APOYO A LA GESTION</w:t>
            </w:r>
            <w:r w:rsidR="00474ED8" w:rsidRPr="00474ED8">
              <w:rPr>
                <w:rFonts w:ascii="Arial" w:hAnsi="Arial" w:cs="Arial"/>
                <w:sz w:val="20"/>
                <w:szCs w:val="20"/>
              </w:rPr>
              <w:t xml:space="preserve"> </w:t>
            </w:r>
            <w:r w:rsidRPr="00474ED8">
              <w:rPr>
                <w:rFonts w:ascii="Arial" w:hAnsi="Arial" w:cs="Arial"/>
                <w:sz w:val="20"/>
                <w:szCs w:val="20"/>
              </w:rPr>
              <w:t>EN LA REALIZACION DE LA CURADURIA Y</w:t>
            </w:r>
            <w:r w:rsidR="00474ED8" w:rsidRPr="00474ED8">
              <w:rPr>
                <w:rFonts w:ascii="Arial" w:hAnsi="Arial" w:cs="Arial"/>
                <w:sz w:val="20"/>
                <w:szCs w:val="20"/>
              </w:rPr>
              <w:t xml:space="preserve"> </w:t>
            </w:r>
            <w:r w:rsidRPr="00474ED8">
              <w:rPr>
                <w:rFonts w:ascii="Arial" w:hAnsi="Arial" w:cs="Arial"/>
                <w:sz w:val="20"/>
                <w:szCs w:val="20"/>
              </w:rPr>
              <w:t>PRODUCCION DE LAS EXPOSICIONES EN LA SALA</w:t>
            </w:r>
            <w:r w:rsidR="00474ED8" w:rsidRPr="00474ED8">
              <w:rPr>
                <w:rFonts w:ascii="Arial" w:hAnsi="Arial" w:cs="Arial"/>
                <w:sz w:val="20"/>
                <w:szCs w:val="20"/>
              </w:rPr>
              <w:t xml:space="preserve"> </w:t>
            </w:r>
            <w:r w:rsidRPr="00474ED8">
              <w:rPr>
                <w:rFonts w:ascii="Arial" w:hAnsi="Arial" w:cs="Arial"/>
                <w:sz w:val="20"/>
                <w:szCs w:val="20"/>
              </w:rPr>
              <w:t>CARLOS CASTRO DREWS DE LA SECRETARIA DE</w:t>
            </w:r>
            <w:r w:rsidR="00474ED8" w:rsidRPr="00474ED8">
              <w:rPr>
                <w:rFonts w:ascii="Arial" w:hAnsi="Arial" w:cs="Arial"/>
                <w:sz w:val="20"/>
                <w:szCs w:val="20"/>
              </w:rPr>
              <w:t xml:space="preserve"> </w:t>
            </w:r>
            <w:r w:rsidRPr="00474ED8">
              <w:rPr>
                <w:rFonts w:ascii="Arial" w:hAnsi="Arial" w:cs="Arial"/>
                <w:sz w:val="20"/>
                <w:szCs w:val="20"/>
              </w:rPr>
              <w:t>CULTURA DEL MUNICIPIO DE PEREIRA</w:t>
            </w:r>
            <w:r w:rsidR="00474ED8" w:rsidRPr="00474ED8">
              <w:rPr>
                <w:rFonts w:ascii="Arial" w:hAnsi="Arial" w:cs="Arial"/>
                <w:sz w:val="20"/>
                <w:szCs w:val="20"/>
              </w:rPr>
              <w:t>.</w:t>
            </w:r>
          </w:p>
        </w:tc>
      </w:tr>
      <w:tr w:rsidR="007B3F61" w:rsidRPr="00595C9B" w:rsidTr="00474ED8">
        <w:tc>
          <w:tcPr>
            <w:tcW w:w="3171" w:type="dxa"/>
            <w:vAlign w:val="center"/>
          </w:tcPr>
          <w:p w:rsidR="007B3F61" w:rsidRPr="00595C9B" w:rsidRDefault="007B3F61" w:rsidP="00D855E8">
            <w:pPr>
              <w:rPr>
                <w:rFonts w:ascii="Arial" w:hAnsi="Arial" w:cs="Arial"/>
                <w:b/>
                <w:noProof/>
                <w:sz w:val="20"/>
                <w:szCs w:val="20"/>
              </w:rPr>
            </w:pPr>
            <w:r w:rsidRPr="00595C9B">
              <w:rPr>
                <w:rFonts w:ascii="Arial" w:hAnsi="Arial" w:cs="Arial"/>
                <w:b/>
                <w:noProof/>
                <w:sz w:val="20"/>
                <w:szCs w:val="20"/>
              </w:rPr>
              <w:t>Valor del Contrato</w:t>
            </w:r>
          </w:p>
        </w:tc>
        <w:tc>
          <w:tcPr>
            <w:tcW w:w="7162" w:type="dxa"/>
          </w:tcPr>
          <w:p w:rsidR="007B3F61" w:rsidRPr="00474ED8" w:rsidRDefault="00C129A1" w:rsidP="00474ED8">
            <w:pPr>
              <w:jc w:val="both"/>
              <w:rPr>
                <w:rFonts w:ascii="Arial" w:hAnsi="Arial" w:cs="Arial"/>
                <w:noProof/>
                <w:sz w:val="20"/>
                <w:szCs w:val="20"/>
              </w:rPr>
            </w:pPr>
            <w:r w:rsidRPr="00474ED8">
              <w:rPr>
                <w:rFonts w:ascii="Arial" w:hAnsi="Arial" w:cs="Arial"/>
                <w:noProof/>
                <w:sz w:val="20"/>
                <w:szCs w:val="20"/>
              </w:rPr>
              <w:t>CUARENTA Y DOS MILLONES OCHOCIENTOS</w:t>
            </w:r>
            <w:r w:rsidR="00474ED8" w:rsidRPr="00474ED8">
              <w:rPr>
                <w:rFonts w:ascii="Arial" w:hAnsi="Arial" w:cs="Arial"/>
                <w:noProof/>
                <w:sz w:val="20"/>
                <w:szCs w:val="20"/>
              </w:rPr>
              <w:t xml:space="preserve"> </w:t>
            </w:r>
            <w:r w:rsidRPr="00474ED8">
              <w:rPr>
                <w:rFonts w:ascii="Arial" w:hAnsi="Arial" w:cs="Arial"/>
                <w:noProof/>
                <w:sz w:val="20"/>
                <w:szCs w:val="20"/>
              </w:rPr>
              <w:t>CUARENTA MIL PESOS M/CTE ($42.840.000.oo)</w:t>
            </w:r>
          </w:p>
        </w:tc>
      </w:tr>
      <w:tr w:rsidR="007B3F61" w:rsidRPr="00595C9B" w:rsidTr="00474ED8">
        <w:trPr>
          <w:trHeight w:val="251"/>
        </w:trPr>
        <w:tc>
          <w:tcPr>
            <w:tcW w:w="3171" w:type="dxa"/>
            <w:vAlign w:val="center"/>
          </w:tcPr>
          <w:p w:rsidR="007B3F61" w:rsidRPr="00595C9B" w:rsidRDefault="00595C9B" w:rsidP="00D855E8">
            <w:pPr>
              <w:rPr>
                <w:rFonts w:ascii="Arial" w:hAnsi="Arial" w:cs="Arial"/>
                <w:b/>
                <w:noProof/>
                <w:sz w:val="20"/>
                <w:szCs w:val="20"/>
              </w:rPr>
            </w:pPr>
            <w:r w:rsidRPr="00595C9B">
              <w:rPr>
                <w:rFonts w:ascii="Arial" w:hAnsi="Arial" w:cs="Arial"/>
                <w:b/>
                <w:noProof/>
                <w:sz w:val="20"/>
                <w:szCs w:val="20"/>
              </w:rPr>
              <w:t>Plazo del contrato</w:t>
            </w:r>
            <w:r w:rsidR="007B3F61" w:rsidRPr="00595C9B">
              <w:rPr>
                <w:rFonts w:ascii="Arial" w:hAnsi="Arial" w:cs="Arial"/>
                <w:b/>
                <w:noProof/>
                <w:sz w:val="20"/>
                <w:szCs w:val="20"/>
              </w:rPr>
              <w:t xml:space="preserve">:                             </w:t>
            </w:r>
          </w:p>
        </w:tc>
        <w:tc>
          <w:tcPr>
            <w:tcW w:w="7162" w:type="dxa"/>
          </w:tcPr>
          <w:p w:rsidR="007B3F61" w:rsidRPr="00474ED8" w:rsidRDefault="00C129A1" w:rsidP="00B17275">
            <w:pPr>
              <w:jc w:val="both"/>
              <w:rPr>
                <w:rFonts w:ascii="Arial" w:hAnsi="Arial" w:cs="Arial"/>
                <w:noProof/>
                <w:sz w:val="20"/>
                <w:szCs w:val="20"/>
              </w:rPr>
            </w:pPr>
            <w:r w:rsidRPr="00474ED8">
              <w:rPr>
                <w:rFonts w:ascii="Arial" w:hAnsi="Arial" w:cs="Arial"/>
                <w:sz w:val="20"/>
                <w:szCs w:val="20"/>
                <w:lang w:val="es-CO"/>
              </w:rPr>
              <w:t>Nueve (9) meses</w:t>
            </w:r>
          </w:p>
        </w:tc>
      </w:tr>
      <w:tr w:rsidR="007B3F61" w:rsidRPr="00595C9B" w:rsidTr="00474ED8">
        <w:trPr>
          <w:trHeight w:val="251"/>
        </w:trPr>
        <w:tc>
          <w:tcPr>
            <w:tcW w:w="3171" w:type="dxa"/>
            <w:vAlign w:val="center"/>
          </w:tcPr>
          <w:p w:rsidR="007B3F61" w:rsidRPr="00595C9B" w:rsidRDefault="007B3F61" w:rsidP="00D855E8">
            <w:pPr>
              <w:rPr>
                <w:rFonts w:ascii="Arial" w:hAnsi="Arial" w:cs="Arial"/>
                <w:b/>
                <w:noProof/>
                <w:sz w:val="20"/>
                <w:szCs w:val="20"/>
              </w:rPr>
            </w:pPr>
            <w:r w:rsidRPr="00595C9B">
              <w:rPr>
                <w:rFonts w:ascii="Arial" w:hAnsi="Arial" w:cs="Arial"/>
                <w:b/>
                <w:noProof/>
                <w:sz w:val="20"/>
                <w:szCs w:val="20"/>
              </w:rPr>
              <w:t xml:space="preserve">Fecha De Inicio:                  </w:t>
            </w:r>
          </w:p>
        </w:tc>
        <w:tc>
          <w:tcPr>
            <w:tcW w:w="7162" w:type="dxa"/>
            <w:vAlign w:val="center"/>
          </w:tcPr>
          <w:p w:rsidR="007B3F61" w:rsidRPr="00474ED8" w:rsidRDefault="00C129A1" w:rsidP="00B17275">
            <w:pPr>
              <w:snapToGrid w:val="0"/>
              <w:rPr>
                <w:rFonts w:ascii="Arial" w:hAnsi="Arial" w:cs="Arial"/>
                <w:i/>
                <w:sz w:val="20"/>
                <w:szCs w:val="20"/>
              </w:rPr>
            </w:pPr>
            <w:r w:rsidRPr="00474ED8">
              <w:rPr>
                <w:rFonts w:ascii="Arial" w:hAnsi="Arial" w:cs="Arial"/>
                <w:i/>
                <w:sz w:val="20"/>
                <w:szCs w:val="20"/>
              </w:rPr>
              <w:t xml:space="preserve">13/03/2020 </w:t>
            </w:r>
          </w:p>
        </w:tc>
      </w:tr>
      <w:tr w:rsidR="007B3F61" w:rsidRPr="00595C9B" w:rsidTr="00474ED8">
        <w:trPr>
          <w:trHeight w:val="251"/>
        </w:trPr>
        <w:tc>
          <w:tcPr>
            <w:tcW w:w="3171" w:type="dxa"/>
            <w:vAlign w:val="center"/>
          </w:tcPr>
          <w:p w:rsidR="007B3F61" w:rsidRPr="00595C9B" w:rsidRDefault="007B3F61" w:rsidP="00D855E8">
            <w:pPr>
              <w:rPr>
                <w:rFonts w:ascii="Arial" w:hAnsi="Arial" w:cs="Arial"/>
                <w:b/>
                <w:noProof/>
                <w:sz w:val="20"/>
                <w:szCs w:val="20"/>
              </w:rPr>
            </w:pPr>
            <w:r w:rsidRPr="00595C9B">
              <w:rPr>
                <w:rFonts w:ascii="Arial" w:hAnsi="Arial" w:cs="Arial"/>
                <w:b/>
                <w:noProof/>
                <w:sz w:val="20"/>
                <w:szCs w:val="20"/>
              </w:rPr>
              <w:t xml:space="preserve">Fecha Terminación:          </w:t>
            </w:r>
          </w:p>
        </w:tc>
        <w:tc>
          <w:tcPr>
            <w:tcW w:w="7162" w:type="dxa"/>
            <w:vAlign w:val="center"/>
          </w:tcPr>
          <w:p w:rsidR="007B3F61" w:rsidRPr="00474ED8" w:rsidRDefault="00C129A1" w:rsidP="00B17275">
            <w:pPr>
              <w:snapToGrid w:val="0"/>
              <w:rPr>
                <w:rFonts w:ascii="Arial" w:hAnsi="Arial" w:cs="Arial"/>
                <w:i/>
                <w:sz w:val="20"/>
                <w:szCs w:val="20"/>
              </w:rPr>
            </w:pPr>
            <w:r w:rsidRPr="00474ED8">
              <w:rPr>
                <w:rFonts w:ascii="Arial" w:hAnsi="Arial" w:cs="Arial"/>
                <w:i/>
                <w:sz w:val="20"/>
                <w:szCs w:val="20"/>
              </w:rPr>
              <w:t>12/12/2020</w:t>
            </w:r>
          </w:p>
        </w:tc>
      </w:tr>
      <w:tr w:rsidR="007B3F61" w:rsidRPr="00595C9B" w:rsidTr="00474ED8">
        <w:trPr>
          <w:trHeight w:val="251"/>
        </w:trPr>
        <w:tc>
          <w:tcPr>
            <w:tcW w:w="3171" w:type="dxa"/>
            <w:vAlign w:val="center"/>
          </w:tcPr>
          <w:p w:rsidR="007B3F61" w:rsidRPr="00595C9B" w:rsidRDefault="00595C9B" w:rsidP="003F45D6">
            <w:pPr>
              <w:rPr>
                <w:rFonts w:ascii="Arial" w:hAnsi="Arial" w:cs="Arial"/>
                <w:b/>
                <w:noProof/>
                <w:sz w:val="20"/>
                <w:szCs w:val="20"/>
              </w:rPr>
            </w:pPr>
            <w:r w:rsidRPr="00595C9B">
              <w:rPr>
                <w:rFonts w:ascii="Arial" w:hAnsi="Arial" w:cs="Arial"/>
                <w:b/>
                <w:noProof/>
                <w:sz w:val="20"/>
                <w:szCs w:val="20"/>
              </w:rPr>
              <w:t>Prorroga</w:t>
            </w:r>
          </w:p>
        </w:tc>
        <w:tc>
          <w:tcPr>
            <w:tcW w:w="7162" w:type="dxa"/>
          </w:tcPr>
          <w:p w:rsidR="007B3F61" w:rsidRPr="00474ED8" w:rsidRDefault="00595C9B" w:rsidP="00D855E8">
            <w:pPr>
              <w:jc w:val="both"/>
              <w:rPr>
                <w:rFonts w:ascii="Arial" w:hAnsi="Arial" w:cs="Arial"/>
                <w:noProof/>
                <w:sz w:val="20"/>
                <w:szCs w:val="20"/>
              </w:rPr>
            </w:pPr>
            <w:r w:rsidRPr="00474ED8">
              <w:rPr>
                <w:rFonts w:ascii="Arial" w:hAnsi="Arial" w:cs="Arial"/>
                <w:noProof/>
                <w:sz w:val="20"/>
                <w:szCs w:val="20"/>
              </w:rPr>
              <w:t>NO</w:t>
            </w:r>
          </w:p>
        </w:tc>
      </w:tr>
      <w:tr w:rsidR="00595C9B" w:rsidRPr="00595C9B" w:rsidTr="00474ED8">
        <w:trPr>
          <w:trHeight w:val="350"/>
        </w:trPr>
        <w:tc>
          <w:tcPr>
            <w:tcW w:w="3171" w:type="dxa"/>
            <w:vAlign w:val="center"/>
          </w:tcPr>
          <w:p w:rsidR="00595C9B" w:rsidRPr="00595C9B" w:rsidRDefault="00595C9B" w:rsidP="00D855E8">
            <w:pPr>
              <w:rPr>
                <w:rFonts w:ascii="Arial" w:hAnsi="Arial" w:cs="Arial"/>
                <w:b/>
                <w:noProof/>
                <w:sz w:val="20"/>
                <w:szCs w:val="20"/>
              </w:rPr>
            </w:pPr>
            <w:r w:rsidRPr="00595C9B">
              <w:rPr>
                <w:rFonts w:ascii="Arial" w:hAnsi="Arial" w:cs="Arial"/>
                <w:b/>
                <w:noProof/>
                <w:sz w:val="20"/>
                <w:szCs w:val="20"/>
              </w:rPr>
              <w:t>Observaciones por adiciones:</w:t>
            </w:r>
          </w:p>
        </w:tc>
        <w:tc>
          <w:tcPr>
            <w:tcW w:w="7162" w:type="dxa"/>
          </w:tcPr>
          <w:p w:rsidR="00595C9B" w:rsidRPr="00474ED8" w:rsidRDefault="008345B2" w:rsidP="00804346">
            <w:pPr>
              <w:jc w:val="both"/>
              <w:rPr>
                <w:rFonts w:ascii="Arial" w:hAnsi="Arial" w:cs="Arial"/>
                <w:noProof/>
                <w:sz w:val="20"/>
                <w:szCs w:val="20"/>
              </w:rPr>
            </w:pPr>
            <w:r w:rsidRPr="00474ED8">
              <w:rPr>
                <w:rFonts w:ascii="Arial" w:hAnsi="Arial" w:cs="Arial"/>
                <w:noProof/>
                <w:sz w:val="20"/>
                <w:szCs w:val="20"/>
              </w:rPr>
              <w:t>N/A</w:t>
            </w:r>
          </w:p>
        </w:tc>
      </w:tr>
    </w:tbl>
    <w:p w:rsidR="00595C9B" w:rsidRDefault="00595C9B" w:rsidP="007B3F61">
      <w:pPr>
        <w:ind w:left="90"/>
        <w:jc w:val="both"/>
        <w:rPr>
          <w:rFonts w:ascii="Arial" w:hAnsi="Arial" w:cs="Arial"/>
          <w:sz w:val="20"/>
        </w:rPr>
      </w:pPr>
    </w:p>
    <w:p w:rsidR="007B3F61" w:rsidRPr="003400D5" w:rsidRDefault="00595C9B" w:rsidP="007B3F61">
      <w:pPr>
        <w:ind w:left="90"/>
        <w:jc w:val="both"/>
        <w:rPr>
          <w:rFonts w:ascii="Arial" w:hAnsi="Arial" w:cs="Arial"/>
          <w:sz w:val="20"/>
        </w:rPr>
      </w:pPr>
      <w:r w:rsidRPr="00FC1791">
        <w:rPr>
          <w:rFonts w:ascii="Arial" w:hAnsi="Arial" w:cs="Arial"/>
          <w:sz w:val="22"/>
          <w:szCs w:val="22"/>
        </w:rPr>
        <w:t xml:space="preserve">El </w:t>
      </w:r>
      <w:r w:rsidR="00A1240B" w:rsidRPr="00FC1791">
        <w:rPr>
          <w:rFonts w:ascii="Arial" w:hAnsi="Arial" w:cs="Arial"/>
          <w:sz w:val="22"/>
          <w:szCs w:val="22"/>
        </w:rPr>
        <w:t>super</w:t>
      </w:r>
      <w:r w:rsidR="00A1240B">
        <w:rPr>
          <w:rFonts w:ascii="Arial" w:hAnsi="Arial" w:cs="Arial"/>
          <w:sz w:val="22"/>
          <w:szCs w:val="22"/>
        </w:rPr>
        <w:t>v</w:t>
      </w:r>
      <w:r w:rsidR="00A1240B" w:rsidRPr="00FC1791">
        <w:rPr>
          <w:rFonts w:ascii="Arial" w:hAnsi="Arial" w:cs="Arial"/>
          <w:sz w:val="22"/>
          <w:szCs w:val="22"/>
        </w:rPr>
        <w:t>isor</w:t>
      </w:r>
      <w:r w:rsidRPr="00FC1791">
        <w:rPr>
          <w:rFonts w:ascii="Arial" w:hAnsi="Arial" w:cs="Arial"/>
          <w:sz w:val="22"/>
          <w:szCs w:val="22"/>
        </w:rPr>
        <w:t xml:space="preserve"> acogiéndose al Decreto 1461 de diciembre 29 de 2010 por medio del cual adopta el manual de procedimientos para la supervisión de los contratos que celebre la Administración Central y el Decreto 559 de julio 25 de 2014, por medio del cual se adopta el manual de contratación para el Municipio de Pereira se suscribe el acta de terminación, previa verificación que el contratista cumplió correctamente con todas las obligaciones establecidas en el Contrato</w:t>
      </w:r>
    </w:p>
    <w:p w:rsidR="007B3F61" w:rsidRDefault="007B3F61" w:rsidP="007B3F61">
      <w:pPr>
        <w:jc w:val="both"/>
        <w:rPr>
          <w:rFonts w:ascii="Arial" w:hAnsi="Arial" w:cs="Arial"/>
          <w:sz w:val="20"/>
        </w:rPr>
      </w:pPr>
    </w:p>
    <w:p w:rsidR="00037A9D" w:rsidRDefault="00037A9D" w:rsidP="007B3F61">
      <w:pPr>
        <w:jc w:val="both"/>
        <w:rPr>
          <w:rFonts w:ascii="Arial" w:hAnsi="Arial" w:cs="Arial"/>
          <w:sz w:val="20"/>
        </w:rPr>
      </w:pPr>
    </w:p>
    <w:p w:rsidR="007B3F61" w:rsidRPr="000C6B0D" w:rsidRDefault="007B3F61" w:rsidP="007B3F61">
      <w:pPr>
        <w:ind w:left="180" w:hanging="90"/>
        <w:jc w:val="both"/>
        <w:rPr>
          <w:rFonts w:ascii="Arial" w:hAnsi="Arial" w:cs="Arial"/>
          <w:b/>
          <w:noProof/>
          <w:color w:val="FF0000"/>
          <w:sz w:val="20"/>
        </w:rPr>
      </w:pPr>
      <w:r w:rsidRPr="003400D5">
        <w:rPr>
          <w:rFonts w:ascii="Arial" w:hAnsi="Arial" w:cs="Arial"/>
          <w:noProof/>
          <w:sz w:val="20"/>
        </w:rPr>
        <w:t xml:space="preserve">Dada en Pereira a los </w:t>
      </w:r>
      <w:r w:rsidR="00C129A1" w:rsidRPr="00474ED8">
        <w:rPr>
          <w:rFonts w:ascii="Arial" w:hAnsi="Arial" w:cs="Arial"/>
          <w:noProof/>
          <w:sz w:val="20"/>
        </w:rPr>
        <w:t>12</w:t>
      </w:r>
      <w:r w:rsidR="0091421B" w:rsidRPr="00474ED8">
        <w:rPr>
          <w:rFonts w:ascii="Arial" w:hAnsi="Arial" w:cs="Arial"/>
          <w:noProof/>
          <w:color w:val="FF0000"/>
          <w:sz w:val="20"/>
        </w:rPr>
        <w:t xml:space="preserve"> </w:t>
      </w:r>
      <w:r w:rsidRPr="00474ED8">
        <w:rPr>
          <w:rFonts w:ascii="Arial" w:hAnsi="Arial" w:cs="Arial"/>
          <w:noProof/>
          <w:sz w:val="20"/>
        </w:rPr>
        <w:t xml:space="preserve">días de </w:t>
      </w:r>
      <w:r w:rsidR="00150EE0" w:rsidRPr="00474ED8">
        <w:rPr>
          <w:rFonts w:ascii="Arial" w:hAnsi="Arial" w:cs="Arial"/>
          <w:noProof/>
          <w:sz w:val="20"/>
        </w:rPr>
        <w:t>Diciembre</w:t>
      </w:r>
      <w:r w:rsidR="000C6B0D" w:rsidRPr="00474ED8">
        <w:rPr>
          <w:rFonts w:ascii="Arial" w:hAnsi="Arial" w:cs="Arial"/>
          <w:noProof/>
          <w:sz w:val="20"/>
        </w:rPr>
        <w:t xml:space="preserve"> de </w:t>
      </w:r>
      <w:r w:rsidR="008345B2" w:rsidRPr="00474ED8">
        <w:rPr>
          <w:rFonts w:ascii="Arial" w:hAnsi="Arial" w:cs="Arial"/>
          <w:noProof/>
          <w:sz w:val="20"/>
        </w:rPr>
        <w:t>2020</w:t>
      </w:r>
    </w:p>
    <w:p w:rsidR="007B3F61" w:rsidRDefault="007B3F61" w:rsidP="007B3F61">
      <w:pPr>
        <w:ind w:firstLine="90"/>
        <w:jc w:val="both"/>
        <w:rPr>
          <w:rFonts w:ascii="Arial" w:hAnsi="Arial" w:cs="Arial"/>
          <w:sz w:val="20"/>
        </w:rPr>
      </w:pPr>
    </w:p>
    <w:p w:rsidR="00037A9D" w:rsidRDefault="00037A9D" w:rsidP="007B3F61">
      <w:pPr>
        <w:ind w:firstLine="90"/>
        <w:jc w:val="both"/>
        <w:rPr>
          <w:rFonts w:ascii="Arial" w:hAnsi="Arial" w:cs="Arial"/>
          <w:sz w:val="20"/>
        </w:rPr>
      </w:pPr>
    </w:p>
    <w:p w:rsidR="007B3F61" w:rsidRPr="003400D5" w:rsidRDefault="007B3F61" w:rsidP="007B3F61">
      <w:pPr>
        <w:ind w:firstLine="90"/>
        <w:jc w:val="both"/>
        <w:rPr>
          <w:rFonts w:ascii="Arial" w:hAnsi="Arial" w:cs="Arial"/>
          <w:noProof/>
          <w:sz w:val="20"/>
        </w:rPr>
      </w:pPr>
      <w:r w:rsidRPr="003400D5">
        <w:rPr>
          <w:rFonts w:ascii="Arial" w:hAnsi="Arial" w:cs="Arial"/>
          <w:sz w:val="20"/>
        </w:rPr>
        <w:t>Para constancia se firma, por los que en ella intervinieron</w:t>
      </w:r>
    </w:p>
    <w:p w:rsidR="004C2E68" w:rsidRDefault="004C2E68" w:rsidP="004C2E68">
      <w:pPr>
        <w:ind w:left="142"/>
        <w:jc w:val="both"/>
        <w:rPr>
          <w:rFonts w:ascii="Arial" w:hAnsi="Arial" w:cs="Arial"/>
          <w:noProof/>
          <w:sz w:val="22"/>
          <w:szCs w:val="22"/>
        </w:rPr>
      </w:pPr>
    </w:p>
    <w:p w:rsidR="00037A9D" w:rsidRDefault="00037A9D" w:rsidP="004C2E68">
      <w:pPr>
        <w:ind w:left="142"/>
        <w:jc w:val="both"/>
        <w:rPr>
          <w:rFonts w:ascii="Arial" w:hAnsi="Arial" w:cs="Arial"/>
          <w:noProof/>
          <w:sz w:val="22"/>
          <w:szCs w:val="22"/>
        </w:rPr>
      </w:pPr>
    </w:p>
    <w:p w:rsidR="004C2E68" w:rsidRDefault="00474ED8" w:rsidP="004C2E68">
      <w:pPr>
        <w:ind w:left="142"/>
        <w:jc w:val="both"/>
        <w:rPr>
          <w:rFonts w:ascii="Arial" w:hAnsi="Arial" w:cs="Arial"/>
          <w:noProof/>
          <w:sz w:val="22"/>
          <w:szCs w:val="22"/>
        </w:rPr>
      </w:pPr>
      <w:r>
        <w:rPr>
          <w:rFonts w:ascii="Arial" w:hAnsi="Arial" w:cs="Arial"/>
          <w:noProof/>
          <w:sz w:val="22"/>
          <w:szCs w:val="22"/>
          <w:lang w:val="es-CO" w:eastAsia="es-CO"/>
        </w:rPr>
        <w:drawing>
          <wp:anchor distT="0" distB="0" distL="114300" distR="114300" simplePos="0" relativeHeight="251658240" behindDoc="0" locked="0" layoutInCell="1" allowOverlap="1" wp14:anchorId="749C7D71" wp14:editId="32854765">
            <wp:simplePos x="0" y="0"/>
            <wp:positionH relativeFrom="column">
              <wp:posOffset>108585</wp:posOffset>
            </wp:positionH>
            <wp:positionV relativeFrom="paragraph">
              <wp:posOffset>8255</wp:posOffset>
            </wp:positionV>
            <wp:extent cx="1238250" cy="410210"/>
            <wp:effectExtent l="0" t="0" r="0" b="889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DIGITAL.IMAG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410210"/>
                    </a:xfrm>
                    <a:prstGeom prst="rect">
                      <a:avLst/>
                    </a:prstGeom>
                  </pic:spPr>
                </pic:pic>
              </a:graphicData>
            </a:graphic>
            <wp14:sizeRelH relativeFrom="page">
              <wp14:pctWidth>0</wp14:pctWidth>
            </wp14:sizeRelH>
            <wp14:sizeRelV relativeFrom="page">
              <wp14:pctHeight>0</wp14:pctHeight>
            </wp14:sizeRelV>
          </wp:anchor>
        </w:drawing>
      </w:r>
    </w:p>
    <w:p w:rsidR="004C2E68" w:rsidRDefault="004C2E68" w:rsidP="004C2E68">
      <w:pPr>
        <w:ind w:left="142"/>
        <w:jc w:val="both"/>
        <w:rPr>
          <w:rFonts w:ascii="Arial" w:hAnsi="Arial" w:cs="Arial"/>
          <w:noProof/>
          <w:sz w:val="22"/>
          <w:szCs w:val="22"/>
        </w:rPr>
      </w:pPr>
      <w:r>
        <w:rPr>
          <w:rFonts w:ascii="Arial" w:hAnsi="Arial" w:cs="Arial"/>
          <w:noProof/>
          <w:sz w:val="22"/>
          <w:szCs w:val="22"/>
        </w:rPr>
        <w:t>____________________________</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__</w:t>
      </w:r>
      <w:bookmarkStart w:id="0" w:name="_GoBack"/>
      <w:bookmarkEnd w:id="0"/>
      <w:r>
        <w:rPr>
          <w:rFonts w:ascii="Arial" w:hAnsi="Arial" w:cs="Arial"/>
          <w:noProof/>
          <w:sz w:val="22"/>
          <w:szCs w:val="22"/>
        </w:rPr>
        <w:t>_________________________</w:t>
      </w:r>
    </w:p>
    <w:p w:rsidR="00C129A1" w:rsidRDefault="008345B2" w:rsidP="00D30CE6">
      <w:pPr>
        <w:ind w:left="142"/>
        <w:rPr>
          <w:rFonts w:ascii="Arial" w:hAnsi="Arial" w:cs="Arial"/>
          <w:b/>
          <w:noProof/>
          <w:color w:val="FF0000"/>
          <w:szCs w:val="22"/>
        </w:rPr>
      </w:pPr>
      <w:r w:rsidRPr="00474ED8">
        <w:rPr>
          <w:rFonts w:ascii="Arial" w:hAnsi="Arial" w:cs="Arial"/>
          <w:b/>
          <w:noProof/>
          <w:sz w:val="22"/>
          <w:szCs w:val="22"/>
        </w:rPr>
        <w:t>ESPERANZA DE JESUS GOMEZ PEREZ</w:t>
      </w:r>
      <w:r>
        <w:rPr>
          <w:rFonts w:ascii="Arial" w:hAnsi="Arial" w:cs="Arial"/>
          <w:b/>
          <w:noProof/>
          <w:sz w:val="22"/>
          <w:szCs w:val="22"/>
        </w:rPr>
        <w:tab/>
      </w:r>
      <w:r>
        <w:rPr>
          <w:rFonts w:ascii="Arial" w:hAnsi="Arial" w:cs="Arial"/>
          <w:b/>
          <w:noProof/>
          <w:sz w:val="22"/>
          <w:szCs w:val="22"/>
        </w:rPr>
        <w:tab/>
      </w:r>
      <w:r w:rsidR="00C129A1" w:rsidRPr="00474ED8">
        <w:rPr>
          <w:rFonts w:ascii="Arial" w:hAnsi="Arial" w:cs="Arial"/>
          <w:b/>
          <w:noProof/>
          <w:szCs w:val="22"/>
        </w:rPr>
        <w:t xml:space="preserve">JAMES LLANOS GOMEZ </w:t>
      </w:r>
    </w:p>
    <w:p w:rsidR="004C2E68" w:rsidRPr="00A1240B" w:rsidRDefault="004C2E68" w:rsidP="00D30CE6">
      <w:pPr>
        <w:ind w:left="142"/>
        <w:rPr>
          <w:rFonts w:ascii="Arial" w:hAnsi="Arial" w:cs="Arial"/>
          <w:noProof/>
          <w:sz w:val="16"/>
          <w:szCs w:val="22"/>
        </w:rPr>
      </w:pPr>
      <w:r w:rsidRPr="009346DD">
        <w:rPr>
          <w:rFonts w:ascii="Arial" w:hAnsi="Arial" w:cs="Arial"/>
          <w:noProof/>
          <w:sz w:val="22"/>
          <w:szCs w:val="22"/>
        </w:rPr>
        <w:t>Supervisor</w:t>
      </w:r>
      <w:r>
        <w:rPr>
          <w:rFonts w:ascii="Arial" w:hAnsi="Arial" w:cs="Arial"/>
          <w:noProof/>
          <w:sz w:val="22"/>
          <w:szCs w:val="22"/>
        </w:rPr>
        <w:tab/>
      </w:r>
      <w:r w:rsidR="008345B2">
        <w:rPr>
          <w:rFonts w:ascii="Arial" w:hAnsi="Arial" w:cs="Arial"/>
          <w:noProof/>
          <w:sz w:val="22"/>
          <w:szCs w:val="22"/>
        </w:rPr>
        <w:tab/>
      </w:r>
      <w:r w:rsidR="008345B2">
        <w:rPr>
          <w:rFonts w:ascii="Arial" w:hAnsi="Arial" w:cs="Arial"/>
          <w:noProof/>
          <w:sz w:val="22"/>
          <w:szCs w:val="22"/>
        </w:rPr>
        <w:tab/>
      </w:r>
      <w:r w:rsidR="008345B2">
        <w:rPr>
          <w:rFonts w:ascii="Arial" w:hAnsi="Arial" w:cs="Arial"/>
          <w:noProof/>
          <w:sz w:val="22"/>
          <w:szCs w:val="22"/>
        </w:rPr>
        <w:tab/>
      </w:r>
      <w:r w:rsidR="008345B2">
        <w:rPr>
          <w:rFonts w:ascii="Arial" w:hAnsi="Arial" w:cs="Arial"/>
          <w:noProof/>
          <w:sz w:val="22"/>
          <w:szCs w:val="22"/>
        </w:rPr>
        <w:tab/>
      </w:r>
      <w:r w:rsidR="008345B2">
        <w:rPr>
          <w:rFonts w:ascii="Arial" w:hAnsi="Arial" w:cs="Arial"/>
          <w:noProof/>
          <w:sz w:val="22"/>
          <w:szCs w:val="22"/>
        </w:rPr>
        <w:tab/>
      </w:r>
      <w:r w:rsidR="008345B2">
        <w:rPr>
          <w:rFonts w:ascii="Arial" w:hAnsi="Arial" w:cs="Arial"/>
          <w:noProof/>
          <w:sz w:val="22"/>
          <w:szCs w:val="22"/>
        </w:rPr>
        <w:tab/>
      </w:r>
      <w:r w:rsidR="008345B2" w:rsidRPr="008345B2">
        <w:rPr>
          <w:rFonts w:ascii="Arial" w:hAnsi="Arial" w:cs="Arial"/>
          <w:noProof/>
          <w:sz w:val="22"/>
          <w:szCs w:val="22"/>
        </w:rPr>
        <w:t>Contratista</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rsidR="004C2E68" w:rsidRDefault="004C2E68" w:rsidP="004C2E68">
      <w:pPr>
        <w:ind w:left="142"/>
        <w:jc w:val="both"/>
        <w:rPr>
          <w:rFonts w:ascii="Arial" w:hAnsi="Arial" w:cs="Arial"/>
          <w:noProof/>
          <w:sz w:val="22"/>
          <w:szCs w:val="22"/>
        </w:rPr>
      </w:pPr>
      <w:r w:rsidRPr="00FC1791">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p>
    <w:p w:rsidR="004C2E68" w:rsidRDefault="004C2E68" w:rsidP="004C2E68">
      <w:pPr>
        <w:ind w:left="142"/>
        <w:jc w:val="both"/>
        <w:rPr>
          <w:rFonts w:ascii="Arial" w:hAnsi="Arial" w:cs="Arial"/>
          <w:noProof/>
          <w:sz w:val="22"/>
          <w:szCs w:val="22"/>
        </w:rPr>
      </w:pPr>
    </w:p>
    <w:p w:rsidR="004C2E68" w:rsidRDefault="004C2E68" w:rsidP="004C2E68">
      <w:pPr>
        <w:ind w:left="142"/>
        <w:jc w:val="both"/>
        <w:rPr>
          <w:rFonts w:ascii="Arial" w:hAnsi="Arial" w:cs="Arial"/>
          <w:noProof/>
          <w:sz w:val="22"/>
          <w:szCs w:val="22"/>
        </w:rPr>
      </w:pPr>
    </w:p>
    <w:p w:rsidR="002649A9" w:rsidRDefault="002649A9"/>
    <w:sectPr w:rsidR="002649A9" w:rsidSect="00037A9D">
      <w:headerReference w:type="even" r:id="rId9"/>
      <w:headerReference w:type="default" r:id="rId10"/>
      <w:footerReference w:type="even" r:id="rId11"/>
      <w:footerReference w:type="default" r:id="rId12"/>
      <w:headerReference w:type="first" r:id="rId13"/>
      <w:footerReference w:type="first" r:id="rId14"/>
      <w:pgSz w:w="12242" w:h="18722" w:code="281"/>
      <w:pgMar w:top="2268" w:right="851"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E1" w:rsidRDefault="002C7BE1">
      <w:r>
        <w:separator/>
      </w:r>
    </w:p>
  </w:endnote>
  <w:endnote w:type="continuationSeparator" w:id="0">
    <w:p w:rsidR="002C7BE1" w:rsidRDefault="002C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0D" w:rsidRDefault="000C6B0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E8" w:rsidRDefault="008345B2">
    <w:pPr>
      <w:pStyle w:val="Piedepgina"/>
      <w:jc w:val="right"/>
    </w:pPr>
    <w:r>
      <w:rPr>
        <w:noProof/>
        <w:lang w:eastAsia="es-CO"/>
      </w:rPr>
      <w:drawing>
        <wp:anchor distT="0" distB="0" distL="114300" distR="114300" simplePos="0" relativeHeight="251662336" behindDoc="1" locked="0" layoutInCell="1" allowOverlap="1">
          <wp:simplePos x="0" y="0"/>
          <wp:positionH relativeFrom="column">
            <wp:posOffset>4322445</wp:posOffset>
          </wp:positionH>
          <wp:positionV relativeFrom="paragraph">
            <wp:posOffset>-492760</wp:posOffset>
          </wp:positionV>
          <wp:extent cx="2371725" cy="89598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895985"/>
                  </a:xfrm>
                  <a:prstGeom prst="rect">
                    <a:avLst/>
                  </a:prstGeom>
                  <a:noFill/>
                </pic:spPr>
              </pic:pic>
            </a:graphicData>
          </a:graphic>
          <wp14:sizeRelH relativeFrom="page">
            <wp14:pctWidth>0</wp14:pctWidth>
          </wp14:sizeRelH>
          <wp14:sizeRelV relativeFrom="page">
            <wp14:pctHeight>0</wp14:pctHeight>
          </wp14:sizeRelV>
        </wp:anchor>
      </w:drawing>
    </w:r>
  </w:p>
  <w:p w:rsidR="00D855E8" w:rsidRDefault="00D855E8">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0D" w:rsidRDefault="000C6B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E1" w:rsidRDefault="002C7BE1">
      <w:r>
        <w:separator/>
      </w:r>
    </w:p>
  </w:footnote>
  <w:footnote w:type="continuationSeparator" w:id="0">
    <w:p w:rsidR="002C7BE1" w:rsidRDefault="002C7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0D" w:rsidRDefault="002C7BE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1" o:spid="_x0000_s2061" type="#_x0000_t75" style="position:absolute;margin-left:0;margin-top:0;width:442.2pt;height:547.95pt;z-index:-251652096;mso-position-horizontal:center;mso-position-horizontal-relative:margin;mso-position-vertical:center;mso-position-vertical-relative:margin" o:allowincell="f">
          <v:imagedata r:id="rId1" o:title="MARCA DE AGUA ALCALD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E8" w:rsidRDefault="002C7BE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2" o:spid="_x0000_s2062" type="#_x0000_t75" style="position:absolute;margin-left:0;margin-top:0;width:442.2pt;height:547.95pt;z-index:-251651072;mso-position-horizontal:center;mso-position-horizontal-relative:margin;mso-position-vertical:center;mso-position-vertical-relative:margin" o:allowincell="f">
          <v:imagedata r:id="rId1" o:title="MARCA DE AGUA ALCALDIA"/>
          <w10:wrap anchorx="margin" anchory="margin"/>
        </v:shape>
      </w:pict>
    </w:r>
    <w:r w:rsidR="008345B2">
      <w:rPr>
        <w:noProof/>
        <w:lang w:eastAsia="es-CO"/>
      </w:rPr>
      <w:drawing>
        <wp:anchor distT="0" distB="0" distL="114300" distR="114300" simplePos="0" relativeHeight="251661312" behindDoc="1" locked="0" layoutInCell="1" allowOverlap="1">
          <wp:simplePos x="0" y="0"/>
          <wp:positionH relativeFrom="column">
            <wp:posOffset>253365</wp:posOffset>
          </wp:positionH>
          <wp:positionV relativeFrom="paragraph">
            <wp:posOffset>-130810</wp:posOffset>
          </wp:positionV>
          <wp:extent cx="1828800" cy="714375"/>
          <wp:effectExtent l="0" t="0" r="0" b="952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8345B2">
      <w:rPr>
        <w:noProof/>
        <w:lang w:eastAsia="es-CO"/>
      </w:rPr>
      <mc:AlternateContent>
        <mc:Choice Requires="wps">
          <w:drawing>
            <wp:anchor distT="0" distB="0" distL="114300" distR="114300" simplePos="0" relativeHeight="251660288" behindDoc="0" locked="0" layoutInCell="1" allowOverlap="1">
              <wp:simplePos x="0" y="0"/>
              <wp:positionH relativeFrom="column">
                <wp:posOffset>4133850</wp:posOffset>
              </wp:positionH>
              <wp:positionV relativeFrom="paragraph">
                <wp:posOffset>746760</wp:posOffset>
              </wp:positionV>
              <wp:extent cx="2028825" cy="209550"/>
              <wp:effectExtent l="0" t="0" r="9525"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209550"/>
                      </a:xfrm>
                      <a:prstGeom prst="rect">
                        <a:avLst/>
                      </a:prstGeom>
                      <a:solidFill>
                        <a:sysClr val="window" lastClr="FFFFFF"/>
                      </a:solidFill>
                      <a:ln w="6350">
                        <a:noFill/>
                      </a:ln>
                      <a:effectLst/>
                    </wps:spPr>
                    <wps:txbx>
                      <w:txbxContent>
                        <w:p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325.5pt;margin-top:58.8pt;width:159.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" fillcolor="window" stroked="f" strokeweight=".5pt">
              <v:path arrowok="t"/>
              <v:textbox>
                <w:txbxContent>
                  <w:p w:rsidR="00D855E8" w:rsidRPr="003D466A" w:rsidRDefault="00D855E8" w:rsidP="00D855E8">
                    <w:pPr>
                      <w:jc w:val="right"/>
                      <w:rPr>
                        <w:rFonts w:ascii="Arial" w:hAnsi="Arial" w:cs="Arial"/>
                        <w:sz w:val="16"/>
                        <w:szCs w:val="16"/>
                      </w:rPr>
                    </w:pPr>
                    <w:r w:rsidRPr="000D4B6E">
                      <w:rPr>
                        <w:rFonts w:ascii="Arial" w:hAnsi="Arial" w:cs="Arial"/>
                        <w:sz w:val="16"/>
                        <w:szCs w:val="16"/>
                      </w:rPr>
                      <w:t xml:space="preserve">Fecha de Vigencia: </w:t>
                    </w:r>
                    <w:r>
                      <w:rPr>
                        <w:rFonts w:ascii="Arial" w:hAnsi="Arial" w:cs="Arial"/>
                        <w:sz w:val="16"/>
                        <w:szCs w:val="16"/>
                      </w:rPr>
                      <w:t>Julio 17</w:t>
                    </w:r>
                    <w:r w:rsidRPr="000D4B6E">
                      <w:rPr>
                        <w:rFonts w:ascii="Arial" w:hAnsi="Arial" w:cs="Arial"/>
                        <w:sz w:val="16"/>
                        <w:szCs w:val="16"/>
                      </w:rPr>
                      <w:t xml:space="preserve"> de 2017</w:t>
                    </w:r>
                  </w:p>
                </w:txbxContent>
              </v:textbox>
            </v:shape>
          </w:pict>
        </mc:Fallback>
      </mc:AlternateContent>
    </w:r>
    <w:r w:rsidR="008345B2">
      <w:rPr>
        <w:noProof/>
        <w:lang w:eastAsia="es-CO"/>
      </w:rPr>
      <mc:AlternateContent>
        <mc:Choice Requires="wps">
          <w:drawing>
            <wp:anchor distT="4294967295" distB="4294967295" distL="114300" distR="114300" simplePos="0" relativeHeight="251655168" behindDoc="0" locked="0" layoutInCell="1" allowOverlap="1">
              <wp:simplePos x="0" y="0"/>
              <wp:positionH relativeFrom="column">
                <wp:posOffset>76200</wp:posOffset>
              </wp:positionH>
              <wp:positionV relativeFrom="paragraph">
                <wp:posOffset>683894</wp:posOffset>
              </wp:positionV>
              <wp:extent cx="6143625" cy="0"/>
              <wp:effectExtent l="57150" t="38100" r="47625" b="952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3625"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2 Conector recto"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53.85pt" to="489.75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" strokecolor="#c00000" strokeweight="3pt">
              <v:shadow on="t" color="black" opacity="22937f" origin=",.5" offset="0,.63889mm"/>
              <o:lock v:ext="edit" shapetype="f"/>
            </v:line>
          </w:pict>
        </mc:Fallback>
      </mc:AlternateContent>
    </w:r>
    <w:r w:rsidR="008345B2">
      <w:rPr>
        <w:noProof/>
        <w:lang w:eastAsia="es-CO"/>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721995</wp:posOffset>
              </wp:positionV>
              <wp:extent cx="1190625" cy="238125"/>
              <wp:effectExtent l="0" t="0" r="9525" b="952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38125"/>
                      </a:xfrm>
                      <a:prstGeom prst="rect">
                        <a:avLst/>
                      </a:prstGeom>
                      <a:solidFill>
                        <a:sysClr val="window" lastClr="FFFFFF"/>
                      </a:solidFill>
                      <a:ln w="6350">
                        <a:noFill/>
                      </a:ln>
                      <a:effectLst/>
                    </wps:spPr>
                    <wps:txbx>
                      <w:txbxContent>
                        <w:p w:rsidR="00D855E8" w:rsidRPr="003D466A" w:rsidRDefault="00D855E8" w:rsidP="00D855E8">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margin-left:8.25pt;margin-top:56.85pt;width:93.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" fillcolor="window" stroked="f" strokeweight=".5pt">
              <v:path arrowok="t"/>
              <v:textbox>
                <w:txbxContent>
                  <w:p w:rsidR="00D855E8" w:rsidRPr="003D466A" w:rsidRDefault="00D855E8" w:rsidP="00D855E8">
                    <w:pPr>
                      <w:rPr>
                        <w:rFonts w:ascii="Arial" w:hAnsi="Arial" w:cs="Arial"/>
                        <w:sz w:val="16"/>
                        <w:szCs w:val="16"/>
                        <w:lang w:val="en-US"/>
                      </w:rPr>
                    </w:pPr>
                    <w:r w:rsidRPr="003D466A">
                      <w:rPr>
                        <w:rFonts w:ascii="Arial" w:hAnsi="Arial" w:cs="Arial"/>
                        <w:sz w:val="16"/>
                        <w:szCs w:val="16"/>
                        <w:lang w:val="en-US"/>
                      </w:rPr>
                      <w:t>Versión:</w:t>
                    </w:r>
                    <w:r>
                      <w:rPr>
                        <w:rFonts w:ascii="Arial" w:hAnsi="Arial" w:cs="Arial"/>
                        <w:sz w:val="16"/>
                        <w:szCs w:val="16"/>
                        <w:lang w:val="en-US"/>
                      </w:rPr>
                      <w:t xml:space="preserve"> 01</w:t>
                    </w:r>
                  </w:p>
                </w:txbxContent>
              </v:textbox>
            </v:shape>
          </w:pict>
        </mc:Fallback>
      </mc:AlternateContent>
    </w:r>
    <w:r w:rsidR="008345B2">
      <w:rPr>
        <w:noProof/>
        <w:lang w:eastAsia="es-CO"/>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83820</wp:posOffset>
              </wp:positionV>
              <wp:extent cx="3457575" cy="476250"/>
              <wp:effectExtent l="0" t="0" r="9525"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ysClr val="window" lastClr="FFFFFF"/>
                      </a:solidFill>
                      <a:ln w="6350">
                        <a:noFill/>
                      </a:ln>
                      <a:effectLst/>
                    </wps:spPr>
                    <wps:txbx>
                      <w:txbxContent>
                        <w:p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8"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" fillcolor="window" stroked="f" strokeweight=".5pt">
              <v:path arrowok="t"/>
              <v:textbox>
                <w:txbxContent>
                  <w:p w:rsidR="00D855E8" w:rsidRPr="00264DB3" w:rsidRDefault="00D855E8" w:rsidP="00D855E8">
                    <w:pPr>
                      <w:jc w:val="right"/>
                      <w:rPr>
                        <w:rFonts w:ascii="Arial" w:hAnsi="Arial" w:cs="Arial"/>
                        <w:b/>
                        <w:sz w:val="28"/>
                        <w:szCs w:val="28"/>
                        <w:lang w:val="en-US"/>
                      </w:rPr>
                    </w:pPr>
                    <w:r w:rsidRPr="00264DB3">
                      <w:rPr>
                        <w:rFonts w:ascii="Arial" w:hAnsi="Arial" w:cs="Arial"/>
                        <w:b/>
                        <w:sz w:val="28"/>
                        <w:szCs w:val="28"/>
                        <w:lang w:val="en-US"/>
                      </w:rPr>
                      <w:t>ACTA DE TERMINACION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B0D" w:rsidRDefault="002C7BE1">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8640" o:spid="_x0000_s2060" type="#_x0000_t75" style="position:absolute;margin-left:0;margin-top:0;width:442.2pt;height:547.95pt;z-index:-251653120;mso-position-horizontal:center;mso-position-horizontal-relative:margin;mso-position-vertical:center;mso-position-vertical-relative:margin" o:allowincell="f">
          <v:imagedata r:id="rId1" o:title="MARCA DE AGUA ALCALD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F61"/>
    <w:rsid w:val="000063D9"/>
    <w:rsid w:val="00022AB7"/>
    <w:rsid w:val="00027434"/>
    <w:rsid w:val="00037A9D"/>
    <w:rsid w:val="00050C67"/>
    <w:rsid w:val="00087E9E"/>
    <w:rsid w:val="000A78CB"/>
    <w:rsid w:val="000C6B0D"/>
    <w:rsid w:val="00107222"/>
    <w:rsid w:val="0014799D"/>
    <w:rsid w:val="00150EE0"/>
    <w:rsid w:val="00201169"/>
    <w:rsid w:val="00203E07"/>
    <w:rsid w:val="002649A9"/>
    <w:rsid w:val="00292503"/>
    <w:rsid w:val="002C7BE1"/>
    <w:rsid w:val="003C737C"/>
    <w:rsid w:val="003E76EE"/>
    <w:rsid w:val="003F45D6"/>
    <w:rsid w:val="00474ED8"/>
    <w:rsid w:val="004C2E68"/>
    <w:rsid w:val="004C6355"/>
    <w:rsid w:val="004E7DD1"/>
    <w:rsid w:val="004F2878"/>
    <w:rsid w:val="004F6A75"/>
    <w:rsid w:val="00595C9B"/>
    <w:rsid w:val="005D0F74"/>
    <w:rsid w:val="005D50CB"/>
    <w:rsid w:val="00617286"/>
    <w:rsid w:val="00621DC3"/>
    <w:rsid w:val="00666854"/>
    <w:rsid w:val="006910D7"/>
    <w:rsid w:val="006A11C0"/>
    <w:rsid w:val="006E7A29"/>
    <w:rsid w:val="0071591E"/>
    <w:rsid w:val="007A04C8"/>
    <w:rsid w:val="007B3F61"/>
    <w:rsid w:val="00804346"/>
    <w:rsid w:val="008345B2"/>
    <w:rsid w:val="00845E42"/>
    <w:rsid w:val="0091421B"/>
    <w:rsid w:val="00A0195B"/>
    <w:rsid w:val="00A121AB"/>
    <w:rsid w:val="00A1240B"/>
    <w:rsid w:val="00A801BA"/>
    <w:rsid w:val="00A928C5"/>
    <w:rsid w:val="00A9580B"/>
    <w:rsid w:val="00AA02D2"/>
    <w:rsid w:val="00B17275"/>
    <w:rsid w:val="00B272A2"/>
    <w:rsid w:val="00B448DA"/>
    <w:rsid w:val="00B62BD1"/>
    <w:rsid w:val="00C129A1"/>
    <w:rsid w:val="00C97F6A"/>
    <w:rsid w:val="00CD3747"/>
    <w:rsid w:val="00D30CE6"/>
    <w:rsid w:val="00D855E8"/>
    <w:rsid w:val="00D93FD3"/>
    <w:rsid w:val="00DF162A"/>
    <w:rsid w:val="00E32641"/>
    <w:rsid w:val="00E61C9C"/>
    <w:rsid w:val="00E63C46"/>
    <w:rsid w:val="00E704DB"/>
    <w:rsid w:val="00E80B64"/>
    <w:rsid w:val="00E97A8C"/>
    <w:rsid w:val="00F27FF9"/>
    <w:rsid w:val="00F566D0"/>
    <w:rsid w:val="00F66CA5"/>
    <w:rsid w:val="00F775C1"/>
    <w:rsid w:val="00FA65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61"/>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3F61"/>
    <w:pPr>
      <w:tabs>
        <w:tab w:val="center" w:pos="4419"/>
        <w:tab w:val="right" w:pos="8838"/>
      </w:tabs>
    </w:pPr>
    <w:rPr>
      <w:rFonts w:ascii="Calibri" w:eastAsia="Calibri" w:hAnsi="Calibri"/>
      <w:sz w:val="22"/>
      <w:szCs w:val="22"/>
      <w:lang w:val="es-CO" w:eastAsia="en-US"/>
    </w:rPr>
  </w:style>
  <w:style w:type="character" w:customStyle="1" w:styleId="EncabezadoCar">
    <w:name w:val="Encabezado Car"/>
    <w:link w:val="Encabezado"/>
    <w:rsid w:val="007B3F61"/>
    <w:rPr>
      <w:rFonts w:ascii="Calibri" w:eastAsia="Calibri" w:hAnsi="Calibri" w:cs="Times New Roman"/>
    </w:rPr>
  </w:style>
  <w:style w:type="paragraph" w:styleId="Piedepgina">
    <w:name w:val="footer"/>
    <w:basedOn w:val="Normal"/>
    <w:link w:val="PiedepginaCar"/>
    <w:uiPriority w:val="99"/>
    <w:unhideWhenUsed/>
    <w:rsid w:val="007B3F61"/>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link w:val="Piedepgina"/>
    <w:uiPriority w:val="99"/>
    <w:rsid w:val="007B3F61"/>
    <w:rPr>
      <w:rFonts w:ascii="Calibri" w:eastAsia="Calibri" w:hAnsi="Calibri" w:cs="Times New Roman"/>
    </w:rPr>
  </w:style>
  <w:style w:type="paragraph" w:styleId="Textodeglobo">
    <w:name w:val="Balloon Text"/>
    <w:basedOn w:val="Normal"/>
    <w:link w:val="TextodegloboCar"/>
    <w:uiPriority w:val="99"/>
    <w:semiHidden/>
    <w:unhideWhenUsed/>
    <w:rsid w:val="00A801BA"/>
    <w:rPr>
      <w:rFonts w:ascii="Segoe UI" w:hAnsi="Segoe UI" w:cs="Segoe UI"/>
      <w:sz w:val="18"/>
      <w:szCs w:val="18"/>
    </w:rPr>
  </w:style>
  <w:style w:type="character" w:customStyle="1" w:styleId="TextodegloboCar">
    <w:name w:val="Texto de globo Car"/>
    <w:link w:val="Textodeglobo"/>
    <w:uiPriority w:val="99"/>
    <w:semiHidden/>
    <w:rsid w:val="00A801B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E1C3C9-3ED1-4C62-B2E6-CFC0179E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cont_lhernandezo</dc:creator>
  <cp:lastModifiedBy>ESPERANZA GOMEZ PEREZ</cp:lastModifiedBy>
  <cp:revision>2</cp:revision>
  <cp:lastPrinted>2019-04-24T15:25:00Z</cp:lastPrinted>
  <dcterms:created xsi:type="dcterms:W3CDTF">2021-01-18T14:28:00Z</dcterms:created>
  <dcterms:modified xsi:type="dcterms:W3CDTF">2021-01-18T14:28:00Z</dcterms:modified>
</cp:coreProperties>
</file>