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2D" w:rsidRPr="00E92B09" w:rsidRDefault="00D62F2D">
      <w:pPr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FECHA:</w:t>
      </w:r>
      <w:r w:rsidR="00066B29" w:rsidRPr="00E92B09">
        <w:rPr>
          <w:rFonts w:ascii="Arial" w:hAnsi="Arial" w:cs="Arial"/>
          <w:b/>
          <w:sz w:val="22"/>
          <w:szCs w:val="22"/>
        </w:rPr>
        <w:t xml:space="preserve"> </w:t>
      </w:r>
      <w:r w:rsidR="004E40CA">
        <w:rPr>
          <w:rFonts w:ascii="Arial" w:hAnsi="Arial" w:cs="Arial"/>
          <w:b/>
          <w:sz w:val="22"/>
          <w:szCs w:val="22"/>
        </w:rPr>
        <w:t xml:space="preserve">25 de </w:t>
      </w:r>
      <w:proofErr w:type="gramStart"/>
      <w:r w:rsidR="004E40CA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4E40CA">
        <w:rPr>
          <w:rFonts w:ascii="Arial" w:hAnsi="Arial" w:cs="Arial"/>
          <w:b/>
          <w:sz w:val="22"/>
          <w:szCs w:val="22"/>
        </w:rPr>
        <w:t xml:space="preserve"> de 2019</w:t>
      </w:r>
    </w:p>
    <w:p w:rsidR="005B6064" w:rsidRPr="00E92B09" w:rsidRDefault="005B6064">
      <w:pPr>
        <w:rPr>
          <w:rFonts w:ascii="Arial" w:hAnsi="Arial" w:cs="Arial"/>
          <w:b/>
          <w:sz w:val="22"/>
          <w:szCs w:val="22"/>
        </w:rPr>
      </w:pPr>
    </w:p>
    <w:p w:rsidR="00D62F2D" w:rsidRPr="00E92B09" w:rsidRDefault="00D62F2D" w:rsidP="004E40CA">
      <w:pPr>
        <w:ind w:left="4245" w:hanging="4245"/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SECRETARÍA ENCARGADA:</w:t>
      </w:r>
      <w:r w:rsidR="00514577" w:rsidRPr="00E92B09">
        <w:rPr>
          <w:rFonts w:ascii="Arial" w:hAnsi="Arial" w:cs="Arial"/>
          <w:b/>
          <w:sz w:val="22"/>
          <w:szCs w:val="22"/>
        </w:rPr>
        <w:t xml:space="preserve"> </w:t>
      </w:r>
      <w:r w:rsidR="004E40CA">
        <w:rPr>
          <w:rFonts w:ascii="Arial" w:hAnsi="Arial" w:cs="Arial"/>
          <w:b/>
          <w:sz w:val="22"/>
          <w:szCs w:val="22"/>
        </w:rPr>
        <w:tab/>
      </w:r>
      <w:r w:rsidR="004E40CA">
        <w:rPr>
          <w:rFonts w:ascii="Arial" w:hAnsi="Arial" w:cs="Arial"/>
          <w:b/>
          <w:sz w:val="22"/>
          <w:szCs w:val="22"/>
        </w:rPr>
        <w:tab/>
      </w:r>
      <w:r w:rsidR="00514577" w:rsidRPr="00E92B09">
        <w:rPr>
          <w:rFonts w:ascii="Arial" w:hAnsi="Arial" w:cs="Arial"/>
          <w:b/>
          <w:sz w:val="22"/>
          <w:szCs w:val="22"/>
        </w:rPr>
        <w:t xml:space="preserve">SECRETARIA DE </w:t>
      </w:r>
      <w:r w:rsidR="00B812FC" w:rsidRPr="00E92B09">
        <w:rPr>
          <w:rFonts w:ascii="Arial" w:hAnsi="Arial" w:cs="Arial"/>
          <w:b/>
          <w:sz w:val="22"/>
          <w:szCs w:val="22"/>
        </w:rPr>
        <w:t>TECNOLOGIAS DE LA INFORMA</w:t>
      </w:r>
      <w:r w:rsidR="00D43ADA">
        <w:rPr>
          <w:rFonts w:ascii="Arial" w:hAnsi="Arial" w:cs="Arial"/>
          <w:b/>
          <w:sz w:val="22"/>
          <w:szCs w:val="22"/>
        </w:rPr>
        <w:t>C</w:t>
      </w:r>
      <w:r w:rsidR="00B812FC" w:rsidRPr="00E92B09">
        <w:rPr>
          <w:rFonts w:ascii="Arial" w:hAnsi="Arial" w:cs="Arial"/>
          <w:b/>
          <w:sz w:val="22"/>
          <w:szCs w:val="22"/>
        </w:rPr>
        <w:t>IÓN Y LA COMUNICACIÓN</w:t>
      </w:r>
    </w:p>
    <w:p w:rsidR="005B6064" w:rsidRPr="00E92B09" w:rsidRDefault="005B6064">
      <w:pPr>
        <w:rPr>
          <w:rFonts w:ascii="Arial" w:hAnsi="Arial" w:cs="Arial"/>
          <w:b/>
          <w:sz w:val="22"/>
          <w:szCs w:val="22"/>
        </w:rPr>
      </w:pPr>
    </w:p>
    <w:p w:rsidR="00D62F2D" w:rsidRDefault="00C85D72" w:rsidP="004E40CA">
      <w:pPr>
        <w:ind w:left="4245" w:hanging="4245"/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 xml:space="preserve">NOMBRE Y NÚMERO DEL </w:t>
      </w:r>
      <w:r w:rsidR="00D62F2D" w:rsidRPr="00E92B09">
        <w:rPr>
          <w:rFonts w:ascii="Arial" w:hAnsi="Arial" w:cs="Arial"/>
          <w:b/>
          <w:sz w:val="22"/>
          <w:szCs w:val="22"/>
        </w:rPr>
        <w:t>PROCESO:</w:t>
      </w:r>
      <w:r w:rsidR="004E40CA">
        <w:rPr>
          <w:rFonts w:ascii="Arial" w:hAnsi="Arial" w:cs="Arial"/>
          <w:b/>
          <w:sz w:val="22"/>
          <w:szCs w:val="22"/>
        </w:rPr>
        <w:tab/>
      </w:r>
      <w:r w:rsidR="00514577" w:rsidRPr="00E92B09">
        <w:rPr>
          <w:rFonts w:ascii="Arial" w:hAnsi="Arial" w:cs="Arial"/>
          <w:b/>
          <w:sz w:val="22"/>
          <w:szCs w:val="22"/>
        </w:rPr>
        <w:t xml:space="preserve"> SELECCIÓN ABRE</w:t>
      </w:r>
      <w:r w:rsidR="0026413A" w:rsidRPr="00E92B09">
        <w:rPr>
          <w:rFonts w:ascii="Arial" w:hAnsi="Arial" w:cs="Arial"/>
          <w:b/>
          <w:sz w:val="22"/>
          <w:szCs w:val="22"/>
        </w:rPr>
        <w:t>V</w:t>
      </w:r>
      <w:r w:rsidR="00F125A6" w:rsidRPr="00E92B09">
        <w:rPr>
          <w:rFonts w:ascii="Arial" w:hAnsi="Arial" w:cs="Arial"/>
          <w:b/>
          <w:sz w:val="22"/>
          <w:szCs w:val="22"/>
        </w:rPr>
        <w:t xml:space="preserve">IADA </w:t>
      </w:r>
      <w:r w:rsidR="004E40CA">
        <w:rPr>
          <w:rFonts w:ascii="Arial" w:hAnsi="Arial" w:cs="Arial"/>
          <w:b/>
          <w:sz w:val="22"/>
          <w:szCs w:val="22"/>
        </w:rPr>
        <w:t xml:space="preserve">MENOR CUANTIA </w:t>
      </w:r>
      <w:proofErr w:type="spellStart"/>
      <w:r w:rsidR="004E40CA">
        <w:rPr>
          <w:rFonts w:ascii="Arial" w:hAnsi="Arial" w:cs="Arial"/>
          <w:b/>
          <w:sz w:val="22"/>
          <w:szCs w:val="22"/>
        </w:rPr>
        <w:t>Nro</w:t>
      </w:r>
      <w:proofErr w:type="spellEnd"/>
      <w:r w:rsidR="004E40CA">
        <w:rPr>
          <w:rFonts w:ascii="Arial" w:hAnsi="Arial" w:cs="Arial"/>
          <w:b/>
          <w:sz w:val="22"/>
          <w:szCs w:val="22"/>
        </w:rPr>
        <w:t xml:space="preserve"> 442 de 2019.</w:t>
      </w:r>
    </w:p>
    <w:p w:rsidR="004E40CA" w:rsidRPr="00E92B09" w:rsidRDefault="004E40CA" w:rsidP="004E40CA">
      <w:pPr>
        <w:ind w:left="4245" w:hanging="4245"/>
        <w:rPr>
          <w:rFonts w:ascii="Arial" w:hAnsi="Arial" w:cs="Arial"/>
          <w:b/>
          <w:sz w:val="22"/>
          <w:szCs w:val="22"/>
        </w:rPr>
      </w:pPr>
    </w:p>
    <w:p w:rsidR="00C85D72" w:rsidRPr="00E92B09" w:rsidRDefault="00C85D72" w:rsidP="004E40CA">
      <w:pPr>
        <w:ind w:left="4245" w:hanging="4245"/>
        <w:jc w:val="both"/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OBJETO DEL PROCESO:</w:t>
      </w:r>
      <w:r w:rsidR="004E40CA">
        <w:rPr>
          <w:rFonts w:ascii="Arial" w:hAnsi="Arial" w:cs="Arial"/>
          <w:b/>
          <w:sz w:val="22"/>
          <w:szCs w:val="22"/>
        </w:rPr>
        <w:t xml:space="preserve"> </w:t>
      </w:r>
      <w:r w:rsidR="004E40CA">
        <w:rPr>
          <w:rFonts w:ascii="Arial" w:hAnsi="Arial" w:cs="Arial"/>
          <w:b/>
          <w:sz w:val="22"/>
          <w:szCs w:val="22"/>
        </w:rPr>
        <w:tab/>
      </w:r>
      <w:r w:rsidR="004E40CA">
        <w:rPr>
          <w:rFonts w:ascii="Arial" w:hAnsi="Arial" w:cs="Arial"/>
          <w:b/>
          <w:sz w:val="22"/>
          <w:szCs w:val="22"/>
        </w:rPr>
        <w:tab/>
      </w:r>
      <w:r w:rsidR="001C5CC4" w:rsidRPr="00E92B09">
        <w:rPr>
          <w:rFonts w:ascii="Arial" w:hAnsi="Arial" w:cs="Arial"/>
          <w:b/>
          <w:sz w:val="22"/>
          <w:szCs w:val="22"/>
        </w:rPr>
        <w:t xml:space="preserve"> “</w:t>
      </w:r>
      <w:bookmarkStart w:id="0" w:name="_Hlk16601757"/>
      <w:r w:rsidR="004E40CA">
        <w:rPr>
          <w:rFonts w:ascii="Arial" w:eastAsia="Arial" w:hAnsi="Arial" w:cs="Arial"/>
          <w:b/>
        </w:rPr>
        <w:t>ADQUISICIÓN E INSTALACIÓN DE PUNTOS DE RED DE DATOS, PUNTOS ELÉCTRICOS Y DEMÁS ELEMENTOS PARA LA ADECUACIÓN DE LAS REDES EN DIFERENTES DEPENDENCIAS DEL MUNICIPIO DE PEREIRA</w:t>
      </w:r>
      <w:bookmarkEnd w:id="0"/>
      <w:r w:rsidR="00514577" w:rsidRPr="00E92B09">
        <w:rPr>
          <w:rFonts w:ascii="Arial" w:hAnsi="Arial" w:cs="Arial"/>
          <w:b/>
          <w:sz w:val="22"/>
          <w:szCs w:val="22"/>
        </w:rPr>
        <w:t>”.</w:t>
      </w:r>
    </w:p>
    <w:p w:rsidR="005F2C7D" w:rsidRPr="00E92B09" w:rsidRDefault="005F2C7D">
      <w:pPr>
        <w:rPr>
          <w:rFonts w:ascii="Arial" w:hAnsi="Arial" w:cs="Arial"/>
          <w:b/>
          <w:sz w:val="22"/>
          <w:szCs w:val="22"/>
        </w:rPr>
      </w:pPr>
    </w:p>
    <w:p w:rsidR="005F2C7D" w:rsidRPr="00E92B09" w:rsidRDefault="00C85D72" w:rsidP="00F33F64">
      <w:pPr>
        <w:jc w:val="center"/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RESPUESTA DE OBSERVACIONES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Global AST S.A.S. &lt;global2008@yahoo.com&gt;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mar., 24 sept. 18:30 (hace 17 horas)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para mí, PROYECTOS, Jorge, Pablo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Cordial saludo,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Muy amablemente les solicito nos pueden enviar a este correo los anexos y formatos del proceso MEC 442 DE 2019 en formato editable.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De ante mano, muchas gracias.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4E40CA">
        <w:rPr>
          <w:rFonts w:ascii="Arial" w:hAnsi="Arial" w:cs="Arial"/>
          <w:color w:val="222222"/>
        </w:rPr>
        <w:t>Atte</w:t>
      </w:r>
      <w:proofErr w:type="spellEnd"/>
      <w:r w:rsidRPr="004E40CA">
        <w:rPr>
          <w:rFonts w:ascii="Arial" w:hAnsi="Arial" w:cs="Arial"/>
          <w:color w:val="222222"/>
        </w:rPr>
        <w:t>,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Ing. Pablo Daniel Cardona O.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Ingeniero de Proyectos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Cel.  312 701 0060</w:t>
      </w:r>
    </w:p>
    <w:p w:rsidR="004E40CA" w:rsidRPr="004E40C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</w:p>
    <w:p w:rsidR="00D43ADA" w:rsidRDefault="004E40CA" w:rsidP="004E40CA">
      <w:pPr>
        <w:shd w:val="clear" w:color="auto" w:fill="FFFFFF"/>
        <w:rPr>
          <w:rFonts w:ascii="Arial" w:hAnsi="Arial" w:cs="Arial"/>
          <w:color w:val="222222"/>
        </w:rPr>
      </w:pPr>
      <w:r w:rsidRPr="004E40CA">
        <w:rPr>
          <w:rFonts w:ascii="Arial" w:hAnsi="Arial" w:cs="Arial"/>
          <w:color w:val="222222"/>
        </w:rPr>
        <w:t>www.globalsas.co</w:t>
      </w:r>
    </w:p>
    <w:p w:rsidR="00D62F2D" w:rsidRDefault="00D62F2D">
      <w:pPr>
        <w:rPr>
          <w:rFonts w:ascii="Arial" w:hAnsi="Arial" w:cs="Arial"/>
          <w:b/>
          <w:sz w:val="22"/>
          <w:szCs w:val="22"/>
        </w:rPr>
      </w:pPr>
    </w:p>
    <w:p w:rsidR="002A6418" w:rsidRDefault="002A6418">
      <w:pPr>
        <w:rPr>
          <w:rFonts w:ascii="Arial" w:hAnsi="Arial" w:cs="Arial"/>
          <w:b/>
          <w:sz w:val="22"/>
          <w:szCs w:val="22"/>
        </w:rPr>
      </w:pPr>
    </w:p>
    <w:p w:rsidR="002A6418" w:rsidRPr="00E92B09" w:rsidRDefault="002A641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3534"/>
        <w:gridCol w:w="4526"/>
      </w:tblGrid>
      <w:tr w:rsidR="00DB478B" w:rsidRPr="00E92B09" w:rsidTr="004E40CA">
        <w:trPr>
          <w:trHeight w:val="455"/>
        </w:trPr>
        <w:tc>
          <w:tcPr>
            <w:tcW w:w="8830" w:type="dxa"/>
            <w:gridSpan w:val="3"/>
          </w:tcPr>
          <w:p w:rsidR="00DB478B" w:rsidRPr="00E92B09" w:rsidRDefault="00DB478B" w:rsidP="00DB47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>OBSERVACIÓN 1</w:t>
            </w:r>
          </w:p>
        </w:tc>
      </w:tr>
      <w:tr w:rsidR="00366203" w:rsidRPr="00E92B09" w:rsidTr="00D43ADA">
        <w:trPr>
          <w:trHeight w:val="309"/>
        </w:trPr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4" w:type="dxa"/>
          </w:tcPr>
          <w:p w:rsidR="00A31769" w:rsidRPr="00E92B09" w:rsidRDefault="00A31769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NOMBRE DEL INTERESADO:</w:t>
            </w:r>
          </w:p>
        </w:tc>
        <w:tc>
          <w:tcPr>
            <w:tcW w:w="4526" w:type="dxa"/>
          </w:tcPr>
          <w:p w:rsidR="00A31769" w:rsidRPr="00E92B09" w:rsidRDefault="004E40CA" w:rsidP="004E40CA">
            <w:pPr>
              <w:shd w:val="clear" w:color="auto" w:fill="FFFFFF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4E40CA">
              <w:rPr>
                <w:rFonts w:ascii="Arial" w:hAnsi="Arial" w:cs="Arial"/>
                <w:color w:val="222222"/>
              </w:rPr>
              <w:t>Global AST S.A.S</w:t>
            </w:r>
          </w:p>
        </w:tc>
      </w:tr>
      <w:tr w:rsidR="00366203" w:rsidRPr="00E92B09" w:rsidTr="00D43ADA"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4" w:type="dxa"/>
          </w:tcPr>
          <w:p w:rsidR="00A31769" w:rsidRPr="00E92B09" w:rsidRDefault="00A31769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4526" w:type="dxa"/>
          </w:tcPr>
          <w:p w:rsidR="004E40CA" w:rsidRPr="004E40CA" w:rsidRDefault="004E40CA" w:rsidP="004E40C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4E40CA">
              <w:rPr>
                <w:rFonts w:ascii="Arial" w:hAnsi="Arial" w:cs="Arial"/>
                <w:color w:val="222222"/>
              </w:rPr>
              <w:t>Ing. Pablo Daniel Cardona O.</w:t>
            </w:r>
          </w:p>
          <w:p w:rsidR="00A31769" w:rsidRPr="00E92B09" w:rsidRDefault="00A31769" w:rsidP="00B4706B">
            <w:pPr>
              <w:pStyle w:val="HTMLconformatoprevio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366203" w:rsidRPr="00E92B09" w:rsidTr="00D43ADA"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4" w:type="dxa"/>
          </w:tcPr>
          <w:p w:rsidR="00A31769" w:rsidRPr="00E92B09" w:rsidRDefault="00A31769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4526" w:type="dxa"/>
          </w:tcPr>
          <w:p w:rsidR="00A31769" w:rsidRPr="00E92B09" w:rsidRDefault="004E40CA" w:rsidP="00D43ADA">
            <w:pPr>
              <w:shd w:val="clear" w:color="auto" w:fill="FFFFFF"/>
              <w:spacing w:after="1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4E40CA">
              <w:rPr>
                <w:rFonts w:ascii="Arial" w:hAnsi="Arial" w:cs="Arial"/>
                <w:color w:val="222222"/>
              </w:rPr>
              <w:t>global2008@yahoo.com</w:t>
            </w:r>
            <w:r w:rsidR="00D43ADA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</w:tc>
      </w:tr>
      <w:tr w:rsidR="00366203" w:rsidRPr="00E92B09" w:rsidTr="00D43ADA"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4" w:type="dxa"/>
          </w:tcPr>
          <w:p w:rsidR="00A31769" w:rsidRPr="00E92B09" w:rsidRDefault="00745F75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FECHA Y HORA DE LLEGADA:</w:t>
            </w:r>
          </w:p>
        </w:tc>
        <w:tc>
          <w:tcPr>
            <w:tcW w:w="4526" w:type="dxa"/>
          </w:tcPr>
          <w:p w:rsidR="00A31769" w:rsidRPr="00E92B09" w:rsidRDefault="004E40CA" w:rsidP="00706B92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4E40CA">
              <w:rPr>
                <w:rStyle w:val="g3"/>
                <w:rFonts w:ascii="Helvetica" w:hAnsi="Helvetica" w:cs="Helvetica"/>
                <w:color w:val="5F6368"/>
                <w:spacing w:val="5"/>
              </w:rPr>
              <w:t>24 sept. 18:30</w:t>
            </w:r>
          </w:p>
        </w:tc>
      </w:tr>
      <w:tr w:rsidR="00AF1910" w:rsidRPr="00E92B09" w:rsidTr="00D43ADA">
        <w:tc>
          <w:tcPr>
            <w:tcW w:w="770" w:type="dxa"/>
          </w:tcPr>
          <w:p w:rsidR="00745F75" w:rsidRPr="00E92B09" w:rsidRDefault="00745F75" w:rsidP="00745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60" w:type="dxa"/>
            <w:gridSpan w:val="2"/>
          </w:tcPr>
          <w:p w:rsidR="00745F75" w:rsidRDefault="00745F75" w:rsidP="004E40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OBSERVACIÓN:</w:t>
            </w:r>
            <w:r w:rsidR="00D43A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40CA" w:rsidRPr="00E92B09" w:rsidRDefault="004E40CA" w:rsidP="004E40CA">
            <w:pPr>
              <w:rPr>
                <w:rFonts w:ascii="Arial" w:hAnsi="Arial" w:cs="Arial"/>
                <w:sz w:val="22"/>
                <w:szCs w:val="22"/>
              </w:rPr>
            </w:pPr>
            <w:r w:rsidRPr="004E40CA">
              <w:rPr>
                <w:rFonts w:ascii="Arial" w:hAnsi="Arial" w:cs="Arial"/>
                <w:sz w:val="22"/>
                <w:szCs w:val="22"/>
              </w:rPr>
              <w:t>Muy amablemente les solicito nos pueden enviar a este correo los anexos y formatos del proceso MEC 442 DE 2019 en formato editable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F1910" w:rsidRPr="00E92B09" w:rsidTr="00D43ADA">
        <w:trPr>
          <w:trHeight w:val="255"/>
        </w:trPr>
        <w:tc>
          <w:tcPr>
            <w:tcW w:w="770" w:type="dxa"/>
            <w:vMerge w:val="restart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4" w:type="dxa"/>
            <w:vMerge w:val="restart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OBSERVADO:</w:t>
            </w:r>
          </w:p>
        </w:tc>
        <w:tc>
          <w:tcPr>
            <w:tcW w:w="4526" w:type="dxa"/>
          </w:tcPr>
          <w:p w:rsidR="00AF1910" w:rsidRPr="00E92B09" w:rsidRDefault="00AF1910" w:rsidP="00511E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rPr>
          <w:trHeight w:val="255"/>
        </w:trPr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rPr>
          <w:trHeight w:val="128"/>
        </w:trPr>
        <w:tc>
          <w:tcPr>
            <w:tcW w:w="770" w:type="dxa"/>
            <w:vMerge w:val="restart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534" w:type="dxa"/>
            <w:vMerge w:val="restart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DOCUMENTO Y PÁGINA:</w:t>
            </w: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rPr>
          <w:trHeight w:val="127"/>
        </w:trPr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34" w:type="dxa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SE ACCEDE A LA OBSERVACIÓN</w:t>
            </w: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9566273"/>
              </w:sdtPr>
              <w:sdtEndPr/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   </w:t>
                </w:r>
                <w:r w:rsidRPr="00E92B09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PARCIALMENTE   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07670240"/>
                <w:showingPlcHdr/>
              </w:sdtPr>
              <w:sdtEndPr/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F1910" w:rsidRPr="00E92B09" w:rsidTr="00D43ADA">
        <w:tc>
          <w:tcPr>
            <w:tcW w:w="770" w:type="dxa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060" w:type="dxa"/>
            <w:gridSpan w:val="2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</w:tr>
      <w:tr w:rsidR="00AF1910" w:rsidRPr="00E92B09" w:rsidTr="00F2042A">
        <w:trPr>
          <w:trHeight w:val="1183"/>
        </w:trPr>
        <w:tc>
          <w:tcPr>
            <w:tcW w:w="8830" w:type="dxa"/>
            <w:gridSpan w:val="3"/>
          </w:tcPr>
          <w:p w:rsidR="00AF1910" w:rsidRDefault="00AF1910" w:rsidP="00AF1910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</w:pPr>
          </w:p>
          <w:p w:rsidR="00AF1910" w:rsidRDefault="00AF1910" w:rsidP="004E40CA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40CA" w:rsidRDefault="004E40CA" w:rsidP="004E40CA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40CA" w:rsidRPr="00E92B09" w:rsidRDefault="004E40CA" w:rsidP="004E40CA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34" w:type="dxa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MODIFICA EL DOCUMENTO:</w:t>
            </w: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3957367"/>
              </w:sdtPr>
              <w:sdtEndPr/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PARCIALMENTE 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AF1910" w:rsidRPr="00E92B09" w:rsidTr="00D43ADA">
        <w:tc>
          <w:tcPr>
            <w:tcW w:w="770" w:type="dxa"/>
            <w:vMerge w:val="restart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34" w:type="dxa"/>
            <w:vMerge w:val="restart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ACTUALIZADO:</w:t>
            </w: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3A53" w:rsidRDefault="00273A53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E40CA" w:rsidRDefault="004E40CA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 xml:space="preserve">Comercializadora </w:t>
      </w:r>
      <w:proofErr w:type="spellStart"/>
      <w:r w:rsidRPr="004E40CA">
        <w:rPr>
          <w:rFonts w:ascii="Arial" w:hAnsi="Arial" w:cs="Arial"/>
          <w:color w:val="000000"/>
          <w:sz w:val="22"/>
          <w:szCs w:val="22"/>
        </w:rPr>
        <w:t>Tecnologica</w:t>
      </w:r>
      <w:proofErr w:type="spellEnd"/>
      <w:r w:rsidRPr="004E40CA">
        <w:rPr>
          <w:rFonts w:ascii="Arial" w:hAnsi="Arial" w:cs="Arial"/>
          <w:color w:val="000000"/>
          <w:sz w:val="22"/>
          <w:szCs w:val="22"/>
        </w:rPr>
        <w:t xml:space="preserve"> de Colombia - COMERTEK &lt;comertekcolombia@gmail.com&gt;</w:t>
      </w: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>Archivos adjuntos</w:t>
      </w: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>mar., 24 sept. 22:36 (hace 13 horas)</w:t>
      </w: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 xml:space="preserve">para </w:t>
      </w:r>
      <w:proofErr w:type="spellStart"/>
      <w:r w:rsidRPr="004E40CA">
        <w:rPr>
          <w:rFonts w:ascii="Arial" w:hAnsi="Arial" w:cs="Arial"/>
          <w:color w:val="000000"/>
          <w:sz w:val="22"/>
          <w:szCs w:val="22"/>
        </w:rPr>
        <w:t>subsecretariaTIcontratos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>Adjunto se encuentra el archivo del asunto.</w:t>
      </w: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>Cordialmente;</w:t>
      </w:r>
    </w:p>
    <w:p w:rsidR="004E40CA" w:rsidRP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E40CA">
        <w:rPr>
          <w:rFonts w:ascii="Arial" w:hAnsi="Arial" w:cs="Arial"/>
          <w:color w:val="000000"/>
          <w:sz w:val="22"/>
          <w:szCs w:val="22"/>
        </w:rPr>
        <w:t>Comertek</w:t>
      </w:r>
      <w:proofErr w:type="spellEnd"/>
      <w:r w:rsidRPr="004E40CA">
        <w:rPr>
          <w:rFonts w:ascii="Arial" w:hAnsi="Arial" w:cs="Arial"/>
          <w:color w:val="000000"/>
          <w:sz w:val="22"/>
          <w:szCs w:val="22"/>
        </w:rPr>
        <w:t xml:space="preserve"> Colombia S.A.S </w:t>
      </w:r>
    </w:p>
    <w:p w:rsidR="004E40CA" w:rsidRDefault="004E40CA" w:rsidP="004E40CA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4E40CA">
        <w:rPr>
          <w:rFonts w:ascii="Arial" w:hAnsi="Arial" w:cs="Arial"/>
          <w:color w:val="000000"/>
          <w:sz w:val="22"/>
          <w:szCs w:val="22"/>
        </w:rPr>
        <w:t>Nit. 900,472,620-</w:t>
      </w:r>
    </w:p>
    <w:p w:rsidR="004E40CA" w:rsidRDefault="004E40CA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E40CA" w:rsidRPr="00E92B09" w:rsidRDefault="004E40CA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"/>
        <w:gridCol w:w="3634"/>
        <w:gridCol w:w="4416"/>
      </w:tblGrid>
      <w:tr w:rsidR="00B812FC" w:rsidRPr="00E92B09" w:rsidTr="00C91DBE">
        <w:tc>
          <w:tcPr>
            <w:tcW w:w="8828" w:type="dxa"/>
            <w:gridSpan w:val="3"/>
          </w:tcPr>
          <w:p w:rsidR="00B812FC" w:rsidRPr="00E92B09" w:rsidRDefault="00B812FC" w:rsidP="00C91D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OBSERVACIÓN </w:t>
            </w:r>
            <w:r w:rsidR="00E45FE6"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D43ADA" w:rsidRPr="00E92B09" w:rsidTr="00C91DBE">
        <w:trPr>
          <w:trHeight w:val="309"/>
        </w:trPr>
        <w:tc>
          <w:tcPr>
            <w:tcW w:w="778" w:type="dxa"/>
          </w:tcPr>
          <w:p w:rsidR="00D43ADA" w:rsidRPr="00E92B09" w:rsidRDefault="00D43ADA" w:rsidP="00D43A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34" w:type="dxa"/>
          </w:tcPr>
          <w:p w:rsidR="00D43ADA" w:rsidRPr="00E92B09" w:rsidRDefault="00D43ADA" w:rsidP="00D43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NOMBRE DEL INTERESADO:</w:t>
            </w:r>
          </w:p>
        </w:tc>
        <w:tc>
          <w:tcPr>
            <w:tcW w:w="4416" w:type="dxa"/>
          </w:tcPr>
          <w:p w:rsidR="00D43ADA" w:rsidRPr="00E92B09" w:rsidRDefault="004E40CA" w:rsidP="004E40CA">
            <w:pPr>
              <w:pStyle w:val="Textoindependiente"/>
              <w:rPr>
                <w:rFonts w:ascii="Arial" w:hAnsi="Arial" w:cs="Arial"/>
                <w:color w:val="202124"/>
                <w:sz w:val="22"/>
                <w:szCs w:val="22"/>
              </w:rPr>
            </w:pPr>
            <w:proofErr w:type="spellStart"/>
            <w:r w:rsidRPr="004E40CA">
              <w:rPr>
                <w:rFonts w:ascii="Arial" w:hAnsi="Arial" w:cs="Arial"/>
                <w:color w:val="000000"/>
                <w:sz w:val="22"/>
                <w:szCs w:val="22"/>
              </w:rPr>
              <w:t>Comertek</w:t>
            </w:r>
            <w:proofErr w:type="spellEnd"/>
            <w:r w:rsidRPr="004E40CA">
              <w:rPr>
                <w:rFonts w:ascii="Arial" w:hAnsi="Arial" w:cs="Arial"/>
                <w:color w:val="000000"/>
                <w:sz w:val="22"/>
                <w:szCs w:val="22"/>
              </w:rPr>
              <w:t xml:space="preserve"> Colombia S.A.S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43ADA" w:rsidRPr="00E92B09" w:rsidTr="00C91DBE">
        <w:tc>
          <w:tcPr>
            <w:tcW w:w="778" w:type="dxa"/>
          </w:tcPr>
          <w:p w:rsidR="00D43ADA" w:rsidRPr="00E92B09" w:rsidRDefault="00D43ADA" w:rsidP="00D43A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4" w:type="dxa"/>
          </w:tcPr>
          <w:p w:rsidR="00D43ADA" w:rsidRPr="00E92B09" w:rsidRDefault="00D43ADA" w:rsidP="00D43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4416" w:type="dxa"/>
          </w:tcPr>
          <w:p w:rsidR="00D43ADA" w:rsidRPr="00E92B09" w:rsidRDefault="004E40CA" w:rsidP="00D43ADA">
            <w:pPr>
              <w:pStyle w:val="HTMLconformatoprevio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SORY RAMIREZ</w:t>
            </w:r>
          </w:p>
        </w:tc>
      </w:tr>
      <w:tr w:rsidR="00D43ADA" w:rsidRPr="00E92B09" w:rsidTr="00C91DBE">
        <w:tc>
          <w:tcPr>
            <w:tcW w:w="778" w:type="dxa"/>
          </w:tcPr>
          <w:p w:rsidR="00D43ADA" w:rsidRPr="00E92B09" w:rsidRDefault="00D43ADA" w:rsidP="00D43A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34" w:type="dxa"/>
          </w:tcPr>
          <w:p w:rsidR="00D43ADA" w:rsidRPr="00E92B09" w:rsidRDefault="00D43ADA" w:rsidP="00D43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4416" w:type="dxa"/>
          </w:tcPr>
          <w:p w:rsidR="00D43ADA" w:rsidRPr="00E92B09" w:rsidRDefault="004E40CA" w:rsidP="00D43ADA">
            <w:pPr>
              <w:shd w:val="clear" w:color="auto" w:fill="FFFFFF"/>
              <w:spacing w:after="16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" w:hAnsi="Helvetica" w:cs="Helvetica"/>
                <w:color w:val="5F6368"/>
                <w:spacing w:val="5"/>
                <w:sz w:val="23"/>
                <w:szCs w:val="23"/>
                <w:shd w:val="clear" w:color="auto" w:fill="FFFFFF"/>
              </w:rPr>
              <w:t>mar., 24 sept. 22:36</w:t>
            </w:r>
            <w:r w:rsidR="00D43ADA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</w:tc>
      </w:tr>
      <w:tr w:rsidR="00D43ADA" w:rsidRPr="00E92B09" w:rsidTr="00C91DBE">
        <w:tc>
          <w:tcPr>
            <w:tcW w:w="778" w:type="dxa"/>
          </w:tcPr>
          <w:p w:rsidR="00D43ADA" w:rsidRPr="00E92B09" w:rsidRDefault="00D43ADA" w:rsidP="00D43A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34" w:type="dxa"/>
          </w:tcPr>
          <w:p w:rsidR="00D43ADA" w:rsidRPr="00E92B09" w:rsidRDefault="00D43ADA" w:rsidP="00D43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FECHA Y HORA DE LLEGADA:</w:t>
            </w:r>
          </w:p>
        </w:tc>
        <w:tc>
          <w:tcPr>
            <w:tcW w:w="4416" w:type="dxa"/>
          </w:tcPr>
          <w:p w:rsidR="00D43ADA" w:rsidRPr="00E92B09" w:rsidRDefault="004E40CA" w:rsidP="00D43ADA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4E40CA">
              <w:rPr>
                <w:rFonts w:ascii="Arial" w:hAnsi="Arial" w:cs="Arial"/>
                <w:color w:val="000000"/>
                <w:sz w:val="22"/>
                <w:szCs w:val="22"/>
              </w:rPr>
              <w:t>24 sept. 22:36</w:t>
            </w:r>
          </w:p>
        </w:tc>
      </w:tr>
      <w:tr w:rsidR="00A23FC4" w:rsidRPr="00E92B09" w:rsidTr="00511E15">
        <w:trPr>
          <w:trHeight w:val="1908"/>
        </w:trPr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50" w:type="dxa"/>
            <w:gridSpan w:val="2"/>
          </w:tcPr>
          <w:p w:rsidR="00B812FC" w:rsidRDefault="00B812FC" w:rsidP="004E40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OBSERVACIÓN:</w:t>
            </w:r>
            <w:r w:rsidR="004E40C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E40CA" w:rsidRPr="004E40CA">
              <w:rPr>
                <w:rFonts w:ascii="Arial" w:hAnsi="Arial" w:cs="Arial"/>
                <w:b/>
                <w:sz w:val="22"/>
                <w:szCs w:val="22"/>
              </w:rPr>
              <w:t>En el punto N° 5.2 EXPERIENCIA MÍNIMA DE LOS OFERENTES, la entidad exig</w:t>
            </w:r>
            <w:r w:rsidR="004E40CA">
              <w:rPr>
                <w:rFonts w:ascii="Arial" w:hAnsi="Arial" w:cs="Arial"/>
                <w:b/>
                <w:sz w:val="22"/>
                <w:szCs w:val="22"/>
              </w:rPr>
              <w:t xml:space="preserve">e: </w:t>
            </w:r>
          </w:p>
          <w:p w:rsidR="004E40CA" w:rsidRPr="00F66113" w:rsidRDefault="004E40CA" w:rsidP="004E40CA">
            <w:pPr>
              <w:pStyle w:val="Ttulo3"/>
              <w:outlineLvl w:val="2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5.2 EXPERIENCIA</w:t>
            </w:r>
            <w:r w:rsidRPr="00F66113">
              <w:rPr>
                <w:rFonts w:cs="Arial"/>
                <w:sz w:val="22"/>
                <w:szCs w:val="22"/>
              </w:rPr>
              <w:t xml:space="preserve"> MÍNIMA DE LOS OFERENTES.</w:t>
            </w:r>
          </w:p>
          <w:p w:rsidR="004E40CA" w:rsidRDefault="004E40CA" w:rsidP="004E40CA">
            <w:pPr>
              <w:rPr>
                <w:rFonts w:ascii="Arial" w:hAnsi="Arial" w:cs="Arial"/>
              </w:rPr>
            </w:pPr>
            <w:r w:rsidRPr="00F66113">
              <w:rPr>
                <w:rFonts w:ascii="Arial" w:hAnsi="Arial" w:cs="Arial"/>
              </w:rPr>
              <w:t>El proponente debe acreditar máximo DOS (2) CONTRATOS relacionados con el Servicio de</w:t>
            </w:r>
            <w:r w:rsidRPr="00330D77">
              <w:rPr>
                <w:rFonts w:ascii="Arial" w:hAnsi="Arial" w:cs="Arial"/>
              </w:rPr>
              <w:t xml:space="preserve"> instalación y/o adecuación de puntos de red bajo uno o varios de los códigos UNSPSC descritos, cuyo valor sumado sea igual o mayor al presupuesto oficial del presente proceso de selección (153.2SMMLV), el cual será verificado sumando la experiencia certificada en el Registro Único de Proponentes (RUP) y acreditando lo anterior con las certificaciones anexas</w:t>
            </w:r>
          </w:p>
          <w:p w:rsidR="00C373D0" w:rsidRDefault="00C373D0" w:rsidP="004E40CA">
            <w:pPr>
              <w:rPr>
                <w:rFonts w:ascii="Arial" w:hAnsi="Arial" w:cs="Arial"/>
              </w:rPr>
            </w:pP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lastRenderedPageBreak/>
              <w:t>Solicitamos a la entidad, que como otros procesos que ha adelantado, exija además las certificaciones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de los contratos con los que el proponente acredite la experiencia del RUP, lo anterior con el fin de 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 xml:space="preserve">la entidad pueda validar realmente que </w:t>
            </w:r>
            <w:r w:rsidRPr="00C373D0">
              <w:rPr>
                <w:rFonts w:ascii="Arial" w:hAnsi="Arial" w:cs="Arial"/>
                <w:sz w:val="22"/>
                <w:szCs w:val="22"/>
              </w:rPr>
              <w:t>los objetos de las certificaciones posean</w:t>
            </w:r>
            <w:r w:rsidRPr="00C373D0">
              <w:rPr>
                <w:rFonts w:ascii="Arial" w:hAnsi="Arial" w:cs="Arial"/>
                <w:sz w:val="22"/>
                <w:szCs w:val="22"/>
              </w:rPr>
              <w:t xml:space="preserve"> relación directa con el</w:t>
            </w:r>
          </w:p>
          <w:p w:rsid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t>objeto del proceso que se adelanta.</w:t>
            </w: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t>2. En el proceso hacen referencia a la experiencia específica, en el punto 13.1, mencionando 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siguiente requisito.</w:t>
            </w: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t>• “Los empleados que conforman el grupo de apoyo técnico deberán acreditar mediante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certificación que han recibido capacitación o entrenamiento en temas relacionados con 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objeto del presente contrato”.</w:t>
            </w: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t>Solicitamos a la entidad, se sustituya o brinde la opción de poder cumplir este requisito demostrando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experiencia del personal, a través de certificaciones de experiencia del grupo de apoyo técnico que 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relacionen directamente con el objeto del presente proceso.</w:t>
            </w: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t>3. En el cuadro 13.1 “Requisitos”, hacen la exigencia de que los dos tecnólogos posean certificado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73D0">
              <w:rPr>
                <w:rFonts w:ascii="Arial" w:hAnsi="Arial" w:cs="Arial"/>
                <w:sz w:val="22"/>
                <w:szCs w:val="22"/>
              </w:rPr>
              <w:t>vigente de trabajo seguro en alturas. Solicitamos a la entidad que esta exigencia aplique para</w:t>
            </w:r>
          </w:p>
          <w:p w:rsidR="00C373D0" w:rsidRPr="00C373D0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C373D0">
              <w:rPr>
                <w:rFonts w:ascii="Arial" w:hAnsi="Arial" w:cs="Arial"/>
                <w:sz w:val="22"/>
                <w:szCs w:val="22"/>
              </w:rPr>
              <w:t>uno de los dos tecnólogos.</w:t>
            </w:r>
          </w:p>
          <w:p w:rsidR="004E40CA" w:rsidRPr="00C373D0" w:rsidRDefault="004E40CA" w:rsidP="004E40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E40CA" w:rsidRPr="00E92B09" w:rsidRDefault="004E40CA" w:rsidP="004E40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rPr>
          <w:trHeight w:val="255"/>
        </w:trPr>
        <w:tc>
          <w:tcPr>
            <w:tcW w:w="778" w:type="dxa"/>
            <w:vMerge w:val="restart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634" w:type="dxa"/>
            <w:vMerge w:val="restart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OBSERVADO:</w:t>
            </w:r>
          </w:p>
        </w:tc>
        <w:tc>
          <w:tcPr>
            <w:tcW w:w="4416" w:type="dxa"/>
          </w:tcPr>
          <w:p w:rsidR="00B812FC" w:rsidRDefault="00BE123A" w:rsidP="00C37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C373D0">
              <w:rPr>
                <w:rFonts w:ascii="Arial" w:hAnsi="Arial" w:cs="Arial"/>
                <w:sz w:val="22"/>
                <w:szCs w:val="22"/>
              </w:rPr>
              <w:t>2. Experiencia mínima de los oferentes.</w:t>
            </w:r>
          </w:p>
          <w:p w:rsidR="00C373D0" w:rsidRPr="00E92B09" w:rsidRDefault="00C373D0" w:rsidP="00C373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rPr>
          <w:trHeight w:val="255"/>
        </w:trPr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rPr>
          <w:trHeight w:val="128"/>
        </w:trPr>
        <w:tc>
          <w:tcPr>
            <w:tcW w:w="778" w:type="dxa"/>
            <w:vMerge w:val="restart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34" w:type="dxa"/>
            <w:vMerge w:val="restart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DOCUMENTO Y PÁGINA:</w:t>
            </w:r>
          </w:p>
        </w:tc>
        <w:tc>
          <w:tcPr>
            <w:tcW w:w="4416" w:type="dxa"/>
          </w:tcPr>
          <w:p w:rsidR="00B812FC" w:rsidRPr="00E92B09" w:rsidRDefault="00B812FC" w:rsidP="00511E15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23A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BE123A" w:rsidRPr="00E92B09">
              <w:rPr>
                <w:rFonts w:ascii="Arial" w:hAnsi="Arial" w:cs="Arial"/>
                <w:sz w:val="22"/>
                <w:szCs w:val="22"/>
              </w:rPr>
              <w:t>pliego</w:t>
            </w:r>
            <w:r w:rsidR="003A7F03" w:rsidRPr="00E92B09">
              <w:rPr>
                <w:rFonts w:ascii="Arial" w:hAnsi="Arial" w:cs="Arial"/>
                <w:sz w:val="22"/>
                <w:szCs w:val="22"/>
              </w:rPr>
              <w:t xml:space="preserve"> de Condiciones. </w:t>
            </w:r>
          </w:p>
        </w:tc>
      </w:tr>
      <w:tr w:rsidR="00A23FC4" w:rsidRPr="00E92B09" w:rsidTr="00C91DBE">
        <w:trPr>
          <w:trHeight w:val="127"/>
        </w:trPr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34" w:type="dxa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SE ACCEDE A LA OBSERVACIÓN</w:t>
            </w:r>
          </w:p>
        </w:tc>
        <w:tc>
          <w:tcPr>
            <w:tcW w:w="4416" w:type="dxa"/>
          </w:tcPr>
          <w:p w:rsidR="00B812FC" w:rsidRPr="00E92B09" w:rsidRDefault="00B812FC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711016"/>
              </w:sdtPr>
              <w:sdtEndPr/>
              <w:sdtContent>
                <w:r w:rsidRPr="00E92B09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r w:rsidR="00C37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B0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711017"/>
              </w:sdtPr>
              <w:sdtEndPr/>
              <w:sdtContent>
                <w:r w:rsidR="00AF1910" w:rsidRPr="00E92B09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  <w:proofErr w:type="spellStart"/>
                <w:r w:rsidR="00AF1910" w:rsidRPr="00BE123A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  <w:proofErr w:type="spellEnd"/>
                <w:r w:rsidR="00AF1910" w:rsidRPr="00E92B0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A23FC4" w:rsidRPr="00E92B09" w:rsidTr="00C91DBE"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050" w:type="dxa"/>
            <w:gridSpan w:val="2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</w:tr>
      <w:tr w:rsidR="00B812FC" w:rsidRPr="00E92B09" w:rsidTr="00C91DBE">
        <w:tc>
          <w:tcPr>
            <w:tcW w:w="8828" w:type="dxa"/>
            <w:gridSpan w:val="3"/>
          </w:tcPr>
          <w:p w:rsidR="00584524" w:rsidRDefault="00584524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73D0" w:rsidRPr="00E92B09" w:rsidRDefault="00C373D0" w:rsidP="00C37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34" w:type="dxa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MODIFICA EL DOCUMENTO:</w:t>
            </w:r>
          </w:p>
        </w:tc>
        <w:tc>
          <w:tcPr>
            <w:tcW w:w="4416" w:type="dxa"/>
          </w:tcPr>
          <w:p w:rsidR="00B812FC" w:rsidRPr="00E92B09" w:rsidRDefault="00B812FC" w:rsidP="00C373D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711018"/>
              </w:sdtPr>
              <w:sdtEndPr/>
              <w:sdtContent>
                <w:r w:rsidR="00C373D0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</w:t>
                </w:r>
                <w:r w:rsidR="006778E9" w:rsidRPr="006778E9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3A7F03" w:rsidRPr="00E92B09">
              <w:rPr>
                <w:rFonts w:ascii="Arial" w:hAnsi="Arial" w:cs="Arial"/>
                <w:sz w:val="22"/>
                <w:szCs w:val="22"/>
              </w:rPr>
              <w:t xml:space="preserve">:    NO </w:t>
            </w:r>
          </w:p>
        </w:tc>
      </w:tr>
      <w:tr w:rsidR="00A23FC4" w:rsidRPr="00E92B09" w:rsidTr="00C91DBE">
        <w:tc>
          <w:tcPr>
            <w:tcW w:w="778" w:type="dxa"/>
            <w:vMerge w:val="restart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34" w:type="dxa"/>
            <w:vMerge w:val="restart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ACTUALIZADO:</w:t>
            </w:r>
          </w:p>
        </w:tc>
        <w:tc>
          <w:tcPr>
            <w:tcW w:w="4416" w:type="dxa"/>
          </w:tcPr>
          <w:p w:rsidR="00B812FC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91DBE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91DBE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Default="00C373D0" w:rsidP="00C91DBE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3D0" w:rsidRPr="00E92B09" w:rsidRDefault="00C373D0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16C1" w:rsidRPr="00E92B09" w:rsidRDefault="00A916C1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0F4079" w:rsidRPr="00E92B09" w:rsidRDefault="000F4079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D3795B" w:rsidRPr="00E92B09" w:rsidRDefault="000F4079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DORA PATRICIA OSPINA PARRA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3795B" w:rsidRPr="00E92B09" w:rsidRDefault="000F4079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DELEGADA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 xml:space="preserve"> DEL ALCALDE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0F4079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JAIME WAINER RUIZ RENTERIA</w:t>
      </w:r>
    </w:p>
    <w:p w:rsidR="00D3795B" w:rsidRPr="00E92B09" w:rsidRDefault="00454E30" w:rsidP="00454E30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lastRenderedPageBreak/>
        <w:t>Secretario de</w:t>
      </w:r>
      <w:r w:rsidR="000F4079" w:rsidRPr="00E92B09">
        <w:rPr>
          <w:rFonts w:ascii="Arial" w:hAnsi="Arial" w:cs="Arial"/>
          <w:b/>
          <w:bCs/>
          <w:sz w:val="22"/>
          <w:szCs w:val="22"/>
        </w:rPr>
        <w:t xml:space="preserve"> Tecnologías de la información y comunicación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ab/>
      </w:r>
      <w:r w:rsidR="002D1DB3" w:rsidRPr="00E92B09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REVISION DIRECCION DE GESTIÓN CONTRATUAL   _________________________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Revisión Secretaria Jurídica: __________________________________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E21D5F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Revisión: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 xml:space="preserve"> </w:t>
      </w:r>
      <w:r w:rsidR="008909D6" w:rsidRPr="00E92B09">
        <w:rPr>
          <w:rFonts w:ascii="Arial" w:hAnsi="Arial" w:cs="Arial"/>
          <w:b/>
          <w:bCs/>
          <w:sz w:val="22"/>
          <w:szCs w:val="22"/>
        </w:rPr>
        <w:t>LUZ DARY ESCOBAR DE ROBLEDO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>-  Abogado/Contratista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0319CB" w:rsidRPr="00BB5361" w:rsidRDefault="00D3795B" w:rsidP="00D3795B">
      <w:pPr>
        <w:rPr>
          <w:rFonts w:ascii="Arial" w:hAnsi="Arial" w:cs="Arial"/>
          <w:i/>
          <w:sz w:val="18"/>
          <w:szCs w:val="18"/>
        </w:rPr>
      </w:pPr>
      <w:r w:rsidRPr="00BB5361">
        <w:rPr>
          <w:rFonts w:ascii="Arial" w:hAnsi="Arial" w:cs="Arial"/>
          <w:b/>
          <w:bCs/>
          <w:i/>
          <w:sz w:val="18"/>
          <w:szCs w:val="18"/>
        </w:rPr>
        <w:t xml:space="preserve">Proyecto: </w:t>
      </w:r>
      <w:r w:rsidR="000F4079" w:rsidRPr="00BB5361">
        <w:rPr>
          <w:rFonts w:ascii="Arial" w:hAnsi="Arial" w:cs="Arial"/>
          <w:b/>
          <w:bCs/>
          <w:i/>
          <w:sz w:val="18"/>
          <w:szCs w:val="18"/>
        </w:rPr>
        <w:t>PAULA ZAPATA</w:t>
      </w:r>
      <w:r w:rsidRPr="00BB5361">
        <w:rPr>
          <w:rFonts w:ascii="Arial" w:hAnsi="Arial" w:cs="Arial"/>
          <w:b/>
          <w:bCs/>
          <w:i/>
          <w:sz w:val="18"/>
          <w:szCs w:val="18"/>
        </w:rPr>
        <w:t xml:space="preserve">- </w:t>
      </w:r>
      <w:r w:rsidR="000F4079" w:rsidRPr="00BB5361">
        <w:rPr>
          <w:rFonts w:ascii="Arial" w:hAnsi="Arial" w:cs="Arial"/>
          <w:b/>
          <w:bCs/>
          <w:i/>
          <w:sz w:val="18"/>
          <w:szCs w:val="18"/>
        </w:rPr>
        <w:t>AUXILIAR ADMINISTRATIVO</w:t>
      </w:r>
    </w:p>
    <w:sectPr w:rsidR="000319CB" w:rsidRPr="00BB5361" w:rsidSect="00F33F64">
      <w:headerReference w:type="default" r:id="rId8"/>
      <w:footerReference w:type="default" r:id="rId9"/>
      <w:pgSz w:w="12242" w:h="18722" w:code="281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11" w:rsidRDefault="006C6711" w:rsidP="003D466A">
      <w:r>
        <w:separator/>
      </w:r>
    </w:p>
  </w:endnote>
  <w:endnote w:type="continuationSeparator" w:id="0">
    <w:p w:rsidR="006C6711" w:rsidRDefault="006C6711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326E" w:rsidRDefault="0040326E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4144" behindDoc="1" locked="0" layoutInCell="1" allowOverlap="1" wp14:anchorId="7E596E65" wp14:editId="47ED112D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26E" w:rsidRDefault="0040326E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73D0">
              <w:rPr>
                <w:rFonts w:ascii="Arial" w:hAnsi="Arial" w:cs="Arial"/>
                <w:b/>
                <w:bCs/>
                <w:noProof/>
              </w:rPr>
              <w:t>4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73D0">
              <w:rPr>
                <w:rFonts w:ascii="Arial" w:hAnsi="Arial" w:cs="Arial"/>
                <w:b/>
                <w:bCs/>
                <w:noProof/>
              </w:rPr>
              <w:t>4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326E" w:rsidRDefault="00403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11" w:rsidRDefault="006C6711" w:rsidP="003D466A">
      <w:r>
        <w:separator/>
      </w:r>
    </w:p>
  </w:footnote>
  <w:footnote w:type="continuationSeparator" w:id="0">
    <w:p w:rsidR="006C6711" w:rsidRDefault="006C6711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6E" w:rsidRDefault="0040326E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3958590</wp:posOffset>
              </wp:positionH>
              <wp:positionV relativeFrom="paragraph">
                <wp:posOffset>788670</wp:posOffset>
              </wp:positionV>
              <wp:extent cx="2181225" cy="257175"/>
              <wp:effectExtent l="0" t="0" r="0" b="0"/>
              <wp:wrapNone/>
              <wp:docPr id="9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26E" w:rsidRPr="003D466A" w:rsidRDefault="0040326E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Noviembre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23 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11.7pt;margin-top:62.1pt;width:17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40326E" w:rsidRPr="003D466A" w:rsidRDefault="0040326E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Noviembre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23 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7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45817" id="2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0HwRV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26E" w:rsidRPr="003D466A" w:rsidRDefault="0040326E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RESPUESTA DE OBSERVACIONES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7" type="#_x0000_t202" style="position:absolute;margin-left:208.2pt;margin-top:6.6pt;width:27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" fillcolor="white [3201]" stroked="f" strokeweight=".5pt">
              <v:path arrowok="t"/>
              <v:textbox>
                <w:txbxContent>
                  <w:p w:rsidR="0040326E" w:rsidRPr="003D466A" w:rsidRDefault="0040326E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RESPUESTA DE OBSERVACIONES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26E" w:rsidRPr="003D466A" w:rsidRDefault="0040326E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9.05pt;margin-top:63.6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" fillcolor="white [3201]" stroked="f" strokeweight=".5pt">
              <v:path arrowok="t"/>
              <v:textbox>
                <w:txbxContent>
                  <w:p w:rsidR="0040326E" w:rsidRPr="003D466A" w:rsidRDefault="0040326E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465"/>
    <w:multiLevelType w:val="hybridMultilevel"/>
    <w:tmpl w:val="AC689EDA"/>
    <w:lvl w:ilvl="0" w:tplc="9168EF14">
      <w:start w:val="3"/>
      <w:numFmt w:val="decimal"/>
      <w:lvlText w:val="%1."/>
      <w:lvlJc w:val="left"/>
      <w:pPr>
        <w:ind w:left="102" w:hanging="278"/>
        <w:jc w:val="left"/>
      </w:pPr>
      <w:rPr>
        <w:rFonts w:hint="default"/>
        <w:w w:val="91"/>
        <w:u w:val="single" w:color="000000"/>
        <w:lang w:val="es-CO" w:eastAsia="es-CO" w:bidi="es-CO"/>
      </w:rPr>
    </w:lvl>
    <w:lvl w:ilvl="1" w:tplc="87E4CE94">
      <w:start w:val="1"/>
      <w:numFmt w:val="lowerLetter"/>
      <w:lvlText w:val="%2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es-CO" w:eastAsia="es-CO" w:bidi="es-CO"/>
      </w:rPr>
    </w:lvl>
    <w:lvl w:ilvl="2" w:tplc="97A4F9DC">
      <w:numFmt w:val="bullet"/>
      <w:lvlText w:val="•"/>
      <w:lvlJc w:val="left"/>
      <w:pPr>
        <w:ind w:left="1735" w:hanging="360"/>
      </w:pPr>
      <w:rPr>
        <w:rFonts w:hint="default"/>
        <w:lang w:val="es-CO" w:eastAsia="es-CO" w:bidi="es-CO"/>
      </w:rPr>
    </w:lvl>
    <w:lvl w:ilvl="3" w:tplc="389AFFB6">
      <w:numFmt w:val="bullet"/>
      <w:lvlText w:val="•"/>
      <w:lvlJc w:val="left"/>
      <w:pPr>
        <w:ind w:left="2651" w:hanging="360"/>
      </w:pPr>
      <w:rPr>
        <w:rFonts w:hint="default"/>
        <w:lang w:val="es-CO" w:eastAsia="es-CO" w:bidi="es-CO"/>
      </w:rPr>
    </w:lvl>
    <w:lvl w:ilvl="4" w:tplc="A38EE8B2">
      <w:numFmt w:val="bullet"/>
      <w:lvlText w:val="•"/>
      <w:lvlJc w:val="left"/>
      <w:pPr>
        <w:ind w:left="3566" w:hanging="360"/>
      </w:pPr>
      <w:rPr>
        <w:rFonts w:hint="default"/>
        <w:lang w:val="es-CO" w:eastAsia="es-CO" w:bidi="es-CO"/>
      </w:rPr>
    </w:lvl>
    <w:lvl w:ilvl="5" w:tplc="98C2B554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6" w:tplc="EE8E67AA">
      <w:numFmt w:val="bullet"/>
      <w:lvlText w:val="•"/>
      <w:lvlJc w:val="left"/>
      <w:pPr>
        <w:ind w:left="5397" w:hanging="360"/>
      </w:pPr>
      <w:rPr>
        <w:rFonts w:hint="default"/>
        <w:lang w:val="es-CO" w:eastAsia="es-CO" w:bidi="es-CO"/>
      </w:rPr>
    </w:lvl>
    <w:lvl w:ilvl="7" w:tplc="3F9A8434">
      <w:numFmt w:val="bullet"/>
      <w:lvlText w:val="•"/>
      <w:lvlJc w:val="left"/>
      <w:pPr>
        <w:ind w:left="6313" w:hanging="360"/>
      </w:pPr>
      <w:rPr>
        <w:rFonts w:hint="default"/>
        <w:lang w:val="es-CO" w:eastAsia="es-CO" w:bidi="es-CO"/>
      </w:rPr>
    </w:lvl>
    <w:lvl w:ilvl="8" w:tplc="1EE6ADD8">
      <w:numFmt w:val="bullet"/>
      <w:lvlText w:val="•"/>
      <w:lvlJc w:val="left"/>
      <w:pPr>
        <w:ind w:left="7228" w:hanging="360"/>
      </w:pPr>
      <w:rPr>
        <w:rFonts w:hint="default"/>
        <w:lang w:val="es-CO" w:eastAsia="es-CO" w:bidi="es-CO"/>
      </w:rPr>
    </w:lvl>
  </w:abstractNum>
  <w:abstractNum w:abstractNumId="1" w15:restartNumberingAfterBreak="0">
    <w:nsid w:val="129E7528"/>
    <w:multiLevelType w:val="multilevel"/>
    <w:tmpl w:val="904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67792"/>
    <w:multiLevelType w:val="hybridMultilevel"/>
    <w:tmpl w:val="D986A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77D"/>
    <w:multiLevelType w:val="hybridMultilevel"/>
    <w:tmpl w:val="3D566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232E"/>
    <w:multiLevelType w:val="hybridMultilevel"/>
    <w:tmpl w:val="A03EEE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DDB"/>
    <w:multiLevelType w:val="multilevel"/>
    <w:tmpl w:val="5B02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97AD3"/>
    <w:multiLevelType w:val="hybridMultilevel"/>
    <w:tmpl w:val="72661B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440C"/>
    <w:multiLevelType w:val="multilevel"/>
    <w:tmpl w:val="A44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D36B8"/>
    <w:multiLevelType w:val="hybridMultilevel"/>
    <w:tmpl w:val="4498D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15CE"/>
    <w:multiLevelType w:val="multilevel"/>
    <w:tmpl w:val="885C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B226E"/>
    <w:multiLevelType w:val="multilevel"/>
    <w:tmpl w:val="FDFE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507489"/>
    <w:multiLevelType w:val="hybridMultilevel"/>
    <w:tmpl w:val="1098E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013AA"/>
    <w:rsid w:val="00002FFC"/>
    <w:rsid w:val="000062EC"/>
    <w:rsid w:val="00006558"/>
    <w:rsid w:val="000067F8"/>
    <w:rsid w:val="000319CB"/>
    <w:rsid w:val="000368F8"/>
    <w:rsid w:val="0006453E"/>
    <w:rsid w:val="00066B29"/>
    <w:rsid w:val="00072B68"/>
    <w:rsid w:val="000806D6"/>
    <w:rsid w:val="00083CE4"/>
    <w:rsid w:val="000A19DC"/>
    <w:rsid w:val="000A668C"/>
    <w:rsid w:val="000D2EAF"/>
    <w:rsid w:val="000D46A2"/>
    <w:rsid w:val="000F4079"/>
    <w:rsid w:val="00110D95"/>
    <w:rsid w:val="00112DB9"/>
    <w:rsid w:val="0012461E"/>
    <w:rsid w:val="00126D83"/>
    <w:rsid w:val="001275A8"/>
    <w:rsid w:val="00127625"/>
    <w:rsid w:val="00130062"/>
    <w:rsid w:val="00130BE2"/>
    <w:rsid w:val="001340D1"/>
    <w:rsid w:val="00145E75"/>
    <w:rsid w:val="0015120B"/>
    <w:rsid w:val="001673FD"/>
    <w:rsid w:val="001712A4"/>
    <w:rsid w:val="001718A6"/>
    <w:rsid w:val="001767E8"/>
    <w:rsid w:val="00192EB2"/>
    <w:rsid w:val="00194966"/>
    <w:rsid w:val="001A58C3"/>
    <w:rsid w:val="001B165C"/>
    <w:rsid w:val="001C5CC4"/>
    <w:rsid w:val="001C7114"/>
    <w:rsid w:val="001D069B"/>
    <w:rsid w:val="001E056E"/>
    <w:rsid w:val="001F44B2"/>
    <w:rsid w:val="00200409"/>
    <w:rsid w:val="0020791B"/>
    <w:rsid w:val="002166D8"/>
    <w:rsid w:val="002219FD"/>
    <w:rsid w:val="00226254"/>
    <w:rsid w:val="00235F5F"/>
    <w:rsid w:val="00242760"/>
    <w:rsid w:val="002477D0"/>
    <w:rsid w:val="00251AAF"/>
    <w:rsid w:val="002602F7"/>
    <w:rsid w:val="0026413A"/>
    <w:rsid w:val="00273A53"/>
    <w:rsid w:val="00280907"/>
    <w:rsid w:val="002877DA"/>
    <w:rsid w:val="00296B35"/>
    <w:rsid w:val="002A6418"/>
    <w:rsid w:val="002B6FF2"/>
    <w:rsid w:val="002D1DB3"/>
    <w:rsid w:val="002D5004"/>
    <w:rsid w:val="002D5FDF"/>
    <w:rsid w:val="002E0252"/>
    <w:rsid w:val="002E451B"/>
    <w:rsid w:val="0031190F"/>
    <w:rsid w:val="003157DA"/>
    <w:rsid w:val="0033481B"/>
    <w:rsid w:val="0034551E"/>
    <w:rsid w:val="00366203"/>
    <w:rsid w:val="003742CC"/>
    <w:rsid w:val="00374818"/>
    <w:rsid w:val="00377C89"/>
    <w:rsid w:val="003802CC"/>
    <w:rsid w:val="00395E71"/>
    <w:rsid w:val="00396E79"/>
    <w:rsid w:val="003A7F03"/>
    <w:rsid w:val="003B23F9"/>
    <w:rsid w:val="003B5B82"/>
    <w:rsid w:val="003C03FF"/>
    <w:rsid w:val="003C0A99"/>
    <w:rsid w:val="003C163B"/>
    <w:rsid w:val="003D466A"/>
    <w:rsid w:val="003E32F2"/>
    <w:rsid w:val="00400D83"/>
    <w:rsid w:val="0040326E"/>
    <w:rsid w:val="00411565"/>
    <w:rsid w:val="004172DA"/>
    <w:rsid w:val="00421DB1"/>
    <w:rsid w:val="00446531"/>
    <w:rsid w:val="00454E30"/>
    <w:rsid w:val="00456548"/>
    <w:rsid w:val="00482E7D"/>
    <w:rsid w:val="004A6890"/>
    <w:rsid w:val="004B1ACB"/>
    <w:rsid w:val="004D1FD5"/>
    <w:rsid w:val="004D75F9"/>
    <w:rsid w:val="004E40CA"/>
    <w:rsid w:val="004E5A0F"/>
    <w:rsid w:val="004F4845"/>
    <w:rsid w:val="00510DA6"/>
    <w:rsid w:val="00511E15"/>
    <w:rsid w:val="00514577"/>
    <w:rsid w:val="00521E6B"/>
    <w:rsid w:val="00526217"/>
    <w:rsid w:val="00531876"/>
    <w:rsid w:val="005529C1"/>
    <w:rsid w:val="005534A4"/>
    <w:rsid w:val="005616C5"/>
    <w:rsid w:val="00577DB7"/>
    <w:rsid w:val="00584524"/>
    <w:rsid w:val="00587340"/>
    <w:rsid w:val="0059578F"/>
    <w:rsid w:val="005A35B6"/>
    <w:rsid w:val="005B6064"/>
    <w:rsid w:val="005C5EAA"/>
    <w:rsid w:val="005D2DB8"/>
    <w:rsid w:val="005D5DDD"/>
    <w:rsid w:val="005E2D8E"/>
    <w:rsid w:val="005F10E3"/>
    <w:rsid w:val="005F2C7D"/>
    <w:rsid w:val="005F546F"/>
    <w:rsid w:val="005F64C0"/>
    <w:rsid w:val="005F7D95"/>
    <w:rsid w:val="00610D6F"/>
    <w:rsid w:val="00611C82"/>
    <w:rsid w:val="00637D60"/>
    <w:rsid w:val="00640ADC"/>
    <w:rsid w:val="0064731F"/>
    <w:rsid w:val="00653891"/>
    <w:rsid w:val="00655222"/>
    <w:rsid w:val="006776EC"/>
    <w:rsid w:val="006778E9"/>
    <w:rsid w:val="00677974"/>
    <w:rsid w:val="006978AD"/>
    <w:rsid w:val="006B2000"/>
    <w:rsid w:val="006B7F82"/>
    <w:rsid w:val="006C5353"/>
    <w:rsid w:val="006C6711"/>
    <w:rsid w:val="006D15E3"/>
    <w:rsid w:val="007022F7"/>
    <w:rsid w:val="00706B92"/>
    <w:rsid w:val="00713B58"/>
    <w:rsid w:val="0071553E"/>
    <w:rsid w:val="00716198"/>
    <w:rsid w:val="00726341"/>
    <w:rsid w:val="0073202C"/>
    <w:rsid w:val="00745F75"/>
    <w:rsid w:val="007636D6"/>
    <w:rsid w:val="00775515"/>
    <w:rsid w:val="00780E82"/>
    <w:rsid w:val="00792369"/>
    <w:rsid w:val="007A3D6A"/>
    <w:rsid w:val="007B0533"/>
    <w:rsid w:val="007B7C44"/>
    <w:rsid w:val="007C1436"/>
    <w:rsid w:val="007D14B3"/>
    <w:rsid w:val="007D37EF"/>
    <w:rsid w:val="007D4996"/>
    <w:rsid w:val="007F7E95"/>
    <w:rsid w:val="00803919"/>
    <w:rsid w:val="008164FD"/>
    <w:rsid w:val="008226B8"/>
    <w:rsid w:val="00841214"/>
    <w:rsid w:val="00842A3F"/>
    <w:rsid w:val="0086454A"/>
    <w:rsid w:val="0087094A"/>
    <w:rsid w:val="0087193B"/>
    <w:rsid w:val="008825CF"/>
    <w:rsid w:val="008909D6"/>
    <w:rsid w:val="008B6EA9"/>
    <w:rsid w:val="008F7A69"/>
    <w:rsid w:val="00912562"/>
    <w:rsid w:val="00915F4E"/>
    <w:rsid w:val="009206CA"/>
    <w:rsid w:val="00932FF8"/>
    <w:rsid w:val="00934C6D"/>
    <w:rsid w:val="0093671B"/>
    <w:rsid w:val="00937FD0"/>
    <w:rsid w:val="0094014A"/>
    <w:rsid w:val="009435A5"/>
    <w:rsid w:val="009513F1"/>
    <w:rsid w:val="00981235"/>
    <w:rsid w:val="00991DF6"/>
    <w:rsid w:val="00993CD3"/>
    <w:rsid w:val="00994219"/>
    <w:rsid w:val="00995921"/>
    <w:rsid w:val="00996A92"/>
    <w:rsid w:val="009A6BDE"/>
    <w:rsid w:val="009B1A1C"/>
    <w:rsid w:val="009C063A"/>
    <w:rsid w:val="009C7E14"/>
    <w:rsid w:val="009E1668"/>
    <w:rsid w:val="009F22CA"/>
    <w:rsid w:val="009F3018"/>
    <w:rsid w:val="00A052BA"/>
    <w:rsid w:val="00A1610E"/>
    <w:rsid w:val="00A21541"/>
    <w:rsid w:val="00A23FC4"/>
    <w:rsid w:val="00A31769"/>
    <w:rsid w:val="00A41763"/>
    <w:rsid w:val="00A476B1"/>
    <w:rsid w:val="00A52008"/>
    <w:rsid w:val="00A534EA"/>
    <w:rsid w:val="00A54189"/>
    <w:rsid w:val="00A61D14"/>
    <w:rsid w:val="00A67CCB"/>
    <w:rsid w:val="00A73221"/>
    <w:rsid w:val="00A916C1"/>
    <w:rsid w:val="00A96626"/>
    <w:rsid w:val="00AD4184"/>
    <w:rsid w:val="00AE4DF1"/>
    <w:rsid w:val="00AF164E"/>
    <w:rsid w:val="00AF1910"/>
    <w:rsid w:val="00AF1918"/>
    <w:rsid w:val="00AF1D0F"/>
    <w:rsid w:val="00B10F98"/>
    <w:rsid w:val="00B16530"/>
    <w:rsid w:val="00B23F11"/>
    <w:rsid w:val="00B3221E"/>
    <w:rsid w:val="00B36209"/>
    <w:rsid w:val="00B431B8"/>
    <w:rsid w:val="00B4706B"/>
    <w:rsid w:val="00B66F38"/>
    <w:rsid w:val="00B812FC"/>
    <w:rsid w:val="00B87531"/>
    <w:rsid w:val="00B9332D"/>
    <w:rsid w:val="00B9508D"/>
    <w:rsid w:val="00BA2E26"/>
    <w:rsid w:val="00BB0199"/>
    <w:rsid w:val="00BB5361"/>
    <w:rsid w:val="00BD33FB"/>
    <w:rsid w:val="00BD502D"/>
    <w:rsid w:val="00BD6D43"/>
    <w:rsid w:val="00BE123A"/>
    <w:rsid w:val="00BF2E43"/>
    <w:rsid w:val="00C171A4"/>
    <w:rsid w:val="00C35DC4"/>
    <w:rsid w:val="00C373D0"/>
    <w:rsid w:val="00C52374"/>
    <w:rsid w:val="00C72123"/>
    <w:rsid w:val="00C829B7"/>
    <w:rsid w:val="00C85D72"/>
    <w:rsid w:val="00C86608"/>
    <w:rsid w:val="00C91DBE"/>
    <w:rsid w:val="00CB494C"/>
    <w:rsid w:val="00CF13C2"/>
    <w:rsid w:val="00CF2E6D"/>
    <w:rsid w:val="00CF35F8"/>
    <w:rsid w:val="00D24981"/>
    <w:rsid w:val="00D32CFC"/>
    <w:rsid w:val="00D36130"/>
    <w:rsid w:val="00D3795B"/>
    <w:rsid w:val="00D43ADA"/>
    <w:rsid w:val="00D55D32"/>
    <w:rsid w:val="00D62F2D"/>
    <w:rsid w:val="00D7451F"/>
    <w:rsid w:val="00D8135F"/>
    <w:rsid w:val="00D837E7"/>
    <w:rsid w:val="00D958ED"/>
    <w:rsid w:val="00DB478B"/>
    <w:rsid w:val="00DB4FDF"/>
    <w:rsid w:val="00DB6E05"/>
    <w:rsid w:val="00DC130D"/>
    <w:rsid w:val="00DC5659"/>
    <w:rsid w:val="00DD04CB"/>
    <w:rsid w:val="00DD37BB"/>
    <w:rsid w:val="00DE6099"/>
    <w:rsid w:val="00DF01B9"/>
    <w:rsid w:val="00DF44C6"/>
    <w:rsid w:val="00E02A76"/>
    <w:rsid w:val="00E05A71"/>
    <w:rsid w:val="00E10AA0"/>
    <w:rsid w:val="00E162AD"/>
    <w:rsid w:val="00E21D5F"/>
    <w:rsid w:val="00E2670F"/>
    <w:rsid w:val="00E45FE6"/>
    <w:rsid w:val="00E503A3"/>
    <w:rsid w:val="00E53D6B"/>
    <w:rsid w:val="00E6455B"/>
    <w:rsid w:val="00E67C77"/>
    <w:rsid w:val="00E71754"/>
    <w:rsid w:val="00E74043"/>
    <w:rsid w:val="00E8668A"/>
    <w:rsid w:val="00E92B09"/>
    <w:rsid w:val="00EA23D9"/>
    <w:rsid w:val="00EB1ED6"/>
    <w:rsid w:val="00EB3B6A"/>
    <w:rsid w:val="00EB4A8E"/>
    <w:rsid w:val="00EB4AF5"/>
    <w:rsid w:val="00ED1274"/>
    <w:rsid w:val="00ED6896"/>
    <w:rsid w:val="00ED769C"/>
    <w:rsid w:val="00EE0DFF"/>
    <w:rsid w:val="00EF2A59"/>
    <w:rsid w:val="00EF7448"/>
    <w:rsid w:val="00F0037B"/>
    <w:rsid w:val="00F0545B"/>
    <w:rsid w:val="00F125A6"/>
    <w:rsid w:val="00F2042A"/>
    <w:rsid w:val="00F21DC6"/>
    <w:rsid w:val="00F32DBC"/>
    <w:rsid w:val="00F33484"/>
    <w:rsid w:val="00F33F64"/>
    <w:rsid w:val="00F502AB"/>
    <w:rsid w:val="00F63781"/>
    <w:rsid w:val="00F67D2A"/>
    <w:rsid w:val="00F70572"/>
    <w:rsid w:val="00F74053"/>
    <w:rsid w:val="00F767A8"/>
    <w:rsid w:val="00F83991"/>
    <w:rsid w:val="00F84391"/>
    <w:rsid w:val="00F95701"/>
    <w:rsid w:val="00F96D79"/>
    <w:rsid w:val="00FA0008"/>
    <w:rsid w:val="00FA3298"/>
    <w:rsid w:val="00FA529E"/>
    <w:rsid w:val="00FB6401"/>
    <w:rsid w:val="00FC2B7D"/>
    <w:rsid w:val="00FD7B86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85E7"/>
  <w15:docId w15:val="{8B40B950-DBB1-4C4C-9EB8-043156E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D43ADA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319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19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BF2E43"/>
    <w:pPr>
      <w:ind w:left="720"/>
      <w:contextualSpacing/>
    </w:pPr>
  </w:style>
  <w:style w:type="paragraph" w:customStyle="1" w:styleId="m-1495488846571453012m-913275893593770853gmail-msolistparagraph">
    <w:name w:val="m_-1495488846571453012m_-913275893593770853gmail-msolistparagraph"/>
    <w:basedOn w:val="Normal"/>
    <w:rsid w:val="00EF7448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F7448"/>
    <w:rPr>
      <w:color w:val="0000FF"/>
      <w:u w:val="single"/>
    </w:rPr>
  </w:style>
  <w:style w:type="character" w:customStyle="1" w:styleId="gi">
    <w:name w:val="gi"/>
    <w:basedOn w:val="Fuentedeprrafopredeter"/>
    <w:rsid w:val="009F22CA"/>
  </w:style>
  <w:style w:type="paragraph" w:customStyle="1" w:styleId="m6046169125496418804gmail-m2345750434297577580gmail-m-1238374396826659861gmail-m-2131138456064266986gmail-m4056933710168567043gmail-default">
    <w:name w:val="m_6046169125496418804gmail-m_2345750434297577580gmail-m_-1238374396826659861gmail-m_-2131138456064266986gmail-m_4056933710168567043gmail-default"/>
    <w:basedOn w:val="Normal"/>
    <w:rsid w:val="00411565"/>
    <w:pPr>
      <w:spacing w:before="100" w:beforeAutospacing="1" w:after="100" w:afterAutospacing="1"/>
    </w:pPr>
    <w:rPr>
      <w:lang w:val="es-CO"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7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706B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4706B"/>
    <w:pPr>
      <w:spacing w:before="100" w:beforeAutospacing="1" w:after="100" w:afterAutospacing="1"/>
    </w:pPr>
    <w:rPr>
      <w:lang w:val="es-CO" w:eastAsia="es-CO"/>
    </w:rPr>
  </w:style>
  <w:style w:type="character" w:customStyle="1" w:styleId="gd">
    <w:name w:val="gd"/>
    <w:basedOn w:val="Fuentedeprrafopredeter"/>
    <w:rsid w:val="00C52374"/>
  </w:style>
  <w:style w:type="paragraph" w:customStyle="1" w:styleId="m-1962737873166054485gmail-m1601004791370499785gmail-m2345750434297577580gmail-m-1238374396826659861gmail-m-2131138456064266986gmail-m4056933710168567043gmail-default">
    <w:name w:val="m_-1962737873166054485gmail-m_1601004791370499785gmail-m_2345750434297577580gmail-m_-1238374396826659861gmail-m_-2131138456064266986gmail-m_4056933710168567043gmail-default"/>
    <w:basedOn w:val="Normal"/>
    <w:rsid w:val="00ED769C"/>
    <w:pPr>
      <w:spacing w:before="100" w:beforeAutospacing="1" w:after="100" w:afterAutospacing="1"/>
    </w:pPr>
    <w:rPr>
      <w:lang w:val="es-CO" w:eastAsia="es-CO"/>
    </w:rPr>
  </w:style>
  <w:style w:type="paragraph" w:customStyle="1" w:styleId="m6130523645199101792gmail-msonospacing">
    <w:name w:val="m_6130523645199101792gmail-msonospacing"/>
    <w:basedOn w:val="Normal"/>
    <w:rsid w:val="006B2000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2000"/>
    <w:rPr>
      <w:b/>
      <w:bCs/>
    </w:rPr>
  </w:style>
  <w:style w:type="character" w:styleId="nfasis">
    <w:name w:val="Emphasis"/>
    <w:basedOn w:val="Fuentedeprrafopredeter"/>
    <w:uiPriority w:val="20"/>
    <w:qFormat/>
    <w:rsid w:val="006B2000"/>
    <w:rPr>
      <w:i/>
      <w:iCs/>
    </w:rPr>
  </w:style>
  <w:style w:type="character" w:customStyle="1" w:styleId="PrrafodelistaCar">
    <w:name w:val="Párrafo de lista Car"/>
    <w:link w:val="Prrafodelista"/>
    <w:rsid w:val="006779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6640336215412941177ydpa14ee5e6msonormal">
    <w:name w:val="m_6640336215412941177ydpa14ee5e6msonormal"/>
    <w:basedOn w:val="Normal"/>
    <w:rsid w:val="00F63781"/>
    <w:pPr>
      <w:spacing w:before="100" w:beforeAutospacing="1" w:after="100" w:afterAutospacing="1"/>
    </w:pPr>
    <w:rPr>
      <w:lang w:val="es-CO" w:eastAsia="es-CO"/>
    </w:rPr>
  </w:style>
  <w:style w:type="paragraph" w:customStyle="1" w:styleId="Ttulo11">
    <w:name w:val="Título 11"/>
    <w:basedOn w:val="Normal"/>
    <w:uiPriority w:val="1"/>
    <w:qFormat/>
    <w:rsid w:val="00A23FC4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 w:val="22"/>
      <w:szCs w:val="22"/>
      <w:lang w:val="es-CO" w:eastAsia="es-CO" w:bidi="es-CO"/>
    </w:rPr>
  </w:style>
  <w:style w:type="paragraph" w:customStyle="1" w:styleId="xmsonormal">
    <w:name w:val="x_msonormal"/>
    <w:basedOn w:val="Normal"/>
    <w:rsid w:val="00A23FC4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43AD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qu">
    <w:name w:val="qu"/>
    <w:basedOn w:val="Fuentedeprrafopredeter"/>
    <w:rsid w:val="00D43ADA"/>
  </w:style>
  <w:style w:type="character" w:customStyle="1" w:styleId="go">
    <w:name w:val="go"/>
    <w:basedOn w:val="Fuentedeprrafopredeter"/>
    <w:rsid w:val="00D43ADA"/>
  </w:style>
  <w:style w:type="character" w:customStyle="1" w:styleId="g3">
    <w:name w:val="g3"/>
    <w:basedOn w:val="Fuentedeprrafopredeter"/>
    <w:rsid w:val="00D43ADA"/>
  </w:style>
  <w:style w:type="character" w:customStyle="1" w:styleId="hb">
    <w:name w:val="hb"/>
    <w:basedOn w:val="Fuentedeprrafopredeter"/>
    <w:rsid w:val="00D43ADA"/>
  </w:style>
  <w:style w:type="character" w:customStyle="1" w:styleId="g2">
    <w:name w:val="g2"/>
    <w:basedOn w:val="Fuentedeprrafopredeter"/>
    <w:rsid w:val="00D43ADA"/>
  </w:style>
  <w:style w:type="paragraph" w:customStyle="1" w:styleId="m7734105678524557975msolistparagraph">
    <w:name w:val="m_7734105678524557975msolistparagraph"/>
    <w:basedOn w:val="Normal"/>
    <w:rsid w:val="00D43ADA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7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00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3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A05F-AB79-470D-91CF-89C5E027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3</cp:revision>
  <cp:lastPrinted>2019-04-30T14:29:00Z</cp:lastPrinted>
  <dcterms:created xsi:type="dcterms:W3CDTF">2019-09-25T16:53:00Z</dcterms:created>
  <dcterms:modified xsi:type="dcterms:W3CDTF">2019-09-25T17:06:00Z</dcterms:modified>
</cp:coreProperties>
</file>