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16B" w:rsidRPr="00D20D3E" w:rsidRDefault="00F6516B" w:rsidP="000964A1">
      <w:pPr>
        <w:pBdr>
          <w:top w:val="thinThickSmallGap" w:sz="24" w:space="1" w:color="auto"/>
          <w:left w:val="thinThickSmallGap" w:sz="24" w:space="4" w:color="auto"/>
          <w:bottom w:val="thickThinSmallGap" w:sz="24" w:space="1" w:color="auto"/>
          <w:right w:val="thickThinSmallGap" w:sz="24" w:space="4" w:color="auto"/>
        </w:pBdr>
        <w:tabs>
          <w:tab w:val="center" w:pos="4420"/>
          <w:tab w:val="right" w:pos="8840"/>
        </w:tabs>
        <w:jc w:val="center"/>
        <w:rPr>
          <w:rFonts w:ascii="Copperplate Gothic Bold" w:hAnsi="Copperplate Gothic Bold" w:cs="Tahoma"/>
          <w:b/>
          <w:sz w:val="56"/>
          <w:szCs w:val="56"/>
        </w:rPr>
      </w:pPr>
      <w:bookmarkStart w:id="0" w:name="_GoBack"/>
      <w:bookmarkEnd w:id="0"/>
      <w:r w:rsidRPr="00D20D3E">
        <w:rPr>
          <w:rFonts w:ascii="Copperplate Gothic Bold" w:hAnsi="Copperplate Gothic Bold" w:cs="Tahoma"/>
          <w:b/>
          <w:sz w:val="56"/>
          <w:szCs w:val="56"/>
        </w:rPr>
        <w:t>MUNICIPIO DE PEREIRA</w:t>
      </w:r>
    </w:p>
    <w:p w:rsidR="00F6516B" w:rsidRPr="00D20D3E" w:rsidRDefault="00F6516B" w:rsidP="00F6516B">
      <w:pPr>
        <w:pBdr>
          <w:top w:val="thinThickSmallGap" w:sz="24" w:space="1" w:color="auto"/>
          <w:left w:val="thinThickSmallGap" w:sz="24" w:space="4" w:color="auto"/>
          <w:bottom w:val="thickThinSmallGap" w:sz="24" w:space="1" w:color="auto"/>
          <w:right w:val="thickThinSmallGap" w:sz="24" w:space="4" w:color="auto"/>
        </w:pBdr>
        <w:jc w:val="center"/>
        <w:rPr>
          <w:rFonts w:ascii="Tahoma" w:hAnsi="Tahoma" w:cs="Tahoma"/>
          <w:b/>
          <w:sz w:val="20"/>
          <w:szCs w:val="20"/>
        </w:rPr>
      </w:pPr>
    </w:p>
    <w:p w:rsidR="00B255CA" w:rsidRPr="00B255CA" w:rsidRDefault="00F6516B" w:rsidP="00AD710D">
      <w:pPr>
        <w:pBdr>
          <w:top w:val="thinThickSmallGap" w:sz="24" w:space="1" w:color="auto"/>
          <w:left w:val="thinThickSmallGap" w:sz="24" w:space="4" w:color="auto"/>
          <w:bottom w:val="thickThinSmallGap" w:sz="24" w:space="1" w:color="auto"/>
          <w:right w:val="thickThinSmallGap" w:sz="24" w:space="4" w:color="auto"/>
        </w:pBdr>
        <w:jc w:val="center"/>
        <w:rPr>
          <w:rFonts w:ascii="Tahoma" w:hAnsi="Tahoma" w:cs="Tahoma"/>
          <w:sz w:val="42"/>
          <w:szCs w:val="42"/>
        </w:rPr>
      </w:pPr>
      <w:r w:rsidRPr="00D20D3E">
        <w:rPr>
          <w:rFonts w:ascii="Tahoma" w:hAnsi="Tahoma" w:cs="Tahoma"/>
          <w:b/>
          <w:sz w:val="42"/>
          <w:szCs w:val="42"/>
        </w:rPr>
        <w:t xml:space="preserve">SECRETARIA </w:t>
      </w:r>
      <w:r w:rsidR="005D12FA">
        <w:rPr>
          <w:rFonts w:ascii="Tahoma" w:hAnsi="Tahoma" w:cs="Tahoma"/>
          <w:b/>
          <w:sz w:val="42"/>
          <w:szCs w:val="42"/>
        </w:rPr>
        <w:tab/>
      </w:r>
      <w:r w:rsidR="00095865">
        <w:rPr>
          <w:rFonts w:ascii="Tahoma" w:hAnsi="Tahoma" w:cs="Tahoma"/>
          <w:b/>
          <w:sz w:val="42"/>
          <w:szCs w:val="42"/>
        </w:rPr>
        <w:t xml:space="preserve">DE </w:t>
      </w:r>
      <w:r w:rsidR="00AD710D">
        <w:rPr>
          <w:rFonts w:ascii="Tahoma" w:hAnsi="Tahoma" w:cs="Tahoma"/>
          <w:b/>
          <w:sz w:val="42"/>
          <w:szCs w:val="42"/>
        </w:rPr>
        <w:t xml:space="preserve">TECNOLOGIAS DE LA INFORMACION Y LA COMUNICACIÓN </w:t>
      </w:r>
    </w:p>
    <w:p w:rsidR="00F6516B" w:rsidRPr="00D20D3E" w:rsidRDefault="00F6516B" w:rsidP="00F6516B">
      <w:pPr>
        <w:pStyle w:val="Ttulo"/>
        <w:pBdr>
          <w:top w:val="thinThickSmallGap" w:sz="24" w:space="1" w:color="auto"/>
          <w:left w:val="thinThickSmallGap" w:sz="24" w:space="4" w:color="auto"/>
          <w:bottom w:val="thickThinSmallGap" w:sz="24" w:space="1" w:color="auto"/>
          <w:right w:val="thickThinSmallGap" w:sz="24" w:space="4" w:color="auto"/>
        </w:pBdr>
        <w:rPr>
          <w:rFonts w:ascii="Tahoma" w:hAnsi="Tahoma" w:cs="Tahoma"/>
          <w:sz w:val="24"/>
          <w:szCs w:val="24"/>
        </w:rPr>
      </w:pPr>
    </w:p>
    <w:p w:rsidR="00F6516B" w:rsidRPr="00D20D3E" w:rsidRDefault="00F6516B" w:rsidP="00F6516B">
      <w:pPr>
        <w:pStyle w:val="Ttulo"/>
        <w:pBdr>
          <w:top w:val="thinThickSmallGap" w:sz="24" w:space="1" w:color="auto"/>
          <w:left w:val="thinThickSmallGap" w:sz="24" w:space="4" w:color="auto"/>
          <w:bottom w:val="thickThinSmallGap" w:sz="24" w:space="1" w:color="auto"/>
          <w:right w:val="thickThinSmallGap" w:sz="24" w:space="4" w:color="auto"/>
        </w:pBdr>
        <w:rPr>
          <w:rFonts w:ascii="Tahoma" w:hAnsi="Tahoma" w:cs="Tahoma"/>
          <w:sz w:val="42"/>
          <w:szCs w:val="42"/>
        </w:rPr>
      </w:pPr>
      <w:r w:rsidRPr="00D20D3E">
        <w:rPr>
          <w:rFonts w:ascii="Tahoma" w:hAnsi="Tahoma" w:cs="Tahoma"/>
          <w:sz w:val="42"/>
          <w:szCs w:val="42"/>
        </w:rPr>
        <w:t xml:space="preserve">PROCESO </w:t>
      </w:r>
    </w:p>
    <w:p w:rsidR="00F64996" w:rsidRDefault="00F6516B" w:rsidP="00CB59D6">
      <w:pPr>
        <w:pStyle w:val="Ttulo"/>
        <w:pBdr>
          <w:top w:val="thinThickSmallGap" w:sz="24" w:space="1" w:color="auto"/>
          <w:left w:val="thinThickSmallGap" w:sz="24" w:space="4" w:color="auto"/>
          <w:bottom w:val="thickThinSmallGap" w:sz="24" w:space="1" w:color="auto"/>
          <w:right w:val="thickThinSmallGap" w:sz="24" w:space="4" w:color="auto"/>
        </w:pBdr>
        <w:rPr>
          <w:rFonts w:ascii="Tahoma" w:hAnsi="Tahoma" w:cs="Tahoma"/>
          <w:sz w:val="42"/>
          <w:szCs w:val="42"/>
        </w:rPr>
      </w:pPr>
      <w:r w:rsidRPr="00D20D3E">
        <w:rPr>
          <w:rFonts w:ascii="Tahoma" w:hAnsi="Tahoma" w:cs="Tahoma"/>
          <w:sz w:val="42"/>
          <w:szCs w:val="42"/>
        </w:rPr>
        <w:t xml:space="preserve">DE </w:t>
      </w:r>
    </w:p>
    <w:p w:rsidR="00F6516B" w:rsidRPr="00CB59D6" w:rsidRDefault="00F6516B" w:rsidP="00CB59D6">
      <w:pPr>
        <w:pStyle w:val="Ttulo"/>
        <w:pBdr>
          <w:top w:val="thinThickSmallGap" w:sz="24" w:space="1" w:color="auto"/>
          <w:left w:val="thinThickSmallGap" w:sz="24" w:space="4" w:color="auto"/>
          <w:bottom w:val="thickThinSmallGap" w:sz="24" w:space="1" w:color="auto"/>
          <w:right w:val="thickThinSmallGap" w:sz="24" w:space="4" w:color="auto"/>
        </w:pBdr>
        <w:rPr>
          <w:rFonts w:ascii="Tahoma" w:hAnsi="Tahoma" w:cs="Tahoma"/>
          <w:sz w:val="42"/>
          <w:szCs w:val="42"/>
        </w:rPr>
      </w:pPr>
      <w:r w:rsidRPr="00D20D3E">
        <w:rPr>
          <w:rFonts w:ascii="Tahoma" w:hAnsi="Tahoma" w:cs="Tahoma"/>
          <w:sz w:val="42"/>
          <w:szCs w:val="42"/>
        </w:rPr>
        <w:t xml:space="preserve">SELECCIÓN </w:t>
      </w:r>
      <w:r w:rsidRPr="00D20D3E">
        <w:rPr>
          <w:rFonts w:ascii="Tahoma" w:hAnsi="Tahoma" w:cs="Tahoma"/>
          <w:sz w:val="42"/>
          <w:szCs w:val="42"/>
          <w:lang w:val="es-CO"/>
        </w:rPr>
        <w:t>DE</w:t>
      </w:r>
    </w:p>
    <w:p w:rsidR="00F6516B" w:rsidRPr="00D20D3E" w:rsidRDefault="00F6516B" w:rsidP="00F6516B">
      <w:pPr>
        <w:pStyle w:val="Subttulo"/>
        <w:pBdr>
          <w:top w:val="thinThickSmallGap" w:sz="24" w:space="1" w:color="auto"/>
          <w:left w:val="thinThickSmallGap" w:sz="24" w:space="4" w:color="auto"/>
          <w:bottom w:val="thickThinSmallGap" w:sz="24" w:space="1" w:color="auto"/>
          <w:right w:val="thickThinSmallGap" w:sz="24" w:space="4" w:color="auto"/>
        </w:pBdr>
        <w:spacing w:after="0"/>
        <w:rPr>
          <w:rFonts w:ascii="Tahoma" w:hAnsi="Tahoma" w:cs="Tahoma"/>
          <w:sz w:val="23"/>
          <w:szCs w:val="23"/>
        </w:rPr>
      </w:pPr>
    </w:p>
    <w:p w:rsidR="00F6516B" w:rsidRPr="00D20D3E" w:rsidRDefault="00F6516B" w:rsidP="00F6516B">
      <w:pPr>
        <w:pStyle w:val="Ttulo"/>
        <w:pBdr>
          <w:top w:val="thinThickSmallGap" w:sz="24" w:space="1" w:color="auto"/>
          <w:left w:val="thinThickSmallGap" w:sz="24" w:space="4" w:color="auto"/>
          <w:bottom w:val="thickThinSmallGap" w:sz="24" w:space="1" w:color="auto"/>
          <w:right w:val="thickThinSmallGap" w:sz="24" w:space="4" w:color="auto"/>
        </w:pBdr>
        <w:rPr>
          <w:rFonts w:ascii="Copperplate Gothic Bold" w:hAnsi="Copperplate Gothic Bold" w:cs="Tahoma"/>
          <w:sz w:val="72"/>
          <w:szCs w:val="72"/>
        </w:rPr>
      </w:pPr>
      <w:r w:rsidRPr="00D20D3E">
        <w:rPr>
          <w:rFonts w:ascii="Copperplate Gothic Bold" w:hAnsi="Copperplate Gothic Bold" w:cs="Tahoma"/>
          <w:sz w:val="72"/>
          <w:szCs w:val="72"/>
        </w:rPr>
        <w:t>MINIMA CUANTÍA</w:t>
      </w:r>
    </w:p>
    <w:p w:rsidR="00F6516B" w:rsidRPr="00D20D3E" w:rsidRDefault="00F6516B" w:rsidP="00F6516B">
      <w:pPr>
        <w:pStyle w:val="Ttulo"/>
        <w:pBdr>
          <w:top w:val="thinThickSmallGap" w:sz="24" w:space="1" w:color="auto"/>
          <w:left w:val="thinThickSmallGap" w:sz="24" w:space="4" w:color="auto"/>
          <w:bottom w:val="thickThinSmallGap" w:sz="24" w:space="1" w:color="auto"/>
          <w:right w:val="thickThinSmallGap" w:sz="24" w:space="4" w:color="auto"/>
        </w:pBdr>
        <w:rPr>
          <w:rFonts w:ascii="Tahoma" w:hAnsi="Tahoma" w:cs="Tahoma"/>
          <w:sz w:val="24"/>
          <w:szCs w:val="24"/>
        </w:rPr>
      </w:pPr>
    </w:p>
    <w:p w:rsidR="00F6516B" w:rsidRDefault="00F6516B" w:rsidP="002D2875">
      <w:pPr>
        <w:pStyle w:val="Ttulo"/>
        <w:pBdr>
          <w:top w:val="thinThickSmallGap" w:sz="24" w:space="1" w:color="auto"/>
          <w:left w:val="thinThickSmallGap" w:sz="24" w:space="4" w:color="auto"/>
          <w:bottom w:val="thickThinSmallGap" w:sz="24" w:space="1" w:color="auto"/>
          <w:right w:val="thickThinSmallGap" w:sz="24" w:space="4" w:color="auto"/>
        </w:pBdr>
        <w:rPr>
          <w:rFonts w:ascii="Tahoma" w:hAnsi="Tahoma" w:cs="Tahoma"/>
        </w:rPr>
      </w:pPr>
      <w:r w:rsidRPr="00D20D3E">
        <w:rPr>
          <w:rFonts w:ascii="Copperplate Gothic Bold" w:hAnsi="Copperplate Gothic Bold" w:cs="Tahoma"/>
          <w:sz w:val="72"/>
          <w:szCs w:val="72"/>
          <w:u w:val="single"/>
        </w:rPr>
        <w:t>No.</w:t>
      </w:r>
      <w:r w:rsidR="00403F8A">
        <w:rPr>
          <w:rFonts w:ascii="Copperplate Gothic Bold" w:hAnsi="Copperplate Gothic Bold" w:cs="Tahoma"/>
          <w:sz w:val="72"/>
          <w:szCs w:val="72"/>
          <w:u w:val="single"/>
        </w:rPr>
        <w:t xml:space="preserve">    </w:t>
      </w:r>
      <w:r w:rsidR="003B63A9">
        <w:rPr>
          <w:rFonts w:ascii="Copperplate Gothic Bold" w:hAnsi="Copperplate Gothic Bold" w:cs="Tahoma"/>
          <w:sz w:val="72"/>
          <w:szCs w:val="72"/>
          <w:u w:val="single"/>
        </w:rPr>
        <w:t xml:space="preserve"> </w:t>
      </w:r>
      <w:r w:rsidR="009D4381">
        <w:rPr>
          <w:rFonts w:ascii="Copperplate Gothic Bold" w:hAnsi="Copperplate Gothic Bold" w:cs="Tahoma"/>
          <w:sz w:val="72"/>
          <w:szCs w:val="72"/>
          <w:u w:val="single"/>
        </w:rPr>
        <w:t>__04</w:t>
      </w:r>
      <w:r w:rsidR="00726FCF">
        <w:rPr>
          <w:rFonts w:ascii="Copperplate Gothic Bold" w:hAnsi="Copperplate Gothic Bold" w:cs="Tahoma"/>
          <w:sz w:val="72"/>
          <w:szCs w:val="72"/>
          <w:u w:val="single"/>
        </w:rPr>
        <w:t>__</w:t>
      </w:r>
      <w:r w:rsidR="00403F8A">
        <w:rPr>
          <w:rFonts w:ascii="Copperplate Gothic Bold" w:hAnsi="Copperplate Gothic Bold" w:cs="Tahoma"/>
          <w:sz w:val="72"/>
          <w:szCs w:val="72"/>
          <w:u w:val="single"/>
        </w:rPr>
        <w:t xml:space="preserve">   de</w:t>
      </w:r>
      <w:r w:rsidR="001E6E5B">
        <w:rPr>
          <w:rFonts w:ascii="Copperplate Gothic Bold" w:hAnsi="Copperplate Gothic Bold" w:cs="Tahoma"/>
          <w:sz w:val="72"/>
          <w:szCs w:val="72"/>
          <w:u w:val="single"/>
        </w:rPr>
        <w:t xml:space="preserve"> 201</w:t>
      </w:r>
      <w:r w:rsidR="00AB5ED3">
        <w:rPr>
          <w:rFonts w:ascii="Copperplate Gothic Bold" w:hAnsi="Copperplate Gothic Bold" w:cs="Tahoma"/>
          <w:sz w:val="72"/>
          <w:szCs w:val="72"/>
          <w:u w:val="single"/>
        </w:rPr>
        <w:t>8</w:t>
      </w:r>
    </w:p>
    <w:p w:rsidR="00403F8A" w:rsidRDefault="00403F8A" w:rsidP="00F338C8">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rPr>
      </w:pPr>
    </w:p>
    <w:p w:rsidR="00DA35C7" w:rsidRPr="00AB5ED3" w:rsidRDefault="001E6E5B" w:rsidP="00AB5ED3">
      <w:pPr>
        <w:pBdr>
          <w:top w:val="thinThickSmallGap" w:sz="24" w:space="1" w:color="auto"/>
          <w:left w:val="thinThickSmallGap" w:sz="24" w:space="4" w:color="auto"/>
          <w:bottom w:val="thickThinSmallGap" w:sz="24" w:space="1" w:color="auto"/>
          <w:right w:val="thickThinSmallGap" w:sz="24" w:space="4" w:color="auto"/>
        </w:pBdr>
        <w:contextualSpacing/>
        <w:jc w:val="center"/>
        <w:rPr>
          <w:rFonts w:ascii="Arial" w:hAnsi="Arial" w:cs="Arial"/>
          <w:b/>
          <w:color w:val="000000" w:themeColor="text1"/>
          <w:sz w:val="44"/>
          <w:szCs w:val="44"/>
        </w:rPr>
      </w:pPr>
      <w:r w:rsidRPr="00AB5ED3">
        <w:rPr>
          <w:rFonts w:ascii="Arial" w:hAnsi="Arial" w:cs="Arial"/>
          <w:b/>
          <w:color w:val="000000" w:themeColor="text1"/>
          <w:sz w:val="44"/>
          <w:szCs w:val="44"/>
        </w:rPr>
        <w:t>“</w:t>
      </w:r>
      <w:r w:rsidR="00AB5ED3" w:rsidRPr="00AB5ED3">
        <w:rPr>
          <w:rFonts w:ascii="Arial" w:hAnsi="Arial" w:cs="Arial"/>
          <w:b/>
          <w:bCs/>
          <w:color w:val="000000" w:themeColor="text1"/>
          <w:u w:val="single"/>
          <w:shd w:val="clear" w:color="auto" w:fill="FFFFFF"/>
          <w:lang w:val="es-ES_tradnl"/>
        </w:rPr>
        <w:t>Arrendamiento de la licencia de Software para ZPP con servicios de actualización, soporte técnico y mantenimiento para la optimización de los procesos al interior de las zonas de permitido parqueo  del Municipio de Pereira</w:t>
      </w:r>
      <w:r w:rsidR="00A45C32" w:rsidRPr="00AB5ED3">
        <w:rPr>
          <w:rFonts w:ascii="Arial" w:eastAsia="Arial" w:hAnsi="Arial" w:cs="Arial"/>
          <w:b/>
          <w:color w:val="000000" w:themeColor="text1"/>
          <w:sz w:val="44"/>
          <w:szCs w:val="44"/>
        </w:rPr>
        <w:t>”</w:t>
      </w:r>
    </w:p>
    <w:p w:rsidR="00A45C32" w:rsidRPr="00DA35C7" w:rsidRDefault="00A45C32" w:rsidP="00F6516B">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rPr>
      </w:pPr>
    </w:p>
    <w:p w:rsidR="00F6516B" w:rsidRDefault="004D1FB6" w:rsidP="00F6516B">
      <w:pPr>
        <w:pBdr>
          <w:top w:val="thinThickSmallGap" w:sz="24" w:space="1" w:color="auto"/>
          <w:left w:val="thinThickSmallGap" w:sz="24" w:space="4" w:color="auto"/>
          <w:bottom w:val="thickThinSmallGap" w:sz="24" w:space="1" w:color="auto"/>
          <w:right w:val="thickThinSmallGap" w:sz="24" w:space="4" w:color="auto"/>
        </w:pBdr>
        <w:jc w:val="center"/>
        <w:rPr>
          <w:rFonts w:ascii="Tahoma" w:hAnsi="Tahoma" w:cs="Tahoma"/>
          <w:b/>
          <w:sz w:val="38"/>
          <w:szCs w:val="38"/>
        </w:rPr>
      </w:pPr>
      <w:r w:rsidRPr="00D20D3E">
        <w:rPr>
          <w:rFonts w:ascii="Tahoma" w:hAnsi="Tahoma" w:cs="Tahoma"/>
          <w:b/>
          <w:sz w:val="38"/>
          <w:szCs w:val="38"/>
        </w:rPr>
        <w:t>INVITACIÓN</w:t>
      </w:r>
      <w:r w:rsidR="00F6516B" w:rsidRPr="00D20D3E">
        <w:rPr>
          <w:rFonts w:ascii="Tahoma" w:hAnsi="Tahoma" w:cs="Tahoma"/>
          <w:b/>
          <w:sz w:val="38"/>
          <w:szCs w:val="38"/>
        </w:rPr>
        <w:t xml:space="preserve"> PÚBLICA</w:t>
      </w:r>
    </w:p>
    <w:p w:rsidR="00E61CB8" w:rsidRPr="00D20D3E" w:rsidRDefault="00E61CB8" w:rsidP="00F6516B">
      <w:pPr>
        <w:pBdr>
          <w:top w:val="thinThickSmallGap" w:sz="24" w:space="1" w:color="auto"/>
          <w:left w:val="thinThickSmallGap" w:sz="24" w:space="4" w:color="auto"/>
          <w:bottom w:val="thickThinSmallGap" w:sz="24" w:space="1" w:color="auto"/>
          <w:right w:val="thickThinSmallGap" w:sz="24" w:space="4" w:color="auto"/>
        </w:pBdr>
        <w:jc w:val="center"/>
        <w:rPr>
          <w:rFonts w:ascii="Tahoma" w:hAnsi="Tahoma" w:cs="Tahoma"/>
          <w:b/>
          <w:sz w:val="38"/>
          <w:szCs w:val="38"/>
        </w:rPr>
      </w:pPr>
    </w:p>
    <w:p w:rsidR="00B16929" w:rsidRDefault="00B16929" w:rsidP="00473679">
      <w:pPr>
        <w:jc w:val="both"/>
        <w:rPr>
          <w:rFonts w:ascii="Tahoma" w:hAnsi="Tahoma" w:cs="Tahoma"/>
          <w:b/>
        </w:rPr>
      </w:pPr>
    </w:p>
    <w:p w:rsidR="00E17E87" w:rsidRPr="00914517" w:rsidRDefault="00E05074" w:rsidP="00D11206">
      <w:pPr>
        <w:jc w:val="both"/>
        <w:rPr>
          <w:rFonts w:ascii="Arial" w:hAnsi="Arial" w:cs="Arial"/>
        </w:rPr>
      </w:pPr>
      <w:r>
        <w:rPr>
          <w:rFonts w:ascii="Arial" w:hAnsi="Arial" w:cs="Arial"/>
          <w:bCs/>
          <w:sz w:val="22"/>
          <w:szCs w:val="22"/>
        </w:rPr>
        <w:br w:type="page"/>
      </w:r>
      <w:r w:rsidR="002F3348" w:rsidRPr="00914517">
        <w:rPr>
          <w:rFonts w:ascii="Arial" w:hAnsi="Arial" w:cs="Arial"/>
          <w:bCs/>
        </w:rPr>
        <w:lastRenderedPageBreak/>
        <w:t>El Municipio de Pereira a través de la</w:t>
      </w:r>
      <w:r w:rsidR="00726FCF" w:rsidRPr="00914517">
        <w:rPr>
          <w:rFonts w:ascii="Arial" w:hAnsi="Arial" w:cs="Arial"/>
          <w:bCs/>
        </w:rPr>
        <w:t xml:space="preserve"> </w:t>
      </w:r>
      <w:r w:rsidR="00AD710D" w:rsidRPr="00914517">
        <w:rPr>
          <w:rFonts w:ascii="Arial" w:hAnsi="Arial" w:cs="Arial"/>
          <w:bCs/>
        </w:rPr>
        <w:t xml:space="preserve">Secretaria de Tecnologías de la información y la </w:t>
      </w:r>
      <w:r w:rsidR="008A3598" w:rsidRPr="00914517">
        <w:rPr>
          <w:rFonts w:ascii="Arial" w:hAnsi="Arial" w:cs="Arial"/>
          <w:bCs/>
        </w:rPr>
        <w:t xml:space="preserve">Comunicación, </w:t>
      </w:r>
      <w:r w:rsidR="008A3598" w:rsidRPr="00914517">
        <w:rPr>
          <w:rFonts w:ascii="Arial" w:hAnsi="Arial" w:cs="Arial"/>
        </w:rPr>
        <w:t>conforme</w:t>
      </w:r>
      <w:r w:rsidR="002F3348" w:rsidRPr="00914517">
        <w:rPr>
          <w:rFonts w:ascii="Arial" w:hAnsi="Arial" w:cs="Arial"/>
        </w:rPr>
        <w:t xml:space="preserve"> a lo previsto en el Artículo 94 de la Ley </w:t>
      </w:r>
      <w:r w:rsidR="005952E8" w:rsidRPr="00914517">
        <w:rPr>
          <w:rFonts w:ascii="Arial" w:hAnsi="Arial" w:cs="Arial"/>
        </w:rPr>
        <w:t xml:space="preserve">1474 de 2011 y el Articulo </w:t>
      </w:r>
      <w:r w:rsidR="00350D2B" w:rsidRPr="00914517">
        <w:rPr>
          <w:rFonts w:ascii="Arial" w:hAnsi="Arial" w:cs="Arial"/>
        </w:rPr>
        <w:t xml:space="preserve">2.2.1.2.1.5.2 </w:t>
      </w:r>
      <w:r w:rsidR="002F3348" w:rsidRPr="00914517">
        <w:rPr>
          <w:rFonts w:ascii="Arial" w:hAnsi="Arial" w:cs="Arial"/>
        </w:rPr>
        <w:t xml:space="preserve">del Decreto Nº </w:t>
      </w:r>
      <w:r w:rsidR="00350D2B" w:rsidRPr="00914517">
        <w:rPr>
          <w:rFonts w:ascii="Arial" w:hAnsi="Arial" w:cs="Arial"/>
        </w:rPr>
        <w:t>1082</w:t>
      </w:r>
      <w:r w:rsidR="005952E8" w:rsidRPr="00914517">
        <w:rPr>
          <w:rFonts w:ascii="Arial" w:hAnsi="Arial" w:cs="Arial"/>
        </w:rPr>
        <w:t xml:space="preserve"> del 201</w:t>
      </w:r>
      <w:r w:rsidR="00350D2B" w:rsidRPr="00914517">
        <w:rPr>
          <w:rFonts w:ascii="Arial" w:hAnsi="Arial" w:cs="Arial"/>
        </w:rPr>
        <w:t>5</w:t>
      </w:r>
      <w:r w:rsidR="002F3348" w:rsidRPr="00914517">
        <w:rPr>
          <w:rFonts w:ascii="Arial" w:hAnsi="Arial" w:cs="Arial"/>
        </w:rPr>
        <w:t xml:space="preserve">, </w:t>
      </w:r>
      <w:r w:rsidR="002F3348" w:rsidRPr="00914517">
        <w:rPr>
          <w:rFonts w:ascii="Arial" w:hAnsi="Arial" w:cs="Arial"/>
          <w:b/>
          <w:bCs/>
        </w:rPr>
        <w:t>INVITA</w:t>
      </w:r>
      <w:r w:rsidR="002F3348" w:rsidRPr="00914517">
        <w:rPr>
          <w:rFonts w:ascii="Arial" w:hAnsi="Arial" w:cs="Arial"/>
        </w:rPr>
        <w:t xml:space="preserve"> a todas las personas naturales, jurídicas</w:t>
      </w:r>
      <w:r w:rsidR="005952E8" w:rsidRPr="00914517">
        <w:rPr>
          <w:rFonts w:ascii="Arial" w:hAnsi="Arial" w:cs="Arial"/>
        </w:rPr>
        <w:t>, consorcios</w:t>
      </w:r>
      <w:r w:rsidR="002F3348" w:rsidRPr="00914517">
        <w:rPr>
          <w:rFonts w:ascii="Arial" w:hAnsi="Arial" w:cs="Arial"/>
        </w:rPr>
        <w:t xml:space="preserve"> o uniones temporales interesadas en participar en el presente proceso de contratación de Mínima Cuantía que se describe a continuación al cual se le da apertura con la publicación de la presente invitación.</w:t>
      </w:r>
    </w:p>
    <w:p w:rsidR="006C0167" w:rsidRPr="00914517" w:rsidRDefault="006C0167" w:rsidP="00D11206">
      <w:pPr>
        <w:jc w:val="both"/>
        <w:rPr>
          <w:rFonts w:ascii="Arial" w:hAnsi="Arial" w:cs="Arial"/>
        </w:rPr>
      </w:pPr>
    </w:p>
    <w:p w:rsidR="00D11206" w:rsidRPr="00914517" w:rsidRDefault="003D4732" w:rsidP="00E172A0">
      <w:pPr>
        <w:pStyle w:val="Titulo1"/>
      </w:pPr>
      <w:r w:rsidRPr="00914517">
        <w:t>DESCRIPCIÓN DEL OBJETO</w:t>
      </w:r>
    </w:p>
    <w:p w:rsidR="00B255CA" w:rsidRPr="00914517" w:rsidRDefault="00B255CA" w:rsidP="00B255CA">
      <w:pPr>
        <w:jc w:val="both"/>
        <w:rPr>
          <w:rFonts w:ascii="Arial" w:hAnsi="Arial" w:cs="Arial"/>
        </w:rPr>
      </w:pPr>
    </w:p>
    <w:p w:rsidR="00292820" w:rsidRDefault="00B255CA" w:rsidP="00914517">
      <w:pPr>
        <w:pStyle w:val="Body1"/>
        <w:jc w:val="both"/>
        <w:rPr>
          <w:rFonts w:ascii="Arial" w:hAnsi="Arial" w:cs="Arial"/>
          <w:szCs w:val="24"/>
        </w:rPr>
      </w:pPr>
      <w:r w:rsidRPr="00914517">
        <w:rPr>
          <w:rFonts w:ascii="Arial" w:hAnsi="Arial" w:cs="Arial"/>
          <w:szCs w:val="24"/>
        </w:rPr>
        <w:t xml:space="preserve">El Municipio de Pereira conforme a lo establecido en la Ley 80 de 1993 “Estatuto de Contratación Administrativa”, y la Ley 1150 del 2007 y Decreto único reglamentario 1082 de 2015, por intermedio de la Subsecretaria de Tecnología </w:t>
      </w:r>
      <w:r w:rsidR="00470764" w:rsidRPr="00914517">
        <w:rPr>
          <w:rFonts w:ascii="Arial" w:hAnsi="Arial" w:cs="Arial"/>
          <w:szCs w:val="24"/>
        </w:rPr>
        <w:t>Informática de</w:t>
      </w:r>
      <w:r w:rsidRPr="00914517">
        <w:rPr>
          <w:rFonts w:ascii="Arial" w:hAnsi="Arial" w:cs="Arial"/>
          <w:szCs w:val="24"/>
        </w:rPr>
        <w:t xml:space="preserve"> la Secretaría de Desarrollo Administrativo, está interesado en recibir ofertas para la contratación del</w:t>
      </w:r>
      <w:r w:rsidR="00292820">
        <w:rPr>
          <w:rFonts w:ascii="Arial" w:hAnsi="Arial" w:cs="Arial"/>
          <w:szCs w:val="24"/>
        </w:rPr>
        <w:t xml:space="preserve"> siguiente objeto</w:t>
      </w:r>
      <w:r w:rsidR="00470764">
        <w:rPr>
          <w:rFonts w:ascii="Arial" w:hAnsi="Arial" w:cs="Arial"/>
          <w:szCs w:val="24"/>
        </w:rPr>
        <w:t>:</w:t>
      </w:r>
    </w:p>
    <w:p w:rsidR="00292820" w:rsidRDefault="00292820" w:rsidP="00914517">
      <w:pPr>
        <w:pStyle w:val="Body1"/>
        <w:jc w:val="both"/>
        <w:rPr>
          <w:rFonts w:ascii="Arial" w:hAnsi="Arial" w:cs="Arial"/>
          <w:szCs w:val="24"/>
        </w:rPr>
      </w:pPr>
    </w:p>
    <w:p w:rsidR="00292820" w:rsidRPr="00292820" w:rsidRDefault="00292820" w:rsidP="00292820">
      <w:pPr>
        <w:pStyle w:val="Ttulo1"/>
        <w:keepLines/>
        <w:widowControl w:val="0"/>
        <w:suppressAutoHyphens/>
        <w:autoSpaceDE w:val="0"/>
        <w:spacing w:before="0" w:after="0"/>
        <w:jc w:val="both"/>
        <w:rPr>
          <w:rFonts w:eastAsia="Arial Unicode MS"/>
          <w:b w:val="0"/>
          <w:bCs w:val="0"/>
          <w:color w:val="000000"/>
          <w:kern w:val="0"/>
          <w:sz w:val="24"/>
          <w:szCs w:val="24"/>
          <w:lang w:val="es-CO"/>
        </w:rPr>
      </w:pPr>
      <w:r w:rsidRPr="00B75CA7">
        <w:rPr>
          <w:b w:val="0"/>
        </w:rPr>
        <w:t>“</w:t>
      </w:r>
      <w:r w:rsidR="00AB5ED3" w:rsidRPr="00AB5ED3">
        <w:rPr>
          <w:rFonts w:eastAsia="Arial Unicode MS"/>
          <w:b w:val="0"/>
          <w:bCs w:val="0"/>
          <w:color w:val="000000"/>
          <w:kern w:val="0"/>
          <w:sz w:val="24"/>
          <w:szCs w:val="24"/>
          <w:lang w:val="es-CO"/>
        </w:rPr>
        <w:t>Arrendamiento de la licencia de Software para ZPP con servicios de actualización, soporte técnico y mantenimiento para la optimización de los procesos al interior de las zonas de permitido parqueo  del Municipio de Pereira</w:t>
      </w:r>
    </w:p>
    <w:p w:rsidR="00292820" w:rsidRPr="00292820" w:rsidRDefault="00292820" w:rsidP="00292820">
      <w:pPr>
        <w:pStyle w:val="Textoindependiente21"/>
        <w:jc w:val="both"/>
        <w:rPr>
          <w:rFonts w:eastAsia="Arial Unicode MS"/>
          <w:color w:val="000000"/>
          <w:szCs w:val="24"/>
          <w:lang w:val="es-CO" w:eastAsia="es-ES"/>
        </w:rPr>
      </w:pPr>
    </w:p>
    <w:p w:rsidR="00AB5ED3" w:rsidRPr="00AB5ED3" w:rsidRDefault="00292820" w:rsidP="00AB5ED3">
      <w:pPr>
        <w:pStyle w:val="Textoindependiente21"/>
        <w:jc w:val="both"/>
        <w:rPr>
          <w:rFonts w:eastAsia="Arial Unicode MS"/>
          <w:color w:val="000000"/>
          <w:szCs w:val="24"/>
          <w:lang w:val="es-CO" w:eastAsia="es-ES"/>
        </w:rPr>
      </w:pPr>
      <w:r w:rsidRPr="00292820">
        <w:rPr>
          <w:rFonts w:eastAsia="Arial Unicode MS"/>
          <w:color w:val="000000"/>
          <w:szCs w:val="24"/>
          <w:lang w:val="es-CO" w:eastAsia="es-ES"/>
        </w:rPr>
        <w:t xml:space="preserve">La presente invitación tiene como </w:t>
      </w:r>
      <w:r w:rsidR="00AB5ED3">
        <w:rPr>
          <w:rFonts w:eastAsia="Arial Unicode MS"/>
          <w:color w:val="000000"/>
          <w:szCs w:val="24"/>
          <w:lang w:val="es-CO" w:eastAsia="es-ES"/>
        </w:rPr>
        <w:t xml:space="preserve">propósito, </w:t>
      </w:r>
      <w:r w:rsidRPr="00292820">
        <w:rPr>
          <w:rFonts w:eastAsia="Arial Unicode MS"/>
          <w:color w:val="000000"/>
          <w:szCs w:val="24"/>
          <w:lang w:val="es-CO" w:eastAsia="es-ES"/>
        </w:rPr>
        <w:t xml:space="preserve"> </w:t>
      </w:r>
      <w:r w:rsidR="00AB5ED3" w:rsidRPr="00AB5ED3">
        <w:rPr>
          <w:rFonts w:eastAsia="Arial Unicode MS"/>
          <w:color w:val="000000"/>
          <w:szCs w:val="24"/>
          <w:lang w:val="es-CO" w:eastAsia="es-ES"/>
        </w:rPr>
        <w:t xml:space="preserve">El proceso de modernización de la Administración Municipal, ha implicado la adquisición de diferentes herramientas tecnológicas, que permitan coadyuvar en el manejo y administración del recaudo oportuno de los diferentes procesos, entre ellos las ZPP; por consiguiente, la actual administración es consciente de la necesidad que representa en nuestros días el uso eficiente de herramientas que faciliten la toma de decisiones y optimizar las labores diarias de sus funcionarios, en virtud de mejorar a cada instante de cara a la comunidad. </w:t>
      </w:r>
    </w:p>
    <w:p w:rsidR="00AB5ED3" w:rsidRPr="00AB5ED3" w:rsidRDefault="00AB5ED3" w:rsidP="00AB5ED3">
      <w:pPr>
        <w:pStyle w:val="Textoindependiente21"/>
        <w:jc w:val="both"/>
        <w:rPr>
          <w:rFonts w:eastAsia="Arial Unicode MS"/>
          <w:color w:val="000000"/>
          <w:szCs w:val="24"/>
          <w:lang w:val="es-CO" w:eastAsia="es-ES"/>
        </w:rPr>
      </w:pPr>
    </w:p>
    <w:p w:rsidR="00AB5ED3" w:rsidRDefault="00AB5ED3" w:rsidP="00AB5ED3">
      <w:pPr>
        <w:pStyle w:val="Textoindependiente21"/>
        <w:jc w:val="both"/>
        <w:rPr>
          <w:rFonts w:eastAsia="Arial Unicode MS"/>
          <w:color w:val="000000"/>
          <w:szCs w:val="24"/>
          <w:lang w:val="es-CO" w:eastAsia="es-ES"/>
        </w:rPr>
      </w:pPr>
      <w:r w:rsidRPr="00AB5ED3">
        <w:rPr>
          <w:rFonts w:eastAsia="Arial Unicode MS"/>
          <w:color w:val="000000"/>
          <w:szCs w:val="24"/>
          <w:lang w:val="es-CO" w:eastAsia="es-ES"/>
        </w:rPr>
        <w:t>Los tributos municipales constituyen la principal fuente de recursos para las Entidades territoriales (alcaldías); y la ciudad de Pereira posee un histórico que viene en aumento frente a la eficiencia del recaudo efectivo; por lo anterior, se tiene de presente la misión de la Secretaría de Hacienda del Municipio de Pereira en cuanto a desarrollar la política fiscal que asegure la financiación de los programas y proyectos de inversión pública contenidos en el Plan de Desarrollo, la gestión integral y eficiente de los ingresos tributarios y rentísticos del Municipio, el adecuado cumplimiento de la deuda pública municipal, así como de los gastos autorizados para el normal funcionamiento de la administración, destinados a alcanzar la estabilidad, sostenibilidad y seguridad fiscal del Municipio de Pereira.</w:t>
      </w:r>
    </w:p>
    <w:p w:rsidR="00AB5ED3" w:rsidRDefault="00AB5ED3" w:rsidP="00292820">
      <w:pPr>
        <w:pStyle w:val="Textoindependiente21"/>
        <w:jc w:val="both"/>
        <w:rPr>
          <w:rFonts w:eastAsia="Arial Unicode MS"/>
          <w:color w:val="000000"/>
          <w:szCs w:val="24"/>
          <w:lang w:val="es-CO" w:eastAsia="es-ES"/>
        </w:rPr>
      </w:pPr>
    </w:p>
    <w:p w:rsidR="00AB5ED3" w:rsidRPr="007D599B" w:rsidRDefault="00AB5ED3" w:rsidP="00AB5ED3">
      <w:pPr>
        <w:pStyle w:val="Textoindependiente21"/>
        <w:jc w:val="both"/>
        <w:rPr>
          <w:bCs/>
          <w:color w:val="000000"/>
          <w:szCs w:val="24"/>
        </w:rPr>
      </w:pPr>
      <w:r w:rsidRPr="007D599B">
        <w:rPr>
          <w:bCs/>
          <w:color w:val="000000"/>
          <w:szCs w:val="24"/>
        </w:rPr>
        <w:t xml:space="preserve">En virtud de lo anterior, y teniendo en cuenta que la Secretaría de Hacienda Municipal requiere administrar la información de recaudo de las zonas de permitido parqueo  para la administración de la operación en general de las zonas mencionadas, por lo tanto se hace necesario el arrendamiento de una licencia de software de zona de permitido parqueo con servicios de actualización, soporte técnico y mantenimiento para la optimización de los procesos al interior de las zonas de permitido parqueo del Municipio de Pereira con la idoneidad, el conocimiento y la experiencia necesarios que apoyen el desarrollo de todas las actividades que </w:t>
      </w:r>
      <w:r w:rsidRPr="007D599B">
        <w:rPr>
          <w:bCs/>
          <w:color w:val="000000"/>
          <w:szCs w:val="24"/>
        </w:rPr>
        <w:lastRenderedPageBreak/>
        <w:t>conlleven a la ejecución del proyecto “Mejoramiento Y Fortalecimiento de la Hacienda Pública del Municipio de Pereira” para dar cumplimiento a lo establecido en el Plan de Desarrollo Pereira Capital del Eje 2016-2019, lo anterior es indispensable para el cumplimiento de las actividades de recaudo y cobro de la tasa de las Zonas de Permitido Parqueo (ZPP) definidos en los artículos 28 de la Ley 105 de 1993 y 338 de la Constitución Política.</w:t>
      </w:r>
    </w:p>
    <w:p w:rsidR="00AB5ED3" w:rsidRDefault="00AB5ED3" w:rsidP="00292820">
      <w:pPr>
        <w:pStyle w:val="Textoindependiente21"/>
        <w:jc w:val="both"/>
        <w:rPr>
          <w:rFonts w:eastAsia="Arial Unicode MS"/>
          <w:color w:val="000000"/>
          <w:szCs w:val="24"/>
          <w:lang w:val="es-CO" w:eastAsia="es-ES"/>
        </w:rPr>
      </w:pPr>
    </w:p>
    <w:p w:rsidR="00AD710D" w:rsidRPr="00C20203" w:rsidRDefault="00921595" w:rsidP="00921595">
      <w:pPr>
        <w:pStyle w:val="Ttulo2"/>
        <w:ind w:left="0"/>
      </w:pPr>
      <w:r>
        <w:t xml:space="preserve">1.1 </w:t>
      </w:r>
      <w:r w:rsidR="00B255CA" w:rsidRPr="00C20203">
        <w:t>DESCRIPCIÓN TECNICA DEL BIEN Y/O SERVICIO:</w:t>
      </w:r>
    </w:p>
    <w:p w:rsidR="00AB5ED3" w:rsidRPr="00AB5ED3" w:rsidRDefault="00AB5ED3" w:rsidP="00AB5ED3">
      <w:pPr>
        <w:jc w:val="both"/>
        <w:rPr>
          <w:rFonts w:ascii="Arial" w:hAnsi="Arial" w:cs="Arial"/>
          <w:sz w:val="22"/>
          <w:szCs w:val="22"/>
        </w:rPr>
      </w:pPr>
      <w:r w:rsidRPr="00AB5ED3">
        <w:rPr>
          <w:rFonts w:ascii="Arial" w:hAnsi="Arial" w:cs="Arial"/>
          <w:sz w:val="22"/>
          <w:szCs w:val="22"/>
        </w:rPr>
        <w:t>El software para la administración de la información de las zonas de permitido parqueo, debe permitir consolidar y optimizar a través de un sistema centralizado de base de datos, los diferentes procesos que se desarrollan al interior de estas zonas, adicionalmente debe brindar los elementos para soportar la toma de decisiones y permitir ejercer un efectivo control y auditoría del proceso en tiempo real, desde las siguientes perspectivas:</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w:t>
      </w:r>
      <w:r w:rsidRPr="00AB5ED3">
        <w:rPr>
          <w:rFonts w:ascii="Arial" w:hAnsi="Arial" w:cs="Arial"/>
          <w:sz w:val="22"/>
          <w:szCs w:val="22"/>
        </w:rPr>
        <w:tab/>
        <w:t>Financiera: permitiendo consolidar y validar los reportes diarios por concepto de recaudo de tiqueteras vendidas, buscando asegurar una efectiva custodia de los recursos que se generan a través de esta importante unidad de negocios.</w:t>
      </w:r>
    </w:p>
    <w:p w:rsidR="00AB5ED3" w:rsidRPr="00AB5ED3" w:rsidRDefault="00AB5ED3" w:rsidP="00AB5ED3">
      <w:pPr>
        <w:jc w:val="both"/>
        <w:rPr>
          <w:rFonts w:ascii="Arial" w:hAnsi="Arial" w:cs="Arial"/>
          <w:sz w:val="22"/>
          <w:szCs w:val="22"/>
        </w:rPr>
      </w:pPr>
      <w:r w:rsidRPr="00AB5ED3">
        <w:rPr>
          <w:rFonts w:ascii="Arial" w:hAnsi="Arial" w:cs="Arial"/>
          <w:sz w:val="22"/>
          <w:szCs w:val="22"/>
        </w:rPr>
        <w:t>•</w:t>
      </w:r>
      <w:r w:rsidRPr="00AB5ED3">
        <w:rPr>
          <w:rFonts w:ascii="Arial" w:hAnsi="Arial" w:cs="Arial"/>
          <w:sz w:val="22"/>
          <w:szCs w:val="22"/>
        </w:rPr>
        <w:tab/>
        <w:t>Auditoria: permitiendo estandarizar y articular el proceso, evidenciando los sectores de operación con sus correspondientes estaciones o zonas de parqueo y con información relevante de los operadores independientes de cada estación para una efectiva administración de los mismos; permitiendo automatizar el proceso de conciliaciones bancarias, que se generan por los depósitos diarios que realizan los supervisores del proceso, confrontando que el valor efectivamente consignado por estos, sea el equivalente al valor neto, de la utilidad que se genera en la operación;  garantizando un proceso de control y auditoría en número de tiqueteras entregadas vs. valor a cancelar por parte de los operadores independientes, asegurando el proceso de control interno; permitiendo generar la información requerida para la creación de un sistema de indicadores que denote la productividad y rentabilidad para cada zona y/o operador independiente, el cual conduzca a estandarizar las mismas y evidenciar los casos atípicos para su posterior proceso de confrontación y auditoría.</w:t>
      </w:r>
    </w:p>
    <w:p w:rsidR="00AB5ED3" w:rsidRPr="00AB5ED3" w:rsidRDefault="00AB5ED3" w:rsidP="00AB5ED3">
      <w:pPr>
        <w:jc w:val="both"/>
        <w:rPr>
          <w:rFonts w:ascii="Arial" w:hAnsi="Arial" w:cs="Arial"/>
          <w:sz w:val="22"/>
          <w:szCs w:val="22"/>
        </w:rPr>
      </w:pPr>
      <w:r w:rsidRPr="00AB5ED3">
        <w:rPr>
          <w:rFonts w:ascii="Arial" w:hAnsi="Arial" w:cs="Arial"/>
          <w:sz w:val="22"/>
          <w:szCs w:val="22"/>
        </w:rPr>
        <w:t>•</w:t>
      </w:r>
      <w:r w:rsidRPr="00AB5ED3">
        <w:rPr>
          <w:rFonts w:ascii="Arial" w:hAnsi="Arial" w:cs="Arial"/>
          <w:sz w:val="22"/>
          <w:szCs w:val="22"/>
        </w:rPr>
        <w:tab/>
        <w:t>Administrativa: permitiendo potenciar los sistemas de información y control de los procesos que adelantan los operadores independientes (aprox. 140) de las zonas de permitido parqueo, buscando con esto garantizar la igualdad de condiciones para cada uno de ellos, distribuyendo de manera equitativa la programación de zonas en cada periodo, evidenciando las zonas asignadas por operador y su consecuente registro histórico de estas;  permitiendo elaborar una programación semanal de las rutas de operación para cada operador independiente de zonas de permitido parqueo (carros y motos).</w:t>
      </w:r>
    </w:p>
    <w:p w:rsidR="00AB5ED3" w:rsidRPr="00AB5ED3" w:rsidRDefault="00AB5ED3" w:rsidP="00AB5ED3">
      <w:pPr>
        <w:jc w:val="both"/>
        <w:rPr>
          <w:rFonts w:ascii="Arial" w:hAnsi="Arial" w:cs="Arial"/>
          <w:sz w:val="22"/>
          <w:szCs w:val="22"/>
        </w:rPr>
      </w:pPr>
      <w:r w:rsidRPr="00AB5ED3">
        <w:rPr>
          <w:rFonts w:ascii="Arial" w:hAnsi="Arial" w:cs="Arial"/>
          <w:sz w:val="22"/>
          <w:szCs w:val="22"/>
        </w:rPr>
        <w:t>•</w:t>
      </w:r>
      <w:r w:rsidRPr="00AB5ED3">
        <w:rPr>
          <w:rFonts w:ascii="Arial" w:hAnsi="Arial" w:cs="Arial"/>
          <w:sz w:val="22"/>
          <w:szCs w:val="22"/>
        </w:rPr>
        <w:tab/>
        <w:t>Gestión de cobro: habilitando el manejo de un módulo que permita gestionar y administrar la evasión que se presenta, articulando dicha herramienta con otras bases de datos (externas), de tal forma que facilite y optimice la recuperación de cartera de manera persuasiva.</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 xml:space="preserve">La siguiente lista contiene los requerimientos funcionales que debe cumplir el sistema requerido para la administración de información de las zonas de permitido parqueo en la ciudad de Pereira: </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lastRenderedPageBreak/>
        <w:t>1.</w:t>
      </w:r>
      <w:r w:rsidRPr="00AB5ED3">
        <w:rPr>
          <w:rFonts w:ascii="Arial" w:hAnsi="Arial" w:cs="Arial"/>
          <w:sz w:val="22"/>
          <w:szCs w:val="22"/>
        </w:rPr>
        <w:tab/>
        <w:t>El sistema debe permitir la creación de zonas de permitido parqueo y su agrupamiento y posterior reagrupamiento por sectores creados según las necesidades de la administración.</w:t>
      </w:r>
    </w:p>
    <w:p w:rsidR="00AB5ED3" w:rsidRPr="00AB5ED3" w:rsidRDefault="00AB5ED3" w:rsidP="00AB5ED3">
      <w:pPr>
        <w:jc w:val="both"/>
        <w:rPr>
          <w:rFonts w:ascii="Arial" w:hAnsi="Arial" w:cs="Arial"/>
          <w:sz w:val="22"/>
          <w:szCs w:val="22"/>
        </w:rPr>
      </w:pPr>
      <w:r w:rsidRPr="00AB5ED3">
        <w:rPr>
          <w:rFonts w:ascii="Arial" w:hAnsi="Arial" w:cs="Arial"/>
          <w:sz w:val="22"/>
          <w:szCs w:val="22"/>
        </w:rPr>
        <w:t>2.</w:t>
      </w:r>
      <w:r w:rsidRPr="00AB5ED3">
        <w:rPr>
          <w:rFonts w:ascii="Arial" w:hAnsi="Arial" w:cs="Arial"/>
          <w:sz w:val="22"/>
          <w:szCs w:val="22"/>
        </w:rPr>
        <w:tab/>
        <w:t>Cada zona debe permitir almacenar información de código, dirección de ubicación, referencia de ubicación, ruta asignada para la visita de supervisores, el horario (diurno, nocturno o mixto), horas de funcionamiento, estado de la zona (activa, inactiva, en estudio de factibilidad, etc.), el tipo de automotor que puede utilizarla (carros, motos o mixta), el nivel de tráfico de vehículos en la zona, ubicación geográfica georreferenciada (latitud-longitud), sentido de tráfico en la zona (un solo sentido, doble sentido), calificación de la zona (calificación tipo A, B, C, D, etc. asignable según el volumen de utilización o cualquier otro parámetro o conjunto de parámetros definidos por la administración), fecha de creación de la zona, documentación y/o resoluciones que autorizan su creación o salida de funcionamiento, identificación de si la zona puede o no ser asignada a operadores con movilidad restringida, información sobre si la zona requiere o no el acompañamiento de un ayudante. La zona puede ser solicitada por la comunidad.  Si la nueva zona no está en la resolución 598 IMTT y 774 del IMMT, se debe adicionar mediante resolución, y se hace socialización de la zona con la comunidad, antes de entrar en operación hay que demarcarla horizontal y verticalmente. La zona se ubica de acuerdo con el sector de la ciudad.</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3.</w:t>
      </w:r>
      <w:r w:rsidRPr="00AB5ED3">
        <w:rPr>
          <w:rFonts w:ascii="Arial" w:hAnsi="Arial" w:cs="Arial"/>
          <w:sz w:val="22"/>
          <w:szCs w:val="22"/>
        </w:rPr>
        <w:tab/>
        <w:t>A partir de la georreferenciación de las zonas (realizada en forma manual mediante la lectura de ubicación del GPS o automática mediante la delimitación de la zona en planos), el sistema debe permitir la generación de mapas mediante la separación y clasificación por sectores.</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4.</w:t>
      </w:r>
      <w:r w:rsidRPr="00AB5ED3">
        <w:rPr>
          <w:rFonts w:ascii="Arial" w:hAnsi="Arial" w:cs="Arial"/>
          <w:sz w:val="22"/>
          <w:szCs w:val="22"/>
        </w:rPr>
        <w:tab/>
        <w:t>El sistema debe permitir la creación de zonas en estudio de pre-factibilidad con características tales como: estado de la zona (calificado como bueno, regular o malo), el ancho de la vía donde se crearía la zona de permitido parqueo, información de favorabilidad técnica y ecoica, información de la pendiente en la zona (para evaluación de asignabilidad a operadores con restricciones de movilidad), tipo de superficie (concreto, asfalto, afirmado, adoquín, etc.), tipo de iluminación, número de calzadas y carriles, fotos de la zona y cualquier tipo de documento que permita complementar los estudios de factibilidad y/o las peticiones de la ciudadanía.</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5.</w:t>
      </w:r>
      <w:r w:rsidRPr="00AB5ED3">
        <w:rPr>
          <w:rFonts w:ascii="Arial" w:hAnsi="Arial" w:cs="Arial"/>
          <w:sz w:val="22"/>
          <w:szCs w:val="22"/>
        </w:rPr>
        <w:tab/>
        <w:t xml:space="preserve">El sistema debe permitir el registro de los diferentes funcionarios que participan en la administración y funcionamiento de las zonas de permitido parqueo incluyendo todos los posibles cargos: directores, contratistas funcionarios de oficina, supervisores y coordinador de supervisores y operadores independientes. La información mínima que debe permitir registrar el sistema de estos funcionarios es: nombres y apellidos, sexo, documento de identidad, fecha y ciudad de nacimiento, número del chaleco asignado (en caso de ser operador independiente) dirección, ciudad y teléfono de residencia, teléfono móvil, correos electrónicos, identificador en Skype, cargo asignado, horario en el que labora (diurno o nocturno), tipo de automotor que puede manejar en las zonas asignables, placas del automotor, fechas de ingreso y retiro, motivo del retiro, estado del funcionario (activo, inactivo, retirado o suspendido), nombres y teléfonos de las personas de contacto, identificación de la zona en caso de ser un operador con asignación de zona fija, datos del ayudante en caso de tenerlo o requerirlo por el tipo de zona, nivel educativo o descripción de educación no formal que posea, profesión, estado civil, identificación de las entidades a las que el funcionario está afiliado en el tema de seguridad social: EPS, ARL, AFP y CCF, entidad administradora de personal independiente, grupo sanguíneo, nivel de movilidad restringida, información de discapacidades o limitaciones de la funcionalidad, información detallada del grupo familiar (parentesco, identificación, nombres, direcciones, </w:t>
      </w:r>
      <w:r w:rsidRPr="00AB5ED3">
        <w:rPr>
          <w:rFonts w:ascii="Arial" w:hAnsi="Arial" w:cs="Arial"/>
          <w:sz w:val="22"/>
          <w:szCs w:val="22"/>
        </w:rPr>
        <w:lastRenderedPageBreak/>
        <w:t xml:space="preserve">teléfonos, fecha de nacimiento, nivel educativo, etc.), datos del automotor personal (tipo y placas), fechas de inducción y de reinducción. </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6.</w:t>
      </w:r>
      <w:r w:rsidRPr="00AB5ED3">
        <w:rPr>
          <w:rFonts w:ascii="Arial" w:hAnsi="Arial" w:cs="Arial"/>
          <w:sz w:val="22"/>
          <w:szCs w:val="22"/>
        </w:rPr>
        <w:tab/>
        <w:t>La hoja de vida almacenada de cada funcionario debe permitir también registrar la información de inducciones y cualquier otra capacitación recibida durante sus labores en la entidad: descripción, lugar y fecha de inicio y fin, intensidad horaria total, datos del instructor o facilitador, asistentes y contenido de la mismo.</w:t>
      </w:r>
    </w:p>
    <w:p w:rsidR="00AB5ED3" w:rsidRPr="00AB5ED3" w:rsidRDefault="00AB5ED3" w:rsidP="00AB5ED3">
      <w:pPr>
        <w:jc w:val="both"/>
        <w:rPr>
          <w:rFonts w:ascii="Arial" w:hAnsi="Arial" w:cs="Arial"/>
          <w:sz w:val="22"/>
          <w:szCs w:val="22"/>
        </w:rPr>
      </w:pPr>
      <w:r w:rsidRPr="00AB5ED3">
        <w:rPr>
          <w:rFonts w:ascii="Arial" w:hAnsi="Arial" w:cs="Arial"/>
          <w:sz w:val="22"/>
          <w:szCs w:val="22"/>
        </w:rPr>
        <w:t>7.</w:t>
      </w:r>
      <w:r w:rsidRPr="00AB5ED3">
        <w:rPr>
          <w:rFonts w:ascii="Arial" w:hAnsi="Arial" w:cs="Arial"/>
          <w:sz w:val="22"/>
          <w:szCs w:val="22"/>
        </w:rPr>
        <w:tab/>
        <w:t>El sistema debe permitir la generación automática de la programación de forma aleatoria y balanceada para cada zona en donde se asigne el correspondiente operador según el siguiente grupo de limitantes y condiciones:</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a.</w:t>
      </w:r>
      <w:r w:rsidRPr="00AB5ED3">
        <w:rPr>
          <w:rFonts w:ascii="Arial" w:hAnsi="Arial" w:cs="Arial"/>
          <w:sz w:val="22"/>
          <w:szCs w:val="22"/>
        </w:rPr>
        <w:tab/>
        <w:t>Para poder ser programado para atender una zona, el operador debe entregar la certificación de pago de seguridad social del mes al que pertenezca la semana para el que se va a programar su labor.</w:t>
      </w:r>
    </w:p>
    <w:p w:rsidR="00AB5ED3" w:rsidRPr="00AB5ED3" w:rsidRDefault="00AB5ED3" w:rsidP="00AB5ED3">
      <w:pPr>
        <w:jc w:val="both"/>
        <w:rPr>
          <w:rFonts w:ascii="Arial" w:hAnsi="Arial" w:cs="Arial"/>
          <w:sz w:val="22"/>
          <w:szCs w:val="22"/>
        </w:rPr>
      </w:pPr>
      <w:r w:rsidRPr="00AB5ED3">
        <w:rPr>
          <w:rFonts w:ascii="Arial" w:hAnsi="Arial" w:cs="Arial"/>
          <w:sz w:val="22"/>
          <w:szCs w:val="22"/>
        </w:rPr>
        <w:t>b.</w:t>
      </w:r>
      <w:r w:rsidRPr="00AB5ED3">
        <w:rPr>
          <w:rFonts w:ascii="Arial" w:hAnsi="Arial" w:cs="Arial"/>
          <w:sz w:val="22"/>
          <w:szCs w:val="22"/>
        </w:rPr>
        <w:tab/>
        <w:t>Se deben tener en cuenta los operadores con ausentismos registrados en el sistema (vacaciones, incapacidades, sanciones, etc.) para no programarlos en esa semana.</w:t>
      </w:r>
    </w:p>
    <w:p w:rsidR="00AB5ED3" w:rsidRPr="00AB5ED3" w:rsidRDefault="00AB5ED3" w:rsidP="00AB5ED3">
      <w:pPr>
        <w:jc w:val="both"/>
        <w:rPr>
          <w:rFonts w:ascii="Arial" w:hAnsi="Arial" w:cs="Arial"/>
          <w:sz w:val="22"/>
          <w:szCs w:val="22"/>
        </w:rPr>
      </w:pPr>
      <w:r w:rsidRPr="00AB5ED3">
        <w:rPr>
          <w:rFonts w:ascii="Arial" w:hAnsi="Arial" w:cs="Arial"/>
          <w:sz w:val="22"/>
          <w:szCs w:val="22"/>
        </w:rPr>
        <w:t>c.</w:t>
      </w:r>
      <w:r w:rsidRPr="00AB5ED3">
        <w:rPr>
          <w:rFonts w:ascii="Arial" w:hAnsi="Arial" w:cs="Arial"/>
          <w:sz w:val="22"/>
          <w:szCs w:val="22"/>
        </w:rPr>
        <w:tab/>
        <w:t>Un operador que termina servicio en una zona con calificación buena debería de pasar a una zona con calificación regular, lo cual debe ser parametrizado mediante la creación de rotaciones según las calificaciones establecidas para las zonas.</w:t>
      </w:r>
    </w:p>
    <w:p w:rsidR="00AB5ED3" w:rsidRPr="00AB5ED3" w:rsidRDefault="00AB5ED3" w:rsidP="00AB5ED3">
      <w:pPr>
        <w:jc w:val="both"/>
        <w:rPr>
          <w:rFonts w:ascii="Arial" w:hAnsi="Arial" w:cs="Arial"/>
          <w:sz w:val="22"/>
          <w:szCs w:val="22"/>
        </w:rPr>
      </w:pPr>
      <w:r w:rsidRPr="00AB5ED3">
        <w:rPr>
          <w:rFonts w:ascii="Arial" w:hAnsi="Arial" w:cs="Arial"/>
          <w:sz w:val="22"/>
          <w:szCs w:val="22"/>
        </w:rPr>
        <w:t>d.</w:t>
      </w:r>
      <w:r w:rsidRPr="00AB5ED3">
        <w:rPr>
          <w:rFonts w:ascii="Arial" w:hAnsi="Arial" w:cs="Arial"/>
          <w:sz w:val="22"/>
          <w:szCs w:val="22"/>
        </w:rPr>
        <w:tab/>
        <w:t>El operador no debería repetir zona hasta no recorrer todas las zonas, igualmente se debe buscar que el operador mínimo cada dos semanas cambie de sector.</w:t>
      </w:r>
    </w:p>
    <w:p w:rsidR="00AB5ED3" w:rsidRPr="00AB5ED3" w:rsidRDefault="00AB5ED3" w:rsidP="00AB5ED3">
      <w:pPr>
        <w:jc w:val="both"/>
        <w:rPr>
          <w:rFonts w:ascii="Arial" w:hAnsi="Arial" w:cs="Arial"/>
          <w:sz w:val="22"/>
          <w:szCs w:val="22"/>
        </w:rPr>
      </w:pPr>
      <w:r w:rsidRPr="00AB5ED3">
        <w:rPr>
          <w:rFonts w:ascii="Arial" w:hAnsi="Arial" w:cs="Arial"/>
          <w:sz w:val="22"/>
          <w:szCs w:val="22"/>
        </w:rPr>
        <w:t>e.</w:t>
      </w:r>
      <w:r w:rsidRPr="00AB5ED3">
        <w:rPr>
          <w:rFonts w:ascii="Arial" w:hAnsi="Arial" w:cs="Arial"/>
          <w:sz w:val="22"/>
          <w:szCs w:val="22"/>
        </w:rPr>
        <w:tab/>
        <w:t xml:space="preserve">El sistema debe tener en cuenta las zonas fijas a signadas a operadores y los factores de discapacidad y/o movilidad restringida del operador, en este caso solo se le pueden asignar zonas habilitadas para ellos. </w:t>
      </w:r>
    </w:p>
    <w:p w:rsidR="00AB5ED3" w:rsidRPr="00AB5ED3" w:rsidRDefault="00AB5ED3" w:rsidP="00AB5ED3">
      <w:pPr>
        <w:jc w:val="both"/>
        <w:rPr>
          <w:rFonts w:ascii="Arial" w:hAnsi="Arial" w:cs="Arial"/>
          <w:sz w:val="22"/>
          <w:szCs w:val="22"/>
        </w:rPr>
      </w:pPr>
      <w:r w:rsidRPr="00AB5ED3">
        <w:rPr>
          <w:rFonts w:ascii="Arial" w:hAnsi="Arial" w:cs="Arial"/>
          <w:sz w:val="22"/>
          <w:szCs w:val="22"/>
        </w:rPr>
        <w:t>f.</w:t>
      </w:r>
      <w:r w:rsidRPr="00AB5ED3">
        <w:rPr>
          <w:rFonts w:ascii="Arial" w:hAnsi="Arial" w:cs="Arial"/>
          <w:sz w:val="22"/>
          <w:szCs w:val="22"/>
        </w:rPr>
        <w:tab/>
        <w:t>Las zonas de parqueo de solo motos deben ser asignadas a personas con discapacidad o movilidad restringida.</w:t>
      </w:r>
    </w:p>
    <w:p w:rsidR="00AB5ED3" w:rsidRPr="00AB5ED3" w:rsidRDefault="00AB5ED3" w:rsidP="00AB5ED3">
      <w:pPr>
        <w:jc w:val="both"/>
        <w:rPr>
          <w:rFonts w:ascii="Arial" w:hAnsi="Arial" w:cs="Arial"/>
          <w:sz w:val="22"/>
          <w:szCs w:val="22"/>
        </w:rPr>
      </w:pPr>
      <w:r w:rsidRPr="00AB5ED3">
        <w:rPr>
          <w:rFonts w:ascii="Arial" w:hAnsi="Arial" w:cs="Arial"/>
          <w:sz w:val="22"/>
          <w:szCs w:val="22"/>
        </w:rPr>
        <w:t>g.</w:t>
      </w:r>
      <w:r w:rsidRPr="00AB5ED3">
        <w:rPr>
          <w:rFonts w:ascii="Arial" w:hAnsi="Arial" w:cs="Arial"/>
          <w:sz w:val="22"/>
          <w:szCs w:val="22"/>
        </w:rPr>
        <w:tab/>
        <w:t>El operador debe cumplir con la zona asignada durante la semana, si falta una cantidad de días en esa semana (número de días que deberá ser un dato parametrizable) a la semana siguiente se le reasigna la misma zona.</w:t>
      </w:r>
    </w:p>
    <w:p w:rsidR="00AB5ED3" w:rsidRPr="00AB5ED3" w:rsidRDefault="00AB5ED3" w:rsidP="00AB5ED3">
      <w:pPr>
        <w:jc w:val="both"/>
        <w:rPr>
          <w:rFonts w:ascii="Arial" w:hAnsi="Arial" w:cs="Arial"/>
          <w:sz w:val="22"/>
          <w:szCs w:val="22"/>
        </w:rPr>
      </w:pPr>
      <w:r w:rsidRPr="00AB5ED3">
        <w:rPr>
          <w:rFonts w:ascii="Arial" w:hAnsi="Arial" w:cs="Arial"/>
          <w:sz w:val="22"/>
          <w:szCs w:val="22"/>
        </w:rPr>
        <w:t>h.</w:t>
      </w:r>
      <w:r w:rsidRPr="00AB5ED3">
        <w:rPr>
          <w:rFonts w:ascii="Arial" w:hAnsi="Arial" w:cs="Arial"/>
          <w:sz w:val="22"/>
          <w:szCs w:val="22"/>
        </w:rPr>
        <w:tab/>
        <w:t>La asignación debe estar sujeta factores de estudio, religiosas y demás situaciones que impidan que el operador esté en la zona en determinados horarios o los días sábados.</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8.</w:t>
      </w:r>
      <w:r w:rsidRPr="00AB5ED3">
        <w:rPr>
          <w:rFonts w:ascii="Arial" w:hAnsi="Arial" w:cs="Arial"/>
          <w:sz w:val="22"/>
          <w:szCs w:val="22"/>
        </w:rPr>
        <w:tab/>
        <w:t>El sistema debe permitir la modificación manual de la programación semanal creada por el procedimiento anterior, permitiendo la modificación total o parcial de los operadores asignados a determinadas zonas. Además, el sistema debe permitir la generación de los reportes de la programación semanal por cada sector a archivos en Excel según los horarios de las diferentes zonas (diurno y nocturno).</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9.</w:t>
      </w:r>
      <w:r w:rsidRPr="00AB5ED3">
        <w:rPr>
          <w:rFonts w:ascii="Arial" w:hAnsi="Arial" w:cs="Arial"/>
          <w:sz w:val="22"/>
          <w:szCs w:val="22"/>
        </w:rPr>
        <w:tab/>
        <w:t>El sistema debe permitir la asignación de supervisores para cada uno de los sectores creador, quienes serán los responsables de la revisión.</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10.</w:t>
      </w:r>
      <w:r w:rsidRPr="00AB5ED3">
        <w:rPr>
          <w:rFonts w:ascii="Arial" w:hAnsi="Arial" w:cs="Arial"/>
          <w:sz w:val="22"/>
          <w:szCs w:val="22"/>
        </w:rPr>
        <w:tab/>
        <w:t>El sistema debe permitir el registro de los diferentes tipos de ausentismos (incapacidades, permisos, vacaciones, suspensiones o sanciones, inasistencias a la zona asignada), la fecha de inicio y final del ausentismo y la descripción u observaciones del supervisor.</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11.</w:t>
      </w:r>
      <w:r w:rsidRPr="00AB5ED3">
        <w:rPr>
          <w:rFonts w:ascii="Arial" w:hAnsi="Arial" w:cs="Arial"/>
          <w:sz w:val="22"/>
          <w:szCs w:val="22"/>
        </w:rPr>
        <w:tab/>
        <w:t xml:space="preserve">El sistema debe permitir el registro de los diferentes tipos de hallazgos o novedades encontradas por los supervisores durante los recorridos por las diferentes zonas según las rutas preestablecidas. Estos hallazgos pueden ser de diferentes tipos y presentarse en forma simultánea durante una visita a la zona: fraude, vehículos sin tiquete </w:t>
      </w:r>
      <w:r w:rsidRPr="00AB5ED3">
        <w:rPr>
          <w:rFonts w:ascii="Arial" w:hAnsi="Arial" w:cs="Arial"/>
          <w:sz w:val="22"/>
          <w:szCs w:val="22"/>
        </w:rPr>
        <w:lastRenderedPageBreak/>
        <w:t>o tiquetes mal elaborados, no renovación del tiquete, utilización de lapicero de color diferente al autorizado, uso de los distintivos como funcionario de zonas de permitido parqueo, ausencia en el turno, evasión, falta de sincronización del reloj, falta de llenado o entrega de colilla, cambio no autorizado de zona, la no compra de tiquetes en la oficina, etc. De cada uno de estos hallazgos se deben registrar los siguientes datos mínimos: zona en la que se presentó, identificación del operador, hora del hallazgo, cantidad de elementos involucrados (tiquetes o vehículos afectados, etc.), calificación del hallazgo, tipo de automotor que se maneja en la zona, identificación del o los supervisores que realizaron el hallazgo, observaciones del supervisor, descargos presentados por el operador, días de sanción en caso de proceder, compromiso adquirido por el operador y la calificación del compromiso. Durante la operación se hace auditoria en campo a los operadores y a los supervisores: se hace mediante formato que se entrega a supervisor y a un auditor en campo, el formato pregunta: el nombre del operador, si se le encuentra novedad que este tipificado como falta o fraude, como lo son por ejemplo las siguientes situaciones: tiquete enmendado, recibir dinero sin tiquetear, no renovación de tiquete una vez cumplida la hora de parqueo, diligenciado con lapicero no válido o establecido, tiquetes mal diligenciados, vehículo sin tiquetear. Si se encuentra novedad se cita al operador en compañía del supervisor para descargos, de lo cual puede tomarse la decisión de no venta temporal de tiquetes o suspensión (según tabla de posibles sanciones definida por el manual de funcionamiento de la entidad). Auditoría a los supervisores:  debe cumplir la operación con un agente de tránsito asignado, cumplir con el diligenciamiento de planillas en terreno, hacer las consignaciones y traer los reportes del día, cumplir con la meta de colocación de tiquetes mensualmente. De igual forma los supervisores deben estar surtiendo con tiqueteras a los operadores y procurar que las zonas no quedan abandonadas.</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12.</w:t>
      </w:r>
      <w:r w:rsidRPr="00AB5ED3">
        <w:rPr>
          <w:rFonts w:ascii="Arial" w:hAnsi="Arial" w:cs="Arial"/>
          <w:sz w:val="22"/>
          <w:szCs w:val="22"/>
        </w:rPr>
        <w:tab/>
        <w:t>El sistema debe permitir la generación del formato de control a entregar a los supervisores asignados a cada sector para la realización del control de operadores en cada zona y el levantamiento de los diferentes hallazgos o novedades encontradas.</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13.</w:t>
      </w:r>
      <w:r w:rsidRPr="00AB5ED3">
        <w:rPr>
          <w:rFonts w:ascii="Arial" w:hAnsi="Arial" w:cs="Arial"/>
          <w:sz w:val="22"/>
          <w:szCs w:val="22"/>
        </w:rPr>
        <w:tab/>
        <w:t>El sistema debe permitir el registro y seguimiento de PQRS presentados en la entidad, los cuales en su mayoría son quejas del usuario sobre el operador, también se pueden presentar reclamaciones de parte de los operadores por cuestiones de relación laboral.  Se debe dejar evidencia de las quejasy sus respectivos trámites en las hojas de vida del operador.Se debe permitir generar información resumida para preparar un informe para rendición de cuentas de quejas recibidas y respondidas para el informe de gestión. La información mínima a incluir en cada registro de PQRS debe ser: el origen o medio de presentación del PQRS (escrito, verbal, por internet, por correo, mediante llamada telefónica, etc.), si corresponde a un anónimo o fue presentado por un ciudadano o representante legal de una empresa con identificación completa, el asunto del PQRS y el objeto del mismo, el estado del PQRS y la fecha de dicho estado, el código interno asignado por la entidad al PQRS, el número de radicado en el sistema de documentación, la persona o funcionario que tiene asignado el PQRS para estudio, evaluación o atención del mismo, la identificación del personal (operadores, supervisores o funcionarios) relacionados con el PQRS, la fechas de asignación, la fecha programada de atención según la parametrización de tiempos de respuesta para cada tipo de PQRS, la fecha real de atención, la fecha en que se suspende el PQRS y la fecha de reactivación, además de cualquier documento anexo presentado durante el registro del PQRS o durante el trámite administrativo realizado para su respuesta, atención o cierre.</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14.</w:t>
      </w:r>
      <w:r w:rsidRPr="00AB5ED3">
        <w:rPr>
          <w:rFonts w:ascii="Arial" w:hAnsi="Arial" w:cs="Arial"/>
          <w:sz w:val="22"/>
          <w:szCs w:val="22"/>
        </w:rPr>
        <w:tab/>
        <w:t xml:space="preserve">El sistema debe permitir llevar el registro e inventario de las tiqueteras y sus respectivas tarifas definidas por tipo de automotor y horario. Se debe registrar el código </w:t>
      </w:r>
      <w:r w:rsidRPr="00AB5ED3">
        <w:rPr>
          <w:rFonts w:ascii="Arial" w:hAnsi="Arial" w:cs="Arial"/>
          <w:sz w:val="22"/>
          <w:szCs w:val="22"/>
        </w:rPr>
        <w:lastRenderedPageBreak/>
        <w:t>de la tiquetera, el número inicial y final de los tiquetes que incluye, el estado de la misma (registrada, vendida, dañada, destinada a inducción, devuelta a proveedor, destinada a reposición, etc.), las fechas de entrega y venta, persona (supervisor) al que se entregó.</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15.</w:t>
      </w:r>
      <w:r w:rsidRPr="00AB5ED3">
        <w:rPr>
          <w:rFonts w:ascii="Arial" w:hAnsi="Arial" w:cs="Arial"/>
          <w:sz w:val="22"/>
          <w:szCs w:val="22"/>
        </w:rPr>
        <w:tab/>
        <w:t>El sistema debe permitir la parametrización de las diferentes tarifas por tipo de tiqueteras, incluyendo la información de valor de la tiquetera, cantidad de tiquetes incluidos, el porcentaje de utilidad para el operador, el valor de cada tiquetera para el operador. Además, se debe permitir llevar el registro de los stock mínimo y máximo que se debe permitir tener por cada tipo de tiqueteras. Los supervisores están visitando y gestionando la entrega de tiqueteras a los operadores, recaudando los dineros y realizando las consignaciones de dineros recibidos, al final del día el supervisor trae las consignaciones y la planilla en la cual se debe registrar el número de referencia de tiquetera con lista de tiquetes vendidos por cada operación.</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16.</w:t>
      </w:r>
      <w:r w:rsidRPr="00AB5ED3">
        <w:rPr>
          <w:rFonts w:ascii="Arial" w:hAnsi="Arial" w:cs="Arial"/>
          <w:sz w:val="22"/>
          <w:szCs w:val="22"/>
        </w:rPr>
        <w:tab/>
        <w:t xml:space="preserve">El sistema debe permitir el registro y manejo de los eventos de evasión presentados en cada zona durante el día, llevando como mínimo la siguiente información: zona, operador, supervisor, placa del vehículo involucrado, hora inicial y hora final, número individual de los tiquetes colocados, valor correspondiente que dejó de cancelar el conductor, número de cada tiquete entregado en reposición al operador, fecha de la reposición, número del volante de pago dejado en el vehículo en caso de no presentación del conductor, valor pagado por el conductor cuando se presenta en la oficina con el volante y a fecha de realización del pago. Las reposiciones se configuran cuando hay evasión por parte del usuario, en tal caso se le compensa al operador con un nuevo tiquete, se hace semanalmente, previo cumplimiento de los requisitos, para esto se utiliza formato de reposición. </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17.</w:t>
      </w:r>
      <w:r w:rsidRPr="00AB5ED3">
        <w:rPr>
          <w:rFonts w:ascii="Arial" w:hAnsi="Arial" w:cs="Arial"/>
          <w:sz w:val="22"/>
          <w:szCs w:val="22"/>
        </w:rPr>
        <w:tab/>
        <w:t>El sistema debe permitir el registro y manejo de las colocaciones de tiqueteras (entrega o venta de tiqueteras por parte de los supervisores a los operadores) y de los recaudos por la venta de tiqueteras a los operadores, permitiendo identificar las tiqueteras entregadas, su tarifa y horario, el número inicial y final de tiquetes y la cantidad de tiquetes entregados, los abonos o pagos parciales realizados en cada colocación.</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18.</w:t>
      </w:r>
      <w:r w:rsidRPr="00AB5ED3">
        <w:rPr>
          <w:rFonts w:ascii="Arial" w:hAnsi="Arial" w:cs="Arial"/>
          <w:sz w:val="22"/>
          <w:szCs w:val="22"/>
        </w:rPr>
        <w:tab/>
        <w:t>El sistema debe estar en capacidad de llevar todos los documentos soportes de novedades, hojas de vida, PQRS, y demás que tengan que ver con la operación y almacenados en base de datos previo escaneo o registro en formato digitalde los mismos (archivos PDF, Word, Excel, formatos de imágenes, etc).</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19.</w:t>
      </w:r>
      <w:r w:rsidRPr="00AB5ED3">
        <w:rPr>
          <w:rFonts w:ascii="Arial" w:hAnsi="Arial" w:cs="Arial"/>
          <w:sz w:val="22"/>
          <w:szCs w:val="22"/>
        </w:rPr>
        <w:tab/>
        <w:t>El sistema debe permitir el registro y manejo del presupuesto de ingresos mensual, igualmente debe permitir el registro y manejo de las metas diarias por sector y tipo de tarifas de tiqueteras registradas en el sistema.</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20.</w:t>
      </w:r>
      <w:r w:rsidRPr="00AB5ED3">
        <w:rPr>
          <w:rFonts w:ascii="Arial" w:hAnsi="Arial" w:cs="Arial"/>
          <w:sz w:val="22"/>
          <w:szCs w:val="22"/>
        </w:rPr>
        <w:tab/>
        <w:t>El sistema debe permitir el manejo y control de ingreso a la aplicación mediante la creación de usuarios restringidos con clave de acceso y el manejo de roles que agrupen los diferentes permisos o tareas que puedan realizarse en cada opción o pantalla del sistema, y que a su vez puedan ser asignados a los diferentes usuarios según sus cargos o tareas a realizar.</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21.</w:t>
      </w:r>
      <w:r w:rsidRPr="00AB5ED3">
        <w:rPr>
          <w:rFonts w:ascii="Arial" w:hAnsi="Arial" w:cs="Arial"/>
          <w:sz w:val="22"/>
          <w:szCs w:val="22"/>
        </w:rPr>
        <w:tab/>
        <w:t>El sistema deberá funcionar en un esquema cliente-servidor que permita la creación y definición de una base de datos centralizada (utilizando un software de administración de bases de datos de tipo licenciamiento libre sin costo) y el manejo de la aplicación desde los computadores asignados a cada funcionario de la entidad.</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p>
    <w:p w:rsidR="00AB5ED3" w:rsidRPr="00D501DA" w:rsidRDefault="00AB5ED3" w:rsidP="00AB5ED3">
      <w:pPr>
        <w:jc w:val="both"/>
        <w:rPr>
          <w:rFonts w:ascii="Arial" w:hAnsi="Arial" w:cs="Arial"/>
          <w:b/>
          <w:sz w:val="22"/>
          <w:szCs w:val="22"/>
        </w:rPr>
      </w:pPr>
      <w:r w:rsidRPr="00D501DA">
        <w:rPr>
          <w:rFonts w:ascii="Arial" w:hAnsi="Arial" w:cs="Arial"/>
          <w:b/>
          <w:sz w:val="22"/>
          <w:szCs w:val="22"/>
        </w:rPr>
        <w:t>CONDICIONES MÍNIMAS DE LOS OFERENTES PARA EL ARRENDAMIENTO DE SOFTWARE DE ZONAS DE PERMITIDO PARQUEO.</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 xml:space="preserve">Los modelos de arrendamiento de software le brindan a la entidad la oportunidad de liberarse de costos directos e indirectos como lo es el mantenimiento, personal asociado, obsolescencia, deterioro a su costa, entre otros, por lo tanto se realizará un contrato, con las mejores disponibilidades y calidades del arrendamiento requerido, lo cual es fundamental para la entidad, se requiere sea prestado con alta disponibilidad, por ello se requieren tiempos de respuesta de máximo dos (2) horas hábiles, se consideran horas hábiles del de lunes a viernes de 7:30 AM a 12:00 medio día y de 2:00 PM a 6:30 PM ante cualquier falla, inestabilidad o situación que se presente y que afecte el correcto funcionamiento del software requerido, esto en consideración que la información que se incluye es de manera constante y se requiere su actualización en todo momento. </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Tal como se explicó en la descripción de la necesidad, el software debe ser instalado en los equipos del Municipio de Pereira para ser tomados en arrendamiento.</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Por la anterior, el arrendamiento de software podrá ser prestado por personas naturales o jurídicas que demuestren la experiencia, capacidad técnica y que cuenten con las siguientes condiciones mínimas:</w:t>
      </w:r>
    </w:p>
    <w:p w:rsidR="00AB5ED3" w:rsidRPr="00AB5ED3" w:rsidRDefault="00AB5ED3" w:rsidP="00AB5ED3">
      <w:pPr>
        <w:jc w:val="both"/>
        <w:rPr>
          <w:rFonts w:ascii="Arial" w:hAnsi="Arial" w:cs="Arial"/>
          <w:sz w:val="22"/>
          <w:szCs w:val="22"/>
        </w:rPr>
      </w:pPr>
    </w:p>
    <w:p w:rsidR="00AB5ED3" w:rsidRPr="00D501DA" w:rsidRDefault="00AB5ED3" w:rsidP="00AB5ED3">
      <w:pPr>
        <w:jc w:val="both"/>
        <w:rPr>
          <w:rFonts w:ascii="Arial" w:hAnsi="Arial" w:cs="Arial"/>
          <w:b/>
          <w:sz w:val="22"/>
          <w:szCs w:val="22"/>
        </w:rPr>
      </w:pPr>
      <w:r w:rsidRPr="00D501DA">
        <w:rPr>
          <w:rFonts w:ascii="Arial" w:hAnsi="Arial" w:cs="Arial"/>
          <w:b/>
          <w:sz w:val="22"/>
          <w:szCs w:val="22"/>
        </w:rPr>
        <w:t>CONDICIÓN</w:t>
      </w:r>
      <w:r w:rsidRPr="00D501DA">
        <w:rPr>
          <w:rFonts w:ascii="Arial" w:hAnsi="Arial" w:cs="Arial"/>
          <w:b/>
          <w:sz w:val="22"/>
          <w:szCs w:val="22"/>
        </w:rPr>
        <w:tab/>
        <w:t>DEBE SER ACREDITADO CON:</w:t>
      </w:r>
    </w:p>
    <w:p w:rsidR="00921595" w:rsidRPr="00AB5ED3" w:rsidRDefault="00921595"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a)</w:t>
      </w:r>
      <w:r w:rsidRPr="00AB5ED3">
        <w:rPr>
          <w:rFonts w:ascii="Arial" w:hAnsi="Arial" w:cs="Arial"/>
          <w:sz w:val="22"/>
          <w:szCs w:val="22"/>
        </w:rPr>
        <w:tab/>
        <w:t>Software de Zonas de Permitido Parqueo debidamente licenciado ante Dirección Nacional de Derechos de Autor, Ministerio del Interior, el cual deberá contar con las características técnicas exigidas en el punto 2.4.</w:t>
      </w:r>
      <w:r w:rsidRPr="00AB5ED3">
        <w:rPr>
          <w:rFonts w:ascii="Arial" w:hAnsi="Arial" w:cs="Arial"/>
          <w:sz w:val="22"/>
          <w:szCs w:val="22"/>
        </w:rPr>
        <w:tab/>
        <w:t>a)</w:t>
      </w:r>
      <w:r w:rsidRPr="00AB5ED3">
        <w:rPr>
          <w:rFonts w:ascii="Arial" w:hAnsi="Arial" w:cs="Arial"/>
          <w:sz w:val="22"/>
          <w:szCs w:val="22"/>
        </w:rPr>
        <w:tab/>
        <w:t>Certificación de registro de soporte lógico  - software, debidamente registrado ante el Ministerio del Interior,  Dirección Nacional de Derechos de Autor.</w:t>
      </w:r>
    </w:p>
    <w:p w:rsidR="00AB5ED3" w:rsidRPr="00AB5ED3" w:rsidRDefault="00AB5ED3" w:rsidP="00AB5ED3">
      <w:pPr>
        <w:jc w:val="both"/>
        <w:rPr>
          <w:rFonts w:ascii="Arial" w:hAnsi="Arial" w:cs="Arial"/>
          <w:sz w:val="22"/>
          <w:szCs w:val="22"/>
        </w:rPr>
      </w:pPr>
      <w:r w:rsidRPr="00AB5ED3">
        <w:rPr>
          <w:rFonts w:ascii="Arial" w:hAnsi="Arial" w:cs="Arial"/>
          <w:sz w:val="22"/>
          <w:szCs w:val="22"/>
        </w:rPr>
        <w:t>b)</w:t>
      </w:r>
      <w:r w:rsidRPr="00AB5ED3">
        <w:rPr>
          <w:rFonts w:ascii="Arial" w:hAnsi="Arial" w:cs="Arial"/>
          <w:sz w:val="22"/>
          <w:szCs w:val="22"/>
        </w:rPr>
        <w:tab/>
        <w:t>Un establecimiento en la ciudad de Pereira, con el propósito de atender y solucionar cualquier eventualidad requerida por el Municipio de Pereira en un tiempo máximo de dos (2) horas.</w:t>
      </w:r>
      <w:r w:rsidRPr="00AB5ED3">
        <w:rPr>
          <w:rFonts w:ascii="Arial" w:hAnsi="Arial" w:cs="Arial"/>
          <w:sz w:val="22"/>
          <w:szCs w:val="22"/>
        </w:rPr>
        <w:tab/>
        <w:t>b)</w:t>
      </w:r>
      <w:r w:rsidRPr="00AB5ED3">
        <w:rPr>
          <w:rFonts w:ascii="Arial" w:hAnsi="Arial" w:cs="Arial"/>
          <w:sz w:val="22"/>
          <w:szCs w:val="22"/>
        </w:rPr>
        <w:tab/>
      </w:r>
      <w:r w:rsidR="00FE5DA8">
        <w:rPr>
          <w:rFonts w:ascii="Arial" w:hAnsi="Arial" w:cs="Arial"/>
          <w:sz w:val="22"/>
          <w:szCs w:val="22"/>
        </w:rPr>
        <w:t xml:space="preserve">Se acreditará con </w:t>
      </w:r>
      <w:r w:rsidRPr="00AB5ED3">
        <w:rPr>
          <w:rFonts w:ascii="Arial" w:hAnsi="Arial" w:cs="Arial"/>
          <w:sz w:val="22"/>
          <w:szCs w:val="22"/>
        </w:rPr>
        <w:t>Certificado de cámara de comercio con fecha de expedición no superior a 30 días anteriores a la fecha de cierre del plazo de presentación de la propuesta.</w:t>
      </w:r>
    </w:p>
    <w:p w:rsidR="00AB5ED3" w:rsidRPr="00AB5ED3" w:rsidRDefault="00AB5ED3" w:rsidP="00AB5ED3">
      <w:pPr>
        <w:jc w:val="both"/>
        <w:rPr>
          <w:rFonts w:ascii="Arial" w:hAnsi="Arial" w:cs="Arial"/>
          <w:sz w:val="22"/>
          <w:szCs w:val="22"/>
        </w:rPr>
      </w:pPr>
      <w:r w:rsidRPr="00AB5ED3">
        <w:rPr>
          <w:rFonts w:ascii="Arial" w:hAnsi="Arial" w:cs="Arial"/>
          <w:sz w:val="22"/>
          <w:szCs w:val="22"/>
        </w:rPr>
        <w:t>c)</w:t>
      </w:r>
      <w:r w:rsidRPr="00AB5ED3">
        <w:rPr>
          <w:rFonts w:ascii="Arial" w:hAnsi="Arial" w:cs="Arial"/>
          <w:sz w:val="22"/>
          <w:szCs w:val="22"/>
        </w:rPr>
        <w:tab/>
        <w:t>Un ingeniero de Sistemas, quien será el líder de soporte, con el propósito de coordinar la atención y solución de las solicitudes que se puedan presentar durante la ejecución del contrato. El ingeniero de soporte deberá ser un profesional en ingeniería de sistemas.</w:t>
      </w:r>
      <w:r w:rsidRPr="00AB5ED3">
        <w:rPr>
          <w:rFonts w:ascii="Arial" w:hAnsi="Arial" w:cs="Arial"/>
          <w:sz w:val="22"/>
          <w:szCs w:val="22"/>
        </w:rPr>
        <w:tab/>
        <w:t>a)</w:t>
      </w:r>
      <w:r w:rsidRPr="00AB5ED3">
        <w:rPr>
          <w:rFonts w:ascii="Arial" w:hAnsi="Arial" w:cs="Arial"/>
          <w:sz w:val="22"/>
          <w:szCs w:val="22"/>
        </w:rPr>
        <w:tab/>
        <w:t>Título mediante diploma y/o acta de grado, matricula y/o tarjeta profesional.</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d)</w:t>
      </w:r>
      <w:r w:rsidRPr="00AB5ED3">
        <w:rPr>
          <w:rFonts w:ascii="Arial" w:hAnsi="Arial" w:cs="Arial"/>
          <w:sz w:val="22"/>
          <w:szCs w:val="22"/>
        </w:rPr>
        <w:tab/>
        <w:t>Un  profesional con experiencia en desarrollo de software, quien será el encargado de realizar las actualizaciones y/o modificaciones al software que se pretender tomar en arrendamiento. Deberá ser un profesional en cualquier área.</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Nota: El Profesional deberá estar disponible dentro de las instalaciones del Municipio de Pereira por lo menos día de por medio media jornada laboral, con el fin de resolver de manera inmediata ajuste, mejoras y modificaciones requeridos por el supervisor del contrato.</w:t>
      </w:r>
      <w:r w:rsidRPr="00AB5ED3">
        <w:rPr>
          <w:rFonts w:ascii="Arial" w:hAnsi="Arial" w:cs="Arial"/>
          <w:sz w:val="22"/>
          <w:szCs w:val="22"/>
        </w:rPr>
        <w:tab/>
        <w:t>a)</w:t>
      </w:r>
      <w:r w:rsidRPr="00AB5ED3">
        <w:rPr>
          <w:rFonts w:ascii="Arial" w:hAnsi="Arial" w:cs="Arial"/>
          <w:sz w:val="22"/>
          <w:szCs w:val="22"/>
        </w:rPr>
        <w:tab/>
        <w:t xml:space="preserve">  Título mediante diploma y/o acta de grado como Profesional.</w:t>
      </w:r>
    </w:p>
    <w:p w:rsidR="00AB5ED3" w:rsidRPr="00AB5ED3" w:rsidRDefault="00AB5ED3" w:rsidP="00AB5ED3">
      <w:pPr>
        <w:jc w:val="both"/>
        <w:rPr>
          <w:rFonts w:ascii="Arial" w:hAnsi="Arial" w:cs="Arial"/>
          <w:sz w:val="22"/>
          <w:szCs w:val="22"/>
        </w:rPr>
      </w:pPr>
    </w:p>
    <w:p w:rsidR="00AB5ED3" w:rsidRDefault="00AB5ED3" w:rsidP="00AB5ED3">
      <w:pPr>
        <w:jc w:val="both"/>
        <w:rPr>
          <w:rFonts w:ascii="Arial" w:hAnsi="Arial" w:cs="Arial"/>
          <w:sz w:val="22"/>
          <w:szCs w:val="22"/>
        </w:rPr>
      </w:pPr>
      <w:r w:rsidRPr="00AB5ED3">
        <w:rPr>
          <w:rFonts w:ascii="Arial" w:hAnsi="Arial" w:cs="Arial"/>
          <w:sz w:val="22"/>
          <w:szCs w:val="22"/>
        </w:rPr>
        <w:lastRenderedPageBreak/>
        <w:t>b)</w:t>
      </w:r>
      <w:r w:rsidRPr="00AB5ED3">
        <w:rPr>
          <w:rFonts w:ascii="Arial" w:hAnsi="Arial" w:cs="Arial"/>
          <w:sz w:val="22"/>
          <w:szCs w:val="22"/>
        </w:rPr>
        <w:tab/>
        <w:t xml:space="preserve">  Certificación de registro de soporte lógico  - software a su nombre como persona natural y/o jurídica donde se pueda constatar que ha desarrollado por lo menos un (1) software, debidamente registrado ante el Ministerio del Interior,  Dirección Nacional de Derechos de Autor.</w:t>
      </w:r>
    </w:p>
    <w:p w:rsidR="0001787A" w:rsidRPr="00AB5ED3" w:rsidRDefault="0001787A" w:rsidP="00AB5ED3">
      <w:pPr>
        <w:jc w:val="both"/>
        <w:rPr>
          <w:rFonts w:ascii="Arial" w:hAnsi="Arial" w:cs="Arial"/>
          <w:sz w:val="22"/>
          <w:szCs w:val="22"/>
        </w:rPr>
      </w:pPr>
    </w:p>
    <w:p w:rsidR="0001787A" w:rsidRPr="0001787A" w:rsidRDefault="00921595" w:rsidP="0001787A">
      <w:pPr>
        <w:pStyle w:val="Ttulo2"/>
        <w:ind w:left="0"/>
        <w:rPr>
          <w:b w:val="0"/>
          <w:bCs w:val="0"/>
          <w:sz w:val="22"/>
          <w:szCs w:val="22"/>
        </w:rPr>
      </w:pPr>
      <w:r w:rsidRPr="0001787A">
        <w:rPr>
          <w:bCs w:val="0"/>
          <w:sz w:val="22"/>
          <w:szCs w:val="22"/>
        </w:rPr>
        <w:t>1.2</w:t>
      </w:r>
      <w:r>
        <w:rPr>
          <w:b w:val="0"/>
          <w:bCs w:val="0"/>
          <w:sz w:val="22"/>
          <w:szCs w:val="22"/>
        </w:rPr>
        <w:t xml:space="preserve"> </w:t>
      </w:r>
      <w:r w:rsidR="0001787A" w:rsidRPr="0001787A">
        <w:rPr>
          <w:bCs w:val="0"/>
          <w:iCs/>
        </w:rPr>
        <w:t>EXPERIENCIA MÍNIMA DE LOS OFERENTES</w:t>
      </w:r>
    </w:p>
    <w:p w:rsidR="0001787A" w:rsidRPr="007D599B" w:rsidRDefault="0001787A" w:rsidP="0001787A">
      <w:pPr>
        <w:rPr>
          <w:rFonts w:ascii="Arial" w:hAnsi="Arial" w:cs="Arial"/>
        </w:rPr>
      </w:pPr>
    </w:p>
    <w:p w:rsidR="0001787A" w:rsidRPr="007D599B" w:rsidRDefault="0001787A" w:rsidP="0001787A">
      <w:pPr>
        <w:autoSpaceDE w:val="0"/>
        <w:autoSpaceDN w:val="0"/>
        <w:adjustRightInd w:val="0"/>
        <w:jc w:val="both"/>
        <w:rPr>
          <w:rFonts w:ascii="Arial" w:hAnsi="Arial" w:cs="Arial"/>
          <w:bCs/>
        </w:rPr>
      </w:pPr>
      <w:r w:rsidRPr="007D599B">
        <w:rPr>
          <w:rFonts w:ascii="Arial" w:hAnsi="Arial" w:cs="Arial"/>
          <w:bCs/>
        </w:rPr>
        <w:t xml:space="preserve">Para el presente proceso los interesados deberán acreditar experiencia como mínimo de </w:t>
      </w:r>
      <w:r w:rsidR="00721437">
        <w:rPr>
          <w:rFonts w:ascii="Arial" w:hAnsi="Arial" w:cs="Arial"/>
          <w:bCs/>
        </w:rPr>
        <w:t xml:space="preserve">doce </w:t>
      </w:r>
      <w:r w:rsidR="00721437" w:rsidRPr="007D599B">
        <w:rPr>
          <w:rFonts w:ascii="Arial" w:hAnsi="Arial" w:cs="Arial"/>
          <w:bCs/>
        </w:rPr>
        <w:t>(1</w:t>
      </w:r>
      <w:r w:rsidR="00721437">
        <w:rPr>
          <w:rFonts w:ascii="Arial" w:hAnsi="Arial" w:cs="Arial"/>
          <w:bCs/>
        </w:rPr>
        <w:t>2</w:t>
      </w:r>
      <w:r w:rsidR="00721437" w:rsidRPr="007D599B">
        <w:rPr>
          <w:rFonts w:ascii="Arial" w:hAnsi="Arial" w:cs="Arial"/>
          <w:bCs/>
        </w:rPr>
        <w:t xml:space="preserve">) meses con entidades públicas y/o privadas en máximo </w:t>
      </w:r>
      <w:r w:rsidR="00721437">
        <w:rPr>
          <w:rFonts w:ascii="Arial" w:hAnsi="Arial" w:cs="Arial"/>
          <w:bCs/>
        </w:rPr>
        <w:t xml:space="preserve">tres </w:t>
      </w:r>
      <w:r w:rsidR="00721437" w:rsidRPr="007D599B">
        <w:rPr>
          <w:rFonts w:ascii="Arial" w:hAnsi="Arial" w:cs="Arial"/>
          <w:bCs/>
        </w:rPr>
        <w:t>(</w:t>
      </w:r>
      <w:r w:rsidR="00721437">
        <w:rPr>
          <w:rFonts w:ascii="Arial" w:hAnsi="Arial" w:cs="Arial"/>
          <w:bCs/>
        </w:rPr>
        <w:t>3</w:t>
      </w:r>
      <w:r w:rsidR="00721437" w:rsidRPr="007D599B">
        <w:rPr>
          <w:rFonts w:ascii="Arial" w:hAnsi="Arial" w:cs="Arial"/>
          <w:bCs/>
        </w:rPr>
        <w:t>) contratos</w:t>
      </w:r>
      <w:r w:rsidRPr="007D599B">
        <w:rPr>
          <w:rFonts w:ascii="Arial" w:hAnsi="Arial" w:cs="Arial"/>
          <w:bCs/>
        </w:rPr>
        <w:t>, relacionados con desarrollo de software y/o arrendamiento de software, por lo menos un contrato deberá ser relacionado con software de zonas de permitido parqueo, cuya sumatoria sea igual o superior al presupuesto del presente proceso de contratación.</w:t>
      </w:r>
    </w:p>
    <w:p w:rsidR="0001787A" w:rsidRPr="007D599B" w:rsidRDefault="0001787A" w:rsidP="0001787A">
      <w:pPr>
        <w:autoSpaceDE w:val="0"/>
        <w:autoSpaceDN w:val="0"/>
        <w:adjustRightInd w:val="0"/>
        <w:jc w:val="both"/>
        <w:rPr>
          <w:rFonts w:ascii="Arial" w:hAnsi="Arial" w:cs="Arial"/>
          <w:bCs/>
        </w:rPr>
      </w:pPr>
    </w:p>
    <w:p w:rsidR="0001787A" w:rsidRPr="007D599B" w:rsidRDefault="0001787A" w:rsidP="0001787A">
      <w:pPr>
        <w:autoSpaceDE w:val="0"/>
        <w:autoSpaceDN w:val="0"/>
        <w:adjustRightInd w:val="0"/>
        <w:jc w:val="both"/>
        <w:rPr>
          <w:rFonts w:ascii="Arial" w:hAnsi="Arial" w:cs="Arial"/>
          <w:bCs/>
        </w:rPr>
      </w:pPr>
      <w:r w:rsidRPr="007D599B">
        <w:rPr>
          <w:rFonts w:ascii="Arial" w:hAnsi="Arial" w:cs="Arial"/>
          <w:bCs/>
        </w:rPr>
        <w:t>Este requisito se acreditará mediante la presentación de copia de contratos acompañados de las respectivas actas de terminación y/o liquidación, celebrados con personas naturales, jurídicas o con quien el proponente haya celebrado los respectivos contratos, o certificaciones las cuales deben contener:</w:t>
      </w:r>
    </w:p>
    <w:p w:rsidR="0001787A" w:rsidRPr="007D599B" w:rsidRDefault="0001787A" w:rsidP="0001787A">
      <w:pPr>
        <w:autoSpaceDE w:val="0"/>
        <w:autoSpaceDN w:val="0"/>
        <w:adjustRightInd w:val="0"/>
        <w:jc w:val="both"/>
        <w:rPr>
          <w:rFonts w:ascii="Arial" w:hAnsi="Arial" w:cs="Arial"/>
          <w:bCs/>
        </w:rPr>
      </w:pPr>
    </w:p>
    <w:p w:rsidR="0001787A" w:rsidRPr="007D599B" w:rsidRDefault="0001787A" w:rsidP="0001787A">
      <w:pPr>
        <w:numPr>
          <w:ilvl w:val="0"/>
          <w:numId w:val="7"/>
        </w:numPr>
        <w:autoSpaceDE w:val="0"/>
        <w:autoSpaceDN w:val="0"/>
        <w:adjustRightInd w:val="0"/>
        <w:jc w:val="both"/>
        <w:rPr>
          <w:rFonts w:ascii="Arial" w:hAnsi="Arial" w:cs="Arial"/>
          <w:bCs/>
        </w:rPr>
      </w:pPr>
      <w:r w:rsidRPr="007D599B">
        <w:rPr>
          <w:rFonts w:ascii="Arial" w:hAnsi="Arial" w:cs="Arial"/>
          <w:bCs/>
        </w:rPr>
        <w:t>Nombre o razón social de la entidad contratante</w:t>
      </w:r>
    </w:p>
    <w:p w:rsidR="0001787A" w:rsidRPr="007D599B" w:rsidRDefault="0001787A" w:rsidP="0001787A">
      <w:pPr>
        <w:numPr>
          <w:ilvl w:val="0"/>
          <w:numId w:val="7"/>
        </w:numPr>
        <w:autoSpaceDE w:val="0"/>
        <w:autoSpaceDN w:val="0"/>
        <w:adjustRightInd w:val="0"/>
        <w:jc w:val="both"/>
        <w:rPr>
          <w:rFonts w:ascii="Arial" w:hAnsi="Arial" w:cs="Arial"/>
          <w:bCs/>
        </w:rPr>
      </w:pPr>
      <w:r w:rsidRPr="007D599B">
        <w:rPr>
          <w:rFonts w:ascii="Arial" w:hAnsi="Arial" w:cs="Arial"/>
          <w:bCs/>
        </w:rPr>
        <w:t>Nombre o razón social del contratista.</w:t>
      </w:r>
    </w:p>
    <w:p w:rsidR="0001787A" w:rsidRPr="007D599B" w:rsidRDefault="0001787A" w:rsidP="0001787A">
      <w:pPr>
        <w:numPr>
          <w:ilvl w:val="0"/>
          <w:numId w:val="7"/>
        </w:numPr>
        <w:autoSpaceDE w:val="0"/>
        <w:autoSpaceDN w:val="0"/>
        <w:adjustRightInd w:val="0"/>
        <w:jc w:val="both"/>
        <w:rPr>
          <w:rFonts w:ascii="Arial" w:hAnsi="Arial" w:cs="Arial"/>
          <w:bCs/>
        </w:rPr>
      </w:pPr>
      <w:r w:rsidRPr="007D599B">
        <w:rPr>
          <w:rFonts w:ascii="Arial" w:hAnsi="Arial" w:cs="Arial"/>
          <w:bCs/>
        </w:rPr>
        <w:t>Objeto del contrato</w:t>
      </w:r>
    </w:p>
    <w:p w:rsidR="0001787A" w:rsidRPr="007D599B" w:rsidRDefault="0001787A" w:rsidP="0001787A">
      <w:pPr>
        <w:numPr>
          <w:ilvl w:val="0"/>
          <w:numId w:val="7"/>
        </w:numPr>
        <w:autoSpaceDE w:val="0"/>
        <w:autoSpaceDN w:val="0"/>
        <w:adjustRightInd w:val="0"/>
        <w:jc w:val="both"/>
        <w:rPr>
          <w:rFonts w:ascii="Arial" w:hAnsi="Arial" w:cs="Arial"/>
          <w:bCs/>
        </w:rPr>
      </w:pPr>
      <w:r w:rsidRPr="007D599B">
        <w:rPr>
          <w:rFonts w:ascii="Arial" w:hAnsi="Arial" w:cs="Arial"/>
          <w:bCs/>
        </w:rPr>
        <w:t>Valor del contrato</w:t>
      </w:r>
    </w:p>
    <w:p w:rsidR="0001787A" w:rsidRPr="007D599B" w:rsidRDefault="0001787A" w:rsidP="0001787A">
      <w:pPr>
        <w:numPr>
          <w:ilvl w:val="0"/>
          <w:numId w:val="7"/>
        </w:numPr>
        <w:autoSpaceDE w:val="0"/>
        <w:autoSpaceDN w:val="0"/>
        <w:adjustRightInd w:val="0"/>
        <w:jc w:val="both"/>
        <w:rPr>
          <w:rFonts w:ascii="Arial" w:hAnsi="Arial" w:cs="Arial"/>
          <w:bCs/>
        </w:rPr>
      </w:pPr>
      <w:r w:rsidRPr="007D599B">
        <w:rPr>
          <w:rFonts w:ascii="Arial" w:hAnsi="Arial" w:cs="Arial"/>
          <w:bCs/>
        </w:rPr>
        <w:t>Fecha de inicio y terminación del contrato.</w:t>
      </w:r>
    </w:p>
    <w:p w:rsidR="0001787A" w:rsidRPr="007D599B" w:rsidRDefault="0001787A" w:rsidP="0001787A">
      <w:pPr>
        <w:numPr>
          <w:ilvl w:val="0"/>
          <w:numId w:val="7"/>
        </w:numPr>
        <w:autoSpaceDE w:val="0"/>
        <w:autoSpaceDN w:val="0"/>
        <w:adjustRightInd w:val="0"/>
        <w:jc w:val="both"/>
        <w:rPr>
          <w:rFonts w:ascii="Arial" w:hAnsi="Arial" w:cs="Arial"/>
          <w:bCs/>
        </w:rPr>
      </w:pPr>
      <w:r w:rsidRPr="007D599B">
        <w:rPr>
          <w:rFonts w:ascii="Arial" w:hAnsi="Arial" w:cs="Arial"/>
          <w:bCs/>
        </w:rPr>
        <w:t xml:space="preserve">Firma de la persona autorizada para ello. </w:t>
      </w:r>
    </w:p>
    <w:p w:rsidR="0001787A" w:rsidRPr="007D599B" w:rsidRDefault="0001787A" w:rsidP="0001787A">
      <w:pPr>
        <w:autoSpaceDE w:val="0"/>
        <w:autoSpaceDN w:val="0"/>
        <w:adjustRightInd w:val="0"/>
        <w:jc w:val="both"/>
        <w:rPr>
          <w:rFonts w:ascii="Arial" w:hAnsi="Arial" w:cs="Arial"/>
          <w:bCs/>
        </w:rPr>
      </w:pPr>
    </w:p>
    <w:p w:rsidR="0001787A" w:rsidRPr="007D599B" w:rsidRDefault="0001787A" w:rsidP="0001787A">
      <w:pPr>
        <w:autoSpaceDE w:val="0"/>
        <w:autoSpaceDN w:val="0"/>
        <w:adjustRightInd w:val="0"/>
        <w:jc w:val="both"/>
        <w:rPr>
          <w:rFonts w:ascii="Arial" w:eastAsia="Calibri" w:hAnsi="Arial" w:cs="Arial"/>
          <w:lang w:eastAsia="es-CO"/>
        </w:rPr>
      </w:pPr>
      <w:r w:rsidRPr="007D599B">
        <w:rPr>
          <w:rFonts w:ascii="Arial" w:eastAsia="Calibri" w:hAnsi="Arial" w:cs="Arial"/>
          <w:lang w:eastAsia="es-CO"/>
        </w:rPr>
        <w:t xml:space="preserve">En el caso de los consorcios o uniones temporales, la experiencia habilitante será la sumatoria de las experiencias de los integrantes que la tengan, de manera proporcional a su participación en el mismo.   Por otra parte cuando un proponente adquiere experiencia en un contrato como integrante de un contratista plural, la experiencia derivada de ese contrato corresponde a la ponderación del valor del contrato por el porcentaje de participación. Finalmente es preciso aclarar que no podrá acumularse a la vez, la experiencia de los socios y la de la persona jurídica cuando éstos se asocien entre sí para presentar propuesta bajo alguna de las modalidades de consorcio o unión temporal. </w:t>
      </w:r>
    </w:p>
    <w:p w:rsidR="0001787A" w:rsidRPr="007D599B" w:rsidRDefault="0001787A" w:rsidP="0001787A">
      <w:pPr>
        <w:autoSpaceDE w:val="0"/>
        <w:autoSpaceDN w:val="0"/>
        <w:adjustRightInd w:val="0"/>
        <w:jc w:val="both"/>
        <w:rPr>
          <w:rFonts w:ascii="Arial" w:eastAsia="Calibri" w:hAnsi="Arial" w:cs="Arial"/>
          <w:lang w:eastAsia="es-CO"/>
        </w:rPr>
      </w:pPr>
    </w:p>
    <w:p w:rsidR="0001787A" w:rsidRDefault="0001787A" w:rsidP="0001787A">
      <w:pPr>
        <w:rPr>
          <w:rFonts w:ascii="Arial" w:hAnsi="Arial" w:cs="Arial"/>
        </w:rPr>
      </w:pPr>
      <w:r w:rsidRPr="007D599B">
        <w:rPr>
          <w:rFonts w:ascii="Arial" w:hAnsi="Arial" w:cs="Arial"/>
        </w:rPr>
        <w:t>En el caso de sociedades que se escindan, la experiencia de la misma se podrá trasladar a cada uno de los socios escindidos, a su vez a la experiencia de la persona jurídica se podrán sumar la experiencia de sus socios accionistas o constituyentes.</w:t>
      </w:r>
    </w:p>
    <w:p w:rsidR="0001787A" w:rsidRDefault="0001787A" w:rsidP="0001787A"/>
    <w:p w:rsidR="00D501DA" w:rsidRDefault="00D501DA" w:rsidP="0001787A"/>
    <w:p w:rsidR="00D501DA" w:rsidRDefault="00D501DA" w:rsidP="0001787A"/>
    <w:p w:rsidR="00D501DA" w:rsidRPr="0001787A" w:rsidRDefault="00D501DA" w:rsidP="0001787A"/>
    <w:p w:rsidR="00AD710D" w:rsidRDefault="0001787A" w:rsidP="00921595">
      <w:pPr>
        <w:pStyle w:val="Ttulo2"/>
        <w:ind w:left="0"/>
      </w:pPr>
      <w:r>
        <w:t>1.3</w:t>
      </w:r>
      <w:r w:rsidR="00914517">
        <w:t xml:space="preserve"> </w:t>
      </w:r>
      <w:r w:rsidR="00AD710D" w:rsidRPr="00C20203">
        <w:t>CLASIFICACIÓN UNSPSC</w:t>
      </w:r>
    </w:p>
    <w:p w:rsidR="00914517" w:rsidRPr="00224819" w:rsidRDefault="00914517" w:rsidP="00914517">
      <w:pPr>
        <w:rPr>
          <w:rFonts w:ascii="Arial" w:hAnsi="Arial" w:cs="Arial"/>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0"/>
        <w:gridCol w:w="1284"/>
        <w:gridCol w:w="1284"/>
        <w:gridCol w:w="1590"/>
        <w:gridCol w:w="3183"/>
      </w:tblGrid>
      <w:tr w:rsidR="00914517" w:rsidRPr="00224819" w:rsidTr="00943E53">
        <w:trPr>
          <w:trHeight w:val="200"/>
        </w:trPr>
        <w:tc>
          <w:tcPr>
            <w:tcW w:w="1336" w:type="dxa"/>
            <w:shd w:val="clear" w:color="auto" w:fill="auto"/>
            <w:vAlign w:val="center"/>
          </w:tcPr>
          <w:p w:rsidR="00914517" w:rsidRPr="00224819" w:rsidRDefault="00914517" w:rsidP="00943E53">
            <w:pPr>
              <w:rPr>
                <w:rFonts w:ascii="Arial" w:hAnsi="Arial" w:cs="Arial"/>
                <w:b/>
              </w:rPr>
            </w:pPr>
            <w:r w:rsidRPr="00224819">
              <w:rPr>
                <w:rFonts w:ascii="Arial" w:hAnsi="Arial" w:cs="Arial"/>
                <w:b/>
              </w:rPr>
              <w:t>SEGMENTO</w:t>
            </w:r>
          </w:p>
        </w:tc>
        <w:tc>
          <w:tcPr>
            <w:tcW w:w="1095" w:type="dxa"/>
            <w:shd w:val="clear" w:color="auto" w:fill="auto"/>
            <w:vAlign w:val="center"/>
          </w:tcPr>
          <w:p w:rsidR="00914517" w:rsidRPr="00224819" w:rsidRDefault="00914517" w:rsidP="00943E53">
            <w:pPr>
              <w:rPr>
                <w:rFonts w:ascii="Arial" w:hAnsi="Arial" w:cs="Arial"/>
                <w:b/>
              </w:rPr>
            </w:pPr>
            <w:r w:rsidRPr="00224819">
              <w:rPr>
                <w:rFonts w:ascii="Arial" w:hAnsi="Arial" w:cs="Arial"/>
                <w:b/>
              </w:rPr>
              <w:t>FAMILIA</w:t>
            </w:r>
          </w:p>
        </w:tc>
        <w:tc>
          <w:tcPr>
            <w:tcW w:w="1113" w:type="dxa"/>
            <w:shd w:val="clear" w:color="auto" w:fill="auto"/>
            <w:vAlign w:val="center"/>
          </w:tcPr>
          <w:p w:rsidR="00914517" w:rsidRPr="00224819" w:rsidRDefault="00914517" w:rsidP="00943E53">
            <w:pPr>
              <w:rPr>
                <w:rFonts w:ascii="Arial" w:hAnsi="Arial" w:cs="Arial"/>
                <w:b/>
              </w:rPr>
            </w:pPr>
            <w:r w:rsidRPr="00224819">
              <w:rPr>
                <w:rFonts w:ascii="Arial" w:hAnsi="Arial" w:cs="Arial"/>
                <w:b/>
              </w:rPr>
              <w:t>CLASE</w:t>
            </w:r>
          </w:p>
        </w:tc>
        <w:tc>
          <w:tcPr>
            <w:tcW w:w="1418" w:type="dxa"/>
            <w:shd w:val="clear" w:color="auto" w:fill="auto"/>
            <w:vAlign w:val="center"/>
          </w:tcPr>
          <w:p w:rsidR="00914517" w:rsidRPr="00224819" w:rsidRDefault="00914517" w:rsidP="00943E53">
            <w:pPr>
              <w:rPr>
                <w:rFonts w:ascii="Arial" w:hAnsi="Arial" w:cs="Arial"/>
                <w:b/>
              </w:rPr>
            </w:pPr>
            <w:r w:rsidRPr="00224819">
              <w:rPr>
                <w:rFonts w:ascii="Arial" w:hAnsi="Arial" w:cs="Arial"/>
                <w:b/>
              </w:rPr>
              <w:t>PRODUCTO</w:t>
            </w:r>
          </w:p>
        </w:tc>
        <w:tc>
          <w:tcPr>
            <w:tcW w:w="3969" w:type="dxa"/>
            <w:shd w:val="clear" w:color="auto" w:fill="auto"/>
          </w:tcPr>
          <w:p w:rsidR="00914517" w:rsidRPr="00224819" w:rsidRDefault="00914517" w:rsidP="00943E53">
            <w:pPr>
              <w:rPr>
                <w:rFonts w:ascii="Arial" w:hAnsi="Arial" w:cs="Arial"/>
                <w:b/>
              </w:rPr>
            </w:pPr>
            <w:r w:rsidRPr="00224819">
              <w:rPr>
                <w:rFonts w:ascii="Arial" w:hAnsi="Arial" w:cs="Arial"/>
                <w:b/>
              </w:rPr>
              <w:t>NOMBRE</w:t>
            </w:r>
          </w:p>
        </w:tc>
      </w:tr>
      <w:tr w:rsidR="00914517" w:rsidRPr="00224819" w:rsidTr="00943E53">
        <w:tc>
          <w:tcPr>
            <w:tcW w:w="1336" w:type="dxa"/>
            <w:shd w:val="clear" w:color="auto" w:fill="auto"/>
            <w:vAlign w:val="center"/>
          </w:tcPr>
          <w:p w:rsidR="00914517" w:rsidRPr="00224819" w:rsidRDefault="00914517" w:rsidP="00943E53">
            <w:pPr>
              <w:jc w:val="center"/>
              <w:rPr>
                <w:rFonts w:ascii="Arial" w:hAnsi="Arial" w:cs="Arial"/>
              </w:rPr>
            </w:pPr>
            <w:r>
              <w:rPr>
                <w:rFonts w:ascii="Arial" w:eastAsia="Arial" w:hAnsi="Arial" w:cs="Arial"/>
              </w:rPr>
              <w:t>43000000</w:t>
            </w:r>
          </w:p>
        </w:tc>
        <w:tc>
          <w:tcPr>
            <w:tcW w:w="1095" w:type="dxa"/>
            <w:shd w:val="clear" w:color="auto" w:fill="auto"/>
            <w:vAlign w:val="center"/>
          </w:tcPr>
          <w:p w:rsidR="00914517" w:rsidRPr="00224819" w:rsidRDefault="00914517" w:rsidP="00943E53">
            <w:pPr>
              <w:jc w:val="center"/>
              <w:rPr>
                <w:rFonts w:ascii="Arial" w:hAnsi="Arial" w:cs="Arial"/>
              </w:rPr>
            </w:pPr>
            <w:r>
              <w:rPr>
                <w:rFonts w:ascii="Arial" w:hAnsi="Arial" w:cs="Arial"/>
              </w:rPr>
              <w:t>43230000</w:t>
            </w:r>
          </w:p>
        </w:tc>
        <w:tc>
          <w:tcPr>
            <w:tcW w:w="1113" w:type="dxa"/>
            <w:shd w:val="clear" w:color="auto" w:fill="auto"/>
            <w:vAlign w:val="center"/>
          </w:tcPr>
          <w:p w:rsidR="00914517" w:rsidRPr="00224819" w:rsidRDefault="00914517" w:rsidP="00943E53">
            <w:pPr>
              <w:jc w:val="center"/>
              <w:rPr>
                <w:rFonts w:ascii="Arial" w:hAnsi="Arial" w:cs="Arial"/>
              </w:rPr>
            </w:pPr>
            <w:r>
              <w:rPr>
                <w:rFonts w:ascii="Arial" w:hAnsi="Arial" w:cs="Arial"/>
              </w:rPr>
              <w:t>43232100</w:t>
            </w:r>
          </w:p>
        </w:tc>
        <w:tc>
          <w:tcPr>
            <w:tcW w:w="1418" w:type="dxa"/>
            <w:shd w:val="clear" w:color="auto" w:fill="auto"/>
            <w:vAlign w:val="center"/>
          </w:tcPr>
          <w:p w:rsidR="00914517" w:rsidRPr="00224819" w:rsidRDefault="00914517" w:rsidP="00943E53">
            <w:pPr>
              <w:jc w:val="center"/>
              <w:rPr>
                <w:rFonts w:ascii="Arial" w:hAnsi="Arial" w:cs="Arial"/>
              </w:rPr>
            </w:pPr>
            <w:r>
              <w:rPr>
                <w:rFonts w:ascii="Arial" w:hAnsi="Arial" w:cs="Arial"/>
              </w:rPr>
              <w:t>43231507</w:t>
            </w:r>
          </w:p>
        </w:tc>
        <w:tc>
          <w:tcPr>
            <w:tcW w:w="3969" w:type="dxa"/>
            <w:shd w:val="clear" w:color="auto" w:fill="auto"/>
            <w:vAlign w:val="center"/>
          </w:tcPr>
          <w:p w:rsidR="00914517" w:rsidRPr="00224819" w:rsidRDefault="00914517" w:rsidP="00943E53">
            <w:pPr>
              <w:jc w:val="center"/>
              <w:rPr>
                <w:rFonts w:ascii="Arial" w:hAnsi="Arial" w:cs="Arial"/>
              </w:rPr>
            </w:pPr>
            <w:r>
              <w:rPr>
                <w:rFonts w:ascii="Arial" w:hAnsi="Arial" w:cs="Arial"/>
              </w:rPr>
              <w:t>SOFTWARE DE MANEJO DE PROYECTOS</w:t>
            </w:r>
          </w:p>
        </w:tc>
      </w:tr>
    </w:tbl>
    <w:p w:rsidR="00914517" w:rsidRPr="00914517" w:rsidRDefault="00914517" w:rsidP="00914517"/>
    <w:p w:rsidR="00914517" w:rsidRPr="00DC5F04" w:rsidRDefault="00914517" w:rsidP="0001787A">
      <w:pPr>
        <w:pStyle w:val="Ttulo2"/>
        <w:ind w:left="0"/>
        <w:rPr>
          <w:color w:val="FF0000"/>
          <w:lang w:eastAsia="es-CO"/>
        </w:rPr>
      </w:pPr>
      <w:r>
        <w:t>1.</w:t>
      </w:r>
      <w:r w:rsidR="0001787A">
        <w:t>4</w:t>
      </w:r>
      <w:r>
        <w:t xml:space="preserve"> ALCANCES</w:t>
      </w:r>
      <w:r w:rsidR="00A120CE" w:rsidRPr="00D51645">
        <w:rPr>
          <w:lang w:eastAsia="es-CO"/>
        </w:rPr>
        <w:t xml:space="preserve"> DEL OBJETO</w:t>
      </w:r>
      <w:r w:rsidR="00F338C8" w:rsidRPr="00D51645">
        <w:rPr>
          <w:lang w:eastAsia="es-CO"/>
        </w:rPr>
        <w:t xml:space="preserve">: </w:t>
      </w:r>
    </w:p>
    <w:p w:rsidR="00DC5F04" w:rsidRPr="00DC5F04" w:rsidRDefault="00DC5F04" w:rsidP="00DC5F04">
      <w:pPr>
        <w:jc w:val="both"/>
        <w:rPr>
          <w:rFonts w:ascii="Arial" w:hAnsi="Arial" w:cs="Arial"/>
        </w:rPr>
      </w:pPr>
    </w:p>
    <w:p w:rsidR="00DC5F04" w:rsidRPr="00DC5F04" w:rsidRDefault="00DC5F04" w:rsidP="00DC5F04">
      <w:pPr>
        <w:jc w:val="both"/>
        <w:rPr>
          <w:rFonts w:ascii="Arial" w:hAnsi="Arial" w:cs="Arial"/>
        </w:rPr>
      </w:pPr>
      <w:r w:rsidRPr="00DC5F04">
        <w:rPr>
          <w:rFonts w:ascii="Arial" w:hAnsi="Arial" w:cs="Arial"/>
        </w:rPr>
        <w:t>1.</w:t>
      </w:r>
      <w:r w:rsidRPr="00DC5F04">
        <w:rPr>
          <w:rFonts w:ascii="Arial" w:hAnsi="Arial" w:cs="Arial"/>
        </w:rPr>
        <w:tab/>
        <w:t>Instalar por personal técnico a cargo del contratista en los equipos que designe el supervisor del contrato la plataforma tecnológica del software para ZPP.</w:t>
      </w:r>
    </w:p>
    <w:p w:rsidR="00DC5F04" w:rsidRPr="00DC5F04" w:rsidRDefault="00DC5F04" w:rsidP="00DC5F04">
      <w:pPr>
        <w:jc w:val="both"/>
        <w:rPr>
          <w:rFonts w:ascii="Arial" w:hAnsi="Arial" w:cs="Arial"/>
        </w:rPr>
      </w:pPr>
    </w:p>
    <w:p w:rsidR="00DC5F04" w:rsidRPr="00DC5F04" w:rsidRDefault="00DC5F04" w:rsidP="00DC5F04">
      <w:pPr>
        <w:jc w:val="both"/>
        <w:rPr>
          <w:rFonts w:ascii="Arial" w:hAnsi="Arial" w:cs="Arial"/>
        </w:rPr>
      </w:pPr>
      <w:r w:rsidRPr="00DC5F04">
        <w:rPr>
          <w:rFonts w:ascii="Arial" w:hAnsi="Arial" w:cs="Arial"/>
        </w:rPr>
        <w:t>2.</w:t>
      </w:r>
      <w:r w:rsidRPr="00DC5F04">
        <w:rPr>
          <w:rFonts w:ascii="Arial" w:hAnsi="Arial" w:cs="Arial"/>
        </w:rPr>
        <w:tab/>
        <w:t xml:space="preserve">Prestar de manera permanente soporte técnico y profesional que requiera la plataforma tecnológica del software para ZPP. </w:t>
      </w:r>
    </w:p>
    <w:p w:rsidR="00DC5F04" w:rsidRPr="00DC5F04" w:rsidRDefault="00DC5F04" w:rsidP="00DC5F04">
      <w:pPr>
        <w:jc w:val="both"/>
        <w:rPr>
          <w:rFonts w:ascii="Arial" w:hAnsi="Arial" w:cs="Arial"/>
        </w:rPr>
      </w:pPr>
    </w:p>
    <w:p w:rsidR="00DC5F04" w:rsidRPr="00DC5F04" w:rsidRDefault="00DC5F04" w:rsidP="00DC5F04">
      <w:pPr>
        <w:jc w:val="both"/>
        <w:rPr>
          <w:rFonts w:ascii="Arial" w:hAnsi="Arial" w:cs="Arial"/>
        </w:rPr>
      </w:pPr>
      <w:r w:rsidRPr="00DC5F04">
        <w:rPr>
          <w:rFonts w:ascii="Arial" w:hAnsi="Arial" w:cs="Arial"/>
        </w:rPr>
        <w:t>3.</w:t>
      </w:r>
      <w:r w:rsidRPr="00DC5F04">
        <w:rPr>
          <w:rFonts w:ascii="Arial" w:hAnsi="Arial" w:cs="Arial"/>
        </w:rPr>
        <w:tab/>
        <w:t>Realizar ajustes y/o actualizaciones que requiera la plataforma tecnológica del software para ZPP.</w:t>
      </w:r>
    </w:p>
    <w:p w:rsidR="00DC5F04" w:rsidRPr="00DC5F04" w:rsidRDefault="00DC5F04" w:rsidP="00DC5F04">
      <w:pPr>
        <w:jc w:val="both"/>
        <w:rPr>
          <w:rFonts w:ascii="Arial" w:hAnsi="Arial" w:cs="Arial"/>
        </w:rPr>
      </w:pPr>
    </w:p>
    <w:p w:rsidR="00DC5F04" w:rsidRPr="00DC5F04" w:rsidRDefault="00DC5F04" w:rsidP="00DC5F04">
      <w:pPr>
        <w:jc w:val="both"/>
        <w:rPr>
          <w:rFonts w:ascii="Arial" w:hAnsi="Arial" w:cs="Arial"/>
        </w:rPr>
      </w:pPr>
      <w:r w:rsidRPr="00DC5F04">
        <w:rPr>
          <w:rFonts w:ascii="Arial" w:hAnsi="Arial" w:cs="Arial"/>
        </w:rPr>
        <w:t>4.</w:t>
      </w:r>
      <w:r w:rsidRPr="00DC5F04">
        <w:rPr>
          <w:rFonts w:ascii="Arial" w:hAnsi="Arial" w:cs="Arial"/>
        </w:rPr>
        <w:tab/>
        <w:t>Una vez terminado el periodo de arrendamiento deberá retirar el software de los equipos en que fueren instalados.</w:t>
      </w:r>
    </w:p>
    <w:p w:rsidR="00DC5F04" w:rsidRPr="00DC5F04" w:rsidRDefault="00DC5F04" w:rsidP="00DC5F04">
      <w:pPr>
        <w:jc w:val="both"/>
        <w:rPr>
          <w:rFonts w:ascii="Arial" w:hAnsi="Arial" w:cs="Arial"/>
        </w:rPr>
      </w:pPr>
    </w:p>
    <w:p w:rsidR="00DC5F04" w:rsidRPr="00DC5F04" w:rsidRDefault="00DC5F04" w:rsidP="00DC5F04">
      <w:pPr>
        <w:jc w:val="both"/>
        <w:rPr>
          <w:rFonts w:ascii="Arial" w:hAnsi="Arial" w:cs="Arial"/>
        </w:rPr>
      </w:pPr>
      <w:r w:rsidRPr="00DC5F04">
        <w:rPr>
          <w:rFonts w:ascii="Arial" w:hAnsi="Arial" w:cs="Arial"/>
        </w:rPr>
        <w:t>5.</w:t>
      </w:r>
      <w:r w:rsidRPr="00DC5F04">
        <w:rPr>
          <w:rFonts w:ascii="Arial" w:hAnsi="Arial" w:cs="Arial"/>
        </w:rPr>
        <w:tab/>
        <w:t xml:space="preserve">Garantizar una efectiva operación del proceso, en la plataforma tecnológica del software para ZPP, para gerenciar de manera práctica y confiable la gestión al interior de esta unidad de negocios, estandarizando  y articulando el proceso, evidenciando los sectores de operación con sus correspondientes estaciones de parqueo y con información relevante de los operadores de cada estación (los cuales son dinámicos), buscando con ello una óptima administración del recurso humano. </w:t>
      </w:r>
    </w:p>
    <w:p w:rsidR="00DC5F04" w:rsidRPr="00DC5F04" w:rsidRDefault="00DC5F04" w:rsidP="00DC5F04">
      <w:pPr>
        <w:jc w:val="both"/>
        <w:rPr>
          <w:rFonts w:ascii="Arial" w:hAnsi="Arial" w:cs="Arial"/>
        </w:rPr>
      </w:pPr>
    </w:p>
    <w:p w:rsidR="00DC5F04" w:rsidRPr="00DC5F04" w:rsidRDefault="00DC5F04" w:rsidP="00DC5F04">
      <w:pPr>
        <w:jc w:val="both"/>
        <w:rPr>
          <w:rFonts w:ascii="Arial" w:hAnsi="Arial" w:cs="Arial"/>
        </w:rPr>
      </w:pPr>
      <w:r w:rsidRPr="00DC5F04">
        <w:rPr>
          <w:rFonts w:ascii="Arial" w:hAnsi="Arial" w:cs="Arial"/>
        </w:rPr>
        <w:t>6.</w:t>
      </w:r>
      <w:r w:rsidRPr="00DC5F04">
        <w:rPr>
          <w:rFonts w:ascii="Arial" w:hAnsi="Arial" w:cs="Arial"/>
        </w:rPr>
        <w:tab/>
        <w:t xml:space="preserve">Asegurar la consolidación y validación de reporte diario del recaudo de tiqueteras vendidas, debidamente confrontadas y validadas. </w:t>
      </w:r>
    </w:p>
    <w:p w:rsidR="00DC5F04" w:rsidRPr="00DC5F04" w:rsidRDefault="00DC5F04" w:rsidP="00DC5F04">
      <w:pPr>
        <w:jc w:val="both"/>
        <w:rPr>
          <w:rFonts w:ascii="Arial" w:hAnsi="Arial" w:cs="Arial"/>
        </w:rPr>
      </w:pPr>
    </w:p>
    <w:p w:rsidR="00DC5F04" w:rsidRPr="00DC5F04" w:rsidRDefault="00DC5F04" w:rsidP="00DC5F04">
      <w:pPr>
        <w:jc w:val="both"/>
        <w:rPr>
          <w:rFonts w:ascii="Arial" w:hAnsi="Arial" w:cs="Arial"/>
        </w:rPr>
      </w:pPr>
      <w:r w:rsidRPr="00DC5F04">
        <w:rPr>
          <w:rFonts w:ascii="Arial" w:hAnsi="Arial" w:cs="Arial"/>
        </w:rPr>
        <w:t>7.</w:t>
      </w:r>
      <w:r w:rsidRPr="00DC5F04">
        <w:rPr>
          <w:rFonts w:ascii="Arial" w:hAnsi="Arial" w:cs="Arial"/>
        </w:rPr>
        <w:tab/>
        <w:t xml:space="preserve">Asegurar la automatización de ventas diarias, las cuales aseveren un efectivo proceso de conciliación bancaria, generada por los depósitos diarios que realizan los supervisores del proceso, confrontando que el valor efectivamente consignado por estos, sea el equivalente al valor neto de la utilidad que genera la operación. </w:t>
      </w:r>
    </w:p>
    <w:p w:rsidR="00DC5F04" w:rsidRPr="00DC5F04" w:rsidRDefault="00DC5F04" w:rsidP="00DC5F04">
      <w:pPr>
        <w:jc w:val="both"/>
        <w:rPr>
          <w:rFonts w:ascii="Arial" w:hAnsi="Arial" w:cs="Arial"/>
        </w:rPr>
      </w:pPr>
    </w:p>
    <w:p w:rsidR="00DC5F04" w:rsidRPr="00DC5F04" w:rsidRDefault="00DC5F04" w:rsidP="00DC5F04">
      <w:pPr>
        <w:jc w:val="both"/>
        <w:rPr>
          <w:rFonts w:ascii="Arial" w:hAnsi="Arial" w:cs="Arial"/>
        </w:rPr>
      </w:pPr>
      <w:r w:rsidRPr="00DC5F04">
        <w:rPr>
          <w:rFonts w:ascii="Arial" w:hAnsi="Arial" w:cs="Arial"/>
        </w:rPr>
        <w:t>8.</w:t>
      </w:r>
      <w:r w:rsidRPr="00DC5F04">
        <w:rPr>
          <w:rFonts w:ascii="Arial" w:hAnsi="Arial" w:cs="Arial"/>
        </w:rPr>
        <w:tab/>
        <w:t xml:space="preserve">Asegurar los sistemas de información y control del proceso que adelantan los operadores independientes de las ZPP, buscando con ello garantizar la igualdad de condiciones para cada uno de estos, distribuyendo de manera equitativa la programación de zonas en cada periodo, evidenciando las zonas asignadas por operador y su consecuente registro histórico de estas. </w:t>
      </w:r>
    </w:p>
    <w:p w:rsidR="00DC5F04" w:rsidRPr="00DC5F04" w:rsidRDefault="00DC5F04" w:rsidP="00DC5F04">
      <w:pPr>
        <w:jc w:val="both"/>
        <w:rPr>
          <w:rFonts w:ascii="Arial" w:hAnsi="Arial" w:cs="Arial"/>
        </w:rPr>
      </w:pPr>
    </w:p>
    <w:p w:rsidR="00DC5F04" w:rsidRPr="00DC5F04" w:rsidRDefault="00DC5F04" w:rsidP="00DC5F04">
      <w:pPr>
        <w:jc w:val="both"/>
        <w:rPr>
          <w:rFonts w:ascii="Arial" w:hAnsi="Arial" w:cs="Arial"/>
        </w:rPr>
      </w:pPr>
      <w:r w:rsidRPr="00DC5F04">
        <w:rPr>
          <w:rFonts w:ascii="Arial" w:hAnsi="Arial" w:cs="Arial"/>
        </w:rPr>
        <w:t>9.</w:t>
      </w:r>
      <w:r w:rsidRPr="00DC5F04">
        <w:rPr>
          <w:rFonts w:ascii="Arial" w:hAnsi="Arial" w:cs="Arial"/>
        </w:rPr>
        <w:tab/>
        <w:t xml:space="preserve">Garantizar la programación semanal de las rutas de operación para cada operador independiente de las zonas de permitido parqueo (carros y motos), con su correspondiente control de auditoria en número de tiqueteras entregadas vs. valor a cancelar por parte de los operadores, que asegure el proceso de auditoría y control interno. </w:t>
      </w:r>
    </w:p>
    <w:p w:rsidR="00DC5F04" w:rsidRPr="00DC5F04" w:rsidRDefault="00DC5F04" w:rsidP="00DC5F04">
      <w:pPr>
        <w:jc w:val="both"/>
        <w:rPr>
          <w:rFonts w:ascii="Arial" w:hAnsi="Arial" w:cs="Arial"/>
        </w:rPr>
      </w:pPr>
    </w:p>
    <w:p w:rsidR="00DC5F04" w:rsidRPr="00DC5F04" w:rsidRDefault="00DC5F04" w:rsidP="00DC5F04">
      <w:pPr>
        <w:jc w:val="both"/>
        <w:rPr>
          <w:rFonts w:ascii="Arial" w:hAnsi="Arial" w:cs="Arial"/>
        </w:rPr>
      </w:pPr>
      <w:r w:rsidRPr="00DC5F04">
        <w:rPr>
          <w:rFonts w:ascii="Arial" w:hAnsi="Arial" w:cs="Arial"/>
        </w:rPr>
        <w:t>10.</w:t>
      </w:r>
      <w:r w:rsidRPr="00DC5F04">
        <w:rPr>
          <w:rFonts w:ascii="Arial" w:hAnsi="Arial" w:cs="Arial"/>
        </w:rPr>
        <w:tab/>
        <w:t xml:space="preserve">Asegurar el sistemas de indicadores que denote la productividad y rentabilidad para cada zona y/o operador, de tal forma que permite potenciar los mismos, al igual que optimizar el proceso que realizan los supervisores con que cuenta el modelo, evidenciando los índices de rotación, según horarios de prestación del servicio y número promedio de venta de tiquetes por zona, de tal forma que conduzca a estandarizar las mismas y evidenciar los casos atípicos para su posterior proceso de confrontación y auditoria. </w:t>
      </w:r>
    </w:p>
    <w:p w:rsidR="00DC5F04" w:rsidRPr="00DC5F04" w:rsidRDefault="00DC5F04" w:rsidP="00DC5F04">
      <w:pPr>
        <w:jc w:val="both"/>
        <w:rPr>
          <w:rFonts w:ascii="Arial" w:hAnsi="Arial" w:cs="Arial"/>
        </w:rPr>
      </w:pPr>
    </w:p>
    <w:p w:rsidR="00DC5F04" w:rsidRPr="00DC5F04" w:rsidRDefault="00DC5F04" w:rsidP="00DC5F04">
      <w:pPr>
        <w:jc w:val="both"/>
        <w:rPr>
          <w:rFonts w:ascii="Arial" w:hAnsi="Arial" w:cs="Arial"/>
        </w:rPr>
      </w:pPr>
      <w:r w:rsidRPr="00DC5F04">
        <w:rPr>
          <w:rFonts w:ascii="Arial" w:hAnsi="Arial" w:cs="Arial"/>
        </w:rPr>
        <w:t>11.</w:t>
      </w:r>
      <w:r w:rsidRPr="00DC5F04">
        <w:rPr>
          <w:rFonts w:ascii="Arial" w:hAnsi="Arial" w:cs="Arial"/>
        </w:rPr>
        <w:tab/>
        <w:t xml:space="preserve">Garantizar el uso eficiente de la herramienta informática para optimizar el proceso de facturación de los servicios prestados. </w:t>
      </w:r>
    </w:p>
    <w:p w:rsidR="00DC5F04" w:rsidRPr="00DC5F04" w:rsidRDefault="00DC5F04" w:rsidP="00DC5F04">
      <w:pPr>
        <w:jc w:val="both"/>
        <w:rPr>
          <w:rFonts w:ascii="Arial" w:hAnsi="Arial" w:cs="Arial"/>
        </w:rPr>
      </w:pPr>
    </w:p>
    <w:p w:rsidR="00DC5F04" w:rsidRPr="00DC5F04" w:rsidRDefault="00DC5F04" w:rsidP="00DC5F04">
      <w:pPr>
        <w:jc w:val="both"/>
        <w:rPr>
          <w:rFonts w:ascii="Arial" w:hAnsi="Arial" w:cs="Arial"/>
        </w:rPr>
      </w:pPr>
      <w:r w:rsidRPr="00DC5F04">
        <w:rPr>
          <w:rFonts w:ascii="Arial" w:hAnsi="Arial" w:cs="Arial"/>
        </w:rPr>
        <w:t>12.</w:t>
      </w:r>
      <w:r w:rsidRPr="00DC5F04">
        <w:rPr>
          <w:rFonts w:ascii="Arial" w:hAnsi="Arial" w:cs="Arial"/>
        </w:rPr>
        <w:tab/>
        <w:t xml:space="preserve">Asegurar una efectiva gestión y administración a la evasión que se presenta en esta unidad de negocios, articulando dicha herramienta con otras bases de datos (externas), de tal forma que facilite y optimice la recuperación de manera persuasiva.  </w:t>
      </w:r>
    </w:p>
    <w:p w:rsidR="00DC5F04" w:rsidRPr="00DC5F04" w:rsidRDefault="00DC5F04" w:rsidP="00DC5F04">
      <w:pPr>
        <w:jc w:val="both"/>
        <w:rPr>
          <w:rFonts w:ascii="Arial" w:hAnsi="Arial" w:cs="Arial"/>
        </w:rPr>
      </w:pPr>
    </w:p>
    <w:p w:rsidR="00DC5F04" w:rsidRPr="00DC5F04" w:rsidRDefault="00DC5F04" w:rsidP="00DC5F04">
      <w:pPr>
        <w:jc w:val="both"/>
        <w:rPr>
          <w:rFonts w:ascii="Arial" w:hAnsi="Arial" w:cs="Arial"/>
        </w:rPr>
      </w:pPr>
      <w:r w:rsidRPr="00DC5F04">
        <w:rPr>
          <w:rFonts w:ascii="Arial" w:hAnsi="Arial" w:cs="Arial"/>
        </w:rPr>
        <w:t>13.</w:t>
      </w:r>
      <w:r w:rsidRPr="00DC5F04">
        <w:rPr>
          <w:rFonts w:ascii="Arial" w:hAnsi="Arial" w:cs="Arial"/>
        </w:rPr>
        <w:tab/>
        <w:t xml:space="preserve">Disponer de un ingeniero de sistemas experto en .NET con dedicación de tiempo parcial (50%), para el desarrollo de las nuevas actualizaciones que se llegaren a requerir para optima operación del software. </w:t>
      </w:r>
    </w:p>
    <w:p w:rsidR="00DC5F04" w:rsidRPr="00DC5F04" w:rsidRDefault="00DC5F04" w:rsidP="00DC5F04">
      <w:pPr>
        <w:jc w:val="both"/>
        <w:rPr>
          <w:rFonts w:ascii="Arial" w:hAnsi="Arial" w:cs="Arial"/>
        </w:rPr>
      </w:pPr>
    </w:p>
    <w:p w:rsidR="00DC5F04" w:rsidRPr="00DC5F04" w:rsidRDefault="00DC5F04" w:rsidP="00DC5F04">
      <w:pPr>
        <w:jc w:val="both"/>
        <w:rPr>
          <w:rFonts w:ascii="Arial" w:hAnsi="Arial" w:cs="Arial"/>
        </w:rPr>
      </w:pPr>
      <w:r w:rsidRPr="00DC5F04">
        <w:rPr>
          <w:rFonts w:ascii="Arial" w:hAnsi="Arial" w:cs="Arial"/>
        </w:rPr>
        <w:t>14.</w:t>
      </w:r>
      <w:r w:rsidRPr="00DC5F04">
        <w:rPr>
          <w:rFonts w:ascii="Arial" w:hAnsi="Arial" w:cs="Arial"/>
        </w:rPr>
        <w:tab/>
        <w:t>Garantizar la operación de las zonas de permitido parqueo de forma manual (mediante el uso de tiqueteras); es decir, evitando el uso de dispositivos móviles inalámbricos (que siendo lo más usual para el control y operación de las ZPP), genera una mayor inversión; sobrecosto que la administración actual no está en condición de asumir, debido al desmonte progresivo de las zonas, en las próximas vigencias. Elemento fundamental que marca una gran diferencia con relación a otros software del mercado que conservan un estándar y se distancian de aspectos personalizados para administrar las ZPP de la ciudad.</w:t>
      </w:r>
    </w:p>
    <w:p w:rsidR="00DC5F04" w:rsidRPr="00DC5F04" w:rsidRDefault="00DC5F04" w:rsidP="00DC5F04">
      <w:pPr>
        <w:jc w:val="both"/>
        <w:rPr>
          <w:rFonts w:ascii="Arial" w:hAnsi="Arial" w:cs="Arial"/>
        </w:rPr>
      </w:pPr>
    </w:p>
    <w:p w:rsidR="00DC5F04" w:rsidRPr="00DC5F04" w:rsidRDefault="00DC5F04" w:rsidP="00DC5F04">
      <w:pPr>
        <w:jc w:val="both"/>
        <w:rPr>
          <w:rFonts w:ascii="Arial" w:hAnsi="Arial" w:cs="Arial"/>
        </w:rPr>
      </w:pPr>
      <w:r w:rsidRPr="00DC5F04">
        <w:rPr>
          <w:rFonts w:ascii="Arial" w:hAnsi="Arial" w:cs="Arial"/>
        </w:rPr>
        <w:t>15.</w:t>
      </w:r>
      <w:r w:rsidRPr="00DC5F04">
        <w:rPr>
          <w:rFonts w:ascii="Arial" w:hAnsi="Arial" w:cs="Arial"/>
        </w:rPr>
        <w:tab/>
        <w:t>Prestar el soporte, mantenimiento preventivo el cual consiste en la prevención de posibles fallas y mejoramientos que se requieran, los cuales serán programados de común acuerdo; de igual manera el mantenimiento correctivo el cual consiste  en caso de daño o mal funcionamiento del software, el Municipio de Pereira solicitará el correspondiente apoyo técnico al CONTRATISTA, quien contará con dos (2) horas hábiles para atender y solucionar el problema o caso. EL CONTRATISTA atenderá y solucionará sin costo alguno todos los requerimientos descritos.</w:t>
      </w:r>
    </w:p>
    <w:p w:rsidR="00DC5F04" w:rsidRPr="00DC5F04" w:rsidRDefault="00DC5F04" w:rsidP="00DC5F04">
      <w:pPr>
        <w:jc w:val="both"/>
        <w:rPr>
          <w:rFonts w:ascii="Arial" w:hAnsi="Arial" w:cs="Arial"/>
        </w:rPr>
      </w:pPr>
      <w:r w:rsidRPr="00DC5F04">
        <w:rPr>
          <w:rFonts w:ascii="Arial" w:hAnsi="Arial" w:cs="Arial"/>
        </w:rPr>
        <w:t xml:space="preserve"> </w:t>
      </w:r>
    </w:p>
    <w:p w:rsidR="00DC5F04" w:rsidRPr="00DC5F04" w:rsidRDefault="00DC5F04" w:rsidP="00DC5F04">
      <w:pPr>
        <w:jc w:val="both"/>
        <w:rPr>
          <w:rFonts w:ascii="Arial" w:hAnsi="Arial" w:cs="Arial"/>
        </w:rPr>
      </w:pPr>
      <w:r w:rsidRPr="00DC5F04">
        <w:rPr>
          <w:rFonts w:ascii="Arial" w:hAnsi="Arial" w:cs="Arial"/>
        </w:rPr>
        <w:t>16.</w:t>
      </w:r>
      <w:r w:rsidRPr="00DC5F04">
        <w:rPr>
          <w:rFonts w:ascii="Arial" w:hAnsi="Arial" w:cs="Arial"/>
        </w:rPr>
        <w:tab/>
        <w:t>Será responsabilidad del CONTRATISTA capacitar y sensibilizar en el manejo del software, por lo menos a un (1) funcionario y/o contratista de la Secretaría de Hacienda por cada computador donde sea instalado el software para ZPP, los cuales serán designados por el supervisor del contrato, se dejará constancia por escrito.</w:t>
      </w:r>
    </w:p>
    <w:p w:rsidR="00DC5F04" w:rsidRPr="00DC5F04" w:rsidRDefault="00DC5F04" w:rsidP="00DC5F04">
      <w:pPr>
        <w:jc w:val="both"/>
        <w:rPr>
          <w:rFonts w:ascii="Arial" w:hAnsi="Arial" w:cs="Arial"/>
        </w:rPr>
      </w:pPr>
    </w:p>
    <w:p w:rsidR="00DC5F04" w:rsidRDefault="00DC5F04" w:rsidP="00DC5F04">
      <w:pPr>
        <w:jc w:val="both"/>
        <w:rPr>
          <w:rFonts w:ascii="Arial" w:hAnsi="Arial" w:cs="Arial"/>
        </w:rPr>
      </w:pPr>
      <w:r w:rsidRPr="00DC5F04">
        <w:rPr>
          <w:rFonts w:ascii="Arial" w:hAnsi="Arial" w:cs="Arial"/>
        </w:rPr>
        <w:t>17.</w:t>
      </w:r>
      <w:r w:rsidRPr="00DC5F04">
        <w:rPr>
          <w:rFonts w:ascii="Arial" w:hAnsi="Arial" w:cs="Arial"/>
        </w:rPr>
        <w:tab/>
        <w:t>Si se llegare a comprobar que por culpa del software instalado se ocasiona daños a los equipos del Municipio de Pereira, el contratista se encargará de solucionarlos y/o reemplazar a su costa lo equipos afectados.</w:t>
      </w:r>
    </w:p>
    <w:p w:rsidR="00AB5ED3" w:rsidRDefault="00AB5ED3" w:rsidP="00914517">
      <w:pPr>
        <w:jc w:val="both"/>
        <w:rPr>
          <w:rFonts w:ascii="Arial" w:hAnsi="Arial" w:cs="Arial"/>
        </w:rPr>
      </w:pPr>
    </w:p>
    <w:p w:rsidR="006F5493" w:rsidRDefault="0001787A" w:rsidP="0001787A">
      <w:pPr>
        <w:pStyle w:val="Ttulo2"/>
        <w:ind w:left="0"/>
      </w:pPr>
      <w:r>
        <w:t>1.5</w:t>
      </w:r>
      <w:r w:rsidR="00C20203">
        <w:t xml:space="preserve"> </w:t>
      </w:r>
      <w:r w:rsidR="00B15512" w:rsidRPr="003D18FA">
        <w:t>OBLIGACIONES DEL CONTRATISTA</w:t>
      </w:r>
    </w:p>
    <w:p w:rsidR="00DC5F04" w:rsidRPr="00AB5ED3" w:rsidRDefault="00DC5F04" w:rsidP="00DC5F04">
      <w:pPr>
        <w:jc w:val="both"/>
        <w:rPr>
          <w:rFonts w:ascii="Arial" w:hAnsi="Arial" w:cs="Arial"/>
        </w:rPr>
      </w:pPr>
      <w:r w:rsidRPr="00AB5ED3">
        <w:rPr>
          <w:rFonts w:ascii="Arial" w:hAnsi="Arial" w:cs="Arial"/>
        </w:rPr>
        <w:t>En cumplimiento del objeto, el contratista realizará las siguientes actividades:</w:t>
      </w:r>
    </w:p>
    <w:p w:rsidR="00DC5F04" w:rsidRPr="00AB5ED3" w:rsidRDefault="00DC5F04" w:rsidP="00DC5F04">
      <w:pPr>
        <w:jc w:val="both"/>
        <w:rPr>
          <w:rFonts w:ascii="Arial" w:hAnsi="Arial" w:cs="Arial"/>
        </w:rPr>
      </w:pPr>
    </w:p>
    <w:p w:rsidR="00DC5F04" w:rsidRPr="00AB5ED3" w:rsidRDefault="00DC5F04" w:rsidP="00DC5F04">
      <w:pPr>
        <w:jc w:val="both"/>
        <w:rPr>
          <w:rFonts w:ascii="Arial" w:hAnsi="Arial" w:cs="Arial"/>
        </w:rPr>
      </w:pPr>
    </w:p>
    <w:p w:rsidR="00DC5F04" w:rsidRPr="00AB5ED3" w:rsidRDefault="00DC5F04" w:rsidP="00DC5F04">
      <w:pPr>
        <w:pStyle w:val="Prrafodelista"/>
        <w:numPr>
          <w:ilvl w:val="0"/>
          <w:numId w:val="21"/>
        </w:numPr>
        <w:jc w:val="both"/>
        <w:rPr>
          <w:rFonts w:ascii="Arial" w:hAnsi="Arial" w:cs="Arial"/>
        </w:rPr>
      </w:pPr>
      <w:r w:rsidRPr="00AB5ED3">
        <w:rPr>
          <w:rFonts w:ascii="Arial" w:hAnsi="Arial" w:cs="Arial"/>
        </w:rPr>
        <w:t>El Contratista deberá cumplir con el objeto del contrato conforme a los términos de la Invitación, la propuesta presentada y el contrato que se suscriba.</w:t>
      </w:r>
    </w:p>
    <w:p w:rsidR="00DC5F04" w:rsidRPr="00AB5ED3" w:rsidRDefault="00DC5F04" w:rsidP="00DC5F04">
      <w:pPr>
        <w:jc w:val="both"/>
        <w:rPr>
          <w:rFonts w:ascii="Arial" w:hAnsi="Arial" w:cs="Arial"/>
        </w:rPr>
      </w:pPr>
    </w:p>
    <w:p w:rsidR="00DC5F04" w:rsidRPr="00AB5ED3" w:rsidRDefault="00DC5F04" w:rsidP="00DC5F04">
      <w:pPr>
        <w:pStyle w:val="Prrafodelista"/>
        <w:numPr>
          <w:ilvl w:val="0"/>
          <w:numId w:val="21"/>
        </w:numPr>
        <w:jc w:val="both"/>
        <w:rPr>
          <w:rFonts w:ascii="Arial" w:hAnsi="Arial" w:cs="Arial"/>
        </w:rPr>
      </w:pPr>
      <w:r w:rsidRPr="00AB5ED3">
        <w:rPr>
          <w:rFonts w:ascii="Arial" w:hAnsi="Arial" w:cs="Arial"/>
        </w:rPr>
        <w:t>El Contratista deberá Rendir y elaborar los informes que se le soliciten en desarrollo del contrato.</w:t>
      </w:r>
    </w:p>
    <w:p w:rsidR="00DC5F04" w:rsidRPr="00AB5ED3" w:rsidRDefault="00DC5F04" w:rsidP="00DC5F04">
      <w:pPr>
        <w:jc w:val="both"/>
        <w:rPr>
          <w:rFonts w:ascii="Arial" w:hAnsi="Arial" w:cs="Arial"/>
        </w:rPr>
      </w:pPr>
    </w:p>
    <w:p w:rsidR="00DC5F04" w:rsidRDefault="00DC5F04" w:rsidP="00DC5F04">
      <w:pPr>
        <w:pStyle w:val="Prrafodelista"/>
        <w:numPr>
          <w:ilvl w:val="0"/>
          <w:numId w:val="21"/>
        </w:numPr>
        <w:jc w:val="both"/>
        <w:rPr>
          <w:rFonts w:ascii="Arial" w:hAnsi="Arial" w:cs="Arial"/>
        </w:rPr>
      </w:pPr>
      <w:r w:rsidRPr="00AB5ED3">
        <w:rPr>
          <w:rFonts w:ascii="Arial" w:hAnsi="Arial" w:cs="Arial"/>
        </w:rPr>
        <w:t>El Contratista deberá acatar las instrucciones que durante el desarrollo del contrato se le impartan por parte del Municipio.</w:t>
      </w:r>
    </w:p>
    <w:p w:rsidR="00DC5F04" w:rsidRPr="00AB5ED3" w:rsidRDefault="00DC5F04" w:rsidP="00DC5F04">
      <w:pPr>
        <w:pStyle w:val="Prrafodelista"/>
        <w:rPr>
          <w:rFonts w:ascii="Arial" w:hAnsi="Arial" w:cs="Arial"/>
        </w:rPr>
      </w:pPr>
    </w:p>
    <w:p w:rsidR="00DC5F04" w:rsidRDefault="00DC5F04" w:rsidP="00DC5F04">
      <w:pPr>
        <w:pStyle w:val="Prrafodelista"/>
        <w:numPr>
          <w:ilvl w:val="0"/>
          <w:numId w:val="21"/>
        </w:numPr>
        <w:jc w:val="both"/>
        <w:rPr>
          <w:rFonts w:ascii="Arial" w:hAnsi="Arial" w:cs="Arial"/>
        </w:rPr>
      </w:pPr>
      <w:r w:rsidRPr="00AB5ED3">
        <w:rPr>
          <w:rFonts w:ascii="Arial" w:hAnsi="Arial" w:cs="Arial"/>
        </w:rPr>
        <w:t>El Contratista deberá obrar con lealtad y buena fe en las distintas etapas contractuales, evitando dilaciones y demoras injustificadas.</w:t>
      </w:r>
    </w:p>
    <w:p w:rsidR="00DC5F04" w:rsidRPr="00AB5ED3" w:rsidRDefault="00DC5F04" w:rsidP="00DC5F04">
      <w:pPr>
        <w:pStyle w:val="Prrafodelista"/>
        <w:rPr>
          <w:rFonts w:ascii="Arial" w:hAnsi="Arial" w:cs="Arial"/>
        </w:rPr>
      </w:pPr>
    </w:p>
    <w:p w:rsidR="00DC5F04" w:rsidRDefault="00DC5F04" w:rsidP="00DC5F04">
      <w:pPr>
        <w:pStyle w:val="Prrafodelista"/>
        <w:numPr>
          <w:ilvl w:val="0"/>
          <w:numId w:val="21"/>
        </w:numPr>
        <w:jc w:val="both"/>
        <w:rPr>
          <w:rFonts w:ascii="Arial" w:hAnsi="Arial" w:cs="Arial"/>
        </w:rPr>
      </w:pPr>
      <w:r w:rsidRPr="00AB5ED3">
        <w:rPr>
          <w:rFonts w:ascii="Arial" w:hAnsi="Arial" w:cs="Arial"/>
        </w:rPr>
        <w:t>El Contratista no deberá acceder a peticiones o amenazas de quienes actúen por fuera de la ley con el fin de hacer u omitir algún hecho.</w:t>
      </w:r>
    </w:p>
    <w:p w:rsidR="00DC5F04" w:rsidRPr="00AB5ED3" w:rsidRDefault="00DC5F04" w:rsidP="00DC5F04">
      <w:pPr>
        <w:pStyle w:val="Prrafodelista"/>
        <w:rPr>
          <w:rFonts w:ascii="Arial" w:hAnsi="Arial" w:cs="Arial"/>
        </w:rPr>
      </w:pPr>
    </w:p>
    <w:p w:rsidR="00DC5F04" w:rsidRDefault="00DC5F04" w:rsidP="00DC5F04">
      <w:pPr>
        <w:pStyle w:val="Prrafodelista"/>
        <w:numPr>
          <w:ilvl w:val="0"/>
          <w:numId w:val="21"/>
        </w:numPr>
        <w:jc w:val="both"/>
        <w:rPr>
          <w:rFonts w:ascii="Arial" w:hAnsi="Arial" w:cs="Arial"/>
        </w:rPr>
      </w:pPr>
      <w:r w:rsidRPr="00AB5ED3">
        <w:rPr>
          <w:rFonts w:ascii="Arial" w:hAnsi="Arial" w:cs="Arial"/>
        </w:rPr>
        <w:t>El Contratista deberá Mantener la reserva profesional sobre la información que le sea suministrada para el desarrollo del objeto del contrato.</w:t>
      </w:r>
    </w:p>
    <w:p w:rsidR="00DC5F04" w:rsidRPr="00AB5ED3" w:rsidRDefault="00DC5F04" w:rsidP="00DC5F04">
      <w:pPr>
        <w:pStyle w:val="Prrafodelista"/>
        <w:rPr>
          <w:rFonts w:ascii="Arial" w:hAnsi="Arial" w:cs="Arial"/>
        </w:rPr>
      </w:pPr>
    </w:p>
    <w:p w:rsidR="00DC5F04" w:rsidRDefault="00DC5F04" w:rsidP="00DC5F04">
      <w:pPr>
        <w:pStyle w:val="Prrafodelista"/>
        <w:numPr>
          <w:ilvl w:val="0"/>
          <w:numId w:val="21"/>
        </w:numPr>
        <w:jc w:val="both"/>
        <w:rPr>
          <w:rFonts w:ascii="Arial" w:hAnsi="Arial" w:cs="Arial"/>
        </w:rPr>
      </w:pPr>
      <w:r w:rsidRPr="00AB5ED3">
        <w:rPr>
          <w:rFonts w:ascii="Arial" w:hAnsi="Arial" w:cs="Arial"/>
        </w:rPr>
        <w:t>El Contratista deberá radicar las facturas de cobro del arrendamiento de software y reajustes dentro de los plazos convenidos.</w:t>
      </w:r>
    </w:p>
    <w:p w:rsidR="00DC5F04" w:rsidRPr="00AB5ED3" w:rsidRDefault="00DC5F04" w:rsidP="00DC5F04">
      <w:pPr>
        <w:pStyle w:val="Prrafodelista"/>
        <w:rPr>
          <w:rFonts w:ascii="Arial" w:hAnsi="Arial" w:cs="Arial"/>
        </w:rPr>
      </w:pPr>
    </w:p>
    <w:p w:rsidR="00DC5F04" w:rsidRDefault="00DC5F04" w:rsidP="00DC5F04">
      <w:pPr>
        <w:pStyle w:val="Prrafodelista"/>
        <w:numPr>
          <w:ilvl w:val="0"/>
          <w:numId w:val="21"/>
        </w:numPr>
        <w:jc w:val="both"/>
        <w:rPr>
          <w:rFonts w:ascii="Arial" w:hAnsi="Arial" w:cs="Arial"/>
        </w:rPr>
      </w:pPr>
      <w:r w:rsidRPr="00AB5ED3">
        <w:rPr>
          <w:rFonts w:ascii="Arial" w:hAnsi="Arial" w:cs="Arial"/>
        </w:rPr>
        <w:t>El Contratista deberá mantener vigentes todas las garantías que amparan del contrato en los términos del mismo.</w:t>
      </w:r>
    </w:p>
    <w:p w:rsidR="00DC5F04" w:rsidRPr="00AB5ED3" w:rsidRDefault="00DC5F04" w:rsidP="00DC5F04">
      <w:pPr>
        <w:pStyle w:val="Prrafodelista"/>
        <w:rPr>
          <w:rFonts w:ascii="Arial" w:hAnsi="Arial" w:cs="Arial"/>
        </w:rPr>
      </w:pPr>
    </w:p>
    <w:p w:rsidR="00DC5F04" w:rsidRDefault="00DC5F04" w:rsidP="00DC5F04">
      <w:pPr>
        <w:pStyle w:val="Prrafodelista"/>
        <w:numPr>
          <w:ilvl w:val="0"/>
          <w:numId w:val="21"/>
        </w:numPr>
        <w:jc w:val="both"/>
        <w:rPr>
          <w:rFonts w:ascii="Arial" w:hAnsi="Arial" w:cs="Arial"/>
        </w:rPr>
      </w:pPr>
      <w:r w:rsidRPr="00AB5ED3">
        <w:rPr>
          <w:rFonts w:ascii="Arial" w:hAnsi="Arial" w:cs="Arial"/>
        </w:rPr>
        <w:t>El Contratista deberá cumplir con las obligaciones laborales del personal que utilice en la ejecución del Contrato.</w:t>
      </w:r>
    </w:p>
    <w:p w:rsidR="00DC5F04" w:rsidRPr="00AB5ED3" w:rsidRDefault="00DC5F04" w:rsidP="00DC5F04">
      <w:pPr>
        <w:pStyle w:val="Prrafodelista"/>
        <w:rPr>
          <w:rFonts w:ascii="Arial" w:hAnsi="Arial" w:cs="Arial"/>
        </w:rPr>
      </w:pPr>
    </w:p>
    <w:p w:rsidR="00DC5F04" w:rsidRDefault="00DC5F04" w:rsidP="00DC5F04">
      <w:pPr>
        <w:pStyle w:val="Prrafodelista"/>
        <w:numPr>
          <w:ilvl w:val="0"/>
          <w:numId w:val="21"/>
        </w:numPr>
        <w:jc w:val="both"/>
        <w:rPr>
          <w:rFonts w:ascii="Arial" w:hAnsi="Arial" w:cs="Arial"/>
        </w:rPr>
      </w:pPr>
      <w:r w:rsidRPr="00AB5ED3">
        <w:rPr>
          <w:rFonts w:ascii="Arial" w:hAnsi="Arial" w:cs="Arial"/>
        </w:rPr>
        <w:t>El Contratista deberá garantizar la calidad y/o correcto funcionamiento del software objeto del contrato.</w:t>
      </w:r>
    </w:p>
    <w:p w:rsidR="00DC5F04" w:rsidRPr="00AB5ED3" w:rsidRDefault="00DC5F04" w:rsidP="00DC5F04">
      <w:pPr>
        <w:pStyle w:val="Prrafodelista"/>
        <w:rPr>
          <w:rFonts w:ascii="Arial" w:hAnsi="Arial" w:cs="Arial"/>
        </w:rPr>
      </w:pPr>
    </w:p>
    <w:p w:rsidR="00DC5F04" w:rsidRDefault="00DC5F04" w:rsidP="00DC5F04">
      <w:pPr>
        <w:pStyle w:val="Prrafodelista"/>
        <w:numPr>
          <w:ilvl w:val="0"/>
          <w:numId w:val="21"/>
        </w:numPr>
        <w:jc w:val="both"/>
        <w:rPr>
          <w:rFonts w:ascii="Arial" w:hAnsi="Arial" w:cs="Arial"/>
        </w:rPr>
      </w:pPr>
      <w:r w:rsidRPr="00AB5ED3">
        <w:rPr>
          <w:rFonts w:ascii="Arial" w:hAnsi="Arial" w:cs="Arial"/>
        </w:rPr>
        <w:t>El Contratista deberá Cumplir los requerimientos, técnicos, legales, pedagógicos y administrativos establecidos en este documento.</w:t>
      </w:r>
    </w:p>
    <w:p w:rsidR="00DC5F04" w:rsidRPr="00AB5ED3" w:rsidRDefault="00DC5F04" w:rsidP="00DC5F04">
      <w:pPr>
        <w:pStyle w:val="Prrafodelista"/>
        <w:rPr>
          <w:rFonts w:ascii="Arial" w:hAnsi="Arial" w:cs="Arial"/>
        </w:rPr>
      </w:pPr>
    </w:p>
    <w:p w:rsidR="00DC5F04" w:rsidRPr="00AB5ED3" w:rsidRDefault="00DC5F04" w:rsidP="00DC5F04">
      <w:pPr>
        <w:pStyle w:val="Prrafodelista"/>
        <w:numPr>
          <w:ilvl w:val="0"/>
          <w:numId w:val="21"/>
        </w:numPr>
        <w:jc w:val="both"/>
        <w:rPr>
          <w:rFonts w:ascii="Arial" w:hAnsi="Arial" w:cs="Arial"/>
        </w:rPr>
      </w:pPr>
      <w:r w:rsidRPr="00AB5ED3">
        <w:rPr>
          <w:rFonts w:ascii="Arial" w:hAnsi="Arial" w:cs="Arial"/>
        </w:rPr>
        <w:t>La información consolidada en la plataforma tecnológica del software para ZPP, es de propiedad del Municipio de Pereira y será administrada por este y entregada cuando lo requiera el supervisor del contrato.</w:t>
      </w:r>
    </w:p>
    <w:p w:rsidR="00DC5F04" w:rsidRPr="00AB5ED3" w:rsidRDefault="00DC5F04" w:rsidP="00DC5F04">
      <w:pPr>
        <w:jc w:val="both"/>
        <w:rPr>
          <w:rFonts w:ascii="Arial" w:hAnsi="Arial" w:cs="Arial"/>
        </w:rPr>
      </w:pPr>
    </w:p>
    <w:p w:rsidR="00DC5F04" w:rsidRPr="00AB5ED3" w:rsidRDefault="00DC5F04" w:rsidP="00DC5F04">
      <w:pPr>
        <w:jc w:val="both"/>
        <w:rPr>
          <w:rFonts w:ascii="Arial" w:hAnsi="Arial" w:cs="Arial"/>
        </w:rPr>
      </w:pPr>
      <w:r w:rsidRPr="00AB5ED3">
        <w:rPr>
          <w:rFonts w:ascii="Arial" w:hAnsi="Arial" w:cs="Arial"/>
        </w:rPr>
        <w:t>El proveedor será responsable ante las autoridades de los actos u omisiones en el ejercicio de las actividades que desarrolle en virtud del contrato, cuando con ellos cause perjuicio al Municipio o a terceros. El proveedor será el único responsable por la correcta ejecución de las obligaciones definidas en este documento. Para el efecto podrá asesorarse del personal Técnico-Administrativo del Municipio, sin que por esto disminuya el grado de responsabilidad asumido.</w:t>
      </w:r>
    </w:p>
    <w:p w:rsidR="006D7183" w:rsidRPr="00E368AD" w:rsidRDefault="006D7183" w:rsidP="009F2BAE">
      <w:pPr>
        <w:pStyle w:val="Prrafodelista"/>
        <w:ind w:left="0"/>
        <w:rPr>
          <w:rFonts w:ascii="Verdana" w:hAnsi="Verdana" w:cs="Arial"/>
        </w:rPr>
      </w:pPr>
    </w:p>
    <w:p w:rsidR="00B15512" w:rsidRPr="00914517" w:rsidRDefault="00B15512" w:rsidP="00E172A0">
      <w:pPr>
        <w:pStyle w:val="Titulo1"/>
      </w:pPr>
      <w:r w:rsidRPr="00914517">
        <w:t>VALOR ESTIMADO DEL CONTRATO</w:t>
      </w:r>
    </w:p>
    <w:p w:rsidR="00DB5421" w:rsidRPr="00DB5421" w:rsidRDefault="00DB5421" w:rsidP="00DB5421"/>
    <w:p w:rsidR="009432CD" w:rsidRDefault="00BA0889" w:rsidP="009432CD">
      <w:pPr>
        <w:jc w:val="both"/>
        <w:rPr>
          <w:rFonts w:ascii="Arial" w:hAnsi="Arial" w:cs="Arial"/>
          <w:szCs w:val="22"/>
        </w:rPr>
      </w:pPr>
      <w:r w:rsidRPr="0057362E">
        <w:rPr>
          <w:rFonts w:ascii="Arial" w:hAnsi="Arial" w:cs="Arial"/>
        </w:rPr>
        <w:t xml:space="preserve">El presupuesto oficial para la presente contratación </w:t>
      </w:r>
      <w:r w:rsidR="00AB1303" w:rsidRPr="0057362E">
        <w:rPr>
          <w:rFonts w:ascii="Arial" w:hAnsi="Arial" w:cs="Arial"/>
        </w:rPr>
        <w:t>es la s</w:t>
      </w:r>
      <w:r w:rsidR="00915749" w:rsidRPr="0057362E">
        <w:rPr>
          <w:rFonts w:ascii="Arial" w:hAnsi="Arial" w:cs="Arial"/>
        </w:rPr>
        <w:t>uma de</w:t>
      </w:r>
      <w:r w:rsidR="00943E53">
        <w:rPr>
          <w:rFonts w:ascii="Arial" w:hAnsi="Arial" w:cs="Arial"/>
        </w:rPr>
        <w:t xml:space="preserve"> </w:t>
      </w:r>
      <w:r w:rsidR="00DC5F04" w:rsidRPr="00DC5F04">
        <w:rPr>
          <w:rFonts w:ascii="Arial" w:hAnsi="Arial" w:cs="Arial"/>
          <w:b/>
          <w:szCs w:val="22"/>
        </w:rPr>
        <w:t xml:space="preserve">SESENTA Y CUATRO MILLONES CUATROCIENTOS SESENTA Y DOS MIL SEISCIENTOS SESENTA Y CUATRO PESOS M/CTE ($ 64.462.664) </w:t>
      </w:r>
      <w:r w:rsidR="00DC5F04" w:rsidRPr="00DC5F04">
        <w:rPr>
          <w:rFonts w:ascii="Arial" w:hAnsi="Arial" w:cs="Arial"/>
          <w:szCs w:val="22"/>
        </w:rPr>
        <w:t>IVA INCLUIDO</w:t>
      </w:r>
      <w:r w:rsidR="00DC5F04">
        <w:rPr>
          <w:rFonts w:ascii="Arial" w:hAnsi="Arial" w:cs="Arial"/>
          <w:szCs w:val="22"/>
        </w:rPr>
        <w:t>.</w:t>
      </w:r>
    </w:p>
    <w:p w:rsidR="00943E53" w:rsidRDefault="00943E53" w:rsidP="009432CD">
      <w:pPr>
        <w:jc w:val="both"/>
        <w:rPr>
          <w:rFonts w:ascii="Arial" w:hAnsi="Arial" w:cs="Arial"/>
        </w:rPr>
      </w:pPr>
    </w:p>
    <w:p w:rsidR="00BA0889" w:rsidRDefault="00F700F9" w:rsidP="00BA0889">
      <w:pPr>
        <w:jc w:val="both"/>
        <w:rPr>
          <w:rFonts w:ascii="Arial" w:hAnsi="Arial" w:cs="Arial"/>
        </w:rPr>
      </w:pPr>
      <w:r w:rsidRPr="00E368AD">
        <w:rPr>
          <w:rFonts w:ascii="Arial" w:hAnsi="Arial" w:cs="Arial"/>
        </w:rPr>
        <w:t xml:space="preserve">Correspondientes </w:t>
      </w:r>
      <w:r w:rsidR="00943E53">
        <w:rPr>
          <w:rFonts w:ascii="Arial" w:hAnsi="Arial" w:cs="Arial"/>
        </w:rPr>
        <w:t>al CDP relacionado</w:t>
      </w:r>
      <w:r w:rsidR="00AB1303" w:rsidRPr="00E368AD">
        <w:rPr>
          <w:rFonts w:ascii="Arial" w:hAnsi="Arial" w:cs="Arial"/>
        </w:rPr>
        <w:t xml:space="preserve"> a continuación: </w:t>
      </w:r>
    </w:p>
    <w:p w:rsidR="00943E53" w:rsidRDefault="00943E53" w:rsidP="00BA0889">
      <w:pPr>
        <w:jc w:val="both"/>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319"/>
      </w:tblGrid>
      <w:tr w:rsidR="00DC5F04" w:rsidRPr="007D599B" w:rsidTr="005B7A59">
        <w:trPr>
          <w:trHeight w:val="326"/>
          <w:jc w:val="center"/>
        </w:trPr>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rsidR="00DC5F04" w:rsidRPr="007D599B" w:rsidRDefault="00DC5F04" w:rsidP="005B7A59">
            <w:pPr>
              <w:jc w:val="both"/>
              <w:rPr>
                <w:rFonts w:ascii="Arial" w:hAnsi="Arial" w:cs="Arial"/>
                <w:b/>
                <w:bCs/>
                <w:sz w:val="18"/>
                <w:szCs w:val="18"/>
              </w:rPr>
            </w:pPr>
            <w:r w:rsidRPr="007D599B">
              <w:rPr>
                <w:rFonts w:ascii="Arial" w:hAnsi="Arial" w:cs="Arial"/>
                <w:b/>
                <w:sz w:val="18"/>
                <w:szCs w:val="18"/>
              </w:rPr>
              <w:t>N°:</w:t>
            </w:r>
          </w:p>
        </w:tc>
        <w:tc>
          <w:tcPr>
            <w:tcW w:w="4041" w:type="pct"/>
            <w:tcBorders>
              <w:top w:val="single" w:sz="4" w:space="0" w:color="auto"/>
              <w:left w:val="single" w:sz="4" w:space="0" w:color="auto"/>
              <w:bottom w:val="single" w:sz="4" w:space="0" w:color="auto"/>
              <w:right w:val="single" w:sz="4" w:space="0" w:color="auto"/>
            </w:tcBorders>
            <w:shd w:val="clear" w:color="auto" w:fill="auto"/>
            <w:vAlign w:val="center"/>
          </w:tcPr>
          <w:p w:rsidR="00DC5F04" w:rsidRPr="007D599B" w:rsidRDefault="00127EBE" w:rsidP="005B7A59">
            <w:pPr>
              <w:jc w:val="both"/>
              <w:rPr>
                <w:rFonts w:ascii="Arial" w:hAnsi="Arial" w:cs="Arial"/>
                <w:bCs/>
                <w:sz w:val="18"/>
                <w:szCs w:val="18"/>
              </w:rPr>
            </w:pPr>
            <w:r>
              <w:rPr>
                <w:rFonts w:ascii="Arial" w:hAnsi="Arial" w:cs="Arial"/>
                <w:bCs/>
                <w:sz w:val="18"/>
                <w:szCs w:val="18"/>
              </w:rPr>
              <w:t>1449</w:t>
            </w:r>
          </w:p>
        </w:tc>
      </w:tr>
      <w:tr w:rsidR="00DC5F04" w:rsidRPr="007D599B" w:rsidTr="005B7A59">
        <w:trPr>
          <w:trHeight w:val="376"/>
          <w:jc w:val="center"/>
        </w:trPr>
        <w:tc>
          <w:tcPr>
            <w:tcW w:w="9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5F04" w:rsidRPr="007D599B" w:rsidRDefault="00DC5F04" w:rsidP="005B7A59">
            <w:pPr>
              <w:jc w:val="both"/>
              <w:rPr>
                <w:rFonts w:ascii="Arial" w:hAnsi="Arial" w:cs="Arial"/>
                <w:b/>
                <w:bCs/>
                <w:sz w:val="18"/>
                <w:szCs w:val="18"/>
              </w:rPr>
            </w:pPr>
            <w:r w:rsidRPr="007D599B">
              <w:rPr>
                <w:rFonts w:ascii="Arial" w:hAnsi="Arial" w:cs="Arial"/>
                <w:b/>
                <w:sz w:val="18"/>
                <w:szCs w:val="18"/>
              </w:rPr>
              <w:t>FECHA:</w:t>
            </w:r>
          </w:p>
        </w:tc>
        <w:tc>
          <w:tcPr>
            <w:tcW w:w="4041" w:type="pct"/>
            <w:tcBorders>
              <w:top w:val="single" w:sz="4" w:space="0" w:color="auto"/>
              <w:left w:val="single" w:sz="4" w:space="0" w:color="auto"/>
              <w:bottom w:val="single" w:sz="4" w:space="0" w:color="auto"/>
              <w:right w:val="single" w:sz="4" w:space="0" w:color="auto"/>
            </w:tcBorders>
            <w:shd w:val="clear" w:color="auto" w:fill="auto"/>
            <w:vAlign w:val="center"/>
          </w:tcPr>
          <w:p w:rsidR="00DC5F04" w:rsidRPr="007D599B" w:rsidRDefault="00127EBE" w:rsidP="005B7A59">
            <w:pPr>
              <w:jc w:val="both"/>
              <w:rPr>
                <w:rFonts w:ascii="Arial" w:hAnsi="Arial" w:cs="Arial"/>
                <w:bCs/>
                <w:sz w:val="18"/>
                <w:szCs w:val="18"/>
              </w:rPr>
            </w:pPr>
            <w:r>
              <w:rPr>
                <w:rFonts w:ascii="Arial" w:hAnsi="Arial" w:cs="Arial"/>
                <w:bCs/>
                <w:sz w:val="18"/>
                <w:szCs w:val="18"/>
              </w:rPr>
              <w:t>10 de enero de 2018</w:t>
            </w:r>
          </w:p>
        </w:tc>
      </w:tr>
      <w:tr w:rsidR="00DC5F04" w:rsidRPr="007D599B" w:rsidTr="005B7A59">
        <w:trPr>
          <w:trHeight w:val="551"/>
          <w:jc w:val="center"/>
        </w:trPr>
        <w:tc>
          <w:tcPr>
            <w:tcW w:w="9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5F04" w:rsidRPr="007D599B" w:rsidRDefault="00DC5F04" w:rsidP="005B7A59">
            <w:pPr>
              <w:jc w:val="both"/>
              <w:rPr>
                <w:rFonts w:ascii="Arial" w:hAnsi="Arial" w:cs="Arial"/>
                <w:b/>
                <w:bCs/>
                <w:sz w:val="18"/>
                <w:szCs w:val="18"/>
              </w:rPr>
            </w:pPr>
            <w:r w:rsidRPr="007D599B">
              <w:rPr>
                <w:rFonts w:ascii="Arial" w:hAnsi="Arial" w:cs="Arial"/>
                <w:b/>
                <w:sz w:val="18"/>
                <w:szCs w:val="18"/>
              </w:rPr>
              <w:t>VALOR:</w:t>
            </w:r>
          </w:p>
        </w:tc>
        <w:tc>
          <w:tcPr>
            <w:tcW w:w="4041" w:type="pct"/>
            <w:tcBorders>
              <w:top w:val="single" w:sz="4" w:space="0" w:color="auto"/>
              <w:left w:val="single" w:sz="4" w:space="0" w:color="auto"/>
              <w:bottom w:val="single" w:sz="4" w:space="0" w:color="auto"/>
              <w:right w:val="single" w:sz="4" w:space="0" w:color="auto"/>
            </w:tcBorders>
            <w:shd w:val="clear" w:color="auto" w:fill="auto"/>
            <w:vAlign w:val="center"/>
          </w:tcPr>
          <w:p w:rsidR="00DC5F04" w:rsidRPr="007D599B" w:rsidRDefault="00DC5F04" w:rsidP="005B7A59">
            <w:pPr>
              <w:jc w:val="both"/>
              <w:rPr>
                <w:rFonts w:ascii="Arial" w:hAnsi="Arial" w:cs="Arial"/>
                <w:bCs/>
                <w:sz w:val="18"/>
                <w:szCs w:val="18"/>
              </w:rPr>
            </w:pPr>
            <w:r w:rsidRPr="007468D6">
              <w:rPr>
                <w:rFonts w:ascii="Arial" w:hAnsi="Arial" w:cs="Arial"/>
                <w:bCs/>
                <w:color w:val="000000"/>
                <w:sz w:val="18"/>
                <w:szCs w:val="18"/>
                <w:lang w:val="es-ES_tradnl"/>
              </w:rPr>
              <w:t xml:space="preserve">SESENTA Y CUATRO MILLONES CUATROCIENTOS SESENTA Y DOS MIL SEISCIENTOS SESENTA Y CUATRO PESOS M/CTE ($ 64.462.664) </w:t>
            </w:r>
          </w:p>
        </w:tc>
      </w:tr>
      <w:tr w:rsidR="00DC5F04" w:rsidRPr="007D599B" w:rsidTr="005B7A59">
        <w:trPr>
          <w:trHeight w:val="326"/>
          <w:jc w:val="center"/>
        </w:trPr>
        <w:tc>
          <w:tcPr>
            <w:tcW w:w="9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5F04" w:rsidRPr="007D599B" w:rsidRDefault="00DC5F04" w:rsidP="005B7A59">
            <w:pPr>
              <w:jc w:val="both"/>
              <w:rPr>
                <w:rFonts w:ascii="Arial" w:hAnsi="Arial" w:cs="Arial"/>
                <w:b/>
                <w:bCs/>
                <w:sz w:val="18"/>
                <w:szCs w:val="18"/>
              </w:rPr>
            </w:pPr>
            <w:r w:rsidRPr="007D599B">
              <w:rPr>
                <w:rFonts w:ascii="Arial" w:hAnsi="Arial" w:cs="Arial"/>
                <w:b/>
                <w:sz w:val="18"/>
                <w:szCs w:val="18"/>
              </w:rPr>
              <w:t>RUBRO:</w:t>
            </w:r>
          </w:p>
        </w:tc>
        <w:tc>
          <w:tcPr>
            <w:tcW w:w="4041" w:type="pct"/>
            <w:tcBorders>
              <w:top w:val="single" w:sz="4" w:space="0" w:color="auto"/>
              <w:left w:val="single" w:sz="4" w:space="0" w:color="auto"/>
              <w:bottom w:val="single" w:sz="4" w:space="0" w:color="auto"/>
              <w:right w:val="single" w:sz="4" w:space="0" w:color="auto"/>
            </w:tcBorders>
            <w:shd w:val="clear" w:color="auto" w:fill="auto"/>
            <w:vAlign w:val="center"/>
          </w:tcPr>
          <w:p w:rsidR="00DC5F04" w:rsidRPr="007D599B" w:rsidRDefault="00DC5F04" w:rsidP="005B7A59">
            <w:pPr>
              <w:jc w:val="both"/>
              <w:rPr>
                <w:rFonts w:ascii="Arial" w:hAnsi="Arial" w:cs="Arial"/>
                <w:bCs/>
                <w:sz w:val="18"/>
                <w:szCs w:val="18"/>
              </w:rPr>
            </w:pPr>
            <w:r w:rsidRPr="007D599B">
              <w:rPr>
                <w:rFonts w:ascii="Arial" w:hAnsi="Arial" w:cs="Arial"/>
                <w:bCs/>
                <w:sz w:val="18"/>
                <w:szCs w:val="18"/>
              </w:rPr>
              <w:t xml:space="preserve">30172769 – Finanzas para el desarrollo </w:t>
            </w:r>
          </w:p>
        </w:tc>
      </w:tr>
      <w:tr w:rsidR="00DC5F04" w:rsidRPr="007D599B" w:rsidTr="005B7A59">
        <w:trPr>
          <w:trHeight w:val="553"/>
          <w:jc w:val="center"/>
        </w:trPr>
        <w:tc>
          <w:tcPr>
            <w:tcW w:w="9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5F04" w:rsidRPr="007D599B" w:rsidRDefault="00DC5F04" w:rsidP="005B7A59">
            <w:pPr>
              <w:jc w:val="both"/>
              <w:rPr>
                <w:rFonts w:ascii="Arial" w:hAnsi="Arial" w:cs="Arial"/>
                <w:b/>
                <w:bCs/>
                <w:sz w:val="18"/>
                <w:szCs w:val="18"/>
              </w:rPr>
            </w:pPr>
            <w:r w:rsidRPr="007D599B">
              <w:rPr>
                <w:rFonts w:ascii="Arial" w:hAnsi="Arial" w:cs="Arial"/>
                <w:b/>
                <w:sz w:val="18"/>
                <w:szCs w:val="18"/>
              </w:rPr>
              <w:t>C DE COSTO:</w:t>
            </w:r>
          </w:p>
        </w:tc>
        <w:tc>
          <w:tcPr>
            <w:tcW w:w="4041" w:type="pct"/>
            <w:tcBorders>
              <w:top w:val="single" w:sz="4" w:space="0" w:color="auto"/>
              <w:left w:val="single" w:sz="4" w:space="0" w:color="auto"/>
              <w:bottom w:val="single" w:sz="4" w:space="0" w:color="auto"/>
              <w:right w:val="single" w:sz="4" w:space="0" w:color="auto"/>
            </w:tcBorders>
            <w:shd w:val="clear" w:color="auto" w:fill="auto"/>
            <w:vAlign w:val="center"/>
          </w:tcPr>
          <w:p w:rsidR="00DC5F04" w:rsidRPr="007D599B" w:rsidRDefault="00DC5F04" w:rsidP="005B7A59">
            <w:pPr>
              <w:jc w:val="both"/>
              <w:rPr>
                <w:rFonts w:ascii="Arial" w:hAnsi="Arial" w:cs="Arial"/>
                <w:bCs/>
                <w:sz w:val="18"/>
                <w:szCs w:val="18"/>
              </w:rPr>
            </w:pPr>
            <w:r w:rsidRPr="007D599B">
              <w:rPr>
                <w:rFonts w:ascii="Arial" w:hAnsi="Arial" w:cs="Arial"/>
                <w:bCs/>
                <w:sz w:val="18"/>
                <w:szCs w:val="18"/>
              </w:rPr>
              <w:t>1106  Secretaría de Hacienda</w:t>
            </w:r>
          </w:p>
        </w:tc>
      </w:tr>
      <w:tr w:rsidR="00DC5F04" w:rsidRPr="007D599B" w:rsidTr="005B7A59">
        <w:trPr>
          <w:trHeight w:val="616"/>
          <w:jc w:val="center"/>
        </w:trPr>
        <w:tc>
          <w:tcPr>
            <w:tcW w:w="9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5F04" w:rsidRPr="007D599B" w:rsidRDefault="00DC5F04" w:rsidP="005B7A59">
            <w:pPr>
              <w:jc w:val="both"/>
              <w:rPr>
                <w:rFonts w:ascii="Arial" w:hAnsi="Arial" w:cs="Arial"/>
                <w:b/>
                <w:bCs/>
                <w:sz w:val="18"/>
                <w:szCs w:val="18"/>
              </w:rPr>
            </w:pPr>
            <w:r w:rsidRPr="007D599B">
              <w:rPr>
                <w:rFonts w:ascii="Arial" w:hAnsi="Arial" w:cs="Arial"/>
                <w:b/>
                <w:sz w:val="18"/>
                <w:szCs w:val="18"/>
              </w:rPr>
              <w:t>FONDOS:</w:t>
            </w:r>
          </w:p>
        </w:tc>
        <w:tc>
          <w:tcPr>
            <w:tcW w:w="4041" w:type="pct"/>
            <w:tcBorders>
              <w:top w:val="single" w:sz="4" w:space="0" w:color="auto"/>
              <w:left w:val="single" w:sz="4" w:space="0" w:color="auto"/>
              <w:bottom w:val="single" w:sz="4" w:space="0" w:color="auto"/>
              <w:right w:val="single" w:sz="4" w:space="0" w:color="auto"/>
            </w:tcBorders>
            <w:shd w:val="clear" w:color="auto" w:fill="auto"/>
            <w:vAlign w:val="center"/>
          </w:tcPr>
          <w:p w:rsidR="00DC5F04" w:rsidRPr="007D599B" w:rsidRDefault="00DC5F04" w:rsidP="005B7A59">
            <w:pPr>
              <w:jc w:val="both"/>
              <w:rPr>
                <w:rFonts w:ascii="Arial" w:hAnsi="Arial" w:cs="Arial"/>
                <w:bCs/>
                <w:sz w:val="18"/>
                <w:szCs w:val="18"/>
              </w:rPr>
            </w:pPr>
            <w:r w:rsidRPr="007D599B">
              <w:rPr>
                <w:rFonts w:ascii="Arial" w:hAnsi="Arial" w:cs="Arial"/>
                <w:bCs/>
                <w:sz w:val="18"/>
                <w:szCs w:val="18"/>
              </w:rPr>
              <w:t>101 Fondos Comunes</w:t>
            </w:r>
          </w:p>
        </w:tc>
      </w:tr>
      <w:tr w:rsidR="00DC5F04" w:rsidRPr="007D599B" w:rsidTr="005B7A59">
        <w:trPr>
          <w:trHeight w:val="326"/>
          <w:jc w:val="center"/>
        </w:trPr>
        <w:tc>
          <w:tcPr>
            <w:tcW w:w="9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5F04" w:rsidRPr="007D599B" w:rsidRDefault="00DC5F04" w:rsidP="005B7A59">
            <w:pPr>
              <w:jc w:val="both"/>
              <w:rPr>
                <w:rFonts w:ascii="Arial" w:hAnsi="Arial" w:cs="Arial"/>
                <w:b/>
                <w:bCs/>
                <w:sz w:val="18"/>
                <w:szCs w:val="18"/>
              </w:rPr>
            </w:pPr>
            <w:r w:rsidRPr="007D599B">
              <w:rPr>
                <w:rFonts w:ascii="Arial" w:hAnsi="Arial" w:cs="Arial"/>
                <w:b/>
                <w:sz w:val="18"/>
                <w:szCs w:val="18"/>
              </w:rPr>
              <w:t>PROYECTO:</w:t>
            </w:r>
          </w:p>
        </w:tc>
        <w:tc>
          <w:tcPr>
            <w:tcW w:w="4041" w:type="pct"/>
            <w:tcBorders>
              <w:top w:val="single" w:sz="4" w:space="0" w:color="auto"/>
              <w:left w:val="single" w:sz="4" w:space="0" w:color="auto"/>
              <w:bottom w:val="single" w:sz="4" w:space="0" w:color="auto"/>
              <w:right w:val="single" w:sz="4" w:space="0" w:color="auto"/>
            </w:tcBorders>
            <w:shd w:val="clear" w:color="auto" w:fill="auto"/>
            <w:vAlign w:val="center"/>
          </w:tcPr>
          <w:p w:rsidR="00DC5F04" w:rsidRPr="007D599B" w:rsidRDefault="00DC5F04" w:rsidP="005B7A59">
            <w:pPr>
              <w:jc w:val="both"/>
              <w:rPr>
                <w:rFonts w:ascii="Arial" w:hAnsi="Arial" w:cs="Arial"/>
                <w:bCs/>
                <w:sz w:val="18"/>
                <w:szCs w:val="18"/>
              </w:rPr>
            </w:pPr>
            <w:r w:rsidRPr="007D599B">
              <w:rPr>
                <w:rFonts w:ascii="Arial" w:hAnsi="Arial" w:cs="Arial"/>
                <w:bCs/>
                <w:sz w:val="18"/>
                <w:szCs w:val="18"/>
              </w:rPr>
              <w:t xml:space="preserve">16710098 – </w:t>
            </w:r>
            <w:r w:rsidRPr="007D599B">
              <w:rPr>
                <w:rFonts w:ascii="Arial" w:hAnsi="Arial" w:cs="Arial"/>
                <w:color w:val="000000"/>
                <w:sz w:val="18"/>
                <w:szCs w:val="18"/>
              </w:rPr>
              <w:t>Mejoramiento y fortalecimiento de la hacienda pública del Municipio de Pereira</w:t>
            </w:r>
          </w:p>
        </w:tc>
      </w:tr>
    </w:tbl>
    <w:p w:rsidR="004A0108" w:rsidRDefault="004A0108" w:rsidP="00BA0889">
      <w:pPr>
        <w:jc w:val="both"/>
        <w:rPr>
          <w:rFonts w:ascii="Arial" w:hAnsi="Arial" w:cs="Arial"/>
        </w:rPr>
      </w:pPr>
    </w:p>
    <w:p w:rsidR="00E244F3" w:rsidRDefault="00E244F3" w:rsidP="00E172A0">
      <w:pPr>
        <w:pStyle w:val="Titulo1"/>
      </w:pPr>
      <w:r w:rsidRPr="00E368AD">
        <w:t>PLAZO DE EJECUCIÓN</w:t>
      </w:r>
    </w:p>
    <w:p w:rsidR="00A45C32" w:rsidRPr="00A45C32" w:rsidRDefault="00A45C32" w:rsidP="00A45C32"/>
    <w:p w:rsidR="00BD143A" w:rsidRDefault="00DC5F04" w:rsidP="00D11206">
      <w:pPr>
        <w:pStyle w:val="WW-NormalWeb"/>
        <w:spacing w:before="0" w:after="0"/>
        <w:ind w:right="17"/>
        <w:jc w:val="both"/>
        <w:rPr>
          <w:rFonts w:ascii="Arial" w:hAnsi="Arial" w:cs="Arial"/>
          <w:lang w:eastAsia="es-ES"/>
        </w:rPr>
      </w:pPr>
      <w:r w:rsidRPr="007D599B">
        <w:rPr>
          <w:rFonts w:ascii="Arial" w:hAnsi="Arial" w:cs="Arial"/>
          <w:lang w:eastAsia="es-ES"/>
        </w:rPr>
        <w:t xml:space="preserve">El plazo de ejecución para el presente contrato será de </w:t>
      </w:r>
      <w:r>
        <w:rPr>
          <w:rFonts w:ascii="Arial" w:hAnsi="Arial" w:cs="Arial"/>
          <w:lang w:eastAsia="es-ES"/>
        </w:rPr>
        <w:t>seis</w:t>
      </w:r>
      <w:r w:rsidRPr="007D599B">
        <w:rPr>
          <w:rFonts w:ascii="Arial" w:hAnsi="Arial" w:cs="Arial"/>
          <w:lang w:eastAsia="es-ES"/>
        </w:rPr>
        <w:t xml:space="preserve"> (</w:t>
      </w:r>
      <w:r>
        <w:rPr>
          <w:rFonts w:ascii="Arial" w:hAnsi="Arial" w:cs="Arial"/>
          <w:lang w:eastAsia="es-ES"/>
        </w:rPr>
        <w:t>6</w:t>
      </w:r>
      <w:r w:rsidRPr="007D599B">
        <w:rPr>
          <w:rFonts w:ascii="Arial" w:hAnsi="Arial" w:cs="Arial"/>
          <w:lang w:eastAsia="es-ES"/>
        </w:rPr>
        <w:t>) meses</w:t>
      </w:r>
      <w:r>
        <w:rPr>
          <w:rFonts w:ascii="Arial" w:hAnsi="Arial" w:cs="Arial"/>
          <w:lang w:eastAsia="es-ES"/>
        </w:rPr>
        <w:t xml:space="preserve"> y quince (15) días</w:t>
      </w:r>
      <w:r w:rsidRPr="007D599B">
        <w:rPr>
          <w:rFonts w:ascii="Arial" w:hAnsi="Arial" w:cs="Arial"/>
          <w:lang w:eastAsia="es-ES"/>
        </w:rPr>
        <w:t xml:space="preserve"> contados a partir de la suscripción del acta de inicio, sin exc</w:t>
      </w:r>
      <w:r>
        <w:rPr>
          <w:rFonts w:ascii="Arial" w:hAnsi="Arial" w:cs="Arial"/>
          <w:lang w:eastAsia="es-ES"/>
        </w:rPr>
        <w:t>eder el 31 de diciembre del 2018</w:t>
      </w:r>
      <w:r w:rsidRPr="007D599B">
        <w:rPr>
          <w:rFonts w:ascii="Arial" w:hAnsi="Arial" w:cs="Arial"/>
          <w:lang w:eastAsia="es-ES"/>
        </w:rPr>
        <w:t>.</w:t>
      </w:r>
    </w:p>
    <w:p w:rsidR="00DC5F04" w:rsidRDefault="00DC5F04" w:rsidP="00D11206">
      <w:pPr>
        <w:pStyle w:val="WW-NormalWeb"/>
        <w:spacing w:before="0" w:after="0"/>
        <w:ind w:right="17"/>
        <w:jc w:val="both"/>
        <w:rPr>
          <w:rFonts w:ascii="Arial" w:hAnsi="Arial" w:cs="Arial"/>
          <w:lang w:eastAsia="es-ES"/>
        </w:rPr>
      </w:pPr>
    </w:p>
    <w:p w:rsidR="00DC5F04" w:rsidRPr="00E368AD" w:rsidRDefault="00DC5F04" w:rsidP="00D11206">
      <w:pPr>
        <w:pStyle w:val="WW-NormalWeb"/>
        <w:spacing w:before="0" w:after="0"/>
        <w:ind w:right="17"/>
        <w:jc w:val="both"/>
        <w:rPr>
          <w:rFonts w:ascii="Arial" w:hAnsi="Arial" w:cs="Arial"/>
        </w:rPr>
      </w:pPr>
    </w:p>
    <w:p w:rsidR="00F617F8" w:rsidRDefault="00E244F3" w:rsidP="00E172A0">
      <w:pPr>
        <w:pStyle w:val="Titulo1"/>
      </w:pPr>
      <w:r w:rsidRPr="00E368AD">
        <w:t>FORMA DE PAGO</w:t>
      </w:r>
      <w:r w:rsidR="003D2791">
        <w:t>.</w:t>
      </w:r>
    </w:p>
    <w:p w:rsidR="003D2791" w:rsidRDefault="003D2791" w:rsidP="003D2791">
      <w:pPr>
        <w:rPr>
          <w:lang w:val="es-CO"/>
        </w:rPr>
      </w:pPr>
    </w:p>
    <w:p w:rsidR="00EA7208" w:rsidRDefault="00DC5F04" w:rsidP="00B15512">
      <w:pPr>
        <w:pStyle w:val="Prrafodelista"/>
        <w:ind w:left="0"/>
        <w:jc w:val="both"/>
        <w:rPr>
          <w:rFonts w:ascii="Arial" w:hAnsi="Arial" w:cs="Arial"/>
        </w:rPr>
      </w:pPr>
      <w:r w:rsidRPr="00DC5F04">
        <w:rPr>
          <w:rFonts w:ascii="Arial" w:hAnsi="Arial" w:cs="Arial"/>
        </w:rPr>
        <w:t>El Municipio de Pereira cancelará el valor del presente contrato en mediante seis (6) actas mensuales y un acta final por quince (15) días, contra factura presentada según el arrendamiento de software de acuerdo con la solicitud del supervisor y previo informe de recibo a satisfacción, sin exceder el 31 de diciembre de 2017.</w:t>
      </w:r>
    </w:p>
    <w:p w:rsidR="00DC5F04" w:rsidRPr="00E368AD" w:rsidRDefault="00DC5F04" w:rsidP="00B15512">
      <w:pPr>
        <w:pStyle w:val="Prrafodelista"/>
        <w:ind w:left="0"/>
        <w:jc w:val="both"/>
        <w:rPr>
          <w:rFonts w:ascii="Arial" w:hAnsi="Arial" w:cs="Arial"/>
        </w:rPr>
      </w:pPr>
    </w:p>
    <w:p w:rsidR="00E244F3" w:rsidRDefault="00E244F3" w:rsidP="00E172A0">
      <w:pPr>
        <w:pStyle w:val="Titulo1"/>
      </w:pPr>
      <w:r w:rsidRPr="00E368AD">
        <w:t>LUGAR DE EJECUCIÓN</w:t>
      </w:r>
    </w:p>
    <w:p w:rsidR="00CB5B58" w:rsidRPr="00CB5B58" w:rsidRDefault="00CB5B58" w:rsidP="00CB5B58"/>
    <w:p w:rsidR="00E244F3" w:rsidRDefault="00725D2A" w:rsidP="00D11206">
      <w:pPr>
        <w:pStyle w:val="WW-NormalWeb"/>
        <w:spacing w:before="0" w:after="0"/>
        <w:ind w:right="17"/>
        <w:jc w:val="both"/>
        <w:rPr>
          <w:rFonts w:ascii="Arial" w:hAnsi="Arial" w:cs="Arial"/>
        </w:rPr>
      </w:pPr>
      <w:r w:rsidRPr="00E368AD">
        <w:rPr>
          <w:rFonts w:ascii="Arial" w:hAnsi="Arial" w:cs="Arial"/>
        </w:rPr>
        <w:t xml:space="preserve">El presente contrato se ejecutará en </w:t>
      </w:r>
      <w:r w:rsidR="00222C77" w:rsidRPr="00E368AD">
        <w:rPr>
          <w:rFonts w:ascii="Arial" w:hAnsi="Arial" w:cs="Arial"/>
        </w:rPr>
        <w:t>la ciudad de Pereira.</w:t>
      </w:r>
    </w:p>
    <w:p w:rsidR="003D2791" w:rsidRDefault="003D2791" w:rsidP="00D11206">
      <w:pPr>
        <w:pStyle w:val="WW-NormalWeb"/>
        <w:spacing w:before="0" w:after="0"/>
        <w:ind w:right="17"/>
        <w:jc w:val="both"/>
        <w:rPr>
          <w:rFonts w:ascii="Arial" w:hAnsi="Arial" w:cs="Arial"/>
        </w:rPr>
      </w:pPr>
    </w:p>
    <w:p w:rsidR="0001787A" w:rsidRDefault="0001787A" w:rsidP="00D11206">
      <w:pPr>
        <w:pStyle w:val="WW-NormalWeb"/>
        <w:spacing w:before="0" w:after="0"/>
        <w:ind w:right="17"/>
        <w:jc w:val="both"/>
        <w:rPr>
          <w:rFonts w:ascii="Arial" w:hAnsi="Arial" w:cs="Arial"/>
        </w:rPr>
      </w:pPr>
    </w:p>
    <w:p w:rsidR="0001787A" w:rsidRDefault="0001787A" w:rsidP="00D11206">
      <w:pPr>
        <w:pStyle w:val="WW-NormalWeb"/>
        <w:spacing w:before="0" w:after="0"/>
        <w:ind w:right="17"/>
        <w:jc w:val="both"/>
        <w:rPr>
          <w:rFonts w:ascii="Arial" w:hAnsi="Arial" w:cs="Arial"/>
        </w:rPr>
      </w:pPr>
    </w:p>
    <w:p w:rsidR="004A0108" w:rsidRDefault="004A0108" w:rsidP="00E172A0">
      <w:pPr>
        <w:pStyle w:val="Titulo1"/>
      </w:pPr>
      <w:r>
        <w:t>VALOR ESTIMADO Y JUSTIFICACIÒN</w:t>
      </w:r>
    </w:p>
    <w:p w:rsidR="004A0108" w:rsidRDefault="004A0108" w:rsidP="004A0108">
      <w:pPr>
        <w:jc w:val="both"/>
        <w:rPr>
          <w:rFonts w:ascii="Arial" w:hAnsi="Arial" w:cs="Arial"/>
        </w:rPr>
      </w:pPr>
    </w:p>
    <w:p w:rsidR="004A0108" w:rsidRPr="00877BF4" w:rsidRDefault="004A0108" w:rsidP="004A0108">
      <w:pPr>
        <w:pStyle w:val="Prrafodelista"/>
        <w:ind w:left="0"/>
        <w:jc w:val="both"/>
        <w:rPr>
          <w:rFonts w:ascii="Arial" w:hAnsi="Arial" w:cs="Arial"/>
          <w:szCs w:val="22"/>
          <w:lang w:eastAsia="zh-CN"/>
        </w:rPr>
      </w:pPr>
      <w:r w:rsidRPr="00877BF4">
        <w:rPr>
          <w:rFonts w:ascii="Arial" w:hAnsi="Arial" w:cs="Arial"/>
          <w:szCs w:val="22"/>
        </w:rPr>
        <w:t>El presupuesto oficial para el presente proceso de contratación es de</w:t>
      </w:r>
      <w:r>
        <w:rPr>
          <w:rFonts w:ascii="Arial" w:hAnsi="Arial" w:cs="Arial"/>
          <w:szCs w:val="22"/>
        </w:rPr>
        <w:t xml:space="preserve"> </w:t>
      </w:r>
      <w:r w:rsidR="00921595" w:rsidRPr="00921595">
        <w:rPr>
          <w:rFonts w:ascii="Arial" w:hAnsi="Arial" w:cs="Arial"/>
          <w:b/>
          <w:szCs w:val="22"/>
        </w:rPr>
        <w:t>SESENTA Y CUATRO MILLONES CUATROCIENTOS SESENTA Y DOS MIL SEISCIENTOS SESENTA Y CUATRO PESOS M/CTE ($ 64.462.664) IVA INCLUIDO</w:t>
      </w:r>
      <w:r w:rsidRPr="00877BF4">
        <w:rPr>
          <w:rFonts w:ascii="Arial" w:hAnsi="Arial" w:cs="Arial"/>
          <w:szCs w:val="22"/>
        </w:rPr>
        <w:t xml:space="preserve">, </w:t>
      </w:r>
      <w:r>
        <w:rPr>
          <w:rFonts w:ascii="Arial" w:hAnsi="Arial" w:cs="Arial"/>
          <w:szCs w:val="22"/>
        </w:rPr>
        <w:tab/>
        <w:t>e</w:t>
      </w:r>
      <w:r w:rsidRPr="00EE14AC">
        <w:rPr>
          <w:rFonts w:ascii="Arial" w:hAnsi="Arial" w:cs="Arial"/>
          <w:szCs w:val="22"/>
        </w:rPr>
        <w:t xml:space="preserve">l valor estimado del contrato esta soportado en el estudio de mercado por medio de las cotizaciones recibidas de empresas que prestan </w:t>
      </w:r>
      <w:r>
        <w:rPr>
          <w:rFonts w:ascii="Arial" w:hAnsi="Arial" w:cs="Arial"/>
          <w:szCs w:val="22"/>
        </w:rPr>
        <w:t>los servicios requeridos para el presente proceso de contratación</w:t>
      </w:r>
      <w:r w:rsidRPr="00EE14AC">
        <w:rPr>
          <w:rFonts w:ascii="Arial" w:hAnsi="Arial" w:cs="Arial"/>
          <w:szCs w:val="22"/>
        </w:rPr>
        <w:t xml:space="preserve">, de acuerdo a la descripción </w:t>
      </w:r>
      <w:r>
        <w:rPr>
          <w:rFonts w:ascii="Arial" w:hAnsi="Arial" w:cs="Arial"/>
          <w:szCs w:val="22"/>
        </w:rPr>
        <w:t>de los valores del mercado</w:t>
      </w:r>
      <w:r w:rsidRPr="00EE14AC">
        <w:rPr>
          <w:rFonts w:ascii="Arial" w:hAnsi="Arial" w:cs="Arial"/>
          <w:szCs w:val="22"/>
        </w:rPr>
        <w:t>, con los cuales se define el valor promedio y se determina el presupuesto oficial para la contratación</w:t>
      </w:r>
      <w:r>
        <w:rPr>
          <w:rFonts w:ascii="Arial" w:hAnsi="Arial" w:cs="Arial"/>
          <w:szCs w:val="22"/>
        </w:rPr>
        <w:t>, dichos valores</w:t>
      </w:r>
      <w:r w:rsidRPr="00877BF4">
        <w:rPr>
          <w:rFonts w:ascii="Arial" w:hAnsi="Arial" w:cs="Arial"/>
          <w:szCs w:val="22"/>
        </w:rPr>
        <w:t xml:space="preserve"> serán pagados mediante actas parciales, previo informe de recibo a satisfacción por parte del supervisor designado por el re</w:t>
      </w:r>
      <w:r w:rsidR="00E05AEF">
        <w:rPr>
          <w:rFonts w:ascii="Arial" w:hAnsi="Arial" w:cs="Arial"/>
          <w:szCs w:val="22"/>
        </w:rPr>
        <w:t xml:space="preserve">spectivo Secretario de despacho. </w:t>
      </w:r>
      <w:r w:rsidRPr="00877BF4">
        <w:rPr>
          <w:rFonts w:ascii="Arial" w:hAnsi="Arial" w:cs="Arial"/>
          <w:szCs w:val="22"/>
        </w:rPr>
        <w:t>En todo caso el valor del contrato será el valor del presupuesto oficial. NO HABRÁ ENTREGA DE ANTICIPO.</w:t>
      </w:r>
    </w:p>
    <w:p w:rsidR="00943E53" w:rsidRDefault="00943E53" w:rsidP="00D11206">
      <w:pPr>
        <w:pStyle w:val="WW-NormalWeb"/>
        <w:spacing w:before="0" w:after="0"/>
        <w:ind w:right="17"/>
        <w:jc w:val="both"/>
        <w:rPr>
          <w:rFonts w:ascii="Arial" w:hAnsi="Arial" w:cs="Arial"/>
        </w:rPr>
      </w:pPr>
    </w:p>
    <w:p w:rsidR="00D15981" w:rsidRDefault="00E92BE0" w:rsidP="00E172A0">
      <w:pPr>
        <w:pStyle w:val="Titulo1"/>
      </w:pPr>
      <w:r w:rsidRPr="00F51D32">
        <w:t>CRONOGRAMA DEL PROCESO</w:t>
      </w:r>
      <w:r w:rsidR="00D15981" w:rsidRPr="00F51D32">
        <w:t>.</w:t>
      </w:r>
    </w:p>
    <w:p w:rsidR="00C323CA" w:rsidRDefault="00C323CA" w:rsidP="00EA7208"/>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81"/>
        <w:gridCol w:w="5288"/>
      </w:tblGrid>
      <w:tr w:rsidR="00C323CA" w:rsidRPr="00C323CA" w:rsidTr="00C323CA">
        <w:trPr>
          <w:trHeight w:val="388"/>
          <w:tblHeader/>
        </w:trPr>
        <w:tc>
          <w:tcPr>
            <w:tcW w:w="4181" w:type="dxa"/>
            <w:vAlign w:val="center"/>
          </w:tcPr>
          <w:p w:rsidR="00C323CA" w:rsidRPr="00C323CA" w:rsidRDefault="00C323CA" w:rsidP="00EC1046">
            <w:pPr>
              <w:tabs>
                <w:tab w:val="left" w:pos="1701"/>
              </w:tabs>
              <w:jc w:val="center"/>
              <w:rPr>
                <w:rFonts w:ascii="Arial" w:hAnsi="Arial" w:cs="Arial"/>
                <w:b/>
                <w:bCs/>
                <w:sz w:val="16"/>
                <w:szCs w:val="18"/>
              </w:rPr>
            </w:pPr>
            <w:r w:rsidRPr="00C323CA">
              <w:rPr>
                <w:rFonts w:ascii="Arial" w:hAnsi="Arial" w:cs="Arial"/>
                <w:b/>
                <w:bCs/>
                <w:sz w:val="16"/>
                <w:szCs w:val="18"/>
              </w:rPr>
              <w:t>ACTIVIDADES</w:t>
            </w:r>
          </w:p>
        </w:tc>
        <w:tc>
          <w:tcPr>
            <w:tcW w:w="5288" w:type="dxa"/>
            <w:vAlign w:val="center"/>
          </w:tcPr>
          <w:p w:rsidR="00C323CA" w:rsidRPr="00C323CA" w:rsidRDefault="00C323CA" w:rsidP="00EC1046">
            <w:pPr>
              <w:tabs>
                <w:tab w:val="left" w:pos="1701"/>
              </w:tabs>
              <w:jc w:val="center"/>
              <w:rPr>
                <w:rFonts w:ascii="Arial" w:hAnsi="Arial" w:cs="Arial"/>
                <w:bCs/>
                <w:sz w:val="16"/>
                <w:szCs w:val="18"/>
              </w:rPr>
            </w:pPr>
            <w:r w:rsidRPr="00C323CA">
              <w:rPr>
                <w:rFonts w:ascii="Arial" w:hAnsi="Arial" w:cs="Arial"/>
                <w:b/>
                <w:bCs/>
                <w:sz w:val="16"/>
                <w:szCs w:val="18"/>
              </w:rPr>
              <w:t>FECHA Y HORA</w:t>
            </w:r>
          </w:p>
        </w:tc>
      </w:tr>
      <w:tr w:rsidR="00C323CA" w:rsidRPr="00C323CA" w:rsidTr="00C323CA">
        <w:trPr>
          <w:trHeight w:val="549"/>
        </w:trPr>
        <w:tc>
          <w:tcPr>
            <w:tcW w:w="4181" w:type="dxa"/>
            <w:vAlign w:val="center"/>
          </w:tcPr>
          <w:p w:rsidR="00C323CA" w:rsidRPr="00C323CA" w:rsidRDefault="00C323CA" w:rsidP="00EC1046">
            <w:pPr>
              <w:tabs>
                <w:tab w:val="left" w:pos="1701"/>
              </w:tabs>
              <w:jc w:val="both"/>
              <w:rPr>
                <w:rFonts w:ascii="Arial" w:hAnsi="Arial" w:cs="Arial"/>
                <w:b/>
                <w:bCs/>
                <w:sz w:val="16"/>
                <w:szCs w:val="18"/>
              </w:rPr>
            </w:pPr>
            <w:r w:rsidRPr="00C323CA">
              <w:rPr>
                <w:rFonts w:ascii="Arial" w:hAnsi="Arial" w:cs="Arial"/>
                <w:b/>
                <w:bCs/>
                <w:sz w:val="16"/>
                <w:szCs w:val="18"/>
              </w:rPr>
              <w:t xml:space="preserve">PUBLICACIÓN DE  LA INVITACIÓN </w:t>
            </w:r>
          </w:p>
          <w:p w:rsidR="00C323CA" w:rsidRPr="00C323CA" w:rsidRDefault="00C323CA" w:rsidP="00EC1046">
            <w:pPr>
              <w:tabs>
                <w:tab w:val="left" w:pos="1701"/>
              </w:tabs>
              <w:jc w:val="both"/>
              <w:rPr>
                <w:rFonts w:ascii="Arial" w:hAnsi="Arial" w:cs="Arial"/>
                <w:b/>
                <w:bCs/>
                <w:sz w:val="16"/>
                <w:szCs w:val="18"/>
              </w:rPr>
            </w:pPr>
            <w:r w:rsidRPr="00C323CA">
              <w:rPr>
                <w:rFonts w:ascii="Arial" w:hAnsi="Arial" w:cs="Arial"/>
                <w:b/>
                <w:bCs/>
                <w:sz w:val="16"/>
                <w:szCs w:val="18"/>
              </w:rPr>
              <w:t>Y ESTUDIOS PREVIOS (Un día hábil)</w:t>
            </w:r>
          </w:p>
        </w:tc>
        <w:tc>
          <w:tcPr>
            <w:tcW w:w="5288" w:type="dxa"/>
            <w:vAlign w:val="center"/>
          </w:tcPr>
          <w:p w:rsidR="00C323CA" w:rsidRPr="00C323CA" w:rsidRDefault="003342D6" w:rsidP="00EF59C6">
            <w:pPr>
              <w:tabs>
                <w:tab w:val="left" w:pos="1701"/>
              </w:tabs>
              <w:rPr>
                <w:rFonts w:ascii="Arial" w:hAnsi="Arial" w:cs="Arial"/>
                <w:bCs/>
                <w:sz w:val="16"/>
                <w:szCs w:val="18"/>
              </w:rPr>
            </w:pPr>
            <w:r>
              <w:rPr>
                <w:rFonts w:ascii="Arial" w:hAnsi="Arial" w:cs="Arial"/>
                <w:bCs/>
                <w:sz w:val="16"/>
                <w:szCs w:val="18"/>
              </w:rPr>
              <w:t xml:space="preserve">FECHA: </w:t>
            </w:r>
            <w:r w:rsidR="009606FA">
              <w:rPr>
                <w:rFonts w:ascii="Arial" w:hAnsi="Arial" w:cs="Arial"/>
                <w:bCs/>
                <w:sz w:val="16"/>
                <w:szCs w:val="18"/>
              </w:rPr>
              <w:t xml:space="preserve"> </w:t>
            </w:r>
            <w:r w:rsidR="00127EBE">
              <w:rPr>
                <w:rFonts w:ascii="Arial" w:hAnsi="Arial" w:cs="Arial"/>
                <w:bCs/>
                <w:sz w:val="16"/>
                <w:szCs w:val="18"/>
              </w:rPr>
              <w:t>1</w:t>
            </w:r>
            <w:r w:rsidR="00EF59C6">
              <w:rPr>
                <w:rFonts w:ascii="Arial" w:hAnsi="Arial" w:cs="Arial"/>
                <w:bCs/>
                <w:sz w:val="16"/>
                <w:szCs w:val="18"/>
              </w:rPr>
              <w:t>6</w:t>
            </w:r>
            <w:r w:rsidR="009606FA">
              <w:rPr>
                <w:rFonts w:ascii="Arial" w:hAnsi="Arial" w:cs="Arial"/>
                <w:bCs/>
                <w:sz w:val="16"/>
                <w:szCs w:val="18"/>
              </w:rPr>
              <w:t xml:space="preserve"> DE </w:t>
            </w:r>
            <w:r w:rsidR="00921595">
              <w:rPr>
                <w:rFonts w:ascii="Arial" w:hAnsi="Arial" w:cs="Arial"/>
                <w:bCs/>
                <w:sz w:val="16"/>
                <w:szCs w:val="18"/>
              </w:rPr>
              <w:t>ENERO</w:t>
            </w:r>
            <w:r w:rsidR="00C323CA" w:rsidRPr="00C323CA">
              <w:rPr>
                <w:rFonts w:ascii="Arial" w:hAnsi="Arial" w:cs="Arial"/>
                <w:bCs/>
                <w:sz w:val="16"/>
                <w:szCs w:val="18"/>
              </w:rPr>
              <w:t xml:space="preserve"> DE 201</w:t>
            </w:r>
            <w:r w:rsidR="00921595">
              <w:rPr>
                <w:rFonts w:ascii="Arial" w:hAnsi="Arial" w:cs="Arial"/>
                <w:bCs/>
                <w:sz w:val="16"/>
                <w:szCs w:val="18"/>
              </w:rPr>
              <w:t>8</w:t>
            </w:r>
          </w:p>
        </w:tc>
      </w:tr>
      <w:tr w:rsidR="00D05B87" w:rsidRPr="00C323CA" w:rsidTr="00C323CA">
        <w:trPr>
          <w:trHeight w:val="549"/>
        </w:trPr>
        <w:tc>
          <w:tcPr>
            <w:tcW w:w="4181" w:type="dxa"/>
            <w:vAlign w:val="center"/>
          </w:tcPr>
          <w:p w:rsidR="00D05B87" w:rsidRPr="00C323CA" w:rsidRDefault="00D05B87" w:rsidP="00EC1046">
            <w:pPr>
              <w:tabs>
                <w:tab w:val="left" w:pos="1701"/>
              </w:tabs>
              <w:jc w:val="both"/>
              <w:rPr>
                <w:rFonts w:ascii="Arial" w:hAnsi="Arial" w:cs="Arial"/>
                <w:b/>
                <w:bCs/>
                <w:sz w:val="16"/>
                <w:szCs w:val="18"/>
              </w:rPr>
            </w:pPr>
            <w:r>
              <w:rPr>
                <w:rFonts w:ascii="Arial" w:hAnsi="Arial" w:cs="Arial"/>
                <w:b/>
                <w:bCs/>
                <w:sz w:val="16"/>
                <w:szCs w:val="18"/>
              </w:rPr>
              <w:t>RESPUESTA A OBSERVACIONES</w:t>
            </w:r>
          </w:p>
        </w:tc>
        <w:tc>
          <w:tcPr>
            <w:tcW w:w="5288" w:type="dxa"/>
            <w:vAlign w:val="center"/>
          </w:tcPr>
          <w:p w:rsidR="00D05B87" w:rsidRDefault="00D05B87" w:rsidP="00EF59C6">
            <w:pPr>
              <w:tabs>
                <w:tab w:val="left" w:pos="1701"/>
              </w:tabs>
              <w:rPr>
                <w:rFonts w:ascii="Arial" w:hAnsi="Arial" w:cs="Arial"/>
                <w:bCs/>
                <w:sz w:val="16"/>
                <w:szCs w:val="18"/>
              </w:rPr>
            </w:pPr>
            <w:r>
              <w:rPr>
                <w:rFonts w:ascii="Arial" w:hAnsi="Arial" w:cs="Arial"/>
                <w:bCs/>
                <w:sz w:val="16"/>
                <w:szCs w:val="18"/>
              </w:rPr>
              <w:t xml:space="preserve">FECHA: </w:t>
            </w:r>
            <w:r w:rsidR="00127EBE">
              <w:rPr>
                <w:rFonts w:ascii="Arial" w:hAnsi="Arial" w:cs="Arial"/>
                <w:bCs/>
                <w:sz w:val="16"/>
                <w:szCs w:val="18"/>
              </w:rPr>
              <w:t>1</w:t>
            </w:r>
            <w:r w:rsidR="00EF59C6">
              <w:rPr>
                <w:rFonts w:ascii="Arial" w:hAnsi="Arial" w:cs="Arial"/>
                <w:bCs/>
                <w:sz w:val="16"/>
                <w:szCs w:val="18"/>
              </w:rPr>
              <w:t>7</w:t>
            </w:r>
            <w:r w:rsidR="00921595">
              <w:rPr>
                <w:rFonts w:ascii="Arial" w:hAnsi="Arial" w:cs="Arial"/>
                <w:bCs/>
                <w:sz w:val="16"/>
                <w:szCs w:val="18"/>
              </w:rPr>
              <w:t>DE ENERO</w:t>
            </w:r>
            <w:r w:rsidR="00921595" w:rsidRPr="00C323CA">
              <w:rPr>
                <w:rFonts w:ascii="Arial" w:hAnsi="Arial" w:cs="Arial"/>
                <w:bCs/>
                <w:sz w:val="16"/>
                <w:szCs w:val="18"/>
              </w:rPr>
              <w:t xml:space="preserve"> DE 201</w:t>
            </w:r>
            <w:r w:rsidR="00921595">
              <w:rPr>
                <w:rFonts w:ascii="Arial" w:hAnsi="Arial" w:cs="Arial"/>
                <w:bCs/>
                <w:sz w:val="16"/>
                <w:szCs w:val="18"/>
              </w:rPr>
              <w:t>8</w:t>
            </w:r>
          </w:p>
        </w:tc>
      </w:tr>
      <w:tr w:rsidR="00C323CA" w:rsidRPr="00C323CA" w:rsidTr="00C323CA">
        <w:trPr>
          <w:trHeight w:val="557"/>
        </w:trPr>
        <w:tc>
          <w:tcPr>
            <w:tcW w:w="4181" w:type="dxa"/>
            <w:vAlign w:val="center"/>
          </w:tcPr>
          <w:p w:rsidR="00C323CA" w:rsidRPr="00C323CA" w:rsidRDefault="00C323CA" w:rsidP="00EC1046">
            <w:pPr>
              <w:tabs>
                <w:tab w:val="left" w:pos="1701"/>
              </w:tabs>
              <w:jc w:val="both"/>
              <w:rPr>
                <w:rFonts w:ascii="Arial" w:hAnsi="Arial" w:cs="Arial"/>
                <w:b/>
                <w:bCs/>
                <w:sz w:val="16"/>
                <w:szCs w:val="18"/>
              </w:rPr>
            </w:pPr>
            <w:r w:rsidRPr="00C323CA">
              <w:rPr>
                <w:rFonts w:ascii="Arial" w:hAnsi="Arial" w:cs="Arial"/>
                <w:b/>
                <w:bCs/>
                <w:sz w:val="16"/>
                <w:szCs w:val="18"/>
              </w:rPr>
              <w:t>PRESENTACIÓN DE OFERTAS (Un día hábil)</w:t>
            </w:r>
          </w:p>
        </w:tc>
        <w:tc>
          <w:tcPr>
            <w:tcW w:w="5288" w:type="dxa"/>
            <w:vAlign w:val="center"/>
          </w:tcPr>
          <w:p w:rsidR="00C323CA" w:rsidRPr="00C323CA" w:rsidRDefault="00C7357E" w:rsidP="00EF59C6">
            <w:pPr>
              <w:tabs>
                <w:tab w:val="left" w:pos="1701"/>
              </w:tabs>
              <w:jc w:val="both"/>
              <w:rPr>
                <w:rFonts w:ascii="Arial" w:hAnsi="Arial" w:cs="Arial"/>
                <w:bCs/>
                <w:sz w:val="16"/>
                <w:szCs w:val="18"/>
              </w:rPr>
            </w:pPr>
            <w:r>
              <w:rPr>
                <w:rFonts w:ascii="Arial" w:hAnsi="Arial" w:cs="Arial"/>
                <w:bCs/>
                <w:sz w:val="16"/>
                <w:szCs w:val="18"/>
              </w:rPr>
              <w:t xml:space="preserve">FECHA: </w:t>
            </w:r>
            <w:r w:rsidR="00921595">
              <w:rPr>
                <w:rFonts w:ascii="Arial" w:hAnsi="Arial" w:cs="Arial"/>
                <w:bCs/>
                <w:sz w:val="16"/>
                <w:szCs w:val="18"/>
              </w:rPr>
              <w:t>1</w:t>
            </w:r>
            <w:r w:rsidR="00EF59C6">
              <w:rPr>
                <w:rFonts w:ascii="Arial" w:hAnsi="Arial" w:cs="Arial"/>
                <w:bCs/>
                <w:sz w:val="16"/>
                <w:szCs w:val="18"/>
              </w:rPr>
              <w:t>8</w:t>
            </w:r>
            <w:r w:rsidR="00921595">
              <w:rPr>
                <w:rFonts w:ascii="Arial" w:hAnsi="Arial" w:cs="Arial"/>
                <w:bCs/>
                <w:sz w:val="16"/>
                <w:szCs w:val="18"/>
              </w:rPr>
              <w:t xml:space="preserve"> DE ENERO</w:t>
            </w:r>
            <w:r w:rsidR="00921595" w:rsidRPr="00C323CA">
              <w:rPr>
                <w:rFonts w:ascii="Arial" w:hAnsi="Arial" w:cs="Arial"/>
                <w:bCs/>
                <w:sz w:val="16"/>
                <w:szCs w:val="18"/>
              </w:rPr>
              <w:t xml:space="preserve"> DE 201</w:t>
            </w:r>
            <w:r w:rsidR="00921595">
              <w:rPr>
                <w:rFonts w:ascii="Arial" w:hAnsi="Arial" w:cs="Arial"/>
                <w:bCs/>
                <w:sz w:val="16"/>
                <w:szCs w:val="18"/>
              </w:rPr>
              <w:t>8</w:t>
            </w:r>
            <w:r w:rsidR="00C323CA" w:rsidRPr="00C323CA">
              <w:rPr>
                <w:rFonts w:ascii="Arial" w:hAnsi="Arial" w:cs="Arial"/>
                <w:bCs/>
                <w:sz w:val="16"/>
                <w:szCs w:val="18"/>
              </w:rPr>
              <w:t>, HASTA EL MOMENTO DEL CIERRE DEL PROCESO</w:t>
            </w:r>
          </w:p>
        </w:tc>
      </w:tr>
      <w:tr w:rsidR="00C323CA" w:rsidRPr="00C323CA" w:rsidTr="00C323CA">
        <w:trPr>
          <w:trHeight w:val="976"/>
        </w:trPr>
        <w:tc>
          <w:tcPr>
            <w:tcW w:w="4181" w:type="dxa"/>
            <w:vAlign w:val="center"/>
          </w:tcPr>
          <w:p w:rsidR="00C323CA" w:rsidRPr="00C323CA" w:rsidRDefault="00C323CA" w:rsidP="00EC1046">
            <w:pPr>
              <w:tabs>
                <w:tab w:val="left" w:pos="1701"/>
              </w:tabs>
              <w:jc w:val="both"/>
              <w:rPr>
                <w:rFonts w:ascii="Arial" w:hAnsi="Arial" w:cs="Arial"/>
                <w:b/>
                <w:bCs/>
                <w:sz w:val="16"/>
                <w:szCs w:val="18"/>
              </w:rPr>
            </w:pPr>
            <w:r w:rsidRPr="00C323CA">
              <w:rPr>
                <w:rFonts w:ascii="Arial" w:hAnsi="Arial" w:cs="Arial"/>
                <w:b/>
                <w:bCs/>
                <w:sz w:val="16"/>
                <w:szCs w:val="18"/>
              </w:rPr>
              <w:t xml:space="preserve">CIERRE DEL PROCESO,  APERTURA DE LAS PROPUESTAS </w:t>
            </w:r>
          </w:p>
        </w:tc>
        <w:tc>
          <w:tcPr>
            <w:tcW w:w="5288" w:type="dxa"/>
            <w:vAlign w:val="center"/>
          </w:tcPr>
          <w:p w:rsidR="00C323CA" w:rsidRPr="00C323CA" w:rsidRDefault="004F7CDD" w:rsidP="00EC1046">
            <w:pPr>
              <w:tabs>
                <w:tab w:val="left" w:pos="1701"/>
              </w:tabs>
              <w:jc w:val="both"/>
              <w:rPr>
                <w:rFonts w:ascii="Arial" w:hAnsi="Arial" w:cs="Arial"/>
                <w:bCs/>
                <w:sz w:val="16"/>
                <w:szCs w:val="18"/>
              </w:rPr>
            </w:pPr>
            <w:r>
              <w:rPr>
                <w:rFonts w:ascii="Arial" w:hAnsi="Arial" w:cs="Arial"/>
                <w:bCs/>
                <w:sz w:val="16"/>
                <w:szCs w:val="18"/>
              </w:rPr>
              <w:t xml:space="preserve">FECHA:  EL </w:t>
            </w:r>
            <w:r w:rsidR="00127EBE">
              <w:rPr>
                <w:rFonts w:ascii="Arial" w:hAnsi="Arial" w:cs="Arial"/>
                <w:bCs/>
                <w:sz w:val="16"/>
                <w:szCs w:val="18"/>
              </w:rPr>
              <w:t>1</w:t>
            </w:r>
            <w:r w:rsidR="00EF59C6">
              <w:rPr>
                <w:rFonts w:ascii="Arial" w:hAnsi="Arial" w:cs="Arial"/>
                <w:bCs/>
                <w:sz w:val="16"/>
                <w:szCs w:val="18"/>
              </w:rPr>
              <w:t>9</w:t>
            </w:r>
            <w:r w:rsidR="00921595">
              <w:rPr>
                <w:rFonts w:ascii="Arial" w:hAnsi="Arial" w:cs="Arial"/>
                <w:bCs/>
                <w:sz w:val="16"/>
                <w:szCs w:val="18"/>
              </w:rPr>
              <w:t xml:space="preserve"> DE ENERO</w:t>
            </w:r>
            <w:r w:rsidR="00921595" w:rsidRPr="00C323CA">
              <w:rPr>
                <w:rFonts w:ascii="Arial" w:hAnsi="Arial" w:cs="Arial"/>
                <w:bCs/>
                <w:sz w:val="16"/>
                <w:szCs w:val="18"/>
              </w:rPr>
              <w:t xml:space="preserve"> DE 201</w:t>
            </w:r>
            <w:r w:rsidR="00921595">
              <w:rPr>
                <w:rFonts w:ascii="Arial" w:hAnsi="Arial" w:cs="Arial"/>
                <w:bCs/>
                <w:sz w:val="16"/>
                <w:szCs w:val="18"/>
              </w:rPr>
              <w:t>8</w:t>
            </w:r>
          </w:p>
          <w:p w:rsidR="00C323CA" w:rsidRPr="00C323CA" w:rsidRDefault="00C323CA" w:rsidP="00EC1046">
            <w:pPr>
              <w:tabs>
                <w:tab w:val="left" w:pos="1701"/>
              </w:tabs>
              <w:jc w:val="both"/>
              <w:rPr>
                <w:rFonts w:ascii="Arial" w:hAnsi="Arial" w:cs="Arial"/>
                <w:bCs/>
                <w:sz w:val="16"/>
                <w:szCs w:val="18"/>
              </w:rPr>
            </w:pPr>
            <w:r w:rsidRPr="00C323CA">
              <w:rPr>
                <w:rFonts w:ascii="Arial" w:hAnsi="Arial" w:cs="Arial"/>
                <w:bCs/>
                <w:sz w:val="16"/>
                <w:szCs w:val="18"/>
              </w:rPr>
              <w:t xml:space="preserve">LUGAR: Carrera 7ª No. 18 – 55 Piso 5º Secretaría de Tecnologías de la Información y la </w:t>
            </w:r>
            <w:r w:rsidR="00D05B87">
              <w:rPr>
                <w:rFonts w:ascii="Arial" w:hAnsi="Arial" w:cs="Arial"/>
                <w:bCs/>
                <w:sz w:val="16"/>
                <w:szCs w:val="18"/>
              </w:rPr>
              <w:t xml:space="preserve">Comunicación </w:t>
            </w:r>
          </w:p>
          <w:p w:rsidR="00C323CA" w:rsidRPr="00C323CA" w:rsidRDefault="00C323CA" w:rsidP="00C7357E">
            <w:pPr>
              <w:tabs>
                <w:tab w:val="left" w:pos="1701"/>
              </w:tabs>
              <w:rPr>
                <w:rFonts w:ascii="Arial" w:hAnsi="Arial" w:cs="Arial"/>
                <w:b/>
                <w:bCs/>
                <w:sz w:val="16"/>
                <w:szCs w:val="18"/>
              </w:rPr>
            </w:pPr>
            <w:r w:rsidRPr="00C323CA">
              <w:rPr>
                <w:rFonts w:ascii="Arial" w:hAnsi="Arial" w:cs="Arial"/>
                <w:b/>
                <w:bCs/>
                <w:sz w:val="16"/>
                <w:szCs w:val="18"/>
              </w:rPr>
              <w:t xml:space="preserve">HORA: </w:t>
            </w:r>
            <w:r w:rsidR="000B6D19">
              <w:rPr>
                <w:rFonts w:ascii="Arial" w:hAnsi="Arial" w:cs="Arial"/>
                <w:b/>
                <w:bCs/>
                <w:sz w:val="16"/>
                <w:szCs w:val="18"/>
              </w:rPr>
              <w:t>0</w:t>
            </w:r>
            <w:r w:rsidR="00C7357E">
              <w:rPr>
                <w:rFonts w:ascii="Arial" w:hAnsi="Arial" w:cs="Arial"/>
                <w:b/>
                <w:bCs/>
                <w:sz w:val="16"/>
                <w:szCs w:val="18"/>
              </w:rPr>
              <w:t>3</w:t>
            </w:r>
            <w:r w:rsidR="000B6D19">
              <w:rPr>
                <w:rFonts w:ascii="Arial" w:hAnsi="Arial" w:cs="Arial"/>
                <w:b/>
                <w:bCs/>
                <w:sz w:val="16"/>
                <w:szCs w:val="18"/>
              </w:rPr>
              <w:t>:00 p.m.</w:t>
            </w:r>
          </w:p>
        </w:tc>
      </w:tr>
      <w:tr w:rsidR="00C323CA" w:rsidRPr="00C323CA" w:rsidTr="00C323CA">
        <w:trPr>
          <w:trHeight w:val="565"/>
        </w:trPr>
        <w:tc>
          <w:tcPr>
            <w:tcW w:w="4181" w:type="dxa"/>
            <w:vAlign w:val="center"/>
          </w:tcPr>
          <w:p w:rsidR="00C323CA" w:rsidRPr="00C323CA" w:rsidRDefault="00C323CA" w:rsidP="00EC1046">
            <w:pPr>
              <w:tabs>
                <w:tab w:val="left" w:pos="1701"/>
              </w:tabs>
              <w:jc w:val="both"/>
              <w:rPr>
                <w:rFonts w:ascii="Arial" w:hAnsi="Arial" w:cs="Arial"/>
                <w:b/>
                <w:bCs/>
                <w:sz w:val="16"/>
                <w:szCs w:val="18"/>
              </w:rPr>
            </w:pPr>
            <w:r w:rsidRPr="00C323CA">
              <w:rPr>
                <w:rFonts w:ascii="Arial" w:hAnsi="Arial" w:cs="Arial"/>
                <w:b/>
                <w:bCs/>
                <w:sz w:val="16"/>
                <w:szCs w:val="18"/>
              </w:rPr>
              <w:t>EVALUACION DE LAS PROPUESTAS</w:t>
            </w:r>
          </w:p>
        </w:tc>
        <w:tc>
          <w:tcPr>
            <w:tcW w:w="5288" w:type="dxa"/>
            <w:vAlign w:val="center"/>
          </w:tcPr>
          <w:p w:rsidR="00C323CA" w:rsidRPr="00C323CA" w:rsidRDefault="00D05B87" w:rsidP="00EF59C6">
            <w:pPr>
              <w:tabs>
                <w:tab w:val="left" w:pos="1701"/>
              </w:tabs>
              <w:jc w:val="both"/>
              <w:rPr>
                <w:rFonts w:ascii="Arial" w:hAnsi="Arial" w:cs="Arial"/>
                <w:bCs/>
                <w:sz w:val="16"/>
                <w:szCs w:val="18"/>
              </w:rPr>
            </w:pPr>
            <w:r>
              <w:rPr>
                <w:rFonts w:ascii="Arial" w:hAnsi="Arial" w:cs="Arial"/>
                <w:bCs/>
                <w:sz w:val="16"/>
                <w:szCs w:val="18"/>
              </w:rPr>
              <w:t xml:space="preserve">FECHA:  EL </w:t>
            </w:r>
            <w:r w:rsidR="00EF59C6">
              <w:rPr>
                <w:rFonts w:ascii="Arial" w:hAnsi="Arial" w:cs="Arial"/>
                <w:bCs/>
                <w:sz w:val="16"/>
                <w:szCs w:val="18"/>
              </w:rPr>
              <w:t>22</w:t>
            </w:r>
            <w:r w:rsidR="00921595">
              <w:rPr>
                <w:rFonts w:ascii="Arial" w:hAnsi="Arial" w:cs="Arial"/>
                <w:bCs/>
                <w:sz w:val="16"/>
                <w:szCs w:val="18"/>
              </w:rPr>
              <w:t xml:space="preserve"> DE ENERO</w:t>
            </w:r>
            <w:r w:rsidR="00921595" w:rsidRPr="00C323CA">
              <w:rPr>
                <w:rFonts w:ascii="Arial" w:hAnsi="Arial" w:cs="Arial"/>
                <w:bCs/>
                <w:sz w:val="16"/>
                <w:szCs w:val="18"/>
              </w:rPr>
              <w:t xml:space="preserve"> DE 201</w:t>
            </w:r>
            <w:r w:rsidR="00921595">
              <w:rPr>
                <w:rFonts w:ascii="Arial" w:hAnsi="Arial" w:cs="Arial"/>
                <w:bCs/>
                <w:sz w:val="16"/>
                <w:szCs w:val="18"/>
              </w:rPr>
              <w:t>8</w:t>
            </w:r>
          </w:p>
        </w:tc>
      </w:tr>
      <w:tr w:rsidR="00C323CA" w:rsidRPr="00C323CA" w:rsidTr="00C323CA">
        <w:trPr>
          <w:trHeight w:val="683"/>
        </w:trPr>
        <w:tc>
          <w:tcPr>
            <w:tcW w:w="4181" w:type="dxa"/>
            <w:vAlign w:val="center"/>
          </w:tcPr>
          <w:p w:rsidR="00C323CA" w:rsidRPr="00C323CA" w:rsidRDefault="00C323CA" w:rsidP="00EC1046">
            <w:pPr>
              <w:tabs>
                <w:tab w:val="left" w:pos="1701"/>
              </w:tabs>
              <w:jc w:val="both"/>
              <w:rPr>
                <w:rFonts w:ascii="Arial" w:hAnsi="Arial" w:cs="Arial"/>
                <w:b/>
                <w:bCs/>
                <w:sz w:val="16"/>
                <w:szCs w:val="18"/>
              </w:rPr>
            </w:pPr>
            <w:r w:rsidRPr="00C323CA">
              <w:rPr>
                <w:rFonts w:ascii="Arial" w:hAnsi="Arial" w:cs="Arial"/>
                <w:b/>
                <w:bCs/>
                <w:sz w:val="16"/>
                <w:szCs w:val="18"/>
              </w:rPr>
              <w:t>PUBLICACION DE INFORME DE EVALUACION Y TRASLADO PARA OBSERVACIONES (Un día hábil)</w:t>
            </w:r>
          </w:p>
        </w:tc>
        <w:tc>
          <w:tcPr>
            <w:tcW w:w="5288" w:type="dxa"/>
            <w:vAlign w:val="center"/>
          </w:tcPr>
          <w:p w:rsidR="00C323CA" w:rsidRPr="00C323CA" w:rsidRDefault="00C323CA" w:rsidP="00EC1046">
            <w:pPr>
              <w:tabs>
                <w:tab w:val="left" w:pos="1701"/>
              </w:tabs>
              <w:jc w:val="both"/>
              <w:rPr>
                <w:rFonts w:ascii="Arial" w:hAnsi="Arial" w:cs="Arial"/>
                <w:bCs/>
                <w:sz w:val="16"/>
                <w:szCs w:val="18"/>
              </w:rPr>
            </w:pPr>
            <w:r w:rsidRPr="00C323CA">
              <w:rPr>
                <w:rFonts w:ascii="Arial" w:hAnsi="Arial" w:cs="Arial"/>
                <w:bCs/>
                <w:sz w:val="16"/>
                <w:szCs w:val="18"/>
              </w:rPr>
              <w:t>Durante un día hábil conforme al artículo 2.2.1.2.1.5.2 del Decreto 1082 de 2015 y 94 del Decreto 019 de 2012</w:t>
            </w:r>
          </w:p>
        </w:tc>
      </w:tr>
      <w:tr w:rsidR="00C323CA" w:rsidRPr="00C323CA" w:rsidTr="00C323CA">
        <w:trPr>
          <w:trHeight w:val="849"/>
        </w:trPr>
        <w:tc>
          <w:tcPr>
            <w:tcW w:w="4181" w:type="dxa"/>
            <w:vAlign w:val="center"/>
          </w:tcPr>
          <w:p w:rsidR="00C323CA" w:rsidRPr="00C323CA" w:rsidRDefault="00C323CA" w:rsidP="00EC1046">
            <w:pPr>
              <w:tabs>
                <w:tab w:val="left" w:pos="1701"/>
              </w:tabs>
              <w:jc w:val="both"/>
              <w:rPr>
                <w:rFonts w:ascii="Arial" w:hAnsi="Arial" w:cs="Arial"/>
                <w:b/>
                <w:bCs/>
                <w:sz w:val="16"/>
                <w:szCs w:val="18"/>
              </w:rPr>
            </w:pPr>
            <w:r w:rsidRPr="00C323CA">
              <w:rPr>
                <w:rFonts w:ascii="Arial" w:hAnsi="Arial" w:cs="Arial"/>
                <w:b/>
                <w:bCs/>
                <w:sz w:val="16"/>
                <w:szCs w:val="18"/>
              </w:rPr>
              <w:t>PUBLICACION DE ACEPTACION DE OFERTA Y RESPUESTA A OBSERVACIONES LAS QUE SE PUBLICARAN SIMULTANEAMENTE Y PERFECCIONAMIENTO</w:t>
            </w:r>
          </w:p>
        </w:tc>
        <w:tc>
          <w:tcPr>
            <w:tcW w:w="5288" w:type="dxa"/>
            <w:vAlign w:val="center"/>
          </w:tcPr>
          <w:p w:rsidR="00C323CA" w:rsidRPr="00C323CA" w:rsidRDefault="00C323CA" w:rsidP="00EC1046">
            <w:pPr>
              <w:tabs>
                <w:tab w:val="left" w:pos="1701"/>
              </w:tabs>
              <w:jc w:val="both"/>
              <w:rPr>
                <w:rFonts w:ascii="Arial" w:hAnsi="Arial" w:cs="Arial"/>
                <w:bCs/>
                <w:color w:val="FF0000"/>
                <w:sz w:val="16"/>
                <w:szCs w:val="18"/>
              </w:rPr>
            </w:pPr>
            <w:r w:rsidRPr="00C323CA">
              <w:rPr>
                <w:rFonts w:ascii="Arial" w:hAnsi="Arial" w:cs="Arial"/>
                <w:sz w:val="16"/>
                <w:szCs w:val="18"/>
              </w:rPr>
              <w:t>Dentro de los tres (3) días hábiles siguientes al traslado del informe.</w:t>
            </w:r>
          </w:p>
        </w:tc>
      </w:tr>
    </w:tbl>
    <w:p w:rsidR="00FE54B4" w:rsidRDefault="00FE54B4" w:rsidP="009D4381">
      <w:pPr>
        <w:pStyle w:val="Titulo1"/>
        <w:numPr>
          <w:ilvl w:val="0"/>
          <w:numId w:val="0"/>
        </w:numPr>
        <w:ind w:left="1068"/>
      </w:pPr>
    </w:p>
    <w:p w:rsidR="000F0BCA" w:rsidRDefault="000F0BCA" w:rsidP="00E172A0">
      <w:pPr>
        <w:pStyle w:val="Titulo1"/>
      </w:pPr>
      <w:r w:rsidRPr="00623128">
        <w:t>N</w:t>
      </w:r>
      <w:r w:rsidR="00891473" w:rsidRPr="00623128">
        <w:t>OTAS AL CRONOGRAMA DEL PROCESO.</w:t>
      </w:r>
    </w:p>
    <w:p w:rsidR="00985DAA" w:rsidRPr="00985DAA" w:rsidRDefault="00985DAA" w:rsidP="00985DAA">
      <w:pPr>
        <w:pStyle w:val="Textoindependiente"/>
        <w:rPr>
          <w:lang w:val="es-CO" w:eastAsia="zh-CN"/>
        </w:rPr>
      </w:pPr>
    </w:p>
    <w:p w:rsidR="000F0BCA" w:rsidRPr="00E368AD" w:rsidRDefault="000F0BCA" w:rsidP="000F0BCA">
      <w:pPr>
        <w:jc w:val="both"/>
        <w:rPr>
          <w:rFonts w:ascii="Arial" w:hAnsi="Arial" w:cs="Arial"/>
        </w:rPr>
      </w:pPr>
      <w:r w:rsidRPr="00E368AD">
        <w:rPr>
          <w:rFonts w:ascii="Arial" w:eastAsia="Calibri" w:hAnsi="Arial" w:cs="Arial"/>
          <w:lang w:val="es-CO" w:eastAsia="es-CO"/>
        </w:rPr>
        <w:t xml:space="preserve">Cuando lo estime conveniente la entidad de oficio o a solicitud de uno o varios posibles oferentes, podrá expedir adendas a la invitación pública o extender las etapas previstas, por un término no superior al inicialmente fijado. La publicación de estas adendas sólo se podrá realizar en días hábiles y horarios laborales. </w:t>
      </w:r>
    </w:p>
    <w:p w:rsidR="00DE6DCE" w:rsidRDefault="00DE6DCE" w:rsidP="00F75486">
      <w:pPr>
        <w:jc w:val="both"/>
        <w:rPr>
          <w:rFonts w:ascii="Arial" w:hAnsi="Arial" w:cs="Arial"/>
          <w:b/>
          <w:bCs/>
        </w:rPr>
      </w:pPr>
    </w:p>
    <w:p w:rsidR="00D501DA" w:rsidRDefault="00D501DA" w:rsidP="00F75486">
      <w:pPr>
        <w:jc w:val="both"/>
        <w:rPr>
          <w:rFonts w:ascii="Arial" w:hAnsi="Arial" w:cs="Arial"/>
          <w:b/>
          <w:bCs/>
        </w:rPr>
      </w:pPr>
    </w:p>
    <w:p w:rsidR="00D501DA" w:rsidRDefault="00D501DA" w:rsidP="00F75486">
      <w:pPr>
        <w:jc w:val="both"/>
        <w:rPr>
          <w:rFonts w:ascii="Arial" w:hAnsi="Arial" w:cs="Arial"/>
          <w:b/>
          <w:bCs/>
        </w:rPr>
      </w:pPr>
    </w:p>
    <w:p w:rsidR="00D501DA" w:rsidRPr="00E368AD" w:rsidRDefault="00D501DA" w:rsidP="00F75486">
      <w:pPr>
        <w:jc w:val="both"/>
        <w:rPr>
          <w:rFonts w:ascii="Arial" w:hAnsi="Arial" w:cs="Arial"/>
          <w:b/>
          <w:bCs/>
        </w:rPr>
      </w:pPr>
    </w:p>
    <w:p w:rsidR="00814CD6" w:rsidRDefault="00814CD6" w:rsidP="00E172A0">
      <w:pPr>
        <w:pStyle w:val="Titulo1"/>
      </w:pPr>
      <w:r w:rsidRPr="00E368AD">
        <w:t>FORMA DE PRESENTACIÓN DE LA OFERTA</w:t>
      </w:r>
      <w:r w:rsidR="00AB0B39">
        <w:t>.</w:t>
      </w:r>
    </w:p>
    <w:p w:rsidR="00AB0B39" w:rsidRPr="00AB0B39" w:rsidRDefault="00AB0B39" w:rsidP="00AB0B39"/>
    <w:p w:rsidR="00814CD6" w:rsidRPr="00E368AD" w:rsidRDefault="00814CD6" w:rsidP="00B95DA1">
      <w:pPr>
        <w:jc w:val="both"/>
        <w:rPr>
          <w:rFonts w:ascii="Arial" w:hAnsi="Arial" w:cs="Arial"/>
        </w:rPr>
      </w:pPr>
      <w:r w:rsidRPr="00E368AD">
        <w:rPr>
          <w:rFonts w:ascii="Arial" w:hAnsi="Arial" w:cs="Arial"/>
        </w:rPr>
        <w:t xml:space="preserve">La oferta deberá ser presentada en sobre cerrado, </w:t>
      </w:r>
      <w:r w:rsidRPr="00E368AD">
        <w:rPr>
          <w:rFonts w:ascii="Arial" w:hAnsi="Arial" w:cs="Arial"/>
          <w:u w:val="single"/>
        </w:rPr>
        <w:t>debidamente foliada</w:t>
      </w:r>
      <w:r w:rsidRPr="00E368AD">
        <w:rPr>
          <w:rFonts w:ascii="Arial" w:hAnsi="Arial" w:cs="Arial"/>
        </w:rPr>
        <w:t xml:space="preserve">, con el correspondiente índice y </w:t>
      </w:r>
      <w:r w:rsidR="00B15512" w:rsidRPr="00E368AD">
        <w:rPr>
          <w:rFonts w:ascii="Arial" w:hAnsi="Arial" w:cs="Arial"/>
        </w:rPr>
        <w:t>debe contener</w:t>
      </w:r>
      <w:r w:rsidRPr="00E368AD">
        <w:rPr>
          <w:rFonts w:ascii="Arial" w:hAnsi="Arial" w:cs="Arial"/>
        </w:rPr>
        <w:t xml:space="preserve"> en estricto orden, todos los documentos </w:t>
      </w:r>
      <w:r w:rsidR="00C54A8B" w:rsidRPr="00E368AD">
        <w:rPr>
          <w:rFonts w:ascii="Arial" w:hAnsi="Arial" w:cs="Arial"/>
        </w:rPr>
        <w:t xml:space="preserve">que acreditan los </w:t>
      </w:r>
      <w:r w:rsidRPr="00E368AD">
        <w:rPr>
          <w:rFonts w:ascii="Arial" w:hAnsi="Arial" w:cs="Arial"/>
        </w:rPr>
        <w:t>requisitos exigidos en la presente invitación pública.</w:t>
      </w:r>
    </w:p>
    <w:p w:rsidR="00FE54B4" w:rsidRDefault="00FE54B4" w:rsidP="009D4381">
      <w:pPr>
        <w:pStyle w:val="Titulo1"/>
        <w:numPr>
          <w:ilvl w:val="0"/>
          <w:numId w:val="0"/>
        </w:numPr>
        <w:ind w:left="1068"/>
      </w:pPr>
    </w:p>
    <w:p w:rsidR="00437378" w:rsidRDefault="00814CD6" w:rsidP="00E172A0">
      <w:pPr>
        <w:pStyle w:val="Titulo1"/>
      </w:pPr>
      <w:r w:rsidRPr="00623128">
        <w:t>LA OFERTA</w:t>
      </w:r>
    </w:p>
    <w:p w:rsidR="00FE54B4" w:rsidRPr="00FE54B4" w:rsidRDefault="00FE54B4" w:rsidP="00FE54B4">
      <w:pPr>
        <w:pStyle w:val="Textoindependiente"/>
        <w:rPr>
          <w:lang w:val="es-CO" w:eastAsia="zh-CN"/>
        </w:rPr>
      </w:pPr>
    </w:p>
    <w:p w:rsidR="00814CD6" w:rsidRPr="00E368AD" w:rsidRDefault="00814CD6" w:rsidP="006A3F93">
      <w:pPr>
        <w:autoSpaceDE w:val="0"/>
        <w:autoSpaceDN w:val="0"/>
        <w:adjustRightInd w:val="0"/>
        <w:jc w:val="both"/>
        <w:rPr>
          <w:rFonts w:ascii="Arial" w:hAnsi="Arial" w:cs="Arial"/>
        </w:rPr>
      </w:pPr>
      <w:r w:rsidRPr="00E368AD">
        <w:rPr>
          <w:rFonts w:ascii="Arial" w:hAnsi="Arial" w:cs="Arial"/>
        </w:rPr>
        <w:t>La ofert</w:t>
      </w:r>
      <w:r w:rsidR="00553433" w:rsidRPr="00E368AD">
        <w:rPr>
          <w:rFonts w:ascii="Arial" w:hAnsi="Arial" w:cs="Arial"/>
        </w:rPr>
        <w:t>a debe ser presentada conforme a</w:t>
      </w:r>
      <w:r w:rsidRPr="00E368AD">
        <w:rPr>
          <w:rFonts w:ascii="Arial" w:hAnsi="Arial" w:cs="Arial"/>
        </w:rPr>
        <w:t xml:space="preserve">l </w:t>
      </w:r>
      <w:r w:rsidRPr="00E368AD">
        <w:rPr>
          <w:rFonts w:ascii="Arial" w:hAnsi="Arial" w:cs="Arial"/>
          <w:b/>
        </w:rPr>
        <w:t>(ANEXO A)</w:t>
      </w:r>
      <w:r w:rsidRPr="00E368AD">
        <w:rPr>
          <w:rFonts w:ascii="Arial" w:hAnsi="Arial" w:cs="Arial"/>
        </w:rPr>
        <w:t xml:space="preserve">, debidamente firmada por el proponente. </w:t>
      </w:r>
    </w:p>
    <w:p w:rsidR="00F75486" w:rsidRDefault="00F75486" w:rsidP="00B95DA1">
      <w:pPr>
        <w:jc w:val="both"/>
        <w:rPr>
          <w:rFonts w:ascii="Arial" w:hAnsi="Arial" w:cs="Arial"/>
        </w:rPr>
      </w:pPr>
    </w:p>
    <w:p w:rsidR="004A0108" w:rsidRPr="00E368AD" w:rsidRDefault="004A0108" w:rsidP="00B95DA1">
      <w:pPr>
        <w:jc w:val="both"/>
        <w:rPr>
          <w:rFonts w:ascii="Arial" w:hAnsi="Arial" w:cs="Arial"/>
        </w:rPr>
      </w:pPr>
    </w:p>
    <w:p w:rsidR="00814CD6" w:rsidRDefault="00814CD6" w:rsidP="00E172A0">
      <w:pPr>
        <w:pStyle w:val="Titulo1"/>
      </w:pPr>
      <w:r w:rsidRPr="00E368AD">
        <w:t>EL OFERENTE DEBE ANEXAR CON SU OFERTA LOS SIGUIENTES DOCUMENTOS</w:t>
      </w:r>
      <w:r w:rsidR="00860558">
        <w:t>.</w:t>
      </w:r>
    </w:p>
    <w:p w:rsidR="00ED0FCB" w:rsidRPr="00ED0FCB" w:rsidRDefault="00ED0FCB" w:rsidP="00ED0FCB">
      <w:pPr>
        <w:rPr>
          <w:lang w:val="es-CO"/>
        </w:rPr>
      </w:pPr>
    </w:p>
    <w:p w:rsidR="00E308F0" w:rsidRPr="00E368AD" w:rsidRDefault="00FC7E53" w:rsidP="000B7D07">
      <w:pPr>
        <w:numPr>
          <w:ilvl w:val="0"/>
          <w:numId w:val="2"/>
        </w:numPr>
        <w:autoSpaceDE w:val="0"/>
        <w:autoSpaceDN w:val="0"/>
        <w:adjustRightInd w:val="0"/>
        <w:ind w:left="426" w:hanging="426"/>
        <w:jc w:val="both"/>
        <w:rPr>
          <w:rFonts w:ascii="Arial" w:hAnsi="Arial" w:cs="Arial"/>
        </w:rPr>
      </w:pPr>
      <w:r w:rsidRPr="00E368AD">
        <w:rPr>
          <w:rFonts w:ascii="Arial" w:hAnsi="Arial" w:cs="Arial"/>
        </w:rPr>
        <w:t xml:space="preserve">(Anexo A) </w:t>
      </w:r>
      <w:r w:rsidR="00D32A0E" w:rsidRPr="00E368AD">
        <w:rPr>
          <w:rFonts w:ascii="Arial" w:hAnsi="Arial" w:cs="Arial"/>
        </w:rPr>
        <w:t xml:space="preserve">Carta de presentación de la oferta </w:t>
      </w:r>
    </w:p>
    <w:p w:rsidR="00D32A0E" w:rsidRPr="00E368AD" w:rsidRDefault="00BC606E" w:rsidP="000B7D07">
      <w:pPr>
        <w:numPr>
          <w:ilvl w:val="0"/>
          <w:numId w:val="2"/>
        </w:numPr>
        <w:autoSpaceDE w:val="0"/>
        <w:autoSpaceDN w:val="0"/>
        <w:adjustRightInd w:val="0"/>
        <w:ind w:left="426" w:hanging="426"/>
        <w:jc w:val="both"/>
        <w:rPr>
          <w:rFonts w:ascii="Arial" w:hAnsi="Arial" w:cs="Arial"/>
        </w:rPr>
      </w:pPr>
      <w:r w:rsidRPr="00E368AD">
        <w:rPr>
          <w:rFonts w:ascii="Arial" w:hAnsi="Arial" w:cs="Arial"/>
        </w:rPr>
        <w:t>(</w:t>
      </w:r>
      <w:r w:rsidR="00D32A0E" w:rsidRPr="00E368AD">
        <w:rPr>
          <w:rFonts w:ascii="Arial" w:hAnsi="Arial" w:cs="Arial"/>
        </w:rPr>
        <w:t>Anexo B</w:t>
      </w:r>
      <w:r w:rsidRPr="00E368AD">
        <w:rPr>
          <w:rFonts w:ascii="Arial" w:hAnsi="Arial" w:cs="Arial"/>
        </w:rPr>
        <w:t>)</w:t>
      </w:r>
      <w:r w:rsidR="00D32A0E" w:rsidRPr="00E368AD">
        <w:rPr>
          <w:rFonts w:ascii="Arial" w:hAnsi="Arial" w:cs="Arial"/>
        </w:rPr>
        <w:t xml:space="preserve">, </w:t>
      </w:r>
      <w:r w:rsidR="00F51D32" w:rsidRPr="007D21B4">
        <w:rPr>
          <w:rFonts w:ascii="Arial" w:hAnsi="Arial" w:cs="Arial"/>
        </w:rPr>
        <w:t>Certificación</w:t>
      </w:r>
      <w:r w:rsidR="00884C82" w:rsidRPr="007D21B4">
        <w:rPr>
          <w:rFonts w:ascii="Arial" w:hAnsi="Arial" w:cs="Arial"/>
        </w:rPr>
        <w:t xml:space="preserve"> de experiencia </w:t>
      </w:r>
      <w:r w:rsidR="00D32A0E" w:rsidRPr="00E368AD">
        <w:rPr>
          <w:rFonts w:ascii="Arial" w:hAnsi="Arial" w:cs="Arial"/>
        </w:rPr>
        <w:t xml:space="preserve">debidamente diligenciado </w:t>
      </w:r>
      <w:r w:rsidR="00FC7E53" w:rsidRPr="00E368AD">
        <w:rPr>
          <w:rFonts w:ascii="Arial" w:hAnsi="Arial" w:cs="Arial"/>
        </w:rPr>
        <w:t xml:space="preserve">anexando </w:t>
      </w:r>
      <w:r w:rsidR="00D32A0E" w:rsidRPr="00E368AD">
        <w:rPr>
          <w:rFonts w:ascii="Arial" w:hAnsi="Arial" w:cs="Arial"/>
        </w:rPr>
        <w:t>los documentos que acreditan la experiencia</w:t>
      </w:r>
      <w:r w:rsidR="0039533E" w:rsidRPr="00E368AD">
        <w:rPr>
          <w:rFonts w:ascii="Arial" w:hAnsi="Arial" w:cs="Arial"/>
        </w:rPr>
        <w:t xml:space="preserve"> exigida según numeral </w:t>
      </w:r>
      <w:r w:rsidR="0001787A">
        <w:rPr>
          <w:rFonts w:ascii="Arial" w:hAnsi="Arial" w:cs="Arial"/>
        </w:rPr>
        <w:t>1.2</w:t>
      </w:r>
    </w:p>
    <w:p w:rsidR="00B3635D" w:rsidRPr="00E368AD" w:rsidRDefault="00814CD6" w:rsidP="000B7D07">
      <w:pPr>
        <w:numPr>
          <w:ilvl w:val="0"/>
          <w:numId w:val="2"/>
        </w:numPr>
        <w:autoSpaceDE w:val="0"/>
        <w:autoSpaceDN w:val="0"/>
        <w:adjustRightInd w:val="0"/>
        <w:ind w:left="426" w:hanging="426"/>
        <w:jc w:val="both"/>
        <w:rPr>
          <w:rFonts w:ascii="Arial" w:hAnsi="Arial" w:cs="Arial"/>
        </w:rPr>
      </w:pPr>
      <w:r w:rsidRPr="00E368AD">
        <w:rPr>
          <w:rFonts w:ascii="Arial" w:hAnsi="Arial" w:cs="Arial"/>
        </w:rPr>
        <w:t>Certificación de cumplimiento de pago de obligaciones laborales (Artículo 23 Ley 1150/2007</w:t>
      </w:r>
      <w:r w:rsidR="0078112A" w:rsidRPr="00E368AD">
        <w:rPr>
          <w:rFonts w:ascii="Arial" w:hAnsi="Arial" w:cs="Arial"/>
        </w:rPr>
        <w:t>-Ley 789 de 2002</w:t>
      </w:r>
      <w:r w:rsidRPr="00E368AD">
        <w:rPr>
          <w:rFonts w:ascii="Arial" w:hAnsi="Arial" w:cs="Arial"/>
        </w:rPr>
        <w:t>)</w:t>
      </w:r>
      <w:r w:rsidR="00875481" w:rsidRPr="00E368AD">
        <w:rPr>
          <w:rFonts w:ascii="Arial" w:hAnsi="Arial" w:cs="Arial"/>
        </w:rPr>
        <w:t>.</w:t>
      </w:r>
    </w:p>
    <w:p w:rsidR="008C3050" w:rsidRPr="00E368AD" w:rsidRDefault="00702475" w:rsidP="000B7D07">
      <w:pPr>
        <w:numPr>
          <w:ilvl w:val="0"/>
          <w:numId w:val="2"/>
        </w:numPr>
        <w:autoSpaceDE w:val="0"/>
        <w:autoSpaceDN w:val="0"/>
        <w:adjustRightInd w:val="0"/>
        <w:ind w:left="426" w:hanging="426"/>
        <w:jc w:val="both"/>
        <w:rPr>
          <w:rFonts w:ascii="Arial" w:hAnsi="Arial" w:cs="Arial"/>
        </w:rPr>
      </w:pPr>
      <w:r w:rsidRPr="00E368AD">
        <w:rPr>
          <w:rFonts w:ascii="Arial" w:hAnsi="Arial" w:cs="Arial"/>
        </w:rPr>
        <w:t>Fotocopia legible</w:t>
      </w:r>
      <w:r w:rsidR="00814CD6" w:rsidRPr="00E368AD">
        <w:rPr>
          <w:rFonts w:ascii="Arial" w:hAnsi="Arial" w:cs="Arial"/>
        </w:rPr>
        <w:t xml:space="preserve"> de la cédula de ciudadanía del proponente, persona natural o del representante legal, si se trata de persona jurídica.</w:t>
      </w:r>
    </w:p>
    <w:p w:rsidR="00FC7E53" w:rsidRPr="00E368AD" w:rsidRDefault="00FC7E53" w:rsidP="000B7D07">
      <w:pPr>
        <w:numPr>
          <w:ilvl w:val="0"/>
          <w:numId w:val="2"/>
        </w:numPr>
        <w:autoSpaceDE w:val="0"/>
        <w:autoSpaceDN w:val="0"/>
        <w:adjustRightInd w:val="0"/>
        <w:ind w:left="426" w:hanging="426"/>
        <w:jc w:val="both"/>
        <w:rPr>
          <w:rFonts w:ascii="Arial" w:hAnsi="Arial" w:cs="Arial"/>
        </w:rPr>
      </w:pPr>
      <w:r w:rsidRPr="00E368AD">
        <w:rPr>
          <w:rFonts w:ascii="Arial" w:hAnsi="Arial" w:cs="Arial"/>
        </w:rPr>
        <w:t>Fotocopia del RUT y que su actividad se encuentre registrada conforme a la normatividad vigente sobre la materia.</w:t>
      </w:r>
    </w:p>
    <w:p w:rsidR="008C3050" w:rsidRPr="00E368AD" w:rsidRDefault="00814CD6" w:rsidP="000B7D07">
      <w:pPr>
        <w:numPr>
          <w:ilvl w:val="0"/>
          <w:numId w:val="2"/>
        </w:numPr>
        <w:autoSpaceDE w:val="0"/>
        <w:autoSpaceDN w:val="0"/>
        <w:adjustRightInd w:val="0"/>
        <w:ind w:left="426" w:hanging="426"/>
        <w:jc w:val="both"/>
        <w:rPr>
          <w:rFonts w:ascii="Arial" w:hAnsi="Arial" w:cs="Arial"/>
        </w:rPr>
      </w:pPr>
      <w:r w:rsidRPr="00E368AD">
        <w:rPr>
          <w:rFonts w:ascii="Arial" w:hAnsi="Arial" w:cs="Arial"/>
        </w:rPr>
        <w:t>Hoja de vida de la función pública persona natural o persona jurídica, según corresponda debidamente diligenciada</w:t>
      </w:r>
      <w:r w:rsidR="00C74E4F" w:rsidRPr="00E368AD">
        <w:rPr>
          <w:rFonts w:ascii="Arial" w:hAnsi="Arial" w:cs="Arial"/>
        </w:rPr>
        <w:t>, y firmada en original</w:t>
      </w:r>
      <w:r w:rsidRPr="00E368AD">
        <w:rPr>
          <w:rFonts w:ascii="Arial" w:hAnsi="Arial" w:cs="Arial"/>
        </w:rPr>
        <w:t>.</w:t>
      </w:r>
    </w:p>
    <w:p w:rsidR="002624BC" w:rsidRPr="00E368AD" w:rsidRDefault="00814CD6" w:rsidP="000B7D07">
      <w:pPr>
        <w:numPr>
          <w:ilvl w:val="0"/>
          <w:numId w:val="2"/>
        </w:numPr>
        <w:autoSpaceDE w:val="0"/>
        <w:autoSpaceDN w:val="0"/>
        <w:adjustRightInd w:val="0"/>
        <w:ind w:left="426" w:hanging="426"/>
        <w:jc w:val="both"/>
        <w:rPr>
          <w:rFonts w:ascii="Arial" w:hAnsi="Arial" w:cs="Arial"/>
        </w:rPr>
      </w:pPr>
      <w:r w:rsidRPr="00E368AD">
        <w:rPr>
          <w:rFonts w:ascii="Arial" w:hAnsi="Arial" w:cs="Arial"/>
        </w:rPr>
        <w:t>Registro Mercantil, cuando se trate de persona natural</w:t>
      </w:r>
      <w:r w:rsidR="001828E9" w:rsidRPr="00E368AD">
        <w:rPr>
          <w:rFonts w:ascii="Arial" w:hAnsi="Arial" w:cs="Arial"/>
        </w:rPr>
        <w:t xml:space="preserve"> según numeral </w:t>
      </w:r>
      <w:r w:rsidR="0001787A">
        <w:rPr>
          <w:rFonts w:ascii="Arial" w:hAnsi="Arial" w:cs="Arial"/>
          <w:color w:val="000000" w:themeColor="text1"/>
        </w:rPr>
        <w:t>19</w:t>
      </w:r>
      <w:r w:rsidR="001828E9" w:rsidRPr="00E368AD">
        <w:rPr>
          <w:rFonts w:ascii="Arial" w:hAnsi="Arial" w:cs="Arial"/>
        </w:rPr>
        <w:t xml:space="preserve"> de la presente invitación.</w:t>
      </w:r>
    </w:p>
    <w:p w:rsidR="00035676" w:rsidRPr="00E368AD" w:rsidRDefault="00814CD6" w:rsidP="000B7D07">
      <w:pPr>
        <w:numPr>
          <w:ilvl w:val="0"/>
          <w:numId w:val="2"/>
        </w:numPr>
        <w:autoSpaceDE w:val="0"/>
        <w:autoSpaceDN w:val="0"/>
        <w:adjustRightInd w:val="0"/>
        <w:ind w:left="426" w:hanging="426"/>
        <w:jc w:val="both"/>
        <w:rPr>
          <w:rFonts w:ascii="Arial" w:hAnsi="Arial" w:cs="Arial"/>
        </w:rPr>
      </w:pPr>
      <w:r w:rsidRPr="00E368AD">
        <w:rPr>
          <w:rFonts w:ascii="Arial" w:hAnsi="Arial" w:cs="Arial"/>
        </w:rPr>
        <w:t>Certificado de existencia y representación legal cuando se trate de personas jurídica</w:t>
      </w:r>
      <w:r w:rsidR="001828E9" w:rsidRPr="00E368AD">
        <w:rPr>
          <w:rFonts w:ascii="Arial" w:hAnsi="Arial" w:cs="Arial"/>
        </w:rPr>
        <w:t xml:space="preserve">s conforme </w:t>
      </w:r>
      <w:r w:rsidR="00C23B96">
        <w:rPr>
          <w:rFonts w:ascii="Arial" w:hAnsi="Arial" w:cs="Arial"/>
        </w:rPr>
        <w:t xml:space="preserve">a numeral </w:t>
      </w:r>
      <w:r w:rsidR="0001787A">
        <w:rPr>
          <w:rFonts w:ascii="Arial" w:hAnsi="Arial" w:cs="Arial"/>
        </w:rPr>
        <w:t>19</w:t>
      </w:r>
    </w:p>
    <w:p w:rsidR="008C3050" w:rsidRPr="00E368AD" w:rsidRDefault="00E71D3F" w:rsidP="000B7D07">
      <w:pPr>
        <w:numPr>
          <w:ilvl w:val="0"/>
          <w:numId w:val="2"/>
        </w:numPr>
        <w:autoSpaceDE w:val="0"/>
        <w:autoSpaceDN w:val="0"/>
        <w:adjustRightInd w:val="0"/>
        <w:ind w:left="426" w:hanging="426"/>
        <w:jc w:val="both"/>
        <w:rPr>
          <w:rFonts w:ascii="Arial" w:hAnsi="Arial" w:cs="Arial"/>
        </w:rPr>
      </w:pPr>
      <w:r w:rsidRPr="00E368AD">
        <w:rPr>
          <w:rFonts w:ascii="Arial" w:hAnsi="Arial" w:cs="Arial"/>
          <w:bCs/>
        </w:rPr>
        <w:t>Carta de autorización de la Junta D</w:t>
      </w:r>
      <w:r w:rsidR="00814CD6" w:rsidRPr="00E368AD">
        <w:rPr>
          <w:rFonts w:ascii="Arial" w:hAnsi="Arial" w:cs="Arial"/>
          <w:bCs/>
        </w:rPr>
        <w:t>irectiva, cuando se requiera.</w:t>
      </w:r>
    </w:p>
    <w:p w:rsidR="008C3050" w:rsidRPr="00E368AD" w:rsidRDefault="006C0750" w:rsidP="000B7D07">
      <w:pPr>
        <w:numPr>
          <w:ilvl w:val="0"/>
          <w:numId w:val="2"/>
        </w:numPr>
        <w:autoSpaceDE w:val="0"/>
        <w:autoSpaceDN w:val="0"/>
        <w:adjustRightInd w:val="0"/>
        <w:ind w:left="426" w:hanging="426"/>
        <w:jc w:val="both"/>
        <w:rPr>
          <w:rFonts w:ascii="Arial" w:hAnsi="Arial" w:cs="Arial"/>
        </w:rPr>
      </w:pPr>
      <w:r w:rsidRPr="00E368AD">
        <w:rPr>
          <w:rFonts w:ascii="Arial" w:hAnsi="Arial" w:cs="Arial"/>
        </w:rPr>
        <w:t>(Formato 1-2) d</w:t>
      </w:r>
      <w:r w:rsidR="00814CD6" w:rsidRPr="00E368AD">
        <w:rPr>
          <w:rFonts w:ascii="Arial" w:hAnsi="Arial" w:cs="Arial"/>
        </w:rPr>
        <w:t>ocumento de constitución de consorcio o unión temporal, en el evento que se presente bajo una de estas modalidades</w:t>
      </w:r>
      <w:r w:rsidRPr="00E368AD">
        <w:rPr>
          <w:rFonts w:ascii="Arial" w:hAnsi="Arial" w:cs="Arial"/>
        </w:rPr>
        <w:t>.</w:t>
      </w:r>
    </w:p>
    <w:p w:rsidR="00422E11" w:rsidRPr="00E368AD" w:rsidRDefault="00814CD6" w:rsidP="000B7D07">
      <w:pPr>
        <w:numPr>
          <w:ilvl w:val="0"/>
          <w:numId w:val="2"/>
        </w:numPr>
        <w:autoSpaceDE w:val="0"/>
        <w:autoSpaceDN w:val="0"/>
        <w:adjustRightInd w:val="0"/>
        <w:ind w:left="426" w:hanging="426"/>
        <w:jc w:val="both"/>
        <w:rPr>
          <w:rFonts w:ascii="Arial" w:hAnsi="Arial" w:cs="Arial"/>
        </w:rPr>
      </w:pPr>
      <w:r w:rsidRPr="00E368AD">
        <w:rPr>
          <w:rFonts w:ascii="Arial" w:hAnsi="Arial" w:cs="Arial"/>
        </w:rPr>
        <w:t xml:space="preserve">Fotocopia libreta militar (proponente </w:t>
      </w:r>
      <w:r w:rsidR="0031532E" w:rsidRPr="00E368AD">
        <w:rPr>
          <w:rFonts w:ascii="Arial" w:hAnsi="Arial" w:cs="Arial"/>
        </w:rPr>
        <w:t xml:space="preserve">persona natural </w:t>
      </w:r>
      <w:r w:rsidR="005F4B24" w:rsidRPr="00E368AD">
        <w:rPr>
          <w:rFonts w:ascii="Arial" w:hAnsi="Arial" w:cs="Arial"/>
        </w:rPr>
        <w:t>masculina</w:t>
      </w:r>
      <w:r w:rsidRPr="00E368AD">
        <w:rPr>
          <w:rFonts w:ascii="Arial" w:hAnsi="Arial" w:cs="Arial"/>
        </w:rPr>
        <w:t xml:space="preserve"> menor de 50 años).</w:t>
      </w:r>
    </w:p>
    <w:p w:rsidR="00CC5270" w:rsidRPr="00E368AD" w:rsidRDefault="00CC5270" w:rsidP="000B7D07">
      <w:pPr>
        <w:numPr>
          <w:ilvl w:val="0"/>
          <w:numId w:val="2"/>
        </w:numPr>
        <w:autoSpaceDE w:val="0"/>
        <w:autoSpaceDN w:val="0"/>
        <w:adjustRightInd w:val="0"/>
        <w:ind w:left="426" w:hanging="426"/>
        <w:jc w:val="both"/>
        <w:rPr>
          <w:rFonts w:ascii="Arial" w:hAnsi="Arial" w:cs="Arial"/>
        </w:rPr>
      </w:pPr>
      <w:r w:rsidRPr="00E368AD">
        <w:rPr>
          <w:rFonts w:ascii="Arial" w:hAnsi="Arial" w:cs="Arial"/>
        </w:rPr>
        <w:t>Documentos que acrediten la</w:t>
      </w:r>
      <w:r w:rsidR="00145C89" w:rsidRPr="00E368AD">
        <w:rPr>
          <w:rFonts w:ascii="Arial" w:hAnsi="Arial" w:cs="Arial"/>
        </w:rPr>
        <w:t>s condiciones técnicas exigidas según numeral 1.2 de la invitación</w:t>
      </w:r>
      <w:r w:rsidRPr="00E368AD">
        <w:rPr>
          <w:rFonts w:ascii="Arial" w:hAnsi="Arial" w:cs="Arial"/>
        </w:rPr>
        <w:t>.</w:t>
      </w:r>
    </w:p>
    <w:p w:rsidR="00422E11" w:rsidRPr="00E368AD" w:rsidRDefault="006C0750" w:rsidP="000B7D07">
      <w:pPr>
        <w:numPr>
          <w:ilvl w:val="0"/>
          <w:numId w:val="2"/>
        </w:numPr>
        <w:autoSpaceDE w:val="0"/>
        <w:autoSpaceDN w:val="0"/>
        <w:adjustRightInd w:val="0"/>
        <w:ind w:left="426" w:hanging="426"/>
        <w:jc w:val="both"/>
        <w:rPr>
          <w:rFonts w:ascii="Arial" w:hAnsi="Arial" w:cs="Arial"/>
        </w:rPr>
      </w:pPr>
      <w:r w:rsidRPr="00E368AD">
        <w:rPr>
          <w:rFonts w:ascii="Arial" w:hAnsi="Arial" w:cs="Arial"/>
        </w:rPr>
        <w:t xml:space="preserve">(ANEXO C) </w:t>
      </w:r>
      <w:r w:rsidR="00EA0373" w:rsidRPr="00E368AD">
        <w:rPr>
          <w:rFonts w:ascii="Arial" w:hAnsi="Arial" w:cs="Arial"/>
        </w:rPr>
        <w:t>Oferta económica</w:t>
      </w:r>
      <w:r w:rsidR="000B7D07" w:rsidRPr="00E368AD">
        <w:rPr>
          <w:rFonts w:ascii="Arial" w:hAnsi="Arial" w:cs="Arial"/>
        </w:rPr>
        <w:t>.</w:t>
      </w:r>
    </w:p>
    <w:p w:rsidR="00B12417" w:rsidRPr="00E368AD" w:rsidRDefault="00EA0373" w:rsidP="000B7D07">
      <w:pPr>
        <w:numPr>
          <w:ilvl w:val="0"/>
          <w:numId w:val="2"/>
        </w:numPr>
        <w:autoSpaceDE w:val="0"/>
        <w:autoSpaceDN w:val="0"/>
        <w:adjustRightInd w:val="0"/>
        <w:ind w:left="426" w:hanging="426"/>
        <w:jc w:val="both"/>
        <w:rPr>
          <w:rFonts w:ascii="Arial" w:hAnsi="Arial" w:cs="Arial"/>
        </w:rPr>
      </w:pPr>
      <w:r w:rsidRPr="00E368AD">
        <w:rPr>
          <w:rFonts w:ascii="Arial" w:hAnsi="Arial" w:cs="Arial"/>
        </w:rPr>
        <w:t xml:space="preserve"> (ANEXO D) compromiso anticorrupción</w:t>
      </w:r>
      <w:r w:rsidR="000B7D07" w:rsidRPr="00E368AD">
        <w:rPr>
          <w:rFonts w:ascii="Arial" w:hAnsi="Arial" w:cs="Arial"/>
        </w:rPr>
        <w:t>.</w:t>
      </w:r>
    </w:p>
    <w:p w:rsidR="00AA3659" w:rsidRPr="00860558" w:rsidRDefault="00AA3659" w:rsidP="00860558">
      <w:pPr>
        <w:jc w:val="both"/>
        <w:rPr>
          <w:rFonts w:ascii="Arial" w:hAnsi="Arial" w:cs="Arial"/>
          <w:lang w:eastAsia="ar-SA"/>
        </w:rPr>
      </w:pPr>
    </w:p>
    <w:p w:rsidR="00422E11" w:rsidRPr="00E368AD" w:rsidRDefault="00422E11" w:rsidP="00422E11">
      <w:pPr>
        <w:autoSpaceDE w:val="0"/>
        <w:autoSpaceDN w:val="0"/>
        <w:adjustRightInd w:val="0"/>
        <w:jc w:val="both"/>
        <w:rPr>
          <w:rFonts w:ascii="Arial" w:hAnsi="Arial" w:cs="Arial"/>
        </w:rPr>
      </w:pPr>
      <w:r w:rsidRPr="00E368AD">
        <w:rPr>
          <w:rFonts w:ascii="Arial" w:hAnsi="Arial" w:cs="Arial"/>
          <w:b/>
        </w:rPr>
        <w:t>Nota</w:t>
      </w:r>
      <w:r w:rsidR="005F4B24" w:rsidRPr="00E368AD">
        <w:rPr>
          <w:rFonts w:ascii="Arial" w:hAnsi="Arial" w:cs="Arial"/>
          <w:b/>
        </w:rPr>
        <w:t xml:space="preserve"> 1</w:t>
      </w:r>
      <w:r w:rsidRPr="00E368AD">
        <w:rPr>
          <w:rFonts w:ascii="Arial" w:hAnsi="Arial" w:cs="Arial"/>
          <w:b/>
        </w:rPr>
        <w:t xml:space="preserve">: </w:t>
      </w:r>
      <w:r w:rsidRPr="00E368AD">
        <w:rPr>
          <w:rFonts w:ascii="Arial" w:hAnsi="Arial" w:cs="Arial"/>
        </w:rPr>
        <w:t xml:space="preserve">En el evento que la Entidad </w:t>
      </w:r>
      <w:r w:rsidR="00DB5421" w:rsidRPr="00E368AD">
        <w:rPr>
          <w:rFonts w:ascii="Arial" w:hAnsi="Arial" w:cs="Arial"/>
        </w:rPr>
        <w:t>Municipal advierta</w:t>
      </w:r>
      <w:r w:rsidRPr="00E368AD">
        <w:rPr>
          <w:rFonts w:ascii="Arial" w:hAnsi="Arial" w:cs="Arial"/>
        </w:rPr>
        <w:t xml:space="preserve"> inconsistencia en cualquier documento que haga parte de la propuesta, o por información de un tercero, la Entidad previa verificación y documento probatorio de dicha circunstancia rechazara la propuesta y dará traslado a las autoridades competentes, esto sin perjuicio de las sanciones contractuales a que haya lugar.</w:t>
      </w:r>
    </w:p>
    <w:p w:rsidR="00422E11" w:rsidRPr="00E368AD" w:rsidRDefault="00422E11" w:rsidP="00B95DA1">
      <w:pPr>
        <w:autoSpaceDE w:val="0"/>
        <w:autoSpaceDN w:val="0"/>
        <w:adjustRightInd w:val="0"/>
        <w:jc w:val="both"/>
        <w:rPr>
          <w:rFonts w:ascii="Arial" w:hAnsi="Arial" w:cs="Arial"/>
        </w:rPr>
      </w:pPr>
    </w:p>
    <w:p w:rsidR="00DE6DCE" w:rsidRPr="00E368AD" w:rsidRDefault="00DE6DCE" w:rsidP="00B95DA1">
      <w:pPr>
        <w:autoSpaceDE w:val="0"/>
        <w:autoSpaceDN w:val="0"/>
        <w:adjustRightInd w:val="0"/>
        <w:jc w:val="both"/>
        <w:rPr>
          <w:rFonts w:ascii="Arial" w:hAnsi="Arial" w:cs="Arial"/>
        </w:rPr>
      </w:pPr>
      <w:r w:rsidRPr="00E368AD">
        <w:rPr>
          <w:rFonts w:ascii="Arial" w:hAnsi="Arial" w:cs="Arial"/>
          <w:b/>
        </w:rPr>
        <w:t xml:space="preserve">Nota </w:t>
      </w:r>
      <w:r w:rsidR="005F4B24" w:rsidRPr="00E368AD">
        <w:rPr>
          <w:rFonts w:ascii="Arial" w:hAnsi="Arial" w:cs="Arial"/>
          <w:b/>
        </w:rPr>
        <w:t>2</w:t>
      </w:r>
      <w:r w:rsidRPr="00E368AD">
        <w:rPr>
          <w:rFonts w:ascii="Arial" w:hAnsi="Arial" w:cs="Arial"/>
          <w:b/>
        </w:rPr>
        <w:t xml:space="preserve">: </w:t>
      </w:r>
      <w:r w:rsidRPr="00E368AD">
        <w:rPr>
          <w:rFonts w:ascii="Arial" w:hAnsi="Arial" w:cs="Arial"/>
        </w:rPr>
        <w:t>Sin perjuicio de la información requerida la entidad verificará los antecedentes penales, fiscales y disciplinarios del proponente que haya presentado la mejor oferta económica.</w:t>
      </w:r>
    </w:p>
    <w:p w:rsidR="00E17E87" w:rsidRPr="00E368AD" w:rsidRDefault="00E17E87" w:rsidP="00B95DA1">
      <w:pPr>
        <w:autoSpaceDE w:val="0"/>
        <w:autoSpaceDN w:val="0"/>
        <w:adjustRightInd w:val="0"/>
        <w:jc w:val="both"/>
        <w:rPr>
          <w:rFonts w:ascii="Arial" w:hAnsi="Arial" w:cs="Arial"/>
        </w:rPr>
      </w:pPr>
    </w:p>
    <w:p w:rsidR="00814CD6" w:rsidRDefault="00814CD6" w:rsidP="00E172A0">
      <w:pPr>
        <w:pStyle w:val="Titulo1"/>
        <w:rPr>
          <w:rStyle w:val="CarCar11"/>
          <w:i w:val="0"/>
          <w:color w:val="auto"/>
          <w:u w:val="none"/>
          <w:lang w:val="es-ES"/>
        </w:rPr>
      </w:pPr>
      <w:r w:rsidRPr="00623128">
        <w:rPr>
          <w:rStyle w:val="CarCar11"/>
          <w:i w:val="0"/>
          <w:color w:val="auto"/>
          <w:u w:val="none"/>
          <w:lang w:val="es-ES"/>
        </w:rPr>
        <w:t>DIRECCIÓN FÍSICA Y ELECTRÓNICA</w:t>
      </w:r>
      <w:r w:rsidR="00DB6FE2" w:rsidRPr="00623128">
        <w:rPr>
          <w:rStyle w:val="CarCar11"/>
          <w:i w:val="0"/>
          <w:color w:val="auto"/>
          <w:u w:val="none"/>
          <w:lang w:val="es-ES"/>
        </w:rPr>
        <w:t>.</w:t>
      </w:r>
    </w:p>
    <w:p w:rsidR="00FE54B4" w:rsidRPr="00FE54B4" w:rsidRDefault="00FE54B4" w:rsidP="00FE54B4">
      <w:pPr>
        <w:pStyle w:val="Textoindependiente"/>
      </w:pPr>
    </w:p>
    <w:p w:rsidR="00814CD6" w:rsidRPr="00E368AD" w:rsidRDefault="00814CD6" w:rsidP="00B95DA1">
      <w:pPr>
        <w:tabs>
          <w:tab w:val="left" w:pos="1134"/>
        </w:tabs>
        <w:autoSpaceDE w:val="0"/>
        <w:jc w:val="both"/>
        <w:rPr>
          <w:rFonts w:ascii="Arial" w:hAnsi="Arial" w:cs="Arial"/>
          <w:bCs/>
          <w:lang w:val="es-CO"/>
        </w:rPr>
      </w:pPr>
      <w:r w:rsidRPr="00E368AD">
        <w:rPr>
          <w:rFonts w:ascii="Arial" w:hAnsi="Arial" w:cs="Arial"/>
          <w:iCs/>
        </w:rPr>
        <w:t xml:space="preserve">El Municipio de Pereira publicará </w:t>
      </w:r>
      <w:r w:rsidR="005E0B8B" w:rsidRPr="00E368AD">
        <w:rPr>
          <w:rFonts w:ascii="Arial" w:hAnsi="Arial" w:cs="Arial"/>
          <w:iCs/>
        </w:rPr>
        <w:t xml:space="preserve">todos los documentos y actos referentes al presente proceso de contratación </w:t>
      </w:r>
      <w:r w:rsidRPr="00E368AD">
        <w:rPr>
          <w:rFonts w:ascii="Arial" w:hAnsi="Arial" w:cs="Arial"/>
          <w:iCs/>
        </w:rPr>
        <w:t xml:space="preserve">en la </w:t>
      </w:r>
      <w:r w:rsidR="00B15512" w:rsidRPr="00E368AD">
        <w:rPr>
          <w:rFonts w:ascii="Arial" w:hAnsi="Arial" w:cs="Arial"/>
          <w:iCs/>
        </w:rPr>
        <w:t>página</w:t>
      </w:r>
      <w:r w:rsidRPr="00E368AD">
        <w:rPr>
          <w:rFonts w:ascii="Arial" w:hAnsi="Arial" w:cs="Arial"/>
          <w:iCs/>
        </w:rPr>
        <w:t xml:space="preserve"> del SECOP, </w:t>
      </w:r>
      <w:hyperlink r:id="rId8" w:history="1">
        <w:r w:rsidR="00A86203" w:rsidRPr="00E368AD">
          <w:rPr>
            <w:rStyle w:val="Hipervnculo"/>
            <w:rFonts w:ascii="Arial" w:hAnsi="Arial" w:cs="Arial"/>
            <w:iCs/>
            <w:color w:val="auto"/>
          </w:rPr>
          <w:t>www.colombiacompra.gov.co</w:t>
        </w:r>
      </w:hyperlink>
      <w:r w:rsidR="000B2E12" w:rsidRPr="00E368AD">
        <w:rPr>
          <w:rFonts w:ascii="Arial" w:hAnsi="Arial" w:cs="Arial"/>
          <w:iCs/>
        </w:rPr>
        <w:t xml:space="preserve"> de conformidad con lo previsto en el literal a) del </w:t>
      </w:r>
      <w:r w:rsidR="00CB5B58" w:rsidRPr="00E368AD">
        <w:rPr>
          <w:rFonts w:ascii="Arial" w:hAnsi="Arial" w:cs="Arial"/>
          <w:iCs/>
        </w:rPr>
        <w:t>artículo</w:t>
      </w:r>
      <w:r w:rsidR="000B2E12" w:rsidRPr="00E368AD">
        <w:rPr>
          <w:rFonts w:ascii="Arial" w:hAnsi="Arial" w:cs="Arial"/>
          <w:iCs/>
        </w:rPr>
        <w:t xml:space="preserve"> 94 de la ley 1474 de 2011</w:t>
      </w:r>
      <w:r w:rsidRPr="00E368AD">
        <w:rPr>
          <w:rFonts w:ascii="Arial" w:hAnsi="Arial" w:cs="Arial"/>
          <w:iCs/>
        </w:rPr>
        <w:t xml:space="preserve"> EN EL HORARIO HABIL DE LA ENTIDAD, </w:t>
      </w:r>
      <w:r w:rsidRPr="00E368AD">
        <w:rPr>
          <w:rFonts w:ascii="Arial" w:hAnsi="Arial" w:cs="Arial"/>
          <w:lang w:val="es-CO"/>
        </w:rPr>
        <w:t xml:space="preserve">de lunes a viernes de las </w:t>
      </w:r>
      <w:r w:rsidRPr="00E368AD">
        <w:rPr>
          <w:rFonts w:ascii="Arial" w:hAnsi="Arial" w:cs="Arial"/>
          <w:b/>
          <w:bCs/>
          <w:lang w:val="es-CO"/>
        </w:rPr>
        <w:t>8:00</w:t>
      </w:r>
      <w:r w:rsidRPr="00E368AD">
        <w:rPr>
          <w:rFonts w:ascii="Arial" w:hAnsi="Arial" w:cs="Arial"/>
          <w:lang w:val="es-CO"/>
        </w:rPr>
        <w:t xml:space="preserve">a las </w:t>
      </w:r>
      <w:r w:rsidRPr="00E368AD">
        <w:rPr>
          <w:rFonts w:ascii="Arial" w:hAnsi="Arial" w:cs="Arial"/>
          <w:b/>
          <w:bCs/>
          <w:lang w:val="es-CO"/>
        </w:rPr>
        <w:t>12:00 horas</w:t>
      </w:r>
      <w:r w:rsidRPr="00E368AD">
        <w:rPr>
          <w:rFonts w:ascii="Arial" w:hAnsi="Arial" w:cs="Arial"/>
          <w:lang w:val="es-CO"/>
        </w:rPr>
        <w:t xml:space="preserve"> y de las </w:t>
      </w:r>
      <w:r w:rsidR="00DB6FE2">
        <w:rPr>
          <w:rFonts w:ascii="Arial" w:hAnsi="Arial" w:cs="Arial"/>
          <w:b/>
          <w:bCs/>
          <w:lang w:val="es-CO"/>
        </w:rPr>
        <w:t>14</w:t>
      </w:r>
      <w:r w:rsidRPr="00E368AD">
        <w:rPr>
          <w:rFonts w:ascii="Arial" w:hAnsi="Arial" w:cs="Arial"/>
          <w:b/>
          <w:bCs/>
          <w:lang w:val="es-CO"/>
        </w:rPr>
        <w:t>:00</w:t>
      </w:r>
      <w:r w:rsidRPr="00E368AD">
        <w:rPr>
          <w:rFonts w:ascii="Arial" w:hAnsi="Arial" w:cs="Arial"/>
          <w:lang w:val="es-CO"/>
        </w:rPr>
        <w:t xml:space="preserve"> a las </w:t>
      </w:r>
      <w:r w:rsidRPr="00E368AD">
        <w:rPr>
          <w:rFonts w:ascii="Arial" w:hAnsi="Arial" w:cs="Arial"/>
          <w:b/>
          <w:bCs/>
          <w:lang w:val="es-CO"/>
        </w:rPr>
        <w:t>1</w:t>
      </w:r>
      <w:r w:rsidR="0084498B">
        <w:rPr>
          <w:rFonts w:ascii="Arial" w:hAnsi="Arial" w:cs="Arial"/>
          <w:b/>
          <w:bCs/>
          <w:lang w:val="es-CO"/>
        </w:rPr>
        <w:t>6</w:t>
      </w:r>
      <w:r w:rsidRPr="00E368AD">
        <w:rPr>
          <w:rFonts w:ascii="Arial" w:hAnsi="Arial" w:cs="Arial"/>
          <w:b/>
          <w:bCs/>
          <w:lang w:val="es-CO"/>
        </w:rPr>
        <w:t>:</w:t>
      </w:r>
      <w:r w:rsidR="0084498B">
        <w:rPr>
          <w:rFonts w:ascii="Arial" w:hAnsi="Arial" w:cs="Arial"/>
          <w:b/>
          <w:bCs/>
          <w:lang w:val="es-CO"/>
        </w:rPr>
        <w:t>3</w:t>
      </w:r>
      <w:r w:rsidRPr="00E368AD">
        <w:rPr>
          <w:rFonts w:ascii="Arial" w:hAnsi="Arial" w:cs="Arial"/>
          <w:b/>
          <w:bCs/>
          <w:lang w:val="es-CO"/>
        </w:rPr>
        <w:t>0 horas</w:t>
      </w:r>
      <w:r w:rsidRPr="00E368AD">
        <w:rPr>
          <w:rFonts w:ascii="Arial" w:hAnsi="Arial" w:cs="Arial"/>
          <w:lang w:val="es-CO"/>
        </w:rPr>
        <w:t>.</w:t>
      </w:r>
    </w:p>
    <w:p w:rsidR="007E492E" w:rsidRPr="00E368AD" w:rsidRDefault="007E492E" w:rsidP="00B95DA1">
      <w:pPr>
        <w:autoSpaceDE w:val="0"/>
        <w:autoSpaceDN w:val="0"/>
        <w:adjustRightInd w:val="0"/>
        <w:jc w:val="both"/>
        <w:rPr>
          <w:rFonts w:ascii="Arial" w:hAnsi="Arial" w:cs="Arial"/>
          <w:iCs/>
          <w:lang w:val="es-CO"/>
        </w:rPr>
      </w:pPr>
    </w:p>
    <w:p w:rsidR="00037371" w:rsidRPr="00E368AD" w:rsidRDefault="000B2E12" w:rsidP="00B95DA1">
      <w:pPr>
        <w:autoSpaceDE w:val="0"/>
        <w:autoSpaceDN w:val="0"/>
        <w:adjustRightInd w:val="0"/>
        <w:jc w:val="both"/>
        <w:rPr>
          <w:rFonts w:ascii="Arial" w:hAnsi="Arial" w:cs="Arial"/>
          <w:iCs/>
        </w:rPr>
      </w:pPr>
      <w:r w:rsidRPr="00E368AD">
        <w:rPr>
          <w:rFonts w:ascii="Arial" w:hAnsi="Arial" w:cs="Arial"/>
          <w:iCs/>
          <w:lang w:val="es-CO"/>
        </w:rPr>
        <w:t xml:space="preserve">En caso </w:t>
      </w:r>
      <w:r w:rsidR="00FA157D" w:rsidRPr="00E368AD">
        <w:rPr>
          <w:rFonts w:ascii="Arial" w:hAnsi="Arial" w:cs="Arial"/>
          <w:iCs/>
          <w:lang w:val="es-CO"/>
        </w:rPr>
        <w:t>de presentarse comunicaciones a través de correos electrónicos, solo tendrán el carácter de informativo y no se entenderán que son modificaciones de la invita</w:t>
      </w:r>
      <w:r w:rsidR="00037371" w:rsidRPr="00E368AD">
        <w:rPr>
          <w:rFonts w:ascii="Arial" w:hAnsi="Arial" w:cs="Arial"/>
          <w:iCs/>
          <w:lang w:val="es-CO"/>
        </w:rPr>
        <w:t xml:space="preserve">ción pública, ésta </w:t>
      </w:r>
      <w:r w:rsidR="00FA157D" w:rsidRPr="00E368AD">
        <w:rPr>
          <w:rFonts w:ascii="Arial" w:hAnsi="Arial" w:cs="Arial"/>
          <w:iCs/>
          <w:lang w:val="es-CO"/>
        </w:rPr>
        <w:t xml:space="preserve">conservara plena validez, mientras no sea modificada expresamente por el Municipio de Pereira a través de documentos debidamente publicados en la página </w:t>
      </w:r>
      <w:hyperlink r:id="rId9" w:history="1">
        <w:r w:rsidR="00A86203" w:rsidRPr="00E368AD">
          <w:rPr>
            <w:rStyle w:val="Hipervnculo"/>
            <w:rFonts w:ascii="Arial" w:hAnsi="Arial" w:cs="Arial"/>
            <w:iCs/>
            <w:color w:val="auto"/>
          </w:rPr>
          <w:t>www.colombiacompra.gov.co</w:t>
        </w:r>
      </w:hyperlink>
      <w:r w:rsidR="00FA157D" w:rsidRPr="00E368AD">
        <w:rPr>
          <w:rFonts w:ascii="Arial" w:hAnsi="Arial" w:cs="Arial"/>
          <w:iCs/>
        </w:rPr>
        <w:t xml:space="preserve"> y en forma oportun</w:t>
      </w:r>
      <w:r w:rsidR="00037371" w:rsidRPr="00E368AD">
        <w:rPr>
          <w:rFonts w:ascii="Arial" w:hAnsi="Arial" w:cs="Arial"/>
          <w:iCs/>
        </w:rPr>
        <w:t>a.</w:t>
      </w:r>
    </w:p>
    <w:p w:rsidR="006C0167" w:rsidRPr="00E368AD" w:rsidRDefault="006C0167" w:rsidP="00B95DA1">
      <w:pPr>
        <w:autoSpaceDE w:val="0"/>
        <w:autoSpaceDN w:val="0"/>
        <w:adjustRightInd w:val="0"/>
        <w:jc w:val="both"/>
        <w:rPr>
          <w:rFonts w:ascii="Arial" w:hAnsi="Arial" w:cs="Arial"/>
          <w:iCs/>
        </w:rPr>
      </w:pPr>
    </w:p>
    <w:p w:rsidR="002624BC" w:rsidRPr="00E368AD" w:rsidRDefault="00F43D86" w:rsidP="00B95DA1">
      <w:pPr>
        <w:autoSpaceDE w:val="0"/>
        <w:autoSpaceDN w:val="0"/>
        <w:adjustRightInd w:val="0"/>
        <w:jc w:val="both"/>
        <w:rPr>
          <w:rFonts w:ascii="Arial" w:hAnsi="Arial" w:cs="Arial"/>
          <w:iCs/>
        </w:rPr>
      </w:pPr>
      <w:r w:rsidRPr="00E368AD">
        <w:rPr>
          <w:rFonts w:ascii="Arial" w:hAnsi="Arial" w:cs="Arial"/>
          <w:iCs/>
        </w:rPr>
        <w:t>La oferta, así como toda la comunicación inherente a la presente invitación pública, deberá</w:t>
      </w:r>
      <w:r w:rsidR="008A0FED" w:rsidRPr="00E368AD">
        <w:rPr>
          <w:rFonts w:ascii="Arial" w:hAnsi="Arial" w:cs="Arial"/>
          <w:iCs/>
        </w:rPr>
        <w:t xml:space="preserve"> ser entregada directamente en </w:t>
      </w:r>
      <w:r w:rsidR="00CC5270" w:rsidRPr="00E368AD">
        <w:rPr>
          <w:rFonts w:ascii="Arial" w:hAnsi="Arial" w:cs="Arial"/>
          <w:iCs/>
        </w:rPr>
        <w:t xml:space="preserve">la </w:t>
      </w:r>
      <w:r w:rsidR="00FE54B4">
        <w:rPr>
          <w:rFonts w:ascii="Arial" w:hAnsi="Arial" w:cs="Arial"/>
          <w:iCs/>
        </w:rPr>
        <w:t xml:space="preserve">Secretaria de Tecnología de la Información y la comunicación </w:t>
      </w:r>
      <w:r w:rsidRPr="00E368AD">
        <w:rPr>
          <w:rFonts w:ascii="Arial" w:hAnsi="Arial" w:cs="Arial"/>
          <w:iCs/>
        </w:rPr>
        <w:t>, ubicada en</w:t>
      </w:r>
      <w:r w:rsidRPr="00E368AD">
        <w:rPr>
          <w:rFonts w:ascii="Arial" w:hAnsi="Arial" w:cs="Arial"/>
          <w:b/>
          <w:iCs/>
        </w:rPr>
        <w:t xml:space="preserve"> el Palacio Municipal carrera 7ª No.18-55 piso</w:t>
      </w:r>
      <w:r w:rsidR="00FE54B4">
        <w:rPr>
          <w:rFonts w:ascii="Arial" w:hAnsi="Arial" w:cs="Arial"/>
          <w:b/>
          <w:iCs/>
        </w:rPr>
        <w:t xml:space="preserve"> </w:t>
      </w:r>
      <w:r w:rsidR="003D2791">
        <w:rPr>
          <w:rFonts w:ascii="Arial" w:hAnsi="Arial" w:cs="Arial"/>
          <w:b/>
          <w:iCs/>
        </w:rPr>
        <w:t>5</w:t>
      </w:r>
      <w:r w:rsidRPr="00E368AD">
        <w:rPr>
          <w:rFonts w:ascii="Arial" w:hAnsi="Arial" w:cs="Arial"/>
          <w:b/>
          <w:iCs/>
        </w:rPr>
        <w:t>° de la ciudad de Pereira</w:t>
      </w:r>
      <w:r w:rsidRPr="00E368AD">
        <w:rPr>
          <w:rFonts w:ascii="Arial" w:hAnsi="Arial" w:cs="Arial"/>
          <w:iCs/>
        </w:rPr>
        <w:t xml:space="preserve">, teléfono </w:t>
      </w:r>
      <w:r w:rsidR="00CC5270" w:rsidRPr="00E368AD">
        <w:rPr>
          <w:rFonts w:ascii="Arial" w:hAnsi="Arial" w:cs="Arial"/>
          <w:iCs/>
        </w:rPr>
        <w:t>324 8</w:t>
      </w:r>
      <w:r w:rsidR="003D2791">
        <w:rPr>
          <w:rFonts w:ascii="Arial" w:hAnsi="Arial" w:cs="Arial"/>
          <w:iCs/>
        </w:rPr>
        <w:t>2</w:t>
      </w:r>
      <w:r w:rsidR="00CC5270" w:rsidRPr="00E368AD">
        <w:rPr>
          <w:rFonts w:ascii="Arial" w:hAnsi="Arial" w:cs="Arial"/>
          <w:iCs/>
        </w:rPr>
        <w:t xml:space="preserve"> 6</w:t>
      </w:r>
      <w:r w:rsidR="003D2791">
        <w:rPr>
          <w:rFonts w:ascii="Arial" w:hAnsi="Arial" w:cs="Arial"/>
          <w:iCs/>
        </w:rPr>
        <w:t>1</w:t>
      </w:r>
      <w:r w:rsidRPr="00E368AD">
        <w:rPr>
          <w:rFonts w:ascii="Arial" w:hAnsi="Arial" w:cs="Arial"/>
          <w:iCs/>
        </w:rPr>
        <w:t xml:space="preserve">, en la fecha y hora indicada en </w:t>
      </w:r>
      <w:r w:rsidR="00B15512" w:rsidRPr="00E368AD">
        <w:rPr>
          <w:rFonts w:ascii="Arial" w:hAnsi="Arial" w:cs="Arial"/>
          <w:iCs/>
        </w:rPr>
        <w:t>el cronograma</w:t>
      </w:r>
      <w:r w:rsidRPr="00E368AD">
        <w:rPr>
          <w:rFonts w:ascii="Arial" w:hAnsi="Arial" w:cs="Arial"/>
          <w:iCs/>
        </w:rPr>
        <w:t xml:space="preserve"> del proceso</w:t>
      </w:r>
      <w:r w:rsidR="00814CD6" w:rsidRPr="00E368AD">
        <w:rPr>
          <w:rFonts w:ascii="Arial" w:hAnsi="Arial" w:cs="Arial"/>
          <w:iCs/>
        </w:rPr>
        <w:t>.</w:t>
      </w:r>
    </w:p>
    <w:p w:rsidR="00E17E87" w:rsidRPr="00E368AD" w:rsidRDefault="00E17E87" w:rsidP="00B95DA1">
      <w:pPr>
        <w:autoSpaceDE w:val="0"/>
        <w:autoSpaceDN w:val="0"/>
        <w:adjustRightInd w:val="0"/>
        <w:jc w:val="both"/>
        <w:rPr>
          <w:rFonts w:ascii="Arial" w:hAnsi="Arial" w:cs="Arial"/>
          <w:iCs/>
        </w:rPr>
      </w:pPr>
    </w:p>
    <w:p w:rsidR="00814CD6" w:rsidRPr="00E368AD" w:rsidRDefault="00814CD6" w:rsidP="00B95DA1">
      <w:pPr>
        <w:autoSpaceDE w:val="0"/>
        <w:autoSpaceDN w:val="0"/>
        <w:adjustRightInd w:val="0"/>
        <w:jc w:val="both"/>
        <w:rPr>
          <w:rFonts w:ascii="Arial" w:hAnsi="Arial" w:cs="Arial"/>
          <w:b/>
          <w:iCs/>
          <w:lang w:val="es-ES_tradnl"/>
        </w:rPr>
      </w:pPr>
      <w:r w:rsidRPr="00E368AD">
        <w:rPr>
          <w:rFonts w:ascii="Arial" w:hAnsi="Arial" w:cs="Arial"/>
          <w:b/>
          <w:iCs/>
          <w:u w:val="single"/>
        </w:rPr>
        <w:t>El Municipio de Pereira no se hace responsable por propuestas enviadas por correo, entregadas en archivo o en otra dependencia diferente a la aquí indicada</w:t>
      </w:r>
      <w:r w:rsidRPr="00E368AD">
        <w:rPr>
          <w:rFonts w:ascii="Arial" w:hAnsi="Arial" w:cs="Arial"/>
          <w:iCs/>
        </w:rPr>
        <w:t xml:space="preserve">. Por tanto el proponente y/o interesado no tendrá derecho a reclamación </w:t>
      </w:r>
      <w:r w:rsidR="00B15512" w:rsidRPr="00E368AD">
        <w:rPr>
          <w:rFonts w:ascii="Arial" w:hAnsi="Arial" w:cs="Arial"/>
          <w:iCs/>
        </w:rPr>
        <w:t>alguna en</w:t>
      </w:r>
      <w:r w:rsidRPr="00E368AD">
        <w:rPr>
          <w:rFonts w:ascii="Arial" w:hAnsi="Arial" w:cs="Arial"/>
          <w:iCs/>
        </w:rPr>
        <w:t xml:space="preserve"> estos casos.</w:t>
      </w:r>
    </w:p>
    <w:p w:rsidR="00814CD6" w:rsidRPr="00E368AD" w:rsidRDefault="00814CD6" w:rsidP="00B95DA1">
      <w:pPr>
        <w:tabs>
          <w:tab w:val="left" w:pos="1134"/>
        </w:tabs>
        <w:autoSpaceDE w:val="0"/>
        <w:jc w:val="both"/>
        <w:rPr>
          <w:rFonts w:ascii="Arial" w:hAnsi="Arial" w:cs="Arial"/>
          <w:iCs/>
          <w:lang w:val="es-ES_tradnl"/>
        </w:rPr>
      </w:pPr>
    </w:p>
    <w:p w:rsidR="00814CD6" w:rsidRPr="00E368AD" w:rsidRDefault="00814CD6" w:rsidP="00B95DA1">
      <w:pPr>
        <w:tabs>
          <w:tab w:val="left" w:pos="1134"/>
        </w:tabs>
        <w:autoSpaceDE w:val="0"/>
        <w:jc w:val="both"/>
        <w:rPr>
          <w:rFonts w:ascii="Arial" w:hAnsi="Arial" w:cs="Arial"/>
          <w:iCs/>
          <w:lang w:val="es-ES_tradnl"/>
        </w:rPr>
      </w:pPr>
      <w:r w:rsidRPr="00E368AD">
        <w:rPr>
          <w:rFonts w:ascii="Arial" w:hAnsi="Arial" w:cs="Arial"/>
          <w:iCs/>
          <w:lang w:val="es-ES_tradnl"/>
        </w:rPr>
        <w:t xml:space="preserve">La Entidad solo tendrá en cuenta las propuestas recibidas en la fecha, hora y lugar indicados en la presente invitación (entiéndase por lugar </w:t>
      </w:r>
      <w:r w:rsidR="00CC5270" w:rsidRPr="00E368AD">
        <w:rPr>
          <w:rFonts w:ascii="Arial" w:hAnsi="Arial" w:cs="Arial"/>
          <w:iCs/>
          <w:lang w:val="es-ES_tradnl"/>
        </w:rPr>
        <w:t xml:space="preserve">la </w:t>
      </w:r>
      <w:r w:rsidR="00623128">
        <w:rPr>
          <w:rFonts w:ascii="Arial" w:hAnsi="Arial" w:cs="Arial"/>
          <w:iCs/>
          <w:lang w:val="es-ES_tradnl"/>
        </w:rPr>
        <w:t xml:space="preserve">Secretaria de Tecnologías de la información y la Comunicación, </w:t>
      </w:r>
      <w:r w:rsidR="00623128" w:rsidRPr="00E368AD">
        <w:rPr>
          <w:rFonts w:ascii="Arial" w:hAnsi="Arial" w:cs="Arial"/>
          <w:iCs/>
          <w:lang w:val="es-ES_tradnl"/>
        </w:rPr>
        <w:t>ubicada</w:t>
      </w:r>
      <w:r w:rsidRPr="00E368AD">
        <w:rPr>
          <w:rFonts w:ascii="Arial" w:hAnsi="Arial" w:cs="Arial"/>
          <w:iCs/>
          <w:lang w:val="es-ES_tradnl"/>
        </w:rPr>
        <w:t xml:space="preserve"> en el Palacio Municipal Carrera 7ª No. 18-55 Piso </w:t>
      </w:r>
      <w:r w:rsidR="003D2791">
        <w:rPr>
          <w:rFonts w:ascii="Arial" w:hAnsi="Arial" w:cs="Arial"/>
          <w:iCs/>
          <w:lang w:val="es-ES_tradnl"/>
        </w:rPr>
        <w:t>5</w:t>
      </w:r>
      <w:r w:rsidR="00CC5270" w:rsidRPr="00E368AD">
        <w:rPr>
          <w:rFonts w:ascii="Arial" w:hAnsi="Arial" w:cs="Arial"/>
          <w:iCs/>
          <w:lang w:val="es-ES_tradnl"/>
        </w:rPr>
        <w:t>°</w:t>
      </w:r>
      <w:r w:rsidRPr="00E368AD">
        <w:rPr>
          <w:rFonts w:ascii="Arial" w:hAnsi="Arial" w:cs="Arial"/>
          <w:iCs/>
          <w:lang w:val="es-ES_tradnl"/>
        </w:rPr>
        <w:t>, dependencia responsable del trámite administrativo del presente proceso</w:t>
      </w:r>
      <w:r w:rsidR="0048120D" w:rsidRPr="00E368AD">
        <w:rPr>
          <w:rFonts w:ascii="Arial" w:hAnsi="Arial" w:cs="Arial"/>
          <w:iCs/>
          <w:lang w:val="es-ES_tradnl"/>
        </w:rPr>
        <w:t>)</w:t>
      </w:r>
      <w:r w:rsidRPr="00E368AD">
        <w:rPr>
          <w:rFonts w:ascii="Arial" w:hAnsi="Arial" w:cs="Arial"/>
          <w:iCs/>
          <w:lang w:val="es-ES_tradnl"/>
        </w:rPr>
        <w:t>.</w:t>
      </w:r>
    </w:p>
    <w:p w:rsidR="00814CD6" w:rsidRDefault="00814CD6" w:rsidP="00B95DA1">
      <w:pPr>
        <w:tabs>
          <w:tab w:val="left" w:pos="1134"/>
        </w:tabs>
        <w:autoSpaceDE w:val="0"/>
        <w:jc w:val="both"/>
        <w:rPr>
          <w:rFonts w:ascii="Arial" w:hAnsi="Arial" w:cs="Arial"/>
          <w:iCs/>
          <w:color w:val="FF0000"/>
          <w:lang w:val="es-ES_tradnl"/>
        </w:rPr>
      </w:pPr>
    </w:p>
    <w:p w:rsidR="00814CD6" w:rsidRPr="00623128" w:rsidRDefault="00814CD6" w:rsidP="00E172A0">
      <w:pPr>
        <w:pStyle w:val="Titulo1"/>
      </w:pPr>
      <w:r w:rsidRPr="00623128">
        <w:t>PROCEDIMIENTO PARA LA ESCOGENCIA DE LA PROPUESTA MÁS FAVORABLE PARA LA ENTIDAD</w:t>
      </w:r>
    </w:p>
    <w:p w:rsidR="00814CD6" w:rsidRPr="00E368AD" w:rsidRDefault="00814CD6" w:rsidP="00B95DA1">
      <w:pPr>
        <w:jc w:val="both"/>
        <w:rPr>
          <w:rFonts w:ascii="Arial" w:hAnsi="Arial" w:cs="Arial"/>
        </w:rPr>
      </w:pPr>
    </w:p>
    <w:p w:rsidR="00814CD6" w:rsidRPr="00E368AD" w:rsidRDefault="00814CD6" w:rsidP="002B13AF">
      <w:pPr>
        <w:numPr>
          <w:ilvl w:val="0"/>
          <w:numId w:val="5"/>
        </w:numPr>
        <w:jc w:val="both"/>
        <w:rPr>
          <w:rFonts w:ascii="Arial" w:hAnsi="Arial" w:cs="Arial"/>
        </w:rPr>
      </w:pPr>
      <w:r w:rsidRPr="00E368AD">
        <w:rPr>
          <w:rFonts w:ascii="Arial" w:hAnsi="Arial" w:cs="Arial"/>
        </w:rPr>
        <w:t>En la fecha y hora señalada en el cronograma la Secretaría ejecutora procederá a realizar el cierre del proceso y apertura de las propuestas presentadas, dejando claramente registrado el orden de entrega de las ofertas.</w:t>
      </w:r>
    </w:p>
    <w:p w:rsidR="00814CD6" w:rsidRPr="00E368AD" w:rsidRDefault="00814CD6" w:rsidP="002B13AF">
      <w:pPr>
        <w:numPr>
          <w:ilvl w:val="0"/>
          <w:numId w:val="5"/>
        </w:numPr>
        <w:jc w:val="both"/>
        <w:rPr>
          <w:rFonts w:ascii="Arial" w:hAnsi="Arial" w:cs="Arial"/>
        </w:rPr>
      </w:pPr>
      <w:r w:rsidRPr="00E368AD">
        <w:rPr>
          <w:rFonts w:ascii="Arial" w:hAnsi="Arial" w:cs="Arial"/>
        </w:rPr>
        <w:t xml:space="preserve">Acto seguido, se leerá en voz alta el valor de las ofertas </w:t>
      </w:r>
      <w:r w:rsidR="00B15512" w:rsidRPr="00E368AD">
        <w:rPr>
          <w:rFonts w:ascii="Arial" w:hAnsi="Arial" w:cs="Arial"/>
        </w:rPr>
        <w:t>presentadas y</w:t>
      </w:r>
      <w:r w:rsidRPr="00E368AD">
        <w:rPr>
          <w:rFonts w:ascii="Arial" w:hAnsi="Arial" w:cs="Arial"/>
        </w:rPr>
        <w:t xml:space="preserve"> se clasificarán en estricto orden de acuerdo al menor precio ofertado, el que determinara el orden de elegibilidad; de esta diligencia se levantará la respectiva acta de cierre que también será publicada en el SECOP.</w:t>
      </w:r>
    </w:p>
    <w:p w:rsidR="007B4D14" w:rsidRPr="00E368AD" w:rsidRDefault="00814CD6" w:rsidP="002B13AF">
      <w:pPr>
        <w:numPr>
          <w:ilvl w:val="0"/>
          <w:numId w:val="5"/>
        </w:numPr>
        <w:jc w:val="both"/>
        <w:rPr>
          <w:rFonts w:ascii="Arial" w:hAnsi="Arial" w:cs="Arial"/>
        </w:rPr>
      </w:pPr>
      <w:r w:rsidRPr="00E368AD">
        <w:rPr>
          <w:rFonts w:ascii="Arial" w:hAnsi="Arial" w:cs="Arial"/>
        </w:rPr>
        <w:t xml:space="preserve">Dentro del término establecido en el cronograma, el funcionario designado por la Entidad, procederá a la </w:t>
      </w:r>
      <w:r w:rsidR="007B4D14" w:rsidRPr="00E368AD">
        <w:rPr>
          <w:rFonts w:ascii="Arial" w:hAnsi="Arial" w:cs="Arial"/>
        </w:rPr>
        <w:t xml:space="preserve">revisión de las ofertas económicas y se verificará que la de menor precio cumpla con las condiciones </w:t>
      </w:r>
      <w:r w:rsidR="00DB5421" w:rsidRPr="00E368AD">
        <w:rPr>
          <w:rFonts w:ascii="Arial" w:hAnsi="Arial" w:cs="Arial"/>
        </w:rPr>
        <w:t>habilitantes de</w:t>
      </w:r>
      <w:r w:rsidR="007B4D14" w:rsidRPr="00E368AD">
        <w:rPr>
          <w:rFonts w:ascii="Arial" w:hAnsi="Arial" w:cs="Arial"/>
        </w:rPr>
        <w:t xml:space="preserve"> la presente invitación.</w:t>
      </w:r>
    </w:p>
    <w:p w:rsidR="006C0167" w:rsidRPr="00E368AD" w:rsidRDefault="00814CD6" w:rsidP="002B13AF">
      <w:pPr>
        <w:numPr>
          <w:ilvl w:val="0"/>
          <w:numId w:val="5"/>
        </w:numPr>
        <w:jc w:val="both"/>
        <w:rPr>
          <w:rFonts w:ascii="Arial" w:hAnsi="Arial" w:cs="Arial"/>
        </w:rPr>
      </w:pPr>
      <w:r w:rsidRPr="00E368AD">
        <w:rPr>
          <w:rFonts w:ascii="Arial" w:hAnsi="Arial" w:cs="Arial"/>
        </w:rPr>
        <w:t xml:space="preserve">Si el proponente que ocupe el primer lugar en el orden de elegibilidad por precio no cumple con los requisitos habilitantes, se dará aplicación a las reglas de </w:t>
      </w:r>
      <w:r w:rsidR="00DB5421" w:rsidRPr="00E368AD">
        <w:rPr>
          <w:rFonts w:ascii="Arial" w:hAnsi="Arial" w:cs="Arial"/>
        </w:rPr>
        <w:t>Subsanabilidad</w:t>
      </w:r>
      <w:r w:rsidRPr="00E368AD">
        <w:rPr>
          <w:rFonts w:ascii="Arial" w:hAnsi="Arial" w:cs="Arial"/>
        </w:rPr>
        <w:t xml:space="preserve">, si agotado este procedimiento no cumple, se verificarán   documentos habilitantes del oferente que haya </w:t>
      </w:r>
      <w:r w:rsidR="00B15512" w:rsidRPr="00E368AD">
        <w:rPr>
          <w:rFonts w:ascii="Arial" w:hAnsi="Arial" w:cs="Arial"/>
        </w:rPr>
        <w:t>ocupado el</w:t>
      </w:r>
      <w:r w:rsidRPr="00E368AD">
        <w:rPr>
          <w:rFonts w:ascii="Arial" w:hAnsi="Arial" w:cs="Arial"/>
        </w:rPr>
        <w:t xml:space="preserve"> segundo lugar en el orden de elegibilidad y así sucesivamente, para el efecto se ampliara el plazo del cronograma si fuere necesario.</w:t>
      </w:r>
    </w:p>
    <w:p w:rsidR="00814CD6" w:rsidRPr="00E368AD" w:rsidRDefault="00814CD6" w:rsidP="002B13AF">
      <w:pPr>
        <w:numPr>
          <w:ilvl w:val="0"/>
          <w:numId w:val="5"/>
        </w:numPr>
        <w:jc w:val="both"/>
        <w:rPr>
          <w:rFonts w:ascii="Arial" w:hAnsi="Arial" w:cs="Arial"/>
        </w:rPr>
      </w:pPr>
      <w:r w:rsidRPr="00E368AD">
        <w:rPr>
          <w:rFonts w:ascii="Arial" w:hAnsi="Arial" w:cs="Arial"/>
        </w:rPr>
        <w:t xml:space="preserve">En caso de que ninguno de los proponentes cumpla con las condiciones y requisitos establecidos en la invitación, el funcionario evaluador recomendará la declaratoria </w:t>
      </w:r>
      <w:r w:rsidR="00DB5421" w:rsidRPr="00E368AD">
        <w:rPr>
          <w:rFonts w:ascii="Arial" w:hAnsi="Arial" w:cs="Arial"/>
        </w:rPr>
        <w:t>de desierto</w:t>
      </w:r>
      <w:r w:rsidRPr="00E368AD">
        <w:rPr>
          <w:rFonts w:ascii="Arial" w:hAnsi="Arial" w:cs="Arial"/>
        </w:rPr>
        <w:t xml:space="preserve"> del proceso y se iniciará nuevamente el proceso de selección sí persiste la necesidad de la entidad.</w:t>
      </w:r>
    </w:p>
    <w:p w:rsidR="00F43D86" w:rsidRPr="00E368AD" w:rsidRDefault="00814CD6" w:rsidP="002B13AF">
      <w:pPr>
        <w:numPr>
          <w:ilvl w:val="0"/>
          <w:numId w:val="5"/>
        </w:numPr>
        <w:jc w:val="both"/>
        <w:rPr>
          <w:rFonts w:ascii="Arial" w:hAnsi="Arial" w:cs="Arial"/>
        </w:rPr>
      </w:pPr>
      <w:r w:rsidRPr="00E368AD">
        <w:rPr>
          <w:rFonts w:ascii="Arial" w:hAnsi="Arial" w:cs="Arial"/>
        </w:rPr>
        <w:t xml:space="preserve">Verificados los documentos habilitantes se elaborará un documento de verificación y evaluación de las ofertas, el cual será publicado en el Sistema electrónico para la contratación </w:t>
      </w:r>
      <w:r w:rsidR="00762139" w:rsidRPr="00E368AD">
        <w:rPr>
          <w:rFonts w:ascii="Arial" w:hAnsi="Arial" w:cs="Arial"/>
        </w:rPr>
        <w:t>pública SECOP</w:t>
      </w:r>
      <w:r w:rsidRPr="00E368AD">
        <w:rPr>
          <w:rFonts w:ascii="Arial" w:hAnsi="Arial" w:cs="Arial"/>
        </w:rPr>
        <w:t xml:space="preserve"> por un (1) día </w:t>
      </w:r>
      <w:r w:rsidR="00762139" w:rsidRPr="00E368AD">
        <w:rPr>
          <w:rFonts w:ascii="Arial" w:hAnsi="Arial" w:cs="Arial"/>
        </w:rPr>
        <w:t>hábil para</w:t>
      </w:r>
      <w:r w:rsidRPr="00E368AD">
        <w:rPr>
          <w:rFonts w:ascii="Arial" w:hAnsi="Arial" w:cs="Arial"/>
        </w:rPr>
        <w:t xml:space="preserve"> que los proponentes puedan formular observaciones a la evaluación.</w:t>
      </w:r>
    </w:p>
    <w:p w:rsidR="00814CD6" w:rsidRPr="00E368AD" w:rsidRDefault="00814CD6" w:rsidP="002B13AF">
      <w:pPr>
        <w:numPr>
          <w:ilvl w:val="0"/>
          <w:numId w:val="5"/>
        </w:numPr>
        <w:jc w:val="both"/>
        <w:rPr>
          <w:rFonts w:ascii="Arial" w:hAnsi="Arial" w:cs="Arial"/>
        </w:rPr>
      </w:pPr>
      <w:r w:rsidRPr="00E368AD">
        <w:rPr>
          <w:rFonts w:ascii="Arial" w:hAnsi="Arial" w:cs="Arial"/>
        </w:rPr>
        <w:t xml:space="preserve">La respuesta a las observaciones se </w:t>
      </w:r>
      <w:r w:rsidR="00762139" w:rsidRPr="00E368AD">
        <w:rPr>
          <w:rFonts w:ascii="Arial" w:hAnsi="Arial" w:cs="Arial"/>
        </w:rPr>
        <w:t>publicarán en</w:t>
      </w:r>
      <w:r w:rsidRPr="00E368AD">
        <w:rPr>
          <w:rFonts w:ascii="Arial" w:hAnsi="Arial" w:cs="Arial"/>
        </w:rPr>
        <w:t xml:space="preserve"> el Sistema electrónico para la contratación pública SECOP, simultáneamente con el do</w:t>
      </w:r>
      <w:r w:rsidR="000E5914" w:rsidRPr="00E368AD">
        <w:rPr>
          <w:rFonts w:ascii="Arial" w:hAnsi="Arial" w:cs="Arial"/>
        </w:rPr>
        <w:t>cumento de ACEPTACIÓN DE OFERTA y la propuesta seleccionada.</w:t>
      </w:r>
    </w:p>
    <w:p w:rsidR="00344AE6" w:rsidRPr="00E368AD" w:rsidRDefault="00814CD6" w:rsidP="00344AE6">
      <w:pPr>
        <w:numPr>
          <w:ilvl w:val="0"/>
          <w:numId w:val="5"/>
        </w:numPr>
        <w:jc w:val="both"/>
        <w:rPr>
          <w:rFonts w:ascii="Arial" w:hAnsi="Arial" w:cs="Arial"/>
        </w:rPr>
      </w:pPr>
      <w:r w:rsidRPr="00E368AD">
        <w:rPr>
          <w:rFonts w:ascii="Arial" w:hAnsi="Arial" w:cs="Arial"/>
        </w:rPr>
        <w:t>La entidad podrá adjudicar el contrato cuando sólo se haya presentado una oferta, siempre y cuando esta cumpla con los requisitos habilitantes exigidos y satisfaga la necesidad de la entidad contenida en la invitación pública.</w:t>
      </w:r>
    </w:p>
    <w:p w:rsidR="000E5914" w:rsidRDefault="000E5914" w:rsidP="00344AE6">
      <w:pPr>
        <w:jc w:val="both"/>
        <w:rPr>
          <w:rFonts w:ascii="Arial" w:hAnsi="Arial" w:cs="Arial"/>
        </w:rPr>
      </w:pPr>
    </w:p>
    <w:p w:rsidR="00DB1C09" w:rsidRPr="00E368AD" w:rsidRDefault="00DB1C09" w:rsidP="00344AE6">
      <w:pPr>
        <w:jc w:val="both"/>
        <w:rPr>
          <w:rFonts w:ascii="Arial" w:hAnsi="Arial" w:cs="Arial"/>
        </w:rPr>
      </w:pPr>
    </w:p>
    <w:p w:rsidR="00814CD6" w:rsidRPr="00623128" w:rsidRDefault="00814CD6" w:rsidP="00E172A0">
      <w:pPr>
        <w:pStyle w:val="Titulo1"/>
      </w:pPr>
      <w:r w:rsidRPr="00623128">
        <w:t>CRITERIOS DE SELECCIÓN</w:t>
      </w:r>
    </w:p>
    <w:p w:rsidR="00A85E67" w:rsidRPr="00A85E67" w:rsidRDefault="00A85E67" w:rsidP="00A85E67"/>
    <w:p w:rsidR="00EE4F28" w:rsidRPr="00E368AD" w:rsidRDefault="00814CD6" w:rsidP="00EE4F28">
      <w:pPr>
        <w:tabs>
          <w:tab w:val="left" w:pos="-720"/>
        </w:tabs>
        <w:ind w:right="4"/>
        <w:jc w:val="both"/>
        <w:rPr>
          <w:rFonts w:ascii="Arial" w:hAnsi="Arial" w:cs="Arial"/>
          <w:b/>
        </w:rPr>
      </w:pPr>
      <w:r w:rsidRPr="00E368AD">
        <w:rPr>
          <w:rFonts w:ascii="Arial" w:hAnsi="Arial" w:cs="Arial"/>
        </w:rPr>
        <w:t xml:space="preserve">De conformidad con lo establecido en el artículo 94 </w:t>
      </w:r>
      <w:r w:rsidR="00762139" w:rsidRPr="00E368AD">
        <w:rPr>
          <w:rFonts w:ascii="Arial" w:hAnsi="Arial" w:cs="Arial"/>
        </w:rPr>
        <w:t>de la</w:t>
      </w:r>
      <w:r w:rsidRPr="00E368AD">
        <w:rPr>
          <w:rFonts w:ascii="Arial" w:hAnsi="Arial" w:cs="Arial"/>
        </w:rPr>
        <w:t xml:space="preserve"> Ley 1474 de 2011 y en</w:t>
      </w:r>
      <w:r w:rsidR="00762139" w:rsidRPr="00E368AD">
        <w:rPr>
          <w:rFonts w:ascii="Arial" w:hAnsi="Arial" w:cs="Arial"/>
        </w:rPr>
        <w:t xml:space="preserve"> concordancia con el artículo </w:t>
      </w:r>
      <w:r w:rsidR="00AD562D" w:rsidRPr="00E368AD">
        <w:rPr>
          <w:rFonts w:ascii="Arial" w:hAnsi="Arial" w:cs="Arial"/>
        </w:rPr>
        <w:t>2.2.1.2.1.5.2 del</w:t>
      </w:r>
      <w:r w:rsidR="00762139" w:rsidRPr="00E368AD">
        <w:rPr>
          <w:rFonts w:ascii="Arial" w:hAnsi="Arial" w:cs="Arial"/>
        </w:rPr>
        <w:t xml:space="preserve"> Decreto 10</w:t>
      </w:r>
      <w:r w:rsidR="00AD562D" w:rsidRPr="00E368AD">
        <w:rPr>
          <w:rFonts w:ascii="Arial" w:hAnsi="Arial" w:cs="Arial"/>
        </w:rPr>
        <w:t>82</w:t>
      </w:r>
      <w:r w:rsidR="00762139" w:rsidRPr="00E368AD">
        <w:rPr>
          <w:rFonts w:ascii="Arial" w:hAnsi="Arial" w:cs="Arial"/>
        </w:rPr>
        <w:t xml:space="preserve"> de 201</w:t>
      </w:r>
      <w:r w:rsidR="00AD562D" w:rsidRPr="00E368AD">
        <w:rPr>
          <w:rFonts w:ascii="Arial" w:hAnsi="Arial" w:cs="Arial"/>
        </w:rPr>
        <w:t>5</w:t>
      </w:r>
      <w:r w:rsidRPr="00E368AD">
        <w:rPr>
          <w:rFonts w:ascii="Arial" w:hAnsi="Arial" w:cs="Arial"/>
        </w:rPr>
        <w:t>, el criterio para seleccionar la propuesta es el MENOR PRECIO</w:t>
      </w:r>
      <w:r w:rsidRPr="00E368AD">
        <w:rPr>
          <w:rFonts w:ascii="Arial" w:hAnsi="Arial" w:cs="Arial"/>
          <w:b/>
        </w:rPr>
        <w:t>.</w:t>
      </w:r>
    </w:p>
    <w:p w:rsidR="00F43D86" w:rsidRPr="00E368AD" w:rsidRDefault="00F43D86" w:rsidP="00EE4F28">
      <w:pPr>
        <w:tabs>
          <w:tab w:val="left" w:pos="-720"/>
        </w:tabs>
        <w:ind w:right="4"/>
        <w:jc w:val="both"/>
        <w:rPr>
          <w:rFonts w:ascii="Arial" w:hAnsi="Arial" w:cs="Arial"/>
        </w:rPr>
      </w:pPr>
    </w:p>
    <w:p w:rsidR="00A85E67" w:rsidRDefault="00814CD6" w:rsidP="00E172A0">
      <w:pPr>
        <w:pStyle w:val="Titulo1"/>
        <w:rPr>
          <w:rStyle w:val="Ttulo3Car1"/>
          <w:rFonts w:ascii="Arial" w:hAnsi="Arial"/>
          <w:b/>
          <w:bCs w:val="0"/>
          <w:sz w:val="24"/>
        </w:rPr>
      </w:pPr>
      <w:r w:rsidRPr="00FE54B4">
        <w:rPr>
          <w:rStyle w:val="Ttulo3Car1"/>
          <w:rFonts w:ascii="Arial" w:hAnsi="Arial"/>
          <w:b/>
          <w:sz w:val="24"/>
        </w:rPr>
        <w:t>CRITERIOS DE DESEMPATE</w:t>
      </w:r>
    </w:p>
    <w:p w:rsidR="00FE54B4" w:rsidRPr="00FE54B4" w:rsidRDefault="00FE54B4" w:rsidP="00FE54B4">
      <w:pPr>
        <w:pStyle w:val="Textoindependiente"/>
      </w:pPr>
    </w:p>
    <w:p w:rsidR="00DB1CEB" w:rsidRPr="00E368AD" w:rsidRDefault="00814CD6" w:rsidP="00EE4F28">
      <w:pPr>
        <w:jc w:val="both"/>
        <w:rPr>
          <w:rFonts w:ascii="Arial" w:hAnsi="Arial" w:cs="Arial"/>
        </w:rPr>
      </w:pPr>
      <w:r w:rsidRPr="00E368AD">
        <w:rPr>
          <w:rFonts w:ascii="Arial" w:hAnsi="Arial" w:cs="Arial"/>
        </w:rPr>
        <w:t xml:space="preserve">De conformidad con el </w:t>
      </w:r>
      <w:r w:rsidR="00DB1CEB" w:rsidRPr="00E368AD">
        <w:rPr>
          <w:rFonts w:ascii="Arial" w:hAnsi="Arial" w:cs="Arial"/>
        </w:rPr>
        <w:t xml:space="preserve">artículo </w:t>
      </w:r>
      <w:r w:rsidR="00AD6608" w:rsidRPr="00E368AD">
        <w:rPr>
          <w:rFonts w:ascii="Arial" w:hAnsi="Arial" w:cs="Arial"/>
        </w:rPr>
        <w:t>2.2.1.2.1.5.2 del Decreto 1</w:t>
      </w:r>
      <w:r w:rsidR="00762139" w:rsidRPr="00E368AD">
        <w:rPr>
          <w:rFonts w:ascii="Arial" w:hAnsi="Arial" w:cs="Arial"/>
        </w:rPr>
        <w:t>0</w:t>
      </w:r>
      <w:r w:rsidR="00AD6608" w:rsidRPr="00E368AD">
        <w:rPr>
          <w:rFonts w:ascii="Arial" w:hAnsi="Arial" w:cs="Arial"/>
        </w:rPr>
        <w:t>82 de 2015</w:t>
      </w:r>
      <w:r w:rsidRPr="00E368AD">
        <w:rPr>
          <w:rFonts w:ascii="Arial" w:hAnsi="Arial" w:cs="Arial"/>
        </w:rPr>
        <w:t xml:space="preserve">, en caso de empate, la entidad adjudicará el contrato a quien haya entregado primero la </w:t>
      </w:r>
      <w:r w:rsidR="00762139" w:rsidRPr="00E368AD">
        <w:rPr>
          <w:rFonts w:ascii="Arial" w:hAnsi="Arial" w:cs="Arial"/>
        </w:rPr>
        <w:t>oferta entre</w:t>
      </w:r>
      <w:r w:rsidRPr="00E368AD">
        <w:rPr>
          <w:rFonts w:ascii="Arial" w:hAnsi="Arial" w:cs="Arial"/>
        </w:rPr>
        <w:t xml:space="preserve"> los oferentes empatados, situación que será verificada en el </w:t>
      </w:r>
      <w:r w:rsidR="00F656E7" w:rsidRPr="00E368AD">
        <w:rPr>
          <w:rFonts w:ascii="Arial" w:hAnsi="Arial" w:cs="Arial"/>
        </w:rPr>
        <w:t>cuadro de registro de recepción de propuestas</w:t>
      </w:r>
      <w:r w:rsidRPr="00E368AD">
        <w:rPr>
          <w:rFonts w:ascii="Arial" w:hAnsi="Arial" w:cs="Arial"/>
        </w:rPr>
        <w:t>.</w:t>
      </w:r>
      <w:r w:rsidR="00460056" w:rsidRPr="00E368AD">
        <w:rPr>
          <w:rFonts w:ascii="Arial" w:hAnsi="Arial" w:cs="Arial"/>
        </w:rPr>
        <w:t xml:space="preserve"> De persistir el empate se procederá a través del sistema de balotas</w:t>
      </w:r>
      <w:r w:rsidR="00DB1CEB" w:rsidRPr="00E368AD">
        <w:rPr>
          <w:rFonts w:ascii="Arial" w:hAnsi="Arial" w:cs="Arial"/>
        </w:rPr>
        <w:t xml:space="preserve"> de acuerdo al siguiente procedimiento</w:t>
      </w:r>
      <w:r w:rsidR="00AB70CE" w:rsidRPr="00E368AD">
        <w:rPr>
          <w:rFonts w:ascii="Arial" w:hAnsi="Arial" w:cs="Arial"/>
        </w:rPr>
        <w:t>:</w:t>
      </w:r>
    </w:p>
    <w:p w:rsidR="00AB70CE" w:rsidRPr="00E368AD" w:rsidRDefault="00AB70CE" w:rsidP="00AB70CE">
      <w:pPr>
        <w:jc w:val="both"/>
        <w:rPr>
          <w:rFonts w:ascii="Arial" w:eastAsia="Calibri" w:hAnsi="Arial" w:cs="Arial"/>
          <w:i/>
          <w:iCs/>
          <w:lang w:val="es-CO" w:eastAsia="es-CO"/>
        </w:rPr>
      </w:pPr>
    </w:p>
    <w:p w:rsidR="00AB70CE" w:rsidRPr="00E368AD" w:rsidRDefault="00AB70CE" w:rsidP="00AB70CE">
      <w:pPr>
        <w:jc w:val="both"/>
        <w:rPr>
          <w:rFonts w:ascii="Arial" w:hAnsi="Arial" w:cs="Arial"/>
        </w:rPr>
      </w:pPr>
      <w:r w:rsidRPr="00E368AD">
        <w:rPr>
          <w:rFonts w:ascii="Arial" w:eastAsia="Calibri" w:hAnsi="Arial" w:cs="Arial"/>
          <w:iCs/>
          <w:lang w:val="es-CO" w:eastAsia="es-CO"/>
        </w:rPr>
        <w:t>Los</w:t>
      </w:r>
      <w:r w:rsidR="00DE3BC2" w:rsidRPr="00E368AD">
        <w:rPr>
          <w:rFonts w:ascii="Arial" w:eastAsia="Calibri" w:hAnsi="Arial" w:cs="Arial"/>
          <w:iCs/>
          <w:lang w:val="es-CO" w:eastAsia="es-CO"/>
        </w:rPr>
        <w:t xml:space="preserve"> proponentes,</w:t>
      </w:r>
      <w:r w:rsidRPr="00E368AD">
        <w:rPr>
          <w:rFonts w:ascii="Arial" w:eastAsia="Calibri" w:hAnsi="Arial" w:cs="Arial"/>
          <w:iCs/>
          <w:lang w:val="es-CO" w:eastAsia="es-CO"/>
        </w:rPr>
        <w:t xml:space="preserve"> representantes o apoderados debidamente facultados de las propuestas empatadas procederán a escoger las balotas las cuales se numerarán de acuerdo al número de proponentes. En primer lugar se realizará un sorteo para establecer cuál será el orden en que cada proponente escogerá la balota. Realizado este primer sorteo, los proponentes procederán a escoger la balota en el orden que se hayan determinado y se adjudicará el proceso de selección al proponente que saque la balota con el mayor número y cuyo resultado sea aceptado de antemano por los proponentes involucrados en el empate </w:t>
      </w:r>
      <w:r w:rsidR="00DE3BC2" w:rsidRPr="00E368AD">
        <w:rPr>
          <w:rFonts w:ascii="Arial" w:eastAsia="Calibri" w:hAnsi="Arial" w:cs="Arial"/>
          <w:iCs/>
          <w:lang w:val="es-CO" w:eastAsia="es-CO"/>
        </w:rPr>
        <w:t>sin lugar a reclamación alguna.</w:t>
      </w:r>
    </w:p>
    <w:p w:rsidR="00AB70CE" w:rsidRDefault="00AB70CE" w:rsidP="00EE4F28">
      <w:pPr>
        <w:jc w:val="both"/>
        <w:rPr>
          <w:rFonts w:ascii="Arial" w:hAnsi="Arial" w:cs="Arial"/>
        </w:rPr>
      </w:pPr>
    </w:p>
    <w:p w:rsidR="00EE4F28" w:rsidRPr="00623128" w:rsidRDefault="005A3F87" w:rsidP="00E172A0">
      <w:pPr>
        <w:pStyle w:val="Titulo1"/>
      </w:pPr>
      <w:r w:rsidRPr="00623128">
        <w:t>CAUSALES DE RECHAZO</w:t>
      </w:r>
    </w:p>
    <w:p w:rsidR="007D21B4" w:rsidRPr="007D21B4" w:rsidRDefault="007D21B4" w:rsidP="007D21B4"/>
    <w:p w:rsidR="005A3F87" w:rsidRPr="00E368AD" w:rsidRDefault="005A3F87" w:rsidP="00B95DA1">
      <w:pPr>
        <w:jc w:val="both"/>
        <w:rPr>
          <w:rFonts w:ascii="Arial" w:hAnsi="Arial" w:cs="Arial"/>
        </w:rPr>
      </w:pPr>
      <w:r w:rsidRPr="00E368AD">
        <w:rPr>
          <w:rFonts w:ascii="Arial" w:hAnsi="Arial" w:cs="Arial"/>
        </w:rPr>
        <w:t xml:space="preserve">El Municipio de Pereira a través de la </w:t>
      </w:r>
      <w:r w:rsidR="00DB5421" w:rsidRPr="00E368AD">
        <w:rPr>
          <w:rFonts w:ascii="Arial" w:hAnsi="Arial" w:cs="Arial"/>
        </w:rPr>
        <w:t>Secretaría responsable</w:t>
      </w:r>
      <w:r w:rsidR="00B74435">
        <w:rPr>
          <w:rFonts w:ascii="Arial" w:hAnsi="Arial" w:cs="Arial"/>
        </w:rPr>
        <w:t xml:space="preserve"> </w:t>
      </w:r>
      <w:r w:rsidR="00DB5421" w:rsidRPr="00E368AD">
        <w:rPr>
          <w:rFonts w:ascii="Arial" w:hAnsi="Arial" w:cs="Arial"/>
        </w:rPr>
        <w:t>del trámite</w:t>
      </w:r>
      <w:r w:rsidRPr="00E368AD">
        <w:rPr>
          <w:rFonts w:ascii="Arial" w:hAnsi="Arial" w:cs="Arial"/>
        </w:rPr>
        <w:t xml:space="preserve"> administrativo del proceso, podrá rechazar las ofertas cuando se presenten cualquiera de las siguientes causas:</w:t>
      </w:r>
    </w:p>
    <w:p w:rsidR="005A3F87" w:rsidRPr="00E368AD" w:rsidRDefault="005A3F87" w:rsidP="00B95DA1">
      <w:pPr>
        <w:ind w:left="142"/>
        <w:jc w:val="both"/>
        <w:rPr>
          <w:rFonts w:ascii="Arial" w:hAnsi="Arial" w:cs="Arial"/>
          <w:b/>
        </w:rPr>
      </w:pPr>
    </w:p>
    <w:p w:rsidR="00B35EFF" w:rsidRPr="00E368AD" w:rsidRDefault="00B35EFF" w:rsidP="002B13AF">
      <w:pPr>
        <w:numPr>
          <w:ilvl w:val="0"/>
          <w:numId w:val="4"/>
        </w:numPr>
        <w:jc w:val="both"/>
        <w:rPr>
          <w:rFonts w:ascii="Arial" w:hAnsi="Arial" w:cs="Arial"/>
        </w:rPr>
      </w:pPr>
      <w:r w:rsidRPr="00E368AD">
        <w:rPr>
          <w:rFonts w:ascii="Arial" w:hAnsi="Arial" w:cs="Arial"/>
        </w:rPr>
        <w:t>Cuando el proponente no acredite los requisitos y calidades de participación, estable</w:t>
      </w:r>
      <w:r w:rsidR="009C479E" w:rsidRPr="00E368AD">
        <w:rPr>
          <w:rFonts w:ascii="Arial" w:hAnsi="Arial" w:cs="Arial"/>
        </w:rPr>
        <w:t>cidos en la presente invitación y en las adendas que llegaren a expedirse.</w:t>
      </w:r>
    </w:p>
    <w:p w:rsidR="00B35EFF" w:rsidRPr="00E368AD" w:rsidRDefault="00B35EFF" w:rsidP="002B13AF">
      <w:pPr>
        <w:numPr>
          <w:ilvl w:val="0"/>
          <w:numId w:val="4"/>
        </w:numPr>
        <w:jc w:val="both"/>
        <w:rPr>
          <w:rFonts w:ascii="Arial" w:hAnsi="Arial" w:cs="Arial"/>
        </w:rPr>
      </w:pPr>
      <w:r w:rsidRPr="00E368AD">
        <w:rPr>
          <w:rFonts w:ascii="Arial" w:hAnsi="Arial" w:cs="Arial"/>
        </w:rPr>
        <w:t>Cuando la documentación aportada por el proponente sea incompleta, incorrecta o impida la evaluación de las propuestas.</w:t>
      </w:r>
    </w:p>
    <w:p w:rsidR="006B241B" w:rsidRPr="00E368AD" w:rsidRDefault="006B241B" w:rsidP="002B13AF">
      <w:pPr>
        <w:numPr>
          <w:ilvl w:val="0"/>
          <w:numId w:val="4"/>
        </w:numPr>
        <w:jc w:val="both"/>
        <w:rPr>
          <w:rFonts w:ascii="Arial" w:hAnsi="Arial" w:cs="Arial"/>
        </w:rPr>
      </w:pPr>
      <w:r w:rsidRPr="00E368AD">
        <w:rPr>
          <w:rFonts w:ascii="Arial" w:hAnsi="Arial" w:cs="Arial"/>
        </w:rPr>
        <w:t>Cuando la oferta no cumpla con las especificaciones técnicas o características, cantidades y en general, cuando la oferta no cumpla con las condici</w:t>
      </w:r>
      <w:r w:rsidR="009C479E" w:rsidRPr="00E368AD">
        <w:rPr>
          <w:rFonts w:ascii="Arial" w:hAnsi="Arial" w:cs="Arial"/>
        </w:rPr>
        <w:t>ones previstas en la invitación y en las adendas que llegaren a expedirse.</w:t>
      </w:r>
    </w:p>
    <w:p w:rsidR="006B241B" w:rsidRPr="00E368AD" w:rsidRDefault="006B241B" w:rsidP="002B13AF">
      <w:pPr>
        <w:numPr>
          <w:ilvl w:val="0"/>
          <w:numId w:val="4"/>
        </w:numPr>
        <w:jc w:val="both"/>
        <w:rPr>
          <w:rFonts w:ascii="Arial" w:hAnsi="Arial" w:cs="Arial"/>
        </w:rPr>
      </w:pPr>
      <w:r w:rsidRPr="00E368AD">
        <w:rPr>
          <w:rFonts w:ascii="Arial" w:hAnsi="Arial" w:cs="Arial"/>
        </w:rPr>
        <w:t xml:space="preserve">Cuando el oferente no presente los requisitos exigidos en la invitación y no se allane a subsanarlos en el término previsto por la Entidad. </w:t>
      </w:r>
    </w:p>
    <w:p w:rsidR="006B241B" w:rsidRPr="00E368AD" w:rsidRDefault="006B241B" w:rsidP="002B13AF">
      <w:pPr>
        <w:numPr>
          <w:ilvl w:val="0"/>
          <w:numId w:val="4"/>
        </w:numPr>
        <w:jc w:val="both"/>
        <w:rPr>
          <w:rFonts w:ascii="Arial" w:hAnsi="Arial" w:cs="Arial"/>
        </w:rPr>
      </w:pPr>
      <w:r w:rsidRPr="00E368AD">
        <w:rPr>
          <w:rFonts w:ascii="Arial" w:hAnsi="Arial" w:cs="Arial"/>
        </w:rPr>
        <w:t>Cuando una vez el oferente requerido para subsanar, con la informaci</w:t>
      </w:r>
      <w:r w:rsidR="009C479E" w:rsidRPr="00E368AD">
        <w:rPr>
          <w:rFonts w:ascii="Arial" w:hAnsi="Arial" w:cs="Arial"/>
        </w:rPr>
        <w:t xml:space="preserve">ón o documentación que allegue </w:t>
      </w:r>
      <w:r w:rsidRPr="00E368AD">
        <w:rPr>
          <w:rFonts w:ascii="Arial" w:hAnsi="Arial" w:cs="Arial"/>
        </w:rPr>
        <w:t>mejore su propuesta.</w:t>
      </w:r>
    </w:p>
    <w:p w:rsidR="006B241B" w:rsidRPr="00E368AD" w:rsidRDefault="006B241B" w:rsidP="002B13AF">
      <w:pPr>
        <w:numPr>
          <w:ilvl w:val="0"/>
          <w:numId w:val="4"/>
        </w:numPr>
        <w:jc w:val="both"/>
        <w:rPr>
          <w:rFonts w:ascii="Arial" w:hAnsi="Arial" w:cs="Arial"/>
        </w:rPr>
      </w:pPr>
      <w:r w:rsidRPr="00E368AD">
        <w:rPr>
          <w:rFonts w:ascii="Arial" w:hAnsi="Arial" w:cs="Arial"/>
        </w:rPr>
        <w:t>Cuando el valor de la propuesta exceda el presupuesto oficial determinado por la entidad y cuando oferte por un plazo superio</w:t>
      </w:r>
      <w:r w:rsidR="003D2154" w:rsidRPr="00E368AD">
        <w:rPr>
          <w:rFonts w:ascii="Arial" w:hAnsi="Arial" w:cs="Arial"/>
        </w:rPr>
        <w:t xml:space="preserve">r al establecido </w:t>
      </w:r>
      <w:r w:rsidR="007437CD" w:rsidRPr="00E368AD">
        <w:rPr>
          <w:rFonts w:ascii="Arial" w:hAnsi="Arial" w:cs="Arial"/>
        </w:rPr>
        <w:t>en la presente invitación</w:t>
      </w:r>
      <w:r w:rsidR="003D2154" w:rsidRPr="00E368AD">
        <w:rPr>
          <w:rFonts w:ascii="Arial" w:hAnsi="Arial" w:cs="Arial"/>
        </w:rPr>
        <w:t xml:space="preserve"> u oferte precios </w:t>
      </w:r>
      <w:r w:rsidR="00DB1CEB" w:rsidRPr="00E368AD">
        <w:rPr>
          <w:rFonts w:ascii="Arial" w:hAnsi="Arial" w:cs="Arial"/>
        </w:rPr>
        <w:t xml:space="preserve">promedios </w:t>
      </w:r>
      <w:r w:rsidR="003D2154" w:rsidRPr="00E368AD">
        <w:rPr>
          <w:rFonts w:ascii="Arial" w:hAnsi="Arial" w:cs="Arial"/>
        </w:rPr>
        <w:t>unitarios superiores al determinado en el estudio previo.</w:t>
      </w:r>
    </w:p>
    <w:p w:rsidR="006B241B" w:rsidRPr="00E368AD" w:rsidRDefault="006B241B" w:rsidP="002B13AF">
      <w:pPr>
        <w:numPr>
          <w:ilvl w:val="0"/>
          <w:numId w:val="4"/>
        </w:numPr>
        <w:jc w:val="both"/>
        <w:rPr>
          <w:rFonts w:ascii="Arial" w:hAnsi="Arial" w:cs="Arial"/>
        </w:rPr>
      </w:pPr>
      <w:r w:rsidRPr="00E368AD">
        <w:rPr>
          <w:rFonts w:ascii="Arial" w:hAnsi="Arial" w:cs="Arial"/>
        </w:rPr>
        <w:t xml:space="preserve">Cuando las propuestas sean presentadas extemporáneamente, es decir por </w:t>
      </w:r>
      <w:r w:rsidR="00762139" w:rsidRPr="00E368AD">
        <w:rPr>
          <w:rFonts w:ascii="Arial" w:hAnsi="Arial" w:cs="Arial"/>
        </w:rPr>
        <w:t>fuera de</w:t>
      </w:r>
      <w:r w:rsidRPr="00E368AD">
        <w:rPr>
          <w:rFonts w:ascii="Arial" w:hAnsi="Arial" w:cs="Arial"/>
        </w:rPr>
        <w:t xml:space="preserve"> la fecha y hora </w:t>
      </w:r>
      <w:r w:rsidR="00762139" w:rsidRPr="00E368AD">
        <w:rPr>
          <w:rFonts w:ascii="Arial" w:hAnsi="Arial" w:cs="Arial"/>
        </w:rPr>
        <w:t>establecidas en</w:t>
      </w:r>
      <w:r w:rsidRPr="00E368AD">
        <w:rPr>
          <w:rFonts w:ascii="Arial" w:hAnsi="Arial" w:cs="Arial"/>
        </w:rPr>
        <w:t xml:space="preserve"> la invitación pública.</w:t>
      </w:r>
    </w:p>
    <w:p w:rsidR="005A3F87" w:rsidRPr="00E368AD" w:rsidRDefault="005A3F87" w:rsidP="002B13AF">
      <w:pPr>
        <w:numPr>
          <w:ilvl w:val="0"/>
          <w:numId w:val="4"/>
        </w:numPr>
        <w:jc w:val="both"/>
        <w:rPr>
          <w:rFonts w:ascii="Arial" w:hAnsi="Arial" w:cs="Arial"/>
        </w:rPr>
      </w:pPr>
      <w:r w:rsidRPr="00E368AD">
        <w:rPr>
          <w:rFonts w:ascii="Arial" w:hAnsi="Arial" w:cs="Arial"/>
        </w:rPr>
        <w:t xml:space="preserve">Cuando la oferta sea presentada por personas jurídicamente incapaces de contratar de acuerdo </w:t>
      </w:r>
      <w:r w:rsidR="00762139" w:rsidRPr="00E368AD">
        <w:rPr>
          <w:rFonts w:ascii="Arial" w:hAnsi="Arial" w:cs="Arial"/>
        </w:rPr>
        <w:t>a la</w:t>
      </w:r>
      <w:r w:rsidRPr="00E368AD">
        <w:rPr>
          <w:rFonts w:ascii="Arial" w:hAnsi="Arial" w:cs="Arial"/>
        </w:rPr>
        <w:t xml:space="preserve"> ley.  </w:t>
      </w:r>
    </w:p>
    <w:p w:rsidR="005A3F87" w:rsidRPr="00E368AD" w:rsidRDefault="005A3F87" w:rsidP="002B13AF">
      <w:pPr>
        <w:numPr>
          <w:ilvl w:val="0"/>
          <w:numId w:val="4"/>
        </w:numPr>
        <w:jc w:val="both"/>
        <w:rPr>
          <w:rFonts w:ascii="Arial" w:hAnsi="Arial" w:cs="Arial"/>
        </w:rPr>
      </w:pPr>
      <w:r w:rsidRPr="00E368AD">
        <w:rPr>
          <w:rFonts w:ascii="Arial" w:hAnsi="Arial" w:cs="Arial"/>
        </w:rPr>
        <w:t>Cuando el oferente se encuentre incurso en cualquiera de las causales de inhabilidad, incompatibilidad o prohibición legal para contratar previstas en la ley.</w:t>
      </w:r>
    </w:p>
    <w:p w:rsidR="00020437" w:rsidRPr="00E368AD" w:rsidRDefault="00AE160E" w:rsidP="002B13AF">
      <w:pPr>
        <w:numPr>
          <w:ilvl w:val="0"/>
          <w:numId w:val="4"/>
        </w:numPr>
        <w:jc w:val="both"/>
        <w:rPr>
          <w:rFonts w:ascii="Arial" w:hAnsi="Arial" w:cs="Arial"/>
        </w:rPr>
      </w:pPr>
      <w:r w:rsidRPr="00E368AD">
        <w:rPr>
          <w:rFonts w:ascii="Arial" w:hAnsi="Arial" w:cs="Arial"/>
        </w:rPr>
        <w:t>Cuando la propuesta</w:t>
      </w:r>
      <w:r w:rsidR="001828E9" w:rsidRPr="00E368AD">
        <w:rPr>
          <w:rFonts w:ascii="Arial" w:hAnsi="Arial" w:cs="Arial"/>
        </w:rPr>
        <w:t xml:space="preserve"> económica</w:t>
      </w:r>
      <w:r w:rsidRPr="00E368AD">
        <w:rPr>
          <w:rFonts w:ascii="Arial" w:hAnsi="Arial" w:cs="Arial"/>
        </w:rPr>
        <w:t xml:space="preserve"> no sea suscrita por el re</w:t>
      </w:r>
      <w:r w:rsidR="000137ED" w:rsidRPr="00E368AD">
        <w:rPr>
          <w:rFonts w:ascii="Arial" w:hAnsi="Arial" w:cs="Arial"/>
        </w:rPr>
        <w:t>presentante legal y/o apoderado de acuerdo al poder presentado</w:t>
      </w:r>
      <w:r w:rsidR="001863C0" w:rsidRPr="00E368AD">
        <w:rPr>
          <w:rFonts w:ascii="Arial" w:hAnsi="Arial" w:cs="Arial"/>
        </w:rPr>
        <w:t>.</w:t>
      </w:r>
      <w:r w:rsidR="001828E9" w:rsidRPr="00E368AD">
        <w:rPr>
          <w:rFonts w:ascii="Arial" w:hAnsi="Arial" w:cs="Arial"/>
        </w:rPr>
        <w:t xml:space="preserve"> (ANEXO C)</w:t>
      </w:r>
      <w:r w:rsidR="003363E6" w:rsidRPr="00E368AD">
        <w:rPr>
          <w:rFonts w:ascii="Arial" w:hAnsi="Arial" w:cs="Arial"/>
        </w:rPr>
        <w:t>.</w:t>
      </w:r>
    </w:p>
    <w:p w:rsidR="00020437" w:rsidRPr="00E368AD" w:rsidRDefault="00020437" w:rsidP="002B13AF">
      <w:pPr>
        <w:numPr>
          <w:ilvl w:val="0"/>
          <w:numId w:val="4"/>
        </w:numPr>
        <w:jc w:val="both"/>
        <w:rPr>
          <w:rFonts w:ascii="Arial" w:hAnsi="Arial" w:cs="Arial"/>
        </w:rPr>
      </w:pPr>
      <w:r w:rsidRPr="00E368AD">
        <w:rPr>
          <w:rFonts w:ascii="Arial" w:hAnsi="Arial" w:cs="Arial"/>
        </w:rPr>
        <w:t>Cuando el mismo proponente presente varias ofertas por</w:t>
      </w:r>
      <w:r w:rsidR="00664E6E" w:rsidRPr="00E368AD">
        <w:rPr>
          <w:rFonts w:ascii="Arial" w:hAnsi="Arial" w:cs="Arial"/>
        </w:rPr>
        <w:t>si o por interpuesta persona (</w:t>
      </w:r>
      <w:r w:rsidRPr="00E368AD">
        <w:rPr>
          <w:rFonts w:ascii="Arial" w:hAnsi="Arial" w:cs="Arial"/>
        </w:rPr>
        <w:t>en consorcio, unión temporal o individualmente).</w:t>
      </w:r>
    </w:p>
    <w:p w:rsidR="00664E6E" w:rsidRPr="00E368AD" w:rsidRDefault="00664E6E" w:rsidP="002B13AF">
      <w:pPr>
        <w:numPr>
          <w:ilvl w:val="0"/>
          <w:numId w:val="4"/>
        </w:numPr>
        <w:jc w:val="both"/>
        <w:rPr>
          <w:rFonts w:ascii="Arial" w:hAnsi="Arial" w:cs="Arial"/>
        </w:rPr>
      </w:pPr>
      <w:r w:rsidRPr="00E368AD">
        <w:rPr>
          <w:rFonts w:ascii="Arial" w:hAnsi="Arial" w:cs="Arial"/>
        </w:rPr>
        <w:t xml:space="preserve">Todas aquellas contenidas en el presente documento, donde el proponente de manera </w:t>
      </w:r>
      <w:r w:rsidR="00EC3960" w:rsidRPr="00E368AD">
        <w:rPr>
          <w:rFonts w:ascii="Arial" w:hAnsi="Arial" w:cs="Arial"/>
        </w:rPr>
        <w:t>explícita</w:t>
      </w:r>
      <w:r w:rsidRPr="00E368AD">
        <w:rPr>
          <w:rFonts w:ascii="Arial" w:hAnsi="Arial" w:cs="Arial"/>
        </w:rPr>
        <w:t xml:space="preserve"> se </w:t>
      </w:r>
      <w:r w:rsidR="00EC3960" w:rsidRPr="00E368AD">
        <w:rPr>
          <w:rFonts w:ascii="Arial" w:hAnsi="Arial" w:cs="Arial"/>
        </w:rPr>
        <w:t>consideró</w:t>
      </w:r>
      <w:r w:rsidRPr="00E368AD">
        <w:rPr>
          <w:rFonts w:ascii="Arial" w:hAnsi="Arial" w:cs="Arial"/>
        </w:rPr>
        <w:t xml:space="preserve"> informado y por omisión o error no cumplió a cabalidad con lo estipulado.</w:t>
      </w:r>
    </w:p>
    <w:p w:rsidR="0029689E" w:rsidRPr="00E368AD" w:rsidRDefault="0029689E" w:rsidP="002B13AF">
      <w:pPr>
        <w:pStyle w:val="NormalWeb"/>
        <w:numPr>
          <w:ilvl w:val="0"/>
          <w:numId w:val="4"/>
        </w:numPr>
        <w:spacing w:before="0" w:beforeAutospacing="0" w:after="0" w:afterAutospacing="0"/>
        <w:jc w:val="both"/>
        <w:rPr>
          <w:rFonts w:ascii="Arial" w:eastAsia="Arial Black" w:hAnsi="Arial" w:cs="Arial"/>
          <w:lang w:val="es-ES_tradnl"/>
        </w:rPr>
      </w:pPr>
      <w:r w:rsidRPr="00E368AD">
        <w:rPr>
          <w:rFonts w:ascii="Arial" w:hAnsi="Arial" w:cs="Arial"/>
        </w:rPr>
        <w:t>Cuando se presente la circunstancia referida en la nota</w:t>
      </w:r>
      <w:r w:rsidR="002C7AC5" w:rsidRPr="00E368AD">
        <w:rPr>
          <w:rFonts w:ascii="Arial" w:hAnsi="Arial" w:cs="Arial"/>
        </w:rPr>
        <w:t xml:space="preserve"> 1</w:t>
      </w:r>
      <w:r w:rsidRPr="00E368AD">
        <w:rPr>
          <w:rFonts w:ascii="Arial" w:hAnsi="Arial" w:cs="Arial"/>
        </w:rPr>
        <w:t xml:space="preserve"> del numeral </w:t>
      </w:r>
      <w:r w:rsidR="0001787A">
        <w:rPr>
          <w:rFonts w:ascii="Arial" w:hAnsi="Arial" w:cs="Arial"/>
        </w:rPr>
        <w:t>11</w:t>
      </w:r>
    </w:p>
    <w:p w:rsidR="0029689E" w:rsidRPr="00E368AD" w:rsidRDefault="0029689E" w:rsidP="002B13AF">
      <w:pPr>
        <w:pStyle w:val="NormalWeb"/>
        <w:numPr>
          <w:ilvl w:val="0"/>
          <w:numId w:val="4"/>
        </w:numPr>
        <w:spacing w:before="0" w:beforeAutospacing="0" w:after="0" w:afterAutospacing="0"/>
        <w:jc w:val="both"/>
        <w:rPr>
          <w:rFonts w:ascii="Arial" w:eastAsia="Arial Black" w:hAnsi="Arial" w:cs="Arial"/>
          <w:lang w:val="es-ES_tradnl"/>
        </w:rPr>
      </w:pPr>
      <w:r w:rsidRPr="00E368AD">
        <w:rPr>
          <w:rFonts w:ascii="Arial" w:eastAsia="Arial Black" w:hAnsi="Arial" w:cs="Arial"/>
          <w:lang w:val="es-ES_tradnl"/>
        </w:rPr>
        <w:t>Cuando no presente documento de constitución de consorcio o Unión Temporal, simultáneamente con la propuesta.</w:t>
      </w:r>
    </w:p>
    <w:p w:rsidR="00E411C7" w:rsidRPr="00E368AD" w:rsidRDefault="0029689E" w:rsidP="00897935">
      <w:pPr>
        <w:pStyle w:val="NormalWeb"/>
        <w:numPr>
          <w:ilvl w:val="0"/>
          <w:numId w:val="4"/>
        </w:numPr>
        <w:spacing w:before="0" w:beforeAutospacing="0" w:after="0" w:afterAutospacing="0"/>
        <w:jc w:val="both"/>
        <w:rPr>
          <w:rFonts w:ascii="Arial" w:hAnsi="Arial" w:cs="Arial"/>
        </w:rPr>
      </w:pPr>
      <w:r w:rsidRPr="00E368AD">
        <w:rPr>
          <w:rFonts w:ascii="Arial" w:eastAsia="Arial Black" w:hAnsi="Arial" w:cs="Arial"/>
          <w:lang w:val="es-ES_tradnl"/>
        </w:rPr>
        <w:t>Cuando presente la constitución de Consorcio o Uni</w:t>
      </w:r>
      <w:r w:rsidR="009C479E" w:rsidRPr="00E368AD">
        <w:rPr>
          <w:rFonts w:ascii="Arial" w:eastAsia="Arial Black" w:hAnsi="Arial" w:cs="Arial"/>
          <w:lang w:val="es-ES_tradnl"/>
        </w:rPr>
        <w:t>ón Temporal, sin las firmas de sus</w:t>
      </w:r>
      <w:r w:rsidRPr="00E368AD">
        <w:rPr>
          <w:rFonts w:ascii="Arial" w:eastAsia="Arial Black" w:hAnsi="Arial" w:cs="Arial"/>
          <w:lang w:val="es-ES_tradnl"/>
        </w:rPr>
        <w:t xml:space="preserve"> integrantes. </w:t>
      </w:r>
    </w:p>
    <w:p w:rsidR="001828E9" w:rsidRPr="00E368AD" w:rsidRDefault="00897935" w:rsidP="001828E9">
      <w:pPr>
        <w:pStyle w:val="NormalWeb"/>
        <w:numPr>
          <w:ilvl w:val="0"/>
          <w:numId w:val="4"/>
        </w:numPr>
        <w:spacing w:before="0" w:beforeAutospacing="0" w:after="0" w:afterAutospacing="0"/>
        <w:jc w:val="both"/>
        <w:rPr>
          <w:rFonts w:ascii="Arial" w:hAnsi="Arial" w:cs="Arial"/>
        </w:rPr>
      </w:pPr>
      <w:r w:rsidRPr="00E368AD">
        <w:rPr>
          <w:rFonts w:ascii="Arial" w:hAnsi="Arial" w:cs="Arial"/>
        </w:rPr>
        <w:t>Cuando el objeto social o actividad mercantil del proponente no corresponda a lo requerido por la Administración, exigencia que aplica a cada uno de los integrantes de Consorcios, Uniones Temporales u otra forma de asociación, si hay lugar a ello.</w:t>
      </w:r>
    </w:p>
    <w:p w:rsidR="003363E6" w:rsidRPr="00E368AD" w:rsidRDefault="003363E6" w:rsidP="003363E6">
      <w:pPr>
        <w:pStyle w:val="NormalWeb"/>
        <w:numPr>
          <w:ilvl w:val="0"/>
          <w:numId w:val="4"/>
        </w:numPr>
        <w:jc w:val="both"/>
        <w:rPr>
          <w:rFonts w:ascii="Arial" w:hAnsi="Arial" w:cs="Arial"/>
        </w:rPr>
      </w:pPr>
      <w:r w:rsidRPr="00E368AD">
        <w:rPr>
          <w:rFonts w:ascii="Arial" w:hAnsi="Arial" w:cs="Arial"/>
        </w:rPr>
        <w:t>Cuando el oferente modifique, suprima  y /o altere la descripción de los ítems de la propuesta económica y los valores que lo conforman que impidan la comparación de las propuestas,</w:t>
      </w:r>
    </w:p>
    <w:p w:rsidR="004737AC" w:rsidRDefault="004737AC" w:rsidP="00E172A0">
      <w:pPr>
        <w:pStyle w:val="Titulo1"/>
      </w:pPr>
      <w:r w:rsidRPr="00E368AD">
        <w:t xml:space="preserve">REQUISITOS HABILITANTES </w:t>
      </w:r>
    </w:p>
    <w:p w:rsidR="00A85E67" w:rsidRPr="00A85E67" w:rsidRDefault="00A85E67" w:rsidP="00A85E67"/>
    <w:p w:rsidR="006C0167" w:rsidRPr="00E368AD" w:rsidRDefault="004737AC" w:rsidP="001C3D06">
      <w:pPr>
        <w:jc w:val="both"/>
        <w:rPr>
          <w:rFonts w:ascii="Arial" w:hAnsi="Arial" w:cs="Arial"/>
        </w:rPr>
      </w:pPr>
      <w:r w:rsidRPr="00E368AD">
        <w:rPr>
          <w:rFonts w:ascii="Arial" w:hAnsi="Arial" w:cs="Arial"/>
        </w:rPr>
        <w:t>Conforme a lo establecido en el numeral 1º del artículo 5º de la L</w:t>
      </w:r>
      <w:r w:rsidR="00F16FD8" w:rsidRPr="00E368AD">
        <w:rPr>
          <w:rFonts w:ascii="Arial" w:hAnsi="Arial" w:cs="Arial"/>
        </w:rPr>
        <w:t>ey 1150 de 2007 y el Decreto 1</w:t>
      </w:r>
      <w:r w:rsidR="00762139" w:rsidRPr="00E368AD">
        <w:rPr>
          <w:rFonts w:ascii="Arial" w:hAnsi="Arial" w:cs="Arial"/>
        </w:rPr>
        <w:t>0</w:t>
      </w:r>
      <w:r w:rsidR="00F16FD8" w:rsidRPr="00E368AD">
        <w:rPr>
          <w:rFonts w:ascii="Arial" w:hAnsi="Arial" w:cs="Arial"/>
        </w:rPr>
        <w:t>82</w:t>
      </w:r>
      <w:r w:rsidR="00762139" w:rsidRPr="00E368AD">
        <w:rPr>
          <w:rFonts w:ascii="Arial" w:hAnsi="Arial" w:cs="Arial"/>
        </w:rPr>
        <w:t xml:space="preserve"> de 201</w:t>
      </w:r>
      <w:r w:rsidR="00F16FD8" w:rsidRPr="00E368AD">
        <w:rPr>
          <w:rFonts w:ascii="Arial" w:hAnsi="Arial" w:cs="Arial"/>
        </w:rPr>
        <w:t>5</w:t>
      </w:r>
      <w:r w:rsidRPr="00E368AD">
        <w:rPr>
          <w:rFonts w:ascii="Arial" w:hAnsi="Arial" w:cs="Arial"/>
        </w:rPr>
        <w:t>, para efectos del presente proceso de contratación, los interesados en pa</w:t>
      </w:r>
      <w:r w:rsidR="00846548" w:rsidRPr="00E368AD">
        <w:rPr>
          <w:rFonts w:ascii="Arial" w:hAnsi="Arial" w:cs="Arial"/>
        </w:rPr>
        <w:t xml:space="preserve">rticipar deben presentar en la </w:t>
      </w:r>
      <w:r w:rsidRPr="00E368AD">
        <w:rPr>
          <w:rFonts w:ascii="Arial" w:hAnsi="Arial" w:cs="Arial"/>
        </w:rPr>
        <w:t xml:space="preserve">fecha y hora indicada, la oferta </w:t>
      </w:r>
      <w:r w:rsidR="00DB5421" w:rsidRPr="00E368AD">
        <w:rPr>
          <w:rFonts w:ascii="Arial" w:hAnsi="Arial" w:cs="Arial"/>
        </w:rPr>
        <w:t>con todos</w:t>
      </w:r>
      <w:r w:rsidRPr="00E368AD">
        <w:rPr>
          <w:rFonts w:ascii="Arial" w:hAnsi="Arial" w:cs="Arial"/>
        </w:rPr>
        <w:t xml:space="preserve"> los documentos necesarios para acreditar su capacidad jurídica y las demás </w:t>
      </w:r>
      <w:r w:rsidR="00762139" w:rsidRPr="00E368AD">
        <w:rPr>
          <w:rFonts w:ascii="Arial" w:hAnsi="Arial" w:cs="Arial"/>
        </w:rPr>
        <w:t>condiciones requeridas</w:t>
      </w:r>
      <w:r w:rsidRPr="00E368AD">
        <w:rPr>
          <w:rFonts w:ascii="Arial" w:hAnsi="Arial" w:cs="Arial"/>
        </w:rPr>
        <w:t xml:space="preserve"> en la presente invitación.</w:t>
      </w:r>
    </w:p>
    <w:p w:rsidR="001C3D06" w:rsidRPr="00E368AD" w:rsidRDefault="001C3D06" w:rsidP="001C3D06">
      <w:pPr>
        <w:jc w:val="both"/>
        <w:rPr>
          <w:rFonts w:ascii="Arial" w:hAnsi="Arial" w:cs="Arial"/>
        </w:rPr>
      </w:pPr>
    </w:p>
    <w:p w:rsidR="00BC606E" w:rsidRPr="00E368AD" w:rsidRDefault="004737AC" w:rsidP="00B95DA1">
      <w:pPr>
        <w:pStyle w:val="Textoindependiente31"/>
        <w:tabs>
          <w:tab w:val="clear" w:pos="0"/>
        </w:tabs>
        <w:rPr>
          <w:rFonts w:cs="Arial"/>
        </w:rPr>
      </w:pPr>
      <w:r w:rsidRPr="00E368AD">
        <w:rPr>
          <w:rFonts w:cs="Arial"/>
        </w:rPr>
        <w:t xml:space="preserve">Pueden participar todas las personas naturales, jurídicas, consorcios y uniones temporales que tengan capacidad para contratar, de acuerdo con la ley y sean idóneas para ejecutar el contrato objeto de la presente convocatoria, es decir, que </w:t>
      </w:r>
      <w:r w:rsidR="00523853" w:rsidRPr="00E368AD">
        <w:rPr>
          <w:rFonts w:cs="Arial"/>
        </w:rPr>
        <w:t xml:space="preserve">su actividad comercial u objeto social según el caso, se relacione con el objeto a contratar </w:t>
      </w:r>
      <w:r w:rsidR="00762139" w:rsidRPr="00E368AD">
        <w:rPr>
          <w:rFonts w:cs="Arial"/>
        </w:rPr>
        <w:t>y que</w:t>
      </w:r>
      <w:r w:rsidR="0000552E" w:rsidRPr="00E368AD">
        <w:rPr>
          <w:rFonts w:cs="Arial"/>
        </w:rPr>
        <w:t xml:space="preserve"> además </w:t>
      </w:r>
      <w:r w:rsidRPr="00E368AD">
        <w:rPr>
          <w:rFonts w:cs="Arial"/>
        </w:rPr>
        <w:t xml:space="preserve">cumpla con todos los requisitos y condiciones exigidos en </w:t>
      </w:r>
      <w:r w:rsidR="00927875" w:rsidRPr="00E368AD">
        <w:rPr>
          <w:rFonts w:cs="Arial"/>
        </w:rPr>
        <w:t xml:space="preserve">esta </w:t>
      </w:r>
      <w:r w:rsidRPr="00E368AD">
        <w:rPr>
          <w:rFonts w:cs="Arial"/>
        </w:rPr>
        <w:t xml:space="preserve">invitación. </w:t>
      </w:r>
    </w:p>
    <w:p w:rsidR="00344AE6" w:rsidRPr="00E368AD" w:rsidRDefault="00344AE6" w:rsidP="00B95DA1">
      <w:pPr>
        <w:pStyle w:val="Textoindependiente31"/>
        <w:tabs>
          <w:tab w:val="clear" w:pos="0"/>
        </w:tabs>
        <w:rPr>
          <w:rFonts w:cs="Arial"/>
        </w:rPr>
      </w:pPr>
    </w:p>
    <w:p w:rsidR="004737AC" w:rsidRPr="00E172A0" w:rsidRDefault="004737AC" w:rsidP="00E172A0">
      <w:pPr>
        <w:pStyle w:val="Titulo1"/>
        <w:rPr>
          <w:rStyle w:val="Ttulo3Car1"/>
          <w:rFonts w:ascii="Arial" w:hAnsi="Arial"/>
          <w:b/>
          <w:bCs w:val="0"/>
          <w:sz w:val="24"/>
        </w:rPr>
      </w:pPr>
      <w:r w:rsidRPr="00E172A0">
        <w:rPr>
          <w:rStyle w:val="Ttulo3Car1"/>
          <w:rFonts w:ascii="Arial" w:hAnsi="Arial"/>
          <w:b/>
          <w:sz w:val="24"/>
        </w:rPr>
        <w:t xml:space="preserve">CAPACIDAD </w:t>
      </w:r>
      <w:r w:rsidR="00571D66" w:rsidRPr="00E172A0">
        <w:rPr>
          <w:rStyle w:val="Ttulo3Car1"/>
          <w:rFonts w:ascii="Arial" w:hAnsi="Arial"/>
          <w:b/>
          <w:sz w:val="24"/>
        </w:rPr>
        <w:t>JURÍDICA</w:t>
      </w:r>
    </w:p>
    <w:p w:rsidR="004737AC" w:rsidRDefault="004737AC" w:rsidP="00FE54B4">
      <w:pPr>
        <w:pStyle w:val="Ttulo2"/>
        <w:ind w:left="0"/>
      </w:pPr>
      <w:r w:rsidRPr="00E368AD">
        <w:t>Personas Jurídicas:</w:t>
      </w:r>
    </w:p>
    <w:p w:rsidR="00A85E67" w:rsidRPr="00E368AD" w:rsidRDefault="00A85E67" w:rsidP="00B95DA1">
      <w:pPr>
        <w:tabs>
          <w:tab w:val="left" w:pos="1134"/>
        </w:tabs>
        <w:autoSpaceDE w:val="0"/>
        <w:jc w:val="both"/>
        <w:rPr>
          <w:rFonts w:ascii="Arial" w:hAnsi="Arial" w:cs="Arial"/>
          <w:b/>
          <w:iCs/>
        </w:rPr>
      </w:pPr>
    </w:p>
    <w:p w:rsidR="00035676" w:rsidRPr="00E368AD" w:rsidRDefault="004737AC" w:rsidP="00035676">
      <w:pPr>
        <w:autoSpaceDE w:val="0"/>
        <w:autoSpaceDN w:val="0"/>
        <w:adjustRightInd w:val="0"/>
        <w:jc w:val="both"/>
        <w:rPr>
          <w:rFonts w:ascii="Arial" w:hAnsi="Arial" w:cs="Arial"/>
          <w:bCs/>
        </w:rPr>
      </w:pPr>
      <w:r w:rsidRPr="00E368AD">
        <w:rPr>
          <w:rFonts w:ascii="Arial" w:hAnsi="Arial" w:cs="Arial"/>
          <w:bCs/>
        </w:rPr>
        <w:t>Deberán acreditar la capacidad legal para contratar con el Certificado de existencia y representación legal, expedido por la Cámara de Comercio o por la entidad competente según el Caso, con fecha d</w:t>
      </w:r>
      <w:r w:rsidR="00664E6E" w:rsidRPr="00E368AD">
        <w:rPr>
          <w:rFonts w:ascii="Arial" w:hAnsi="Arial" w:cs="Arial"/>
          <w:bCs/>
        </w:rPr>
        <w:t>e expedición no</w:t>
      </w:r>
      <w:r w:rsidRPr="00E368AD">
        <w:rPr>
          <w:rFonts w:ascii="Arial" w:hAnsi="Arial" w:cs="Arial"/>
          <w:bCs/>
        </w:rPr>
        <w:t xml:space="preserve"> superior a 30 días </w:t>
      </w:r>
      <w:r w:rsidR="00664E6E" w:rsidRPr="00E368AD">
        <w:rPr>
          <w:rFonts w:ascii="Arial" w:hAnsi="Arial" w:cs="Arial"/>
          <w:bCs/>
        </w:rPr>
        <w:t>anteriores a la fecha de cierre del plazo de presentación de la propuesta</w:t>
      </w:r>
      <w:r w:rsidRPr="00E368AD">
        <w:rPr>
          <w:rFonts w:ascii="Arial" w:hAnsi="Arial" w:cs="Arial"/>
          <w:bCs/>
        </w:rPr>
        <w:t xml:space="preserve"> y cuya duración de la persona jurídica no sea inferior a la del plazo del contrato y </w:t>
      </w:r>
      <w:r w:rsidR="00471B08" w:rsidRPr="00E368AD">
        <w:rPr>
          <w:rFonts w:ascii="Arial" w:hAnsi="Arial" w:cs="Arial"/>
          <w:bCs/>
        </w:rPr>
        <w:t>un</w:t>
      </w:r>
      <w:r w:rsidRPr="00E368AD">
        <w:rPr>
          <w:rFonts w:ascii="Arial" w:hAnsi="Arial" w:cs="Arial"/>
          <w:bCs/>
        </w:rPr>
        <w:t xml:space="preserve"> (</w:t>
      </w:r>
      <w:r w:rsidR="00471B08" w:rsidRPr="00E368AD">
        <w:rPr>
          <w:rFonts w:ascii="Arial" w:hAnsi="Arial" w:cs="Arial"/>
          <w:bCs/>
        </w:rPr>
        <w:t>1</w:t>
      </w:r>
      <w:r w:rsidRPr="00E368AD">
        <w:rPr>
          <w:rFonts w:ascii="Arial" w:hAnsi="Arial" w:cs="Arial"/>
          <w:bCs/>
        </w:rPr>
        <w:t xml:space="preserve">) </w:t>
      </w:r>
      <w:r w:rsidR="00471B08" w:rsidRPr="00E368AD">
        <w:rPr>
          <w:rFonts w:ascii="Arial" w:hAnsi="Arial" w:cs="Arial"/>
          <w:bCs/>
        </w:rPr>
        <w:t xml:space="preserve">año </w:t>
      </w:r>
      <w:r w:rsidRPr="00E368AD">
        <w:rPr>
          <w:rFonts w:ascii="Arial" w:hAnsi="Arial" w:cs="Arial"/>
          <w:bCs/>
        </w:rPr>
        <w:t xml:space="preserve">más. </w:t>
      </w:r>
      <w:r w:rsidR="00035676" w:rsidRPr="00E368AD">
        <w:rPr>
          <w:rFonts w:ascii="Arial" w:hAnsi="Arial" w:cs="Arial"/>
          <w:bCs/>
        </w:rPr>
        <w:t>Que su actividad sea acorde con el objeto a contratar, en caso de presentarse proponentes compuestos como uniones temporales o consorcios, ambas partes deberán tener actividades u objeto social   afines con el objeto a contratar.</w:t>
      </w:r>
    </w:p>
    <w:p w:rsidR="00F43D86" w:rsidRPr="00E368AD" w:rsidRDefault="00F43D86" w:rsidP="00711403">
      <w:pPr>
        <w:autoSpaceDE w:val="0"/>
        <w:autoSpaceDN w:val="0"/>
        <w:adjustRightInd w:val="0"/>
        <w:jc w:val="both"/>
        <w:rPr>
          <w:rFonts w:ascii="Arial" w:hAnsi="Arial" w:cs="Arial"/>
          <w:bCs/>
        </w:rPr>
      </w:pPr>
    </w:p>
    <w:p w:rsidR="00F43D86" w:rsidRPr="00E368AD" w:rsidRDefault="0055416B" w:rsidP="002B13AF">
      <w:pPr>
        <w:numPr>
          <w:ilvl w:val="0"/>
          <w:numId w:val="6"/>
        </w:numPr>
        <w:autoSpaceDE w:val="0"/>
        <w:autoSpaceDN w:val="0"/>
        <w:adjustRightInd w:val="0"/>
        <w:jc w:val="both"/>
        <w:rPr>
          <w:rFonts w:ascii="Arial" w:hAnsi="Arial" w:cs="Arial"/>
          <w:bCs/>
        </w:rPr>
      </w:pPr>
      <w:r w:rsidRPr="00E368AD">
        <w:rPr>
          <w:rFonts w:ascii="Arial" w:hAnsi="Arial" w:cs="Arial"/>
          <w:bCs/>
        </w:rPr>
        <w:t>Acta de autorización de Junta D</w:t>
      </w:r>
      <w:r w:rsidR="004737AC" w:rsidRPr="00E368AD">
        <w:rPr>
          <w:rFonts w:ascii="Arial" w:hAnsi="Arial" w:cs="Arial"/>
          <w:bCs/>
        </w:rPr>
        <w:t>irectiva, si el representante legal no está facultado para participar en el proceso o para s</w:t>
      </w:r>
      <w:r w:rsidR="00664E6E" w:rsidRPr="00E368AD">
        <w:rPr>
          <w:rFonts w:ascii="Arial" w:hAnsi="Arial" w:cs="Arial"/>
          <w:bCs/>
        </w:rPr>
        <w:t>uscribir el respectivo contrato, dicha autorización debe ser anterior a la fecha de cierre para la presentación de la propuesta.</w:t>
      </w:r>
    </w:p>
    <w:p w:rsidR="00060232" w:rsidRPr="00E368AD" w:rsidRDefault="00060232" w:rsidP="00060232">
      <w:pPr>
        <w:pStyle w:val="Prrafodelista"/>
        <w:rPr>
          <w:rFonts w:ascii="Arial" w:hAnsi="Arial" w:cs="Arial"/>
          <w:bCs/>
        </w:rPr>
      </w:pPr>
    </w:p>
    <w:p w:rsidR="00060232" w:rsidRDefault="00060232" w:rsidP="00FE54B4">
      <w:pPr>
        <w:pStyle w:val="Ttulo2"/>
        <w:ind w:left="0"/>
      </w:pPr>
      <w:r w:rsidRPr="00E368AD">
        <w:t>Consorcios o Uniones Temporales</w:t>
      </w:r>
    </w:p>
    <w:p w:rsidR="00A85E67" w:rsidRPr="00E368AD" w:rsidRDefault="00A85E67" w:rsidP="00F700F9">
      <w:pPr>
        <w:autoSpaceDE w:val="0"/>
        <w:autoSpaceDN w:val="0"/>
        <w:adjustRightInd w:val="0"/>
        <w:jc w:val="both"/>
        <w:rPr>
          <w:rFonts w:ascii="Arial" w:hAnsi="Arial" w:cs="Arial"/>
          <w:bCs/>
        </w:rPr>
      </w:pPr>
    </w:p>
    <w:p w:rsidR="004737AC" w:rsidRPr="00E368AD" w:rsidRDefault="004737AC" w:rsidP="002B13AF">
      <w:pPr>
        <w:numPr>
          <w:ilvl w:val="0"/>
          <w:numId w:val="6"/>
        </w:numPr>
        <w:autoSpaceDE w:val="0"/>
        <w:autoSpaceDN w:val="0"/>
        <w:adjustRightInd w:val="0"/>
        <w:jc w:val="both"/>
        <w:rPr>
          <w:rFonts w:ascii="Arial" w:hAnsi="Arial" w:cs="Arial"/>
          <w:bCs/>
        </w:rPr>
      </w:pPr>
      <w:r w:rsidRPr="00E368AD">
        <w:rPr>
          <w:rFonts w:ascii="Arial" w:hAnsi="Arial" w:cs="Arial"/>
          <w:bCs/>
        </w:rPr>
        <w:t>Documento de constitución de consorcio o unión temporal, en el evento que se presente bajo una de estas modalidades.</w:t>
      </w:r>
      <w:r w:rsidR="00664E6E" w:rsidRPr="00E368AD">
        <w:rPr>
          <w:rFonts w:ascii="Arial" w:hAnsi="Arial" w:cs="Arial"/>
          <w:bCs/>
        </w:rPr>
        <w:t xml:space="preserve"> Cuando el proponente sea un consorcio o unión temporal deberá adjuntar los certificados de existencia y representación legal de cada uno de los miembros que los conforman, </w:t>
      </w:r>
      <w:r w:rsidR="003548BE" w:rsidRPr="00E368AD">
        <w:rPr>
          <w:rFonts w:ascii="Arial" w:hAnsi="Arial" w:cs="Arial"/>
          <w:bCs/>
        </w:rPr>
        <w:t>en caso de ser persona jurídica, con fecha de expedición no mayor a treinta (30) días anteriores a la fecha de cierre del plazo de presentación de propuestas,</w:t>
      </w:r>
      <w:r w:rsidR="00B13D85" w:rsidRPr="00E368AD">
        <w:rPr>
          <w:rFonts w:ascii="Arial" w:hAnsi="Arial" w:cs="Arial"/>
          <w:bCs/>
        </w:rPr>
        <w:t xml:space="preserve"> acreditar que su duración no será menor a la del plazo del contrato y un (1) año más; </w:t>
      </w:r>
      <w:r w:rsidR="003548BE" w:rsidRPr="00E368AD">
        <w:rPr>
          <w:rFonts w:ascii="Arial" w:hAnsi="Arial" w:cs="Arial"/>
          <w:bCs/>
        </w:rPr>
        <w:t>deberá aportar el acta de constitución con</w:t>
      </w:r>
      <w:r w:rsidR="00FD2B39" w:rsidRPr="00E368AD">
        <w:rPr>
          <w:rFonts w:ascii="Arial" w:hAnsi="Arial" w:cs="Arial"/>
          <w:bCs/>
        </w:rPr>
        <w:t xml:space="preserve">forme a </w:t>
      </w:r>
      <w:r w:rsidR="003548BE" w:rsidRPr="00E368AD">
        <w:rPr>
          <w:rFonts w:ascii="Arial" w:hAnsi="Arial" w:cs="Arial"/>
          <w:bCs/>
        </w:rPr>
        <w:t>los requisitos exigidos por el par</w:t>
      </w:r>
      <w:r w:rsidR="000239D5" w:rsidRPr="00E368AD">
        <w:rPr>
          <w:rFonts w:ascii="Arial" w:hAnsi="Arial" w:cs="Arial"/>
          <w:bCs/>
        </w:rPr>
        <w:t xml:space="preserve">ágrafo 1º del </w:t>
      </w:r>
      <w:r w:rsidR="007820E5" w:rsidRPr="00E368AD">
        <w:rPr>
          <w:rFonts w:ascii="Arial" w:hAnsi="Arial" w:cs="Arial"/>
          <w:bCs/>
        </w:rPr>
        <w:t>artículo</w:t>
      </w:r>
      <w:r w:rsidR="000239D5" w:rsidRPr="00E368AD">
        <w:rPr>
          <w:rFonts w:ascii="Arial" w:hAnsi="Arial" w:cs="Arial"/>
          <w:bCs/>
        </w:rPr>
        <w:t xml:space="preserve"> 7 de la L</w:t>
      </w:r>
      <w:r w:rsidR="003548BE" w:rsidRPr="00E368AD">
        <w:rPr>
          <w:rFonts w:ascii="Arial" w:hAnsi="Arial" w:cs="Arial"/>
          <w:bCs/>
        </w:rPr>
        <w:t>ey 80 de 1993.</w:t>
      </w:r>
    </w:p>
    <w:p w:rsidR="00985DAA" w:rsidRPr="0001787A" w:rsidRDefault="00FD2B39" w:rsidP="0001787A">
      <w:pPr>
        <w:numPr>
          <w:ilvl w:val="0"/>
          <w:numId w:val="6"/>
        </w:numPr>
        <w:autoSpaceDE w:val="0"/>
        <w:autoSpaceDN w:val="0"/>
        <w:adjustRightInd w:val="0"/>
        <w:jc w:val="both"/>
        <w:rPr>
          <w:rFonts w:ascii="Arial" w:hAnsi="Arial" w:cs="Arial"/>
          <w:bCs/>
        </w:rPr>
      </w:pPr>
      <w:r w:rsidRPr="00E368AD">
        <w:rPr>
          <w:rFonts w:ascii="Arial" w:hAnsi="Arial" w:cs="Arial"/>
        </w:rPr>
        <w:t>Los integrantes del consorcio o unión temporal deberán ser personas naturales plenamente capaces y legalmente facultadas para ejercer la profesión u oficio concordante con el objeto del contrato a celebrar, o bien, personas jurídicas legalmente constituidas y que desarrollen dentro de su objeto social actividades relacionadas con el objeto contractual.</w:t>
      </w:r>
    </w:p>
    <w:p w:rsidR="004737AC" w:rsidRDefault="004737AC" w:rsidP="00FE54B4">
      <w:pPr>
        <w:pStyle w:val="Ttulo2"/>
        <w:ind w:left="0"/>
      </w:pPr>
      <w:r w:rsidRPr="00E368AD">
        <w:t>Personas Naturales:</w:t>
      </w:r>
    </w:p>
    <w:p w:rsidR="00706FC3" w:rsidRPr="00E368AD" w:rsidRDefault="004737AC" w:rsidP="00B95DA1">
      <w:pPr>
        <w:autoSpaceDE w:val="0"/>
        <w:autoSpaceDN w:val="0"/>
        <w:adjustRightInd w:val="0"/>
        <w:jc w:val="both"/>
        <w:rPr>
          <w:rFonts w:ascii="Arial" w:hAnsi="Arial" w:cs="Arial"/>
          <w:bCs/>
        </w:rPr>
      </w:pPr>
      <w:r w:rsidRPr="00E368AD">
        <w:rPr>
          <w:rFonts w:ascii="Arial" w:hAnsi="Arial" w:cs="Arial"/>
          <w:bCs/>
        </w:rPr>
        <w:t>Acreditarán la capacidad legal con la fotocopia de cédula de ciudadanía y el registro mercantil de la persona natural con fecha de ex</w:t>
      </w:r>
      <w:r w:rsidR="004F0B12" w:rsidRPr="00E368AD">
        <w:rPr>
          <w:rFonts w:ascii="Arial" w:hAnsi="Arial" w:cs="Arial"/>
          <w:bCs/>
        </w:rPr>
        <w:t xml:space="preserve">pedición </w:t>
      </w:r>
      <w:r w:rsidR="00762139" w:rsidRPr="00E368AD">
        <w:rPr>
          <w:rFonts w:ascii="Arial" w:hAnsi="Arial" w:cs="Arial"/>
          <w:bCs/>
        </w:rPr>
        <w:t>no superior</w:t>
      </w:r>
      <w:r w:rsidR="007069EF" w:rsidRPr="00E368AD">
        <w:rPr>
          <w:rFonts w:ascii="Arial" w:hAnsi="Arial" w:cs="Arial"/>
          <w:bCs/>
        </w:rPr>
        <w:t xml:space="preserve"> a 30 días</w:t>
      </w:r>
      <w:r w:rsidR="003548BE" w:rsidRPr="00E368AD">
        <w:rPr>
          <w:rFonts w:ascii="Arial" w:hAnsi="Arial" w:cs="Arial"/>
          <w:bCs/>
        </w:rPr>
        <w:t xml:space="preserve"> anteriores a la fecha de cierre del plazo de presentación de la propuesta</w:t>
      </w:r>
      <w:r w:rsidR="00A563D1" w:rsidRPr="00E368AD">
        <w:rPr>
          <w:rFonts w:ascii="Arial" w:hAnsi="Arial" w:cs="Arial"/>
          <w:bCs/>
        </w:rPr>
        <w:t>, cuya actividad se</w:t>
      </w:r>
      <w:r w:rsidR="00035676" w:rsidRPr="00E368AD">
        <w:rPr>
          <w:rFonts w:ascii="Arial" w:hAnsi="Arial" w:cs="Arial"/>
          <w:bCs/>
        </w:rPr>
        <w:t xml:space="preserve">a acorde </w:t>
      </w:r>
      <w:r w:rsidR="00A563D1" w:rsidRPr="00E368AD">
        <w:rPr>
          <w:rFonts w:ascii="Arial" w:hAnsi="Arial" w:cs="Arial"/>
          <w:bCs/>
        </w:rPr>
        <w:t>el objeto a contratar.</w:t>
      </w:r>
    </w:p>
    <w:p w:rsidR="006C0167" w:rsidRDefault="006C0167" w:rsidP="00B95DA1">
      <w:pPr>
        <w:autoSpaceDE w:val="0"/>
        <w:autoSpaceDN w:val="0"/>
        <w:adjustRightInd w:val="0"/>
        <w:jc w:val="both"/>
        <w:rPr>
          <w:rFonts w:ascii="Arial" w:hAnsi="Arial" w:cs="Arial"/>
          <w:bCs/>
        </w:rPr>
      </w:pPr>
    </w:p>
    <w:p w:rsidR="00985DAA" w:rsidRPr="00E368AD" w:rsidRDefault="00985DAA" w:rsidP="00B95DA1">
      <w:pPr>
        <w:autoSpaceDE w:val="0"/>
        <w:autoSpaceDN w:val="0"/>
        <w:adjustRightInd w:val="0"/>
        <w:jc w:val="both"/>
        <w:rPr>
          <w:rFonts w:ascii="Arial" w:hAnsi="Arial" w:cs="Arial"/>
          <w:bCs/>
        </w:rPr>
      </w:pPr>
    </w:p>
    <w:p w:rsidR="004737AC" w:rsidRPr="00C23B96" w:rsidRDefault="00571D66" w:rsidP="00E172A0">
      <w:pPr>
        <w:pStyle w:val="Titulo1"/>
        <w:rPr>
          <w:rStyle w:val="Ttulo3Car1"/>
          <w:rFonts w:ascii="Arial" w:hAnsi="Arial"/>
          <w:b/>
          <w:sz w:val="24"/>
        </w:rPr>
      </w:pPr>
      <w:r w:rsidRPr="00C23B96">
        <w:rPr>
          <w:rStyle w:val="Ttulo3Car1"/>
          <w:rFonts w:ascii="Arial" w:hAnsi="Arial"/>
          <w:b/>
          <w:sz w:val="24"/>
        </w:rPr>
        <w:t xml:space="preserve">EXPERIENCIA </w:t>
      </w:r>
      <w:r w:rsidR="00916AA5" w:rsidRPr="00C23B96">
        <w:rPr>
          <w:rStyle w:val="Ttulo3Car1"/>
          <w:rFonts w:ascii="Arial" w:hAnsi="Arial"/>
          <w:b/>
          <w:sz w:val="24"/>
        </w:rPr>
        <w:t>MÍNIMA</w:t>
      </w:r>
      <w:r w:rsidR="001755D9" w:rsidRPr="00C23B96">
        <w:rPr>
          <w:rStyle w:val="Ttulo3Car1"/>
          <w:rFonts w:ascii="Arial" w:hAnsi="Arial"/>
          <w:b/>
          <w:sz w:val="24"/>
        </w:rPr>
        <w:t xml:space="preserve"> (ANEXO B)</w:t>
      </w:r>
    </w:p>
    <w:p w:rsidR="00842B15" w:rsidRPr="00842B15" w:rsidRDefault="00842B15" w:rsidP="00842B15"/>
    <w:p w:rsidR="0001787A" w:rsidRPr="007D599B" w:rsidRDefault="0001787A" w:rsidP="0001787A">
      <w:pPr>
        <w:autoSpaceDE w:val="0"/>
        <w:autoSpaceDN w:val="0"/>
        <w:adjustRightInd w:val="0"/>
        <w:jc w:val="both"/>
        <w:rPr>
          <w:rFonts w:ascii="Arial" w:hAnsi="Arial" w:cs="Arial"/>
          <w:bCs/>
        </w:rPr>
      </w:pPr>
      <w:r w:rsidRPr="007D599B">
        <w:rPr>
          <w:rFonts w:ascii="Arial" w:hAnsi="Arial" w:cs="Arial"/>
          <w:bCs/>
        </w:rPr>
        <w:t xml:space="preserve">Para el presente proceso los interesados deberán acreditar experiencia como mínimo de </w:t>
      </w:r>
      <w:r w:rsidR="00721437">
        <w:rPr>
          <w:rFonts w:ascii="Arial" w:hAnsi="Arial" w:cs="Arial"/>
          <w:bCs/>
        </w:rPr>
        <w:t xml:space="preserve">doce </w:t>
      </w:r>
      <w:r w:rsidR="00721437" w:rsidRPr="007D599B">
        <w:rPr>
          <w:rFonts w:ascii="Arial" w:hAnsi="Arial" w:cs="Arial"/>
          <w:bCs/>
        </w:rPr>
        <w:t>(1</w:t>
      </w:r>
      <w:r w:rsidR="00721437">
        <w:rPr>
          <w:rFonts w:ascii="Arial" w:hAnsi="Arial" w:cs="Arial"/>
          <w:bCs/>
        </w:rPr>
        <w:t>2</w:t>
      </w:r>
      <w:r w:rsidR="00721437" w:rsidRPr="007D599B">
        <w:rPr>
          <w:rFonts w:ascii="Arial" w:hAnsi="Arial" w:cs="Arial"/>
          <w:bCs/>
        </w:rPr>
        <w:t xml:space="preserve">) meses con entidades públicas y/o privadas en máximo </w:t>
      </w:r>
      <w:r w:rsidR="00721437">
        <w:rPr>
          <w:rFonts w:ascii="Arial" w:hAnsi="Arial" w:cs="Arial"/>
          <w:bCs/>
        </w:rPr>
        <w:t xml:space="preserve">tres </w:t>
      </w:r>
      <w:r w:rsidR="00721437" w:rsidRPr="007D599B">
        <w:rPr>
          <w:rFonts w:ascii="Arial" w:hAnsi="Arial" w:cs="Arial"/>
          <w:bCs/>
        </w:rPr>
        <w:t>(</w:t>
      </w:r>
      <w:r w:rsidR="00721437">
        <w:rPr>
          <w:rFonts w:ascii="Arial" w:hAnsi="Arial" w:cs="Arial"/>
          <w:bCs/>
        </w:rPr>
        <w:t>3</w:t>
      </w:r>
      <w:r w:rsidR="00721437" w:rsidRPr="007D599B">
        <w:rPr>
          <w:rFonts w:ascii="Arial" w:hAnsi="Arial" w:cs="Arial"/>
          <w:bCs/>
        </w:rPr>
        <w:t>) contratos</w:t>
      </w:r>
      <w:r w:rsidRPr="007D599B">
        <w:rPr>
          <w:rFonts w:ascii="Arial" w:hAnsi="Arial" w:cs="Arial"/>
          <w:bCs/>
        </w:rPr>
        <w:t>, relacionados con desarrollo de software y/o arrendamiento de software, por lo menos un contrato deberá ser relacionado con software de zonas de permitido parqueo, cuya sumatoria sea igual o superior al presupuesto del presente proceso de contratación.</w:t>
      </w:r>
    </w:p>
    <w:p w:rsidR="00B05B0B" w:rsidRPr="00B05B0B" w:rsidRDefault="00B05B0B" w:rsidP="00B05B0B">
      <w:pPr>
        <w:autoSpaceDE w:val="0"/>
        <w:autoSpaceDN w:val="0"/>
        <w:adjustRightInd w:val="0"/>
        <w:jc w:val="both"/>
        <w:rPr>
          <w:rFonts w:ascii="Arial" w:hAnsi="Arial" w:cs="Arial"/>
          <w:bCs/>
          <w:lang w:val="es-CO"/>
        </w:rPr>
      </w:pPr>
    </w:p>
    <w:p w:rsidR="00B05B0B" w:rsidRPr="00B05B0B" w:rsidRDefault="00B05B0B" w:rsidP="00B05B0B">
      <w:pPr>
        <w:autoSpaceDE w:val="0"/>
        <w:autoSpaceDN w:val="0"/>
        <w:adjustRightInd w:val="0"/>
        <w:jc w:val="both"/>
        <w:rPr>
          <w:rFonts w:ascii="Arial" w:hAnsi="Arial" w:cs="Arial"/>
          <w:bCs/>
          <w:lang w:val="es-CO"/>
        </w:rPr>
      </w:pPr>
      <w:r w:rsidRPr="00B05B0B">
        <w:rPr>
          <w:rFonts w:ascii="Arial" w:hAnsi="Arial" w:cs="Arial"/>
          <w:bCs/>
          <w:lang w:val="es-CO"/>
        </w:rPr>
        <w:t>Este requisito se acreditará mediante la presentación de copia de contratos acompañados de las respectivas actas de terminación y/o liquidación, celebrados con personas naturales, jurídicas o con quien el proponente haya celebrado los respectivos contratos, o certificaciones las cuales deben contener:</w:t>
      </w:r>
    </w:p>
    <w:p w:rsidR="00B05B0B" w:rsidRDefault="00B05B0B" w:rsidP="00B05B0B">
      <w:pPr>
        <w:autoSpaceDE w:val="0"/>
        <w:autoSpaceDN w:val="0"/>
        <w:adjustRightInd w:val="0"/>
        <w:jc w:val="both"/>
        <w:rPr>
          <w:rFonts w:ascii="Arial" w:hAnsi="Arial" w:cs="Arial"/>
          <w:bCs/>
          <w:lang w:val="es-CO"/>
        </w:rPr>
      </w:pPr>
    </w:p>
    <w:p w:rsidR="00985DAA" w:rsidRPr="00B05B0B" w:rsidRDefault="00985DAA" w:rsidP="00B05B0B">
      <w:pPr>
        <w:autoSpaceDE w:val="0"/>
        <w:autoSpaceDN w:val="0"/>
        <w:adjustRightInd w:val="0"/>
        <w:jc w:val="both"/>
        <w:rPr>
          <w:rFonts w:ascii="Arial" w:hAnsi="Arial" w:cs="Arial"/>
          <w:bCs/>
          <w:lang w:val="es-CO"/>
        </w:rPr>
      </w:pPr>
    </w:p>
    <w:p w:rsidR="00B05B0B" w:rsidRDefault="00B05B0B" w:rsidP="00B05B0B">
      <w:pPr>
        <w:numPr>
          <w:ilvl w:val="0"/>
          <w:numId w:val="7"/>
        </w:numPr>
        <w:autoSpaceDE w:val="0"/>
        <w:autoSpaceDN w:val="0"/>
        <w:adjustRightInd w:val="0"/>
        <w:jc w:val="both"/>
        <w:rPr>
          <w:rFonts w:ascii="Arial" w:hAnsi="Arial" w:cs="Arial"/>
          <w:bCs/>
          <w:lang w:val="es-CO"/>
        </w:rPr>
      </w:pPr>
      <w:r w:rsidRPr="00B05B0B">
        <w:rPr>
          <w:rFonts w:ascii="Arial" w:hAnsi="Arial" w:cs="Arial"/>
          <w:bCs/>
          <w:lang w:val="es-CO"/>
        </w:rPr>
        <w:t>Nombre o razón social de la entidad contratante</w:t>
      </w:r>
    </w:p>
    <w:p w:rsidR="00985DAA" w:rsidRPr="00B05B0B" w:rsidRDefault="00985DAA" w:rsidP="00985DAA">
      <w:pPr>
        <w:autoSpaceDE w:val="0"/>
        <w:autoSpaceDN w:val="0"/>
        <w:adjustRightInd w:val="0"/>
        <w:ind w:left="720"/>
        <w:jc w:val="both"/>
        <w:rPr>
          <w:rFonts w:ascii="Arial" w:hAnsi="Arial" w:cs="Arial"/>
          <w:bCs/>
          <w:lang w:val="es-CO"/>
        </w:rPr>
      </w:pPr>
    </w:p>
    <w:p w:rsidR="00B05B0B" w:rsidRDefault="00B05B0B" w:rsidP="00B05B0B">
      <w:pPr>
        <w:numPr>
          <w:ilvl w:val="0"/>
          <w:numId w:val="7"/>
        </w:numPr>
        <w:autoSpaceDE w:val="0"/>
        <w:autoSpaceDN w:val="0"/>
        <w:adjustRightInd w:val="0"/>
        <w:jc w:val="both"/>
        <w:rPr>
          <w:rFonts w:ascii="Arial" w:hAnsi="Arial" w:cs="Arial"/>
          <w:bCs/>
          <w:lang w:val="es-CO"/>
        </w:rPr>
      </w:pPr>
      <w:r w:rsidRPr="00B05B0B">
        <w:rPr>
          <w:rFonts w:ascii="Arial" w:hAnsi="Arial" w:cs="Arial"/>
          <w:bCs/>
          <w:lang w:val="es-CO"/>
        </w:rPr>
        <w:t>Nombre o razón social del contratista.</w:t>
      </w:r>
    </w:p>
    <w:p w:rsidR="00985DAA" w:rsidRPr="00B05B0B" w:rsidRDefault="00985DAA" w:rsidP="00985DAA">
      <w:pPr>
        <w:autoSpaceDE w:val="0"/>
        <w:autoSpaceDN w:val="0"/>
        <w:adjustRightInd w:val="0"/>
        <w:ind w:left="720"/>
        <w:jc w:val="both"/>
        <w:rPr>
          <w:rFonts w:ascii="Arial" w:hAnsi="Arial" w:cs="Arial"/>
          <w:bCs/>
          <w:lang w:val="es-CO"/>
        </w:rPr>
      </w:pPr>
    </w:p>
    <w:p w:rsidR="00B05B0B" w:rsidRDefault="00B05B0B" w:rsidP="00B05B0B">
      <w:pPr>
        <w:numPr>
          <w:ilvl w:val="0"/>
          <w:numId w:val="7"/>
        </w:numPr>
        <w:autoSpaceDE w:val="0"/>
        <w:autoSpaceDN w:val="0"/>
        <w:adjustRightInd w:val="0"/>
        <w:jc w:val="both"/>
        <w:rPr>
          <w:rFonts w:ascii="Arial" w:hAnsi="Arial" w:cs="Arial"/>
          <w:bCs/>
          <w:lang w:val="es-CO"/>
        </w:rPr>
      </w:pPr>
      <w:r w:rsidRPr="00B05B0B">
        <w:rPr>
          <w:rFonts w:ascii="Arial" w:hAnsi="Arial" w:cs="Arial"/>
          <w:bCs/>
          <w:lang w:val="es-CO"/>
        </w:rPr>
        <w:t>Objeto del contrato</w:t>
      </w:r>
    </w:p>
    <w:p w:rsidR="00985DAA" w:rsidRPr="00B05B0B" w:rsidRDefault="00985DAA" w:rsidP="00985DAA">
      <w:pPr>
        <w:autoSpaceDE w:val="0"/>
        <w:autoSpaceDN w:val="0"/>
        <w:adjustRightInd w:val="0"/>
        <w:ind w:left="720"/>
        <w:jc w:val="both"/>
        <w:rPr>
          <w:rFonts w:ascii="Arial" w:hAnsi="Arial" w:cs="Arial"/>
          <w:bCs/>
          <w:lang w:val="es-CO"/>
        </w:rPr>
      </w:pPr>
    </w:p>
    <w:p w:rsidR="00B05B0B" w:rsidRDefault="00B05B0B" w:rsidP="00B05B0B">
      <w:pPr>
        <w:numPr>
          <w:ilvl w:val="0"/>
          <w:numId w:val="7"/>
        </w:numPr>
        <w:autoSpaceDE w:val="0"/>
        <w:autoSpaceDN w:val="0"/>
        <w:adjustRightInd w:val="0"/>
        <w:jc w:val="both"/>
        <w:rPr>
          <w:rFonts w:ascii="Arial" w:hAnsi="Arial" w:cs="Arial"/>
          <w:bCs/>
          <w:lang w:val="es-CO"/>
        </w:rPr>
      </w:pPr>
      <w:r w:rsidRPr="00B05B0B">
        <w:rPr>
          <w:rFonts w:ascii="Arial" w:hAnsi="Arial" w:cs="Arial"/>
          <w:bCs/>
          <w:lang w:val="es-CO"/>
        </w:rPr>
        <w:t>Valor del contrato</w:t>
      </w:r>
    </w:p>
    <w:p w:rsidR="00985DAA" w:rsidRDefault="00985DAA" w:rsidP="00985DAA">
      <w:pPr>
        <w:pStyle w:val="Prrafodelista"/>
        <w:rPr>
          <w:rFonts w:ascii="Arial" w:hAnsi="Arial" w:cs="Arial"/>
          <w:bCs/>
          <w:lang w:val="es-CO"/>
        </w:rPr>
      </w:pPr>
    </w:p>
    <w:p w:rsidR="00B05B0B" w:rsidRDefault="00B05B0B" w:rsidP="00B05B0B">
      <w:pPr>
        <w:numPr>
          <w:ilvl w:val="0"/>
          <w:numId w:val="7"/>
        </w:numPr>
        <w:autoSpaceDE w:val="0"/>
        <w:autoSpaceDN w:val="0"/>
        <w:adjustRightInd w:val="0"/>
        <w:jc w:val="both"/>
        <w:rPr>
          <w:rFonts w:ascii="Arial" w:hAnsi="Arial" w:cs="Arial"/>
          <w:bCs/>
          <w:lang w:val="es-CO"/>
        </w:rPr>
      </w:pPr>
      <w:r w:rsidRPr="00B05B0B">
        <w:rPr>
          <w:rFonts w:ascii="Arial" w:hAnsi="Arial" w:cs="Arial"/>
          <w:bCs/>
          <w:lang w:val="es-CO"/>
        </w:rPr>
        <w:t>Fecha de inicio y terminación del contrato.</w:t>
      </w:r>
    </w:p>
    <w:p w:rsidR="00985DAA" w:rsidRDefault="00985DAA" w:rsidP="00985DAA">
      <w:pPr>
        <w:pStyle w:val="Prrafodelista"/>
        <w:rPr>
          <w:rFonts w:ascii="Arial" w:hAnsi="Arial" w:cs="Arial"/>
          <w:bCs/>
          <w:lang w:val="es-CO"/>
        </w:rPr>
      </w:pPr>
    </w:p>
    <w:p w:rsidR="00B05B0B" w:rsidRPr="00B05B0B" w:rsidRDefault="00B05B0B" w:rsidP="00B05B0B">
      <w:pPr>
        <w:numPr>
          <w:ilvl w:val="0"/>
          <w:numId w:val="7"/>
        </w:numPr>
        <w:autoSpaceDE w:val="0"/>
        <w:autoSpaceDN w:val="0"/>
        <w:adjustRightInd w:val="0"/>
        <w:jc w:val="both"/>
        <w:rPr>
          <w:rFonts w:ascii="Arial" w:hAnsi="Arial" w:cs="Arial"/>
          <w:bCs/>
          <w:lang w:val="es-CO"/>
        </w:rPr>
      </w:pPr>
      <w:r w:rsidRPr="00B05B0B">
        <w:rPr>
          <w:rFonts w:ascii="Arial" w:hAnsi="Arial" w:cs="Arial"/>
          <w:bCs/>
          <w:lang w:val="es-CO"/>
        </w:rPr>
        <w:t xml:space="preserve">Firma de la persona autorizada para ello. </w:t>
      </w:r>
    </w:p>
    <w:p w:rsidR="00B05B0B" w:rsidRPr="00B05B0B" w:rsidRDefault="00B05B0B" w:rsidP="00144B4D">
      <w:pPr>
        <w:autoSpaceDE w:val="0"/>
        <w:autoSpaceDN w:val="0"/>
        <w:adjustRightInd w:val="0"/>
        <w:jc w:val="both"/>
        <w:rPr>
          <w:rFonts w:ascii="Arial" w:hAnsi="Arial" w:cs="Arial"/>
          <w:bCs/>
          <w:lang w:val="es-CO"/>
        </w:rPr>
      </w:pPr>
    </w:p>
    <w:p w:rsidR="00B05B0B" w:rsidRPr="00EA7474" w:rsidRDefault="00B05B0B" w:rsidP="00144B4D">
      <w:pPr>
        <w:autoSpaceDE w:val="0"/>
        <w:autoSpaceDN w:val="0"/>
        <w:adjustRightInd w:val="0"/>
        <w:jc w:val="both"/>
        <w:rPr>
          <w:rFonts w:ascii="Arial" w:hAnsi="Arial" w:cs="Arial"/>
          <w:bCs/>
        </w:rPr>
      </w:pPr>
    </w:p>
    <w:p w:rsidR="00144B4D" w:rsidRPr="00EA7474" w:rsidRDefault="00144B4D" w:rsidP="00144B4D">
      <w:pPr>
        <w:autoSpaceDE w:val="0"/>
        <w:autoSpaceDN w:val="0"/>
        <w:adjustRightInd w:val="0"/>
        <w:jc w:val="both"/>
        <w:rPr>
          <w:rFonts w:ascii="Arial" w:eastAsia="Calibri" w:hAnsi="Arial" w:cs="Arial"/>
          <w:lang w:eastAsia="es-CO"/>
        </w:rPr>
      </w:pPr>
      <w:r w:rsidRPr="00EA7474">
        <w:rPr>
          <w:rFonts w:ascii="Arial" w:eastAsia="Calibri" w:hAnsi="Arial" w:cs="Arial"/>
          <w:lang w:eastAsia="es-CO"/>
        </w:rPr>
        <w:t xml:space="preserve">En el caso de los consorcios o uniones temporales, la experiencia habilitante será la sumatoria de las experiencias de los integrantes que la tengan, de manera proporcional a su participación en el mismo. </w:t>
      </w:r>
      <w:r w:rsidR="00B05B0B">
        <w:rPr>
          <w:rFonts w:ascii="Arial" w:eastAsia="Calibri" w:hAnsi="Arial" w:cs="Arial"/>
          <w:lang w:eastAsia="es-CO"/>
        </w:rPr>
        <w:t xml:space="preserve">  Por otra parte cuando un proponente adquiere experiencia en un contrato como </w:t>
      </w:r>
      <w:r w:rsidR="00B05B0B" w:rsidRPr="006A6176">
        <w:rPr>
          <w:rFonts w:ascii="Arial" w:eastAsia="Calibri" w:hAnsi="Arial" w:cs="Arial"/>
          <w:lang w:eastAsia="es-CO"/>
        </w:rPr>
        <w:t xml:space="preserve">integrante </w:t>
      </w:r>
      <w:r w:rsidR="00B05B0B">
        <w:rPr>
          <w:rFonts w:ascii="Arial" w:eastAsia="Calibri" w:hAnsi="Arial" w:cs="Arial"/>
          <w:lang w:eastAsia="es-CO"/>
        </w:rPr>
        <w:t xml:space="preserve">de un contratista plural, la experiencia derivada de ese contrato corresponde a la ponderación del valor del contrato por el porcentaje de participación. </w:t>
      </w:r>
      <w:r w:rsidR="006A6176">
        <w:rPr>
          <w:rFonts w:ascii="Arial" w:eastAsia="Calibri" w:hAnsi="Arial" w:cs="Arial"/>
          <w:lang w:eastAsia="es-CO"/>
        </w:rPr>
        <w:t>Finalmente es preciso aclarar que n</w:t>
      </w:r>
      <w:r w:rsidRPr="00EA7474">
        <w:rPr>
          <w:rFonts w:ascii="Arial" w:eastAsia="Calibri" w:hAnsi="Arial" w:cs="Arial"/>
          <w:lang w:eastAsia="es-CO"/>
        </w:rPr>
        <w:t xml:space="preserve">o podrá acumularse a la vez, la experiencia de los socios y la de la persona jurídica cuando éstos se asocien entre sí para presentar propuesta bajo alguna de las modalidades de consorcio o unión temporal. </w:t>
      </w:r>
    </w:p>
    <w:p w:rsidR="00985DAA" w:rsidRDefault="00985DAA" w:rsidP="00144B4D">
      <w:pPr>
        <w:autoSpaceDE w:val="0"/>
        <w:autoSpaceDN w:val="0"/>
        <w:adjustRightInd w:val="0"/>
        <w:jc w:val="both"/>
        <w:rPr>
          <w:rFonts w:ascii="Arial" w:hAnsi="Arial" w:cs="Arial"/>
        </w:rPr>
      </w:pPr>
    </w:p>
    <w:p w:rsidR="00144B4D" w:rsidRDefault="00144B4D" w:rsidP="00144B4D">
      <w:pPr>
        <w:autoSpaceDE w:val="0"/>
        <w:autoSpaceDN w:val="0"/>
        <w:adjustRightInd w:val="0"/>
        <w:jc w:val="both"/>
        <w:rPr>
          <w:rFonts w:ascii="Arial" w:hAnsi="Arial" w:cs="Arial"/>
        </w:rPr>
      </w:pPr>
      <w:r w:rsidRPr="00EA7474">
        <w:rPr>
          <w:rFonts w:ascii="Arial" w:hAnsi="Arial" w:cs="Arial"/>
        </w:rPr>
        <w:t>En el caso de sociedades que se escindan, la experiencia de la misma se podrá trasladar a cada uno de los socios es</w:t>
      </w:r>
      <w:r>
        <w:rPr>
          <w:rFonts w:ascii="Arial" w:hAnsi="Arial" w:cs="Arial"/>
        </w:rPr>
        <w:t xml:space="preserve">cindidos, a su vez a la experiencia de la persona jurídica se podrán sumar la experiencia de sus socios accionistas o constituyentes. </w:t>
      </w:r>
    </w:p>
    <w:p w:rsidR="000B6D19" w:rsidRPr="00EA7474" w:rsidRDefault="000B6D19" w:rsidP="00144B4D">
      <w:pPr>
        <w:autoSpaceDE w:val="0"/>
        <w:autoSpaceDN w:val="0"/>
        <w:adjustRightInd w:val="0"/>
        <w:jc w:val="both"/>
        <w:rPr>
          <w:rFonts w:ascii="Arial" w:hAnsi="Arial" w:cs="Arial"/>
        </w:rPr>
      </w:pPr>
    </w:p>
    <w:p w:rsidR="00144B4D" w:rsidRPr="00EA7474" w:rsidRDefault="00144B4D" w:rsidP="00144B4D">
      <w:pPr>
        <w:jc w:val="both"/>
        <w:rPr>
          <w:rFonts w:ascii="Arial" w:hAnsi="Arial" w:cs="Arial"/>
          <w:b/>
        </w:rPr>
      </w:pPr>
    </w:p>
    <w:p w:rsidR="00DD1839" w:rsidRPr="00EB7DC0" w:rsidRDefault="00DD1839" w:rsidP="00E172A0">
      <w:pPr>
        <w:pStyle w:val="Titulo1"/>
      </w:pPr>
      <w:r w:rsidRPr="00EB7DC0">
        <w:t xml:space="preserve">VERIFICACIÓN DE QUE EL PROPONENTE ESTE AL DÍA EN EL PAGO DE LA SEGURIDAD SOCIAL INTEGRAL Y PARAFISCALES SI HAY LUGAR A ESTOS ÚLTIMOS AL MOMENTO DE PRESENTAR LA OFERTA: </w:t>
      </w:r>
    </w:p>
    <w:p w:rsidR="00DD1839" w:rsidRPr="00FA5EF8" w:rsidRDefault="00DD1839" w:rsidP="009D4381">
      <w:pPr>
        <w:pStyle w:val="Titulo1"/>
        <w:numPr>
          <w:ilvl w:val="0"/>
          <w:numId w:val="0"/>
        </w:numPr>
        <w:ind w:left="1068"/>
      </w:pPr>
    </w:p>
    <w:p w:rsidR="00EB7DC0" w:rsidRDefault="00DD1839" w:rsidP="000B6D19">
      <w:pPr>
        <w:autoSpaceDE w:val="0"/>
        <w:autoSpaceDN w:val="0"/>
        <w:adjustRightInd w:val="0"/>
        <w:spacing w:line="276" w:lineRule="auto"/>
        <w:jc w:val="both"/>
        <w:rPr>
          <w:rFonts w:ascii="Arial" w:eastAsia="Calibri" w:hAnsi="Arial" w:cs="Arial"/>
          <w:lang w:val="es-CO" w:eastAsia="es-CO"/>
        </w:rPr>
      </w:pPr>
      <w:r w:rsidRPr="00E368AD">
        <w:rPr>
          <w:rFonts w:ascii="Arial" w:eastAsia="Calibri" w:hAnsi="Arial" w:cs="Arial"/>
          <w:b/>
          <w:bCs/>
          <w:lang w:val="es-CO" w:eastAsia="es-CO"/>
        </w:rPr>
        <w:t>PARA PERSONAS JURÍDICAS</w:t>
      </w:r>
      <w:r w:rsidRPr="00E368AD">
        <w:rPr>
          <w:rFonts w:ascii="Arial" w:eastAsia="Calibri" w:hAnsi="Arial" w:cs="Arial"/>
          <w:b/>
          <w:lang w:val="es-CO" w:eastAsia="es-CO"/>
        </w:rPr>
        <w:t xml:space="preserve">: </w:t>
      </w:r>
      <w:r w:rsidRPr="00E368AD">
        <w:rPr>
          <w:rFonts w:ascii="Arial" w:eastAsia="Calibri" w:hAnsi="Arial" w:cs="Arial"/>
          <w:lang w:val="es-CO" w:eastAsia="es-CO"/>
        </w:rPr>
        <w:t xml:space="preserve">Certificación </w:t>
      </w:r>
      <w:r w:rsidR="004817AA" w:rsidRPr="00E368AD">
        <w:rPr>
          <w:rFonts w:ascii="Arial" w:eastAsia="Calibri" w:hAnsi="Arial" w:cs="Arial"/>
          <w:lang w:val="es-CO" w:eastAsia="es-CO"/>
        </w:rPr>
        <w:t>del contador o</w:t>
      </w:r>
      <w:r w:rsidRPr="00E368AD">
        <w:rPr>
          <w:rFonts w:ascii="Arial" w:eastAsia="Calibri" w:hAnsi="Arial" w:cs="Arial"/>
          <w:lang w:val="es-CO" w:eastAsia="es-CO"/>
        </w:rPr>
        <w:t xml:space="preserve"> revisor fiscal </w:t>
      </w:r>
      <w:r w:rsidR="0093187F" w:rsidRPr="00E368AD">
        <w:rPr>
          <w:rFonts w:ascii="Arial" w:eastAsia="Calibri" w:hAnsi="Arial" w:cs="Arial"/>
          <w:lang w:val="es-CO" w:eastAsia="es-CO"/>
        </w:rPr>
        <w:t>(quien deberá adjuntar cédula, tarjeta profesional, certificado de</w:t>
      </w:r>
      <w:r w:rsidR="004817AA" w:rsidRPr="00E368AD">
        <w:rPr>
          <w:rFonts w:ascii="Arial" w:eastAsia="Calibri" w:hAnsi="Arial" w:cs="Arial"/>
          <w:lang w:val="es-CO" w:eastAsia="es-CO"/>
        </w:rPr>
        <w:t xml:space="preserve"> antecedentes disciplinarios de</w:t>
      </w:r>
      <w:r w:rsidR="0093187F" w:rsidRPr="00E368AD">
        <w:rPr>
          <w:rFonts w:ascii="Arial" w:eastAsia="Calibri" w:hAnsi="Arial" w:cs="Arial"/>
          <w:lang w:val="es-CO" w:eastAsia="es-CO"/>
        </w:rPr>
        <w:t xml:space="preserve"> la Junta</w:t>
      </w:r>
      <w:r w:rsidR="004817AA" w:rsidRPr="00E368AD">
        <w:rPr>
          <w:rFonts w:ascii="Arial" w:eastAsia="Calibri" w:hAnsi="Arial" w:cs="Arial"/>
          <w:lang w:val="es-CO" w:eastAsia="es-CO"/>
        </w:rPr>
        <w:t xml:space="preserve"> central</w:t>
      </w:r>
      <w:r w:rsidR="0093187F" w:rsidRPr="00E368AD">
        <w:rPr>
          <w:rFonts w:ascii="Arial" w:eastAsia="Calibri" w:hAnsi="Arial" w:cs="Arial"/>
          <w:lang w:val="es-CO" w:eastAsia="es-CO"/>
        </w:rPr>
        <w:t xml:space="preserve"> de Contadores</w:t>
      </w:r>
      <w:r w:rsidR="004817AA" w:rsidRPr="00E368AD">
        <w:rPr>
          <w:rFonts w:ascii="Arial" w:eastAsia="Calibri" w:hAnsi="Arial" w:cs="Arial"/>
          <w:lang w:val="es-CO" w:eastAsia="es-CO"/>
        </w:rPr>
        <w:t xml:space="preserve"> Públicos Vigentes</w:t>
      </w:r>
      <w:r w:rsidR="0093187F" w:rsidRPr="00E368AD">
        <w:rPr>
          <w:rFonts w:ascii="Arial" w:eastAsia="Calibri" w:hAnsi="Arial" w:cs="Arial"/>
          <w:lang w:val="es-CO" w:eastAsia="es-CO"/>
        </w:rPr>
        <w:t xml:space="preserve">) </w:t>
      </w:r>
      <w:r w:rsidRPr="00E368AD">
        <w:rPr>
          <w:rFonts w:ascii="Arial" w:eastAsia="Calibri" w:hAnsi="Arial" w:cs="Arial"/>
          <w:lang w:val="es-CO" w:eastAsia="es-CO"/>
        </w:rPr>
        <w:t>o en su defecto del representante legal de los pagos</w:t>
      </w:r>
      <w:r w:rsidR="008C735A">
        <w:rPr>
          <w:rFonts w:ascii="Arial" w:eastAsia="Calibri" w:hAnsi="Arial" w:cs="Arial"/>
          <w:lang w:val="es-CO" w:eastAsia="es-CO"/>
        </w:rPr>
        <w:t xml:space="preserve"> al Sistema de Seguridad Social </w:t>
      </w:r>
      <w:r w:rsidRPr="00E368AD">
        <w:rPr>
          <w:rFonts w:ascii="Arial" w:eastAsia="Calibri" w:hAnsi="Arial" w:cs="Arial"/>
          <w:lang w:val="es-CO" w:eastAsia="es-CO"/>
        </w:rPr>
        <w:t xml:space="preserve">para las personas jurídicas. Cuando se trate de consorcios o uniones temporales este documento deberá aportarlo cada una de las personas que lo conforman. </w:t>
      </w:r>
    </w:p>
    <w:p w:rsidR="00EB7DC0" w:rsidRDefault="00EB7DC0" w:rsidP="000B6D19">
      <w:pPr>
        <w:autoSpaceDE w:val="0"/>
        <w:autoSpaceDN w:val="0"/>
        <w:adjustRightInd w:val="0"/>
        <w:spacing w:line="276" w:lineRule="auto"/>
        <w:jc w:val="both"/>
        <w:rPr>
          <w:rFonts w:ascii="Arial" w:eastAsia="Calibri" w:hAnsi="Arial" w:cs="Arial"/>
          <w:lang w:val="es-CO" w:eastAsia="es-CO"/>
        </w:rPr>
      </w:pPr>
    </w:p>
    <w:p w:rsidR="003D2154" w:rsidRPr="00EB7DC0" w:rsidRDefault="00DD1839" w:rsidP="000B6D19">
      <w:pPr>
        <w:autoSpaceDE w:val="0"/>
        <w:autoSpaceDN w:val="0"/>
        <w:adjustRightInd w:val="0"/>
        <w:spacing w:line="276" w:lineRule="auto"/>
        <w:jc w:val="both"/>
        <w:rPr>
          <w:rFonts w:ascii="Arial" w:eastAsia="Calibri" w:hAnsi="Arial" w:cs="Arial"/>
          <w:szCs w:val="22"/>
        </w:rPr>
      </w:pPr>
      <w:r w:rsidRPr="00EB7DC0">
        <w:rPr>
          <w:rFonts w:ascii="Arial" w:eastAsia="Calibri" w:hAnsi="Arial" w:cs="Arial"/>
          <w:b/>
        </w:rPr>
        <w:t>PARA PERSONAS NATURALES</w:t>
      </w:r>
      <w:r w:rsidRPr="00EB7DC0">
        <w:rPr>
          <w:rFonts w:ascii="Arial" w:eastAsia="Calibri" w:hAnsi="Arial" w:cs="Arial"/>
        </w:rPr>
        <w:t xml:space="preserve">: </w:t>
      </w:r>
      <w:r w:rsidR="004817AA" w:rsidRPr="00EB7DC0">
        <w:rPr>
          <w:rFonts w:ascii="Arial" w:eastAsia="Calibri" w:hAnsi="Arial" w:cs="Arial"/>
        </w:rPr>
        <w:t xml:space="preserve">Estar al día en los pagos </w:t>
      </w:r>
      <w:r w:rsidR="007F7E94" w:rsidRPr="00EB7DC0">
        <w:rPr>
          <w:rFonts w:ascii="Arial" w:eastAsia="Calibri" w:hAnsi="Arial" w:cs="Arial"/>
        </w:rPr>
        <w:t>al Sistema de Seguridad Social Integral,</w:t>
      </w:r>
      <w:r w:rsidR="004817AA" w:rsidRPr="00EB7DC0">
        <w:rPr>
          <w:rFonts w:ascii="Arial" w:eastAsia="Calibri" w:hAnsi="Arial" w:cs="Arial"/>
        </w:rPr>
        <w:t xml:space="preserve"> presentando recibos de pago y planilla, correspondientes a los seis (06) meses anteriores a la presentación de la propuesta</w:t>
      </w:r>
      <w:r w:rsidRPr="00EB7DC0">
        <w:rPr>
          <w:rFonts w:ascii="Arial" w:eastAsia="Calibri" w:hAnsi="Arial" w:cs="Arial"/>
        </w:rPr>
        <w:t xml:space="preserve">. </w:t>
      </w:r>
      <w:r w:rsidR="00875481" w:rsidRPr="00EB7DC0">
        <w:rPr>
          <w:rFonts w:ascii="Arial" w:eastAsia="Calibri" w:hAnsi="Arial" w:cs="Arial"/>
        </w:rPr>
        <w:t>E</w:t>
      </w:r>
      <w:r w:rsidRPr="00EB7DC0">
        <w:rPr>
          <w:rFonts w:ascii="Arial" w:eastAsia="Calibri" w:hAnsi="Arial" w:cs="Arial"/>
        </w:rPr>
        <w:t>n el caso de que el oferente</w:t>
      </w:r>
      <w:r w:rsidR="001828E9" w:rsidRPr="00EB7DC0">
        <w:rPr>
          <w:rFonts w:ascii="Arial" w:eastAsia="Calibri" w:hAnsi="Arial" w:cs="Arial"/>
        </w:rPr>
        <w:t xml:space="preserve"> esté</w:t>
      </w:r>
      <w:r w:rsidRPr="00EB7DC0">
        <w:rPr>
          <w:rFonts w:ascii="Arial" w:eastAsia="Calibri" w:hAnsi="Arial" w:cs="Arial"/>
        </w:rPr>
        <w:t xml:space="preserve"> obligado a </w:t>
      </w:r>
      <w:r w:rsidRPr="00EB7DC0">
        <w:rPr>
          <w:rFonts w:ascii="Arial" w:eastAsia="Calibri" w:hAnsi="Arial" w:cs="Arial"/>
          <w:szCs w:val="22"/>
        </w:rPr>
        <w:t>realizar aportes parafiscales deberá aportar copia de los recibos de pago a la caja de co</w:t>
      </w:r>
      <w:r w:rsidR="00875481" w:rsidRPr="00EB7DC0">
        <w:rPr>
          <w:rFonts w:ascii="Arial" w:eastAsia="Calibri" w:hAnsi="Arial" w:cs="Arial"/>
          <w:szCs w:val="22"/>
        </w:rPr>
        <w:t>mpensación familiar, Sena e ICBF</w:t>
      </w:r>
      <w:r w:rsidR="00F6572A" w:rsidRPr="00EB7DC0">
        <w:rPr>
          <w:rFonts w:ascii="Arial" w:eastAsia="Calibri" w:hAnsi="Arial" w:cs="Arial"/>
          <w:szCs w:val="22"/>
        </w:rPr>
        <w:t>, debidamente certificados por contador público</w:t>
      </w:r>
      <w:r w:rsidR="001828E9" w:rsidRPr="00EB7DC0">
        <w:rPr>
          <w:rFonts w:ascii="Arial" w:eastAsia="Calibri" w:hAnsi="Arial" w:cs="Arial"/>
          <w:szCs w:val="22"/>
        </w:rPr>
        <w:t>.</w:t>
      </w:r>
    </w:p>
    <w:p w:rsidR="00814AFD" w:rsidRDefault="00814AFD" w:rsidP="00814AFD">
      <w:pPr>
        <w:rPr>
          <w:rFonts w:ascii="Arial" w:eastAsia="Calibri" w:hAnsi="Arial" w:cs="Arial"/>
          <w:lang w:val="es-CO" w:eastAsia="es-CO"/>
        </w:rPr>
      </w:pPr>
    </w:p>
    <w:p w:rsidR="00D43DEF" w:rsidRDefault="00D43DEF" w:rsidP="00814AFD">
      <w:pPr>
        <w:rPr>
          <w:rFonts w:ascii="Arial" w:eastAsia="Calibri" w:hAnsi="Arial" w:cs="Arial"/>
          <w:lang w:val="es-CO" w:eastAsia="es-CO"/>
        </w:rPr>
      </w:pPr>
    </w:p>
    <w:p w:rsidR="00D43DEF" w:rsidRDefault="00D43DEF" w:rsidP="00814AFD">
      <w:pPr>
        <w:rPr>
          <w:rFonts w:ascii="Arial" w:eastAsia="Calibri" w:hAnsi="Arial" w:cs="Arial"/>
          <w:lang w:val="es-CO" w:eastAsia="es-CO"/>
        </w:rPr>
      </w:pPr>
    </w:p>
    <w:p w:rsidR="00D43DEF" w:rsidRDefault="00D43DEF" w:rsidP="00814AFD">
      <w:pPr>
        <w:rPr>
          <w:rFonts w:ascii="Arial" w:eastAsia="Calibri" w:hAnsi="Arial" w:cs="Arial"/>
          <w:lang w:val="es-CO" w:eastAsia="es-CO"/>
        </w:rPr>
      </w:pPr>
    </w:p>
    <w:p w:rsidR="00D43DEF" w:rsidRDefault="00D43DEF" w:rsidP="00814AFD">
      <w:pPr>
        <w:rPr>
          <w:rFonts w:ascii="Arial" w:eastAsia="Calibri" w:hAnsi="Arial" w:cs="Arial"/>
          <w:lang w:val="es-CO" w:eastAsia="es-CO"/>
        </w:rPr>
      </w:pPr>
    </w:p>
    <w:p w:rsidR="00D43DEF" w:rsidRDefault="00D43DEF" w:rsidP="00814AFD">
      <w:pPr>
        <w:rPr>
          <w:rFonts w:ascii="Arial" w:eastAsia="Calibri" w:hAnsi="Arial" w:cs="Arial"/>
          <w:lang w:val="es-CO" w:eastAsia="es-CO"/>
        </w:rPr>
      </w:pPr>
    </w:p>
    <w:p w:rsidR="00D43DEF" w:rsidRDefault="00D43DEF" w:rsidP="00814AFD">
      <w:pPr>
        <w:rPr>
          <w:rFonts w:ascii="Arial" w:eastAsia="Calibri" w:hAnsi="Arial" w:cs="Arial"/>
          <w:lang w:val="es-CO" w:eastAsia="es-CO"/>
        </w:rPr>
      </w:pPr>
    </w:p>
    <w:p w:rsidR="00D43DEF" w:rsidRDefault="00D43DEF" w:rsidP="00814AFD">
      <w:pPr>
        <w:rPr>
          <w:rFonts w:ascii="Arial" w:eastAsia="Calibri" w:hAnsi="Arial" w:cs="Arial"/>
          <w:lang w:val="es-CO" w:eastAsia="es-CO"/>
        </w:rPr>
      </w:pPr>
    </w:p>
    <w:p w:rsidR="00D43DEF" w:rsidRDefault="00D43DEF" w:rsidP="00814AFD">
      <w:pPr>
        <w:rPr>
          <w:rFonts w:ascii="Arial" w:eastAsia="Calibri" w:hAnsi="Arial" w:cs="Arial"/>
          <w:lang w:val="es-CO" w:eastAsia="es-CO"/>
        </w:rPr>
      </w:pPr>
    </w:p>
    <w:p w:rsidR="00D43DEF" w:rsidRPr="00EB7DC0" w:rsidRDefault="00D43DEF" w:rsidP="00814AFD">
      <w:pPr>
        <w:rPr>
          <w:rFonts w:ascii="Arial" w:eastAsia="Calibri" w:hAnsi="Arial" w:cs="Arial"/>
          <w:lang w:val="es-CO" w:eastAsia="es-CO"/>
        </w:rPr>
      </w:pPr>
    </w:p>
    <w:p w:rsidR="000155B0" w:rsidRDefault="000155B0" w:rsidP="00E172A0">
      <w:pPr>
        <w:pStyle w:val="Titulo1"/>
      </w:pPr>
      <w:r w:rsidRPr="00FA5EF8">
        <w:t>ANALISIS DE RIESGO Y FORMA DE MITIGARLO:</w:t>
      </w:r>
    </w:p>
    <w:p w:rsidR="00294110" w:rsidRDefault="00294110" w:rsidP="00294110">
      <w:pPr>
        <w:pStyle w:val="Textoindependiente"/>
        <w:rPr>
          <w:lang w:val="es-CO" w:eastAsia="zh-CN"/>
        </w:rPr>
      </w:pPr>
    </w:p>
    <w:tbl>
      <w:tblPr>
        <w:tblW w:w="9498" w:type="dxa"/>
        <w:jc w:val="center"/>
        <w:tblLayout w:type="fixed"/>
        <w:tblCellMar>
          <w:top w:w="28" w:type="dxa"/>
          <w:left w:w="70" w:type="dxa"/>
          <w:bottom w:w="28" w:type="dxa"/>
          <w:right w:w="70" w:type="dxa"/>
        </w:tblCellMar>
        <w:tblLook w:val="04A0" w:firstRow="1" w:lastRow="0" w:firstColumn="1" w:lastColumn="0" w:noHBand="0" w:noVBand="1"/>
      </w:tblPr>
      <w:tblGrid>
        <w:gridCol w:w="335"/>
        <w:gridCol w:w="335"/>
        <w:gridCol w:w="335"/>
        <w:gridCol w:w="335"/>
        <w:gridCol w:w="362"/>
        <w:gridCol w:w="850"/>
        <w:gridCol w:w="851"/>
        <w:gridCol w:w="283"/>
        <w:gridCol w:w="284"/>
        <w:gridCol w:w="283"/>
        <w:gridCol w:w="284"/>
        <w:gridCol w:w="283"/>
        <w:gridCol w:w="992"/>
        <w:gridCol w:w="284"/>
        <w:gridCol w:w="283"/>
        <w:gridCol w:w="284"/>
        <w:gridCol w:w="283"/>
        <w:gridCol w:w="284"/>
        <w:gridCol w:w="283"/>
        <w:gridCol w:w="426"/>
        <w:gridCol w:w="425"/>
        <w:gridCol w:w="567"/>
        <w:gridCol w:w="567"/>
      </w:tblGrid>
      <w:tr w:rsidR="00D43DEF" w:rsidRPr="006434F3" w:rsidTr="005B7A59">
        <w:trPr>
          <w:trHeight w:val="1142"/>
          <w:tblHeader/>
          <w:jc w:val="center"/>
        </w:trPr>
        <w:tc>
          <w:tcPr>
            <w:tcW w:w="335"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N</w:t>
            </w:r>
          </w:p>
        </w:tc>
        <w:tc>
          <w:tcPr>
            <w:tcW w:w="335"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Clase</w:t>
            </w:r>
          </w:p>
        </w:tc>
        <w:tc>
          <w:tcPr>
            <w:tcW w:w="335"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Fuente</w:t>
            </w:r>
          </w:p>
        </w:tc>
        <w:tc>
          <w:tcPr>
            <w:tcW w:w="335"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Etapa</w:t>
            </w:r>
          </w:p>
        </w:tc>
        <w:tc>
          <w:tcPr>
            <w:tcW w:w="362"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ind w:left="113" w:right="113"/>
              <w:jc w:val="center"/>
              <w:rPr>
                <w:rFonts w:ascii="Arial" w:hAnsi="Arial" w:cs="Arial"/>
                <w:color w:val="FFFFFF"/>
                <w:sz w:val="16"/>
                <w:szCs w:val="16"/>
                <w:lang w:eastAsia="es-CO"/>
              </w:rPr>
            </w:pPr>
            <w:r w:rsidRPr="006434F3">
              <w:rPr>
                <w:rFonts w:ascii="Arial" w:hAnsi="Arial" w:cs="Arial"/>
                <w:color w:val="FFFFFF"/>
                <w:sz w:val="16"/>
                <w:szCs w:val="16"/>
                <w:lang w:eastAsia="es-CO"/>
              </w:rPr>
              <w:t>Tipo</w:t>
            </w:r>
          </w:p>
        </w:tc>
        <w:tc>
          <w:tcPr>
            <w:tcW w:w="850"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Descripción</w:t>
            </w:r>
          </w:p>
        </w:tc>
        <w:tc>
          <w:tcPr>
            <w:tcW w:w="851"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Consecuencia de la ocurrencia del evento</w:t>
            </w:r>
          </w:p>
        </w:tc>
        <w:tc>
          <w:tcPr>
            <w:tcW w:w="283"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Probabilidad</w:t>
            </w:r>
          </w:p>
        </w:tc>
        <w:tc>
          <w:tcPr>
            <w:tcW w:w="284"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Impacto</w:t>
            </w:r>
          </w:p>
        </w:tc>
        <w:tc>
          <w:tcPr>
            <w:tcW w:w="283"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Valoración</w:t>
            </w:r>
          </w:p>
        </w:tc>
        <w:tc>
          <w:tcPr>
            <w:tcW w:w="284"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Categoría</w:t>
            </w:r>
          </w:p>
        </w:tc>
        <w:tc>
          <w:tcPr>
            <w:tcW w:w="283"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¿A quién se le asigna?</w:t>
            </w:r>
          </w:p>
        </w:tc>
        <w:tc>
          <w:tcPr>
            <w:tcW w:w="992" w:type="dxa"/>
            <w:vMerge w:val="restart"/>
            <w:tcBorders>
              <w:top w:val="single" w:sz="8" w:space="0" w:color="A6A6A6"/>
              <w:left w:val="single" w:sz="8" w:space="0" w:color="A6A6A6"/>
              <w:bottom w:val="single" w:sz="8" w:space="0" w:color="A6A6A6"/>
              <w:right w:val="single" w:sz="8" w:space="0" w:color="A6A6A6"/>
            </w:tcBorders>
            <w:shd w:val="clear" w:color="000000" w:fill="D9D9D9"/>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Tratamiento/Control a ser implementado</w:t>
            </w:r>
          </w:p>
        </w:tc>
        <w:tc>
          <w:tcPr>
            <w:tcW w:w="1134" w:type="dxa"/>
            <w:gridSpan w:val="4"/>
            <w:tcBorders>
              <w:top w:val="single" w:sz="8" w:space="0" w:color="A6A6A6"/>
              <w:left w:val="nil"/>
              <w:bottom w:val="single" w:sz="8" w:space="0" w:color="A6A6A6"/>
              <w:right w:val="single" w:sz="8" w:space="0" w:color="A6A6A6"/>
            </w:tcBorders>
            <w:shd w:val="clear" w:color="000000" w:fill="D9D9D9"/>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Impacto después del tratamiento</w:t>
            </w:r>
          </w:p>
        </w:tc>
        <w:tc>
          <w:tcPr>
            <w:tcW w:w="284"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¿Afecta la ejecución del contrato?</w:t>
            </w:r>
          </w:p>
        </w:tc>
        <w:tc>
          <w:tcPr>
            <w:tcW w:w="283"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Responsable por implementar el tratamiento</w:t>
            </w:r>
          </w:p>
        </w:tc>
        <w:tc>
          <w:tcPr>
            <w:tcW w:w="426"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Fecha estimada en que se inicia el tratamiento</w:t>
            </w:r>
          </w:p>
        </w:tc>
        <w:tc>
          <w:tcPr>
            <w:tcW w:w="425"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Fecha estimada en que se completa el tratamiento</w:t>
            </w:r>
          </w:p>
        </w:tc>
        <w:tc>
          <w:tcPr>
            <w:tcW w:w="1134" w:type="dxa"/>
            <w:gridSpan w:val="2"/>
            <w:tcBorders>
              <w:top w:val="single" w:sz="8" w:space="0" w:color="A6A6A6"/>
              <w:left w:val="nil"/>
              <w:bottom w:val="single" w:sz="8" w:space="0" w:color="A6A6A6"/>
              <w:right w:val="single" w:sz="8" w:space="0" w:color="A6A6A6"/>
            </w:tcBorders>
            <w:shd w:val="clear" w:color="000000" w:fill="D9D9D9"/>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Monitoreo y revisión</w:t>
            </w:r>
          </w:p>
        </w:tc>
      </w:tr>
      <w:tr w:rsidR="00D43DEF" w:rsidRPr="006434F3" w:rsidTr="005B7A59">
        <w:trPr>
          <w:trHeight w:val="975"/>
          <w:tblHeader/>
          <w:jc w:val="center"/>
        </w:trPr>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62"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850"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jc w:val="center"/>
              <w:rPr>
                <w:rFonts w:ascii="Arial" w:hAnsi="Arial" w:cs="Arial"/>
                <w:color w:val="FFFFFF"/>
                <w:sz w:val="16"/>
                <w:szCs w:val="16"/>
                <w:lang w:eastAsia="es-CO"/>
              </w:rPr>
            </w:pPr>
          </w:p>
        </w:tc>
        <w:tc>
          <w:tcPr>
            <w:tcW w:w="851"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992"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jc w:val="center"/>
              <w:rPr>
                <w:rFonts w:ascii="Arial" w:hAnsi="Arial" w:cs="Arial"/>
                <w:color w:val="000000"/>
                <w:sz w:val="16"/>
                <w:szCs w:val="16"/>
                <w:lang w:eastAsia="es-CO"/>
              </w:rPr>
            </w:pPr>
          </w:p>
        </w:tc>
        <w:tc>
          <w:tcPr>
            <w:tcW w:w="284"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Probabilidad</w:t>
            </w:r>
          </w:p>
        </w:tc>
        <w:tc>
          <w:tcPr>
            <w:tcW w:w="283"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Impacto</w:t>
            </w:r>
          </w:p>
        </w:tc>
        <w:tc>
          <w:tcPr>
            <w:tcW w:w="284"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 xml:space="preserve">Valoración </w:t>
            </w:r>
          </w:p>
        </w:tc>
        <w:tc>
          <w:tcPr>
            <w:tcW w:w="283"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Categoría</w:t>
            </w: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426"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42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567"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¿Cómo se realiza  el monitoreo?</w:t>
            </w:r>
          </w:p>
        </w:tc>
        <w:tc>
          <w:tcPr>
            <w:tcW w:w="567"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Periodicidad</w:t>
            </w:r>
          </w:p>
        </w:tc>
      </w:tr>
      <w:tr w:rsidR="00D43DEF" w:rsidRPr="006434F3" w:rsidTr="005B7A59">
        <w:trPr>
          <w:trHeight w:val="392"/>
          <w:jc w:val="center"/>
        </w:trPr>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62"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850"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jc w:val="center"/>
              <w:rPr>
                <w:rFonts w:ascii="Arial" w:hAnsi="Arial" w:cs="Arial"/>
                <w:color w:val="FFFFFF"/>
                <w:sz w:val="16"/>
                <w:szCs w:val="16"/>
                <w:lang w:eastAsia="es-CO"/>
              </w:rPr>
            </w:pPr>
          </w:p>
        </w:tc>
        <w:tc>
          <w:tcPr>
            <w:tcW w:w="851"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992"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jc w:val="center"/>
              <w:rPr>
                <w:rFonts w:ascii="Arial" w:hAnsi="Arial" w:cs="Arial"/>
                <w:color w:val="000000"/>
                <w:sz w:val="16"/>
                <w:szCs w:val="16"/>
                <w:lang w:eastAsia="es-CO"/>
              </w:rPr>
            </w:pPr>
          </w:p>
        </w:tc>
        <w:tc>
          <w:tcPr>
            <w:tcW w:w="284"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3"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4"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3"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426"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42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567"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567"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r>
      <w:tr w:rsidR="00D43DEF" w:rsidRPr="006434F3" w:rsidTr="005B7A59">
        <w:trPr>
          <w:cantSplit/>
          <w:trHeight w:val="3567"/>
          <w:jc w:val="center"/>
        </w:trPr>
        <w:tc>
          <w:tcPr>
            <w:tcW w:w="335" w:type="dxa"/>
            <w:tcBorders>
              <w:top w:val="nil"/>
              <w:left w:val="single" w:sz="8" w:space="0" w:color="A6A6A6"/>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1</w:t>
            </w:r>
          </w:p>
        </w:tc>
        <w:tc>
          <w:tcPr>
            <w:tcW w:w="335"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General</w:t>
            </w:r>
          </w:p>
        </w:tc>
        <w:tc>
          <w:tcPr>
            <w:tcW w:w="335"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Interno</w:t>
            </w:r>
          </w:p>
        </w:tc>
        <w:tc>
          <w:tcPr>
            <w:tcW w:w="335"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Selección</w:t>
            </w:r>
          </w:p>
        </w:tc>
        <w:tc>
          <w:tcPr>
            <w:tcW w:w="362"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Sociales o Políticos</w:t>
            </w:r>
          </w:p>
        </w:tc>
        <w:tc>
          <w:tcPr>
            <w:tcW w:w="850"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sidRPr="006434F3">
              <w:rPr>
                <w:rFonts w:ascii="Arial" w:hAnsi="Arial" w:cs="Arial"/>
                <w:color w:val="959393"/>
                <w:sz w:val="16"/>
                <w:szCs w:val="16"/>
                <w:lang w:eastAsia="es-CO"/>
              </w:rPr>
              <w:t xml:space="preserve">Falsificación de documentos para cumplir con los requisitos exigidos </w:t>
            </w:r>
          </w:p>
        </w:tc>
        <w:tc>
          <w:tcPr>
            <w:tcW w:w="851"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sidRPr="006434F3">
              <w:rPr>
                <w:rFonts w:ascii="Arial" w:hAnsi="Arial" w:cs="Arial"/>
                <w:color w:val="959393"/>
                <w:sz w:val="16"/>
                <w:szCs w:val="16"/>
                <w:lang w:eastAsia="es-CO"/>
              </w:rPr>
              <w:t xml:space="preserve">Incurrir en hechos punibles contenidos en la normatividad Penal y/o Disciplinaria </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1</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5</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6</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Alto</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Contratista</w:t>
            </w:r>
          </w:p>
        </w:tc>
        <w:tc>
          <w:tcPr>
            <w:tcW w:w="992"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sidRPr="006434F3">
              <w:rPr>
                <w:rFonts w:ascii="Arial" w:hAnsi="Arial" w:cs="Arial"/>
                <w:color w:val="959393"/>
                <w:sz w:val="16"/>
                <w:szCs w:val="16"/>
                <w:lang w:eastAsia="es-CO"/>
              </w:rPr>
              <w:t>Verificación de la documentación presentada</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1</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2</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3</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Bajo</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No</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both"/>
              <w:rPr>
                <w:rFonts w:ascii="Arial" w:hAnsi="Arial" w:cs="Arial"/>
                <w:color w:val="959393"/>
                <w:sz w:val="16"/>
                <w:szCs w:val="16"/>
                <w:lang w:eastAsia="es-CO"/>
              </w:rPr>
            </w:pPr>
            <w:r w:rsidRPr="006434F3">
              <w:rPr>
                <w:rFonts w:ascii="Arial" w:hAnsi="Arial" w:cs="Arial"/>
                <w:color w:val="959393"/>
                <w:sz w:val="16"/>
                <w:szCs w:val="16"/>
                <w:lang w:eastAsia="es-CO"/>
              </w:rPr>
              <w:t>Secretaría Jurídica del Municipio de Pereira</w:t>
            </w:r>
          </w:p>
        </w:tc>
        <w:tc>
          <w:tcPr>
            <w:tcW w:w="426"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Octubre</w:t>
            </w:r>
            <w:r w:rsidRPr="006434F3">
              <w:rPr>
                <w:rFonts w:ascii="Arial" w:hAnsi="Arial" w:cs="Arial"/>
                <w:color w:val="959393"/>
                <w:sz w:val="16"/>
                <w:szCs w:val="16"/>
                <w:lang w:eastAsia="es-CO"/>
              </w:rPr>
              <w:t xml:space="preserve"> de 201</w:t>
            </w:r>
            <w:r>
              <w:rPr>
                <w:rFonts w:ascii="Arial" w:hAnsi="Arial" w:cs="Arial"/>
                <w:color w:val="959393"/>
                <w:sz w:val="16"/>
                <w:szCs w:val="16"/>
                <w:lang w:eastAsia="es-CO"/>
              </w:rPr>
              <w:t>7</w:t>
            </w:r>
          </w:p>
        </w:tc>
        <w:tc>
          <w:tcPr>
            <w:tcW w:w="425"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Octubre de 2017</w:t>
            </w:r>
          </w:p>
        </w:tc>
        <w:tc>
          <w:tcPr>
            <w:tcW w:w="567"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sidRPr="006434F3">
              <w:rPr>
                <w:rFonts w:ascii="Arial" w:hAnsi="Arial" w:cs="Arial"/>
                <w:color w:val="959393"/>
                <w:sz w:val="16"/>
                <w:szCs w:val="16"/>
                <w:lang w:eastAsia="es-CO"/>
              </w:rPr>
              <w:t>Verificación permanente de la documentación presentada por el contratista</w:t>
            </w:r>
          </w:p>
        </w:tc>
        <w:tc>
          <w:tcPr>
            <w:tcW w:w="567"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sidRPr="006434F3">
              <w:rPr>
                <w:rFonts w:ascii="Arial" w:hAnsi="Arial" w:cs="Arial"/>
                <w:color w:val="959393"/>
                <w:sz w:val="16"/>
                <w:szCs w:val="16"/>
                <w:lang w:eastAsia="es-CO"/>
              </w:rPr>
              <w:t>Por una oportunidad una vez se presente la oferta</w:t>
            </w:r>
          </w:p>
        </w:tc>
      </w:tr>
    </w:tbl>
    <w:p w:rsidR="00294110" w:rsidRDefault="00294110" w:rsidP="00294110">
      <w:pPr>
        <w:pStyle w:val="Textoindependiente"/>
        <w:rPr>
          <w:lang w:val="es-CO" w:eastAsia="zh-CN"/>
        </w:rPr>
      </w:pPr>
    </w:p>
    <w:p w:rsidR="00E172A0" w:rsidRDefault="00E172A0" w:rsidP="00294110">
      <w:pPr>
        <w:pStyle w:val="Textoindependiente"/>
        <w:rPr>
          <w:lang w:val="es-CO" w:eastAsia="zh-CN"/>
        </w:rPr>
      </w:pPr>
    </w:p>
    <w:p w:rsidR="00E172A0" w:rsidRDefault="00E172A0" w:rsidP="00294110">
      <w:pPr>
        <w:pStyle w:val="Textoindependiente"/>
        <w:rPr>
          <w:lang w:val="es-CO" w:eastAsia="zh-CN"/>
        </w:rPr>
      </w:pPr>
    </w:p>
    <w:p w:rsidR="00E172A0" w:rsidRDefault="00E172A0" w:rsidP="00294110">
      <w:pPr>
        <w:pStyle w:val="Textoindependiente"/>
        <w:rPr>
          <w:lang w:val="es-CO" w:eastAsia="zh-CN"/>
        </w:rPr>
      </w:pPr>
    </w:p>
    <w:p w:rsidR="00E172A0" w:rsidRDefault="00E172A0" w:rsidP="00294110">
      <w:pPr>
        <w:pStyle w:val="Textoindependiente"/>
        <w:rPr>
          <w:lang w:val="es-CO" w:eastAsia="zh-CN"/>
        </w:rPr>
      </w:pPr>
    </w:p>
    <w:p w:rsidR="00E172A0" w:rsidRDefault="00E172A0" w:rsidP="00294110">
      <w:pPr>
        <w:pStyle w:val="Textoindependiente"/>
        <w:rPr>
          <w:lang w:val="es-CO" w:eastAsia="zh-CN"/>
        </w:rPr>
      </w:pPr>
    </w:p>
    <w:p w:rsidR="00E172A0" w:rsidRDefault="00E172A0" w:rsidP="00294110">
      <w:pPr>
        <w:pStyle w:val="Textoindependiente"/>
        <w:rPr>
          <w:lang w:val="es-CO" w:eastAsia="zh-CN"/>
        </w:rPr>
      </w:pPr>
    </w:p>
    <w:p w:rsidR="00E172A0" w:rsidRDefault="00E172A0" w:rsidP="00294110">
      <w:pPr>
        <w:pStyle w:val="Textoindependiente"/>
        <w:rPr>
          <w:lang w:val="es-CO" w:eastAsia="zh-CN"/>
        </w:rPr>
      </w:pPr>
    </w:p>
    <w:p w:rsidR="00E172A0" w:rsidRDefault="00E172A0" w:rsidP="00294110">
      <w:pPr>
        <w:pStyle w:val="Textoindependiente"/>
        <w:rPr>
          <w:lang w:val="es-CO" w:eastAsia="zh-CN"/>
        </w:rPr>
      </w:pPr>
    </w:p>
    <w:p w:rsidR="00E172A0" w:rsidRDefault="00E172A0" w:rsidP="00294110">
      <w:pPr>
        <w:pStyle w:val="Textoindependiente"/>
        <w:rPr>
          <w:lang w:val="es-CO" w:eastAsia="zh-CN"/>
        </w:rPr>
      </w:pPr>
    </w:p>
    <w:p w:rsidR="00E172A0" w:rsidRDefault="00E172A0" w:rsidP="00294110">
      <w:pPr>
        <w:pStyle w:val="Textoindependiente"/>
        <w:rPr>
          <w:lang w:val="es-CO" w:eastAsia="zh-CN"/>
        </w:rPr>
      </w:pPr>
    </w:p>
    <w:p w:rsidR="00E172A0" w:rsidRDefault="00E172A0" w:rsidP="00294110">
      <w:pPr>
        <w:pStyle w:val="Textoindependiente"/>
        <w:rPr>
          <w:lang w:val="es-CO" w:eastAsia="zh-CN"/>
        </w:rPr>
      </w:pPr>
    </w:p>
    <w:p w:rsidR="00E172A0" w:rsidRDefault="00E172A0" w:rsidP="00294110">
      <w:pPr>
        <w:pStyle w:val="Textoindependiente"/>
        <w:rPr>
          <w:lang w:val="es-CO" w:eastAsia="zh-CN"/>
        </w:rPr>
      </w:pPr>
    </w:p>
    <w:tbl>
      <w:tblPr>
        <w:tblW w:w="9498" w:type="dxa"/>
        <w:jc w:val="center"/>
        <w:tblLayout w:type="fixed"/>
        <w:tblCellMar>
          <w:top w:w="28" w:type="dxa"/>
          <w:left w:w="70" w:type="dxa"/>
          <w:bottom w:w="28" w:type="dxa"/>
          <w:right w:w="70" w:type="dxa"/>
        </w:tblCellMar>
        <w:tblLook w:val="04A0" w:firstRow="1" w:lastRow="0" w:firstColumn="1" w:lastColumn="0" w:noHBand="0" w:noVBand="1"/>
      </w:tblPr>
      <w:tblGrid>
        <w:gridCol w:w="335"/>
        <w:gridCol w:w="335"/>
        <w:gridCol w:w="335"/>
        <w:gridCol w:w="335"/>
        <w:gridCol w:w="362"/>
        <w:gridCol w:w="850"/>
        <w:gridCol w:w="851"/>
        <w:gridCol w:w="283"/>
        <w:gridCol w:w="284"/>
        <w:gridCol w:w="283"/>
        <w:gridCol w:w="284"/>
        <w:gridCol w:w="283"/>
        <w:gridCol w:w="992"/>
        <w:gridCol w:w="284"/>
        <w:gridCol w:w="283"/>
        <w:gridCol w:w="284"/>
        <w:gridCol w:w="283"/>
        <w:gridCol w:w="284"/>
        <w:gridCol w:w="283"/>
        <w:gridCol w:w="426"/>
        <w:gridCol w:w="425"/>
        <w:gridCol w:w="567"/>
        <w:gridCol w:w="567"/>
      </w:tblGrid>
      <w:tr w:rsidR="00D43DEF" w:rsidRPr="006434F3" w:rsidTr="005B7A59">
        <w:trPr>
          <w:trHeight w:val="1142"/>
          <w:tblHeader/>
          <w:jc w:val="center"/>
        </w:trPr>
        <w:tc>
          <w:tcPr>
            <w:tcW w:w="335"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N</w:t>
            </w:r>
          </w:p>
        </w:tc>
        <w:tc>
          <w:tcPr>
            <w:tcW w:w="335"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Clase</w:t>
            </w:r>
          </w:p>
        </w:tc>
        <w:tc>
          <w:tcPr>
            <w:tcW w:w="335"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Fuente</w:t>
            </w:r>
          </w:p>
        </w:tc>
        <w:tc>
          <w:tcPr>
            <w:tcW w:w="335"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Etapa</w:t>
            </w:r>
          </w:p>
        </w:tc>
        <w:tc>
          <w:tcPr>
            <w:tcW w:w="362"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ind w:left="113" w:right="113"/>
              <w:jc w:val="center"/>
              <w:rPr>
                <w:rFonts w:ascii="Arial" w:hAnsi="Arial" w:cs="Arial"/>
                <w:color w:val="FFFFFF"/>
                <w:sz w:val="16"/>
                <w:szCs w:val="16"/>
                <w:lang w:eastAsia="es-CO"/>
              </w:rPr>
            </w:pPr>
            <w:r w:rsidRPr="006434F3">
              <w:rPr>
                <w:rFonts w:ascii="Arial" w:hAnsi="Arial" w:cs="Arial"/>
                <w:color w:val="FFFFFF"/>
                <w:sz w:val="16"/>
                <w:szCs w:val="16"/>
                <w:lang w:eastAsia="es-CO"/>
              </w:rPr>
              <w:t>Tipo</w:t>
            </w:r>
          </w:p>
        </w:tc>
        <w:tc>
          <w:tcPr>
            <w:tcW w:w="850"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Descripción</w:t>
            </w:r>
          </w:p>
        </w:tc>
        <w:tc>
          <w:tcPr>
            <w:tcW w:w="851"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Consecuencia de la ocurrencia del evento</w:t>
            </w:r>
          </w:p>
        </w:tc>
        <w:tc>
          <w:tcPr>
            <w:tcW w:w="283"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Probabilidad</w:t>
            </w:r>
          </w:p>
        </w:tc>
        <w:tc>
          <w:tcPr>
            <w:tcW w:w="284"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Impacto</w:t>
            </w:r>
          </w:p>
        </w:tc>
        <w:tc>
          <w:tcPr>
            <w:tcW w:w="283"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Valoración</w:t>
            </w:r>
          </w:p>
        </w:tc>
        <w:tc>
          <w:tcPr>
            <w:tcW w:w="284"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Categoría</w:t>
            </w:r>
          </w:p>
        </w:tc>
        <w:tc>
          <w:tcPr>
            <w:tcW w:w="283"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¿A quién se le asigna?</w:t>
            </w:r>
          </w:p>
        </w:tc>
        <w:tc>
          <w:tcPr>
            <w:tcW w:w="992" w:type="dxa"/>
            <w:vMerge w:val="restart"/>
            <w:tcBorders>
              <w:top w:val="single" w:sz="8" w:space="0" w:color="A6A6A6"/>
              <w:left w:val="single" w:sz="8" w:space="0" w:color="A6A6A6"/>
              <w:bottom w:val="single" w:sz="8" w:space="0" w:color="A6A6A6"/>
              <w:right w:val="single" w:sz="8" w:space="0" w:color="A6A6A6"/>
            </w:tcBorders>
            <w:shd w:val="clear" w:color="000000" w:fill="D9D9D9"/>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Tratamiento/Control a ser implementado</w:t>
            </w:r>
          </w:p>
        </w:tc>
        <w:tc>
          <w:tcPr>
            <w:tcW w:w="1134" w:type="dxa"/>
            <w:gridSpan w:val="4"/>
            <w:tcBorders>
              <w:top w:val="single" w:sz="8" w:space="0" w:color="A6A6A6"/>
              <w:left w:val="nil"/>
              <w:bottom w:val="single" w:sz="8" w:space="0" w:color="A6A6A6"/>
              <w:right w:val="single" w:sz="8" w:space="0" w:color="A6A6A6"/>
            </w:tcBorders>
            <w:shd w:val="clear" w:color="000000" w:fill="D9D9D9"/>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Impacto después del tratamiento</w:t>
            </w:r>
          </w:p>
        </w:tc>
        <w:tc>
          <w:tcPr>
            <w:tcW w:w="284"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¿Afecta la ejecución del contrato?</w:t>
            </w:r>
          </w:p>
        </w:tc>
        <w:tc>
          <w:tcPr>
            <w:tcW w:w="283"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Responsable por implementar el tratamiento</w:t>
            </w:r>
          </w:p>
        </w:tc>
        <w:tc>
          <w:tcPr>
            <w:tcW w:w="426"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Fecha estimada en que se inicia el tratamiento</w:t>
            </w:r>
          </w:p>
        </w:tc>
        <w:tc>
          <w:tcPr>
            <w:tcW w:w="425"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Fecha estimada en que se completa el tratamiento</w:t>
            </w:r>
          </w:p>
        </w:tc>
        <w:tc>
          <w:tcPr>
            <w:tcW w:w="1134" w:type="dxa"/>
            <w:gridSpan w:val="2"/>
            <w:tcBorders>
              <w:top w:val="single" w:sz="8" w:space="0" w:color="A6A6A6"/>
              <w:left w:val="nil"/>
              <w:bottom w:val="single" w:sz="8" w:space="0" w:color="A6A6A6"/>
              <w:right w:val="single" w:sz="8" w:space="0" w:color="A6A6A6"/>
            </w:tcBorders>
            <w:shd w:val="clear" w:color="000000" w:fill="D9D9D9"/>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Monitoreo y revisión</w:t>
            </w:r>
          </w:p>
        </w:tc>
      </w:tr>
      <w:tr w:rsidR="00D43DEF" w:rsidRPr="006434F3" w:rsidTr="005B7A59">
        <w:trPr>
          <w:trHeight w:val="975"/>
          <w:tblHeader/>
          <w:jc w:val="center"/>
        </w:trPr>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62"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850"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jc w:val="center"/>
              <w:rPr>
                <w:rFonts w:ascii="Arial" w:hAnsi="Arial" w:cs="Arial"/>
                <w:color w:val="FFFFFF"/>
                <w:sz w:val="16"/>
                <w:szCs w:val="16"/>
                <w:lang w:eastAsia="es-CO"/>
              </w:rPr>
            </w:pPr>
          </w:p>
        </w:tc>
        <w:tc>
          <w:tcPr>
            <w:tcW w:w="851"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992"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jc w:val="center"/>
              <w:rPr>
                <w:rFonts w:ascii="Arial" w:hAnsi="Arial" w:cs="Arial"/>
                <w:color w:val="000000"/>
                <w:sz w:val="16"/>
                <w:szCs w:val="16"/>
                <w:lang w:eastAsia="es-CO"/>
              </w:rPr>
            </w:pPr>
          </w:p>
        </w:tc>
        <w:tc>
          <w:tcPr>
            <w:tcW w:w="284"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Probabilidad</w:t>
            </w:r>
          </w:p>
        </w:tc>
        <w:tc>
          <w:tcPr>
            <w:tcW w:w="283"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Impacto</w:t>
            </w:r>
          </w:p>
        </w:tc>
        <w:tc>
          <w:tcPr>
            <w:tcW w:w="284"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 xml:space="preserve">Valoración </w:t>
            </w:r>
          </w:p>
        </w:tc>
        <w:tc>
          <w:tcPr>
            <w:tcW w:w="283"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Categoría</w:t>
            </w: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426"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42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567"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¿Cómo se realiza  el monitoreo?</w:t>
            </w:r>
          </w:p>
        </w:tc>
        <w:tc>
          <w:tcPr>
            <w:tcW w:w="567"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Periodicidad</w:t>
            </w:r>
          </w:p>
        </w:tc>
      </w:tr>
      <w:tr w:rsidR="00D43DEF" w:rsidRPr="006434F3" w:rsidTr="005B7A59">
        <w:trPr>
          <w:trHeight w:val="392"/>
          <w:jc w:val="center"/>
        </w:trPr>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62"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850"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jc w:val="center"/>
              <w:rPr>
                <w:rFonts w:ascii="Arial" w:hAnsi="Arial" w:cs="Arial"/>
                <w:color w:val="FFFFFF"/>
                <w:sz w:val="16"/>
                <w:szCs w:val="16"/>
                <w:lang w:eastAsia="es-CO"/>
              </w:rPr>
            </w:pPr>
          </w:p>
        </w:tc>
        <w:tc>
          <w:tcPr>
            <w:tcW w:w="851"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992"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jc w:val="center"/>
              <w:rPr>
                <w:rFonts w:ascii="Arial" w:hAnsi="Arial" w:cs="Arial"/>
                <w:color w:val="000000"/>
                <w:sz w:val="16"/>
                <w:szCs w:val="16"/>
                <w:lang w:eastAsia="es-CO"/>
              </w:rPr>
            </w:pPr>
          </w:p>
        </w:tc>
        <w:tc>
          <w:tcPr>
            <w:tcW w:w="284"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3"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4"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3"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426"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42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567"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567"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r>
      <w:tr w:rsidR="00D43DEF" w:rsidRPr="006434F3" w:rsidTr="005B7A59">
        <w:trPr>
          <w:cantSplit/>
          <w:trHeight w:val="3567"/>
          <w:jc w:val="center"/>
        </w:trPr>
        <w:tc>
          <w:tcPr>
            <w:tcW w:w="335" w:type="dxa"/>
            <w:tcBorders>
              <w:top w:val="nil"/>
              <w:left w:val="single" w:sz="8" w:space="0" w:color="A6A6A6"/>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2</w:t>
            </w:r>
          </w:p>
        </w:tc>
        <w:tc>
          <w:tcPr>
            <w:tcW w:w="335"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Especifico</w:t>
            </w:r>
          </w:p>
        </w:tc>
        <w:tc>
          <w:tcPr>
            <w:tcW w:w="335"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Externo</w:t>
            </w:r>
          </w:p>
        </w:tc>
        <w:tc>
          <w:tcPr>
            <w:tcW w:w="335"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Ejecución</w:t>
            </w:r>
          </w:p>
        </w:tc>
        <w:tc>
          <w:tcPr>
            <w:tcW w:w="362"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Operacional</w:t>
            </w:r>
          </w:p>
        </w:tc>
        <w:tc>
          <w:tcPr>
            <w:tcW w:w="850"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sidRPr="006434F3">
              <w:rPr>
                <w:rFonts w:ascii="Arial" w:hAnsi="Arial" w:cs="Arial"/>
                <w:color w:val="959393"/>
                <w:sz w:val="16"/>
                <w:szCs w:val="16"/>
                <w:lang w:eastAsia="es-CO"/>
              </w:rPr>
              <w:t xml:space="preserve">Demora o incumplimiento en la </w:t>
            </w:r>
            <w:r>
              <w:rPr>
                <w:rFonts w:ascii="Arial" w:hAnsi="Arial" w:cs="Arial"/>
                <w:color w:val="959393"/>
                <w:sz w:val="16"/>
                <w:szCs w:val="16"/>
                <w:lang w:eastAsia="es-CO"/>
              </w:rPr>
              <w:t>instalación del software a</w:t>
            </w:r>
            <w:r w:rsidRPr="006434F3">
              <w:rPr>
                <w:rFonts w:ascii="Arial" w:hAnsi="Arial" w:cs="Arial"/>
                <w:color w:val="959393"/>
                <w:sz w:val="16"/>
                <w:szCs w:val="16"/>
                <w:lang w:eastAsia="es-CO"/>
              </w:rPr>
              <w:t xml:space="preserve"> tomar en arrendamiento</w:t>
            </w:r>
          </w:p>
        </w:tc>
        <w:tc>
          <w:tcPr>
            <w:tcW w:w="851"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sidRPr="006434F3">
              <w:rPr>
                <w:rFonts w:ascii="Arial" w:hAnsi="Arial" w:cs="Arial"/>
                <w:color w:val="959393"/>
                <w:sz w:val="16"/>
                <w:szCs w:val="16"/>
                <w:lang w:eastAsia="es-CO"/>
              </w:rPr>
              <w:t xml:space="preserve">La no satisfacción de la necesidad planteada por la Administración </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2</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3</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5</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Medio</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Contratista</w:t>
            </w:r>
          </w:p>
        </w:tc>
        <w:tc>
          <w:tcPr>
            <w:tcW w:w="992"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sidRPr="006434F3">
              <w:rPr>
                <w:rFonts w:ascii="Arial" w:hAnsi="Arial" w:cs="Arial"/>
                <w:color w:val="959393"/>
                <w:sz w:val="16"/>
                <w:szCs w:val="16"/>
                <w:lang w:eastAsia="es-CO"/>
              </w:rPr>
              <w:t xml:space="preserve">El contratista deberá tener </w:t>
            </w:r>
            <w:r>
              <w:rPr>
                <w:rFonts w:ascii="Arial" w:hAnsi="Arial" w:cs="Arial"/>
                <w:color w:val="959393"/>
                <w:sz w:val="16"/>
                <w:szCs w:val="16"/>
                <w:lang w:eastAsia="es-CO"/>
              </w:rPr>
              <w:t xml:space="preserve">el software en total funcionamiento y personal profesional y de instalación </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1</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1</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2</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Bajo</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No</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Contratista</w:t>
            </w:r>
          </w:p>
        </w:tc>
        <w:tc>
          <w:tcPr>
            <w:tcW w:w="426"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Octubre de 2017</w:t>
            </w:r>
          </w:p>
        </w:tc>
        <w:tc>
          <w:tcPr>
            <w:tcW w:w="425"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Octubre de 2017</w:t>
            </w:r>
          </w:p>
        </w:tc>
        <w:tc>
          <w:tcPr>
            <w:tcW w:w="567"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sidRPr="006434F3">
              <w:rPr>
                <w:rFonts w:ascii="Arial" w:hAnsi="Arial" w:cs="Arial"/>
                <w:color w:val="959393"/>
                <w:sz w:val="16"/>
                <w:szCs w:val="16"/>
                <w:lang w:eastAsia="es-CO"/>
              </w:rPr>
              <w:t>Tener</w:t>
            </w:r>
            <w:r>
              <w:rPr>
                <w:rFonts w:ascii="Arial" w:hAnsi="Arial" w:cs="Arial"/>
                <w:color w:val="959393"/>
                <w:sz w:val="16"/>
                <w:szCs w:val="16"/>
                <w:lang w:eastAsia="es-CO"/>
              </w:rPr>
              <w:t xml:space="preserve"> de manera inmediata para instalar el software, contratado y </w:t>
            </w:r>
            <w:r w:rsidRPr="006434F3">
              <w:rPr>
                <w:rFonts w:ascii="Arial" w:hAnsi="Arial" w:cs="Arial"/>
                <w:color w:val="959393"/>
                <w:sz w:val="16"/>
                <w:szCs w:val="16"/>
                <w:lang w:eastAsia="es-CO"/>
              </w:rPr>
              <w:t xml:space="preserve"> definido </w:t>
            </w:r>
            <w:r>
              <w:rPr>
                <w:rFonts w:ascii="Arial" w:hAnsi="Arial" w:cs="Arial"/>
                <w:color w:val="959393"/>
                <w:sz w:val="16"/>
                <w:szCs w:val="16"/>
                <w:lang w:eastAsia="es-CO"/>
              </w:rPr>
              <w:t>el personal profesional</w:t>
            </w:r>
          </w:p>
        </w:tc>
        <w:tc>
          <w:tcPr>
            <w:tcW w:w="567"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sidRPr="006434F3">
              <w:rPr>
                <w:rFonts w:ascii="Arial" w:hAnsi="Arial" w:cs="Arial"/>
                <w:color w:val="959393"/>
                <w:sz w:val="16"/>
                <w:szCs w:val="16"/>
                <w:lang w:eastAsia="es-CO"/>
              </w:rPr>
              <w:t>Semanal</w:t>
            </w:r>
          </w:p>
        </w:tc>
      </w:tr>
    </w:tbl>
    <w:p w:rsidR="00D43DEF" w:rsidRDefault="00D43DEF" w:rsidP="00294110">
      <w:pPr>
        <w:pStyle w:val="Textoindependiente"/>
        <w:rPr>
          <w:lang w:val="es-CO" w:eastAsia="zh-CN"/>
        </w:rPr>
      </w:pPr>
    </w:p>
    <w:p w:rsidR="00E172A0" w:rsidRDefault="00E172A0" w:rsidP="00294110">
      <w:pPr>
        <w:pStyle w:val="Textoindependiente"/>
        <w:rPr>
          <w:lang w:val="es-CO" w:eastAsia="zh-CN"/>
        </w:rPr>
      </w:pPr>
    </w:p>
    <w:p w:rsidR="00E172A0" w:rsidRDefault="00E172A0" w:rsidP="00294110">
      <w:pPr>
        <w:pStyle w:val="Textoindependiente"/>
        <w:rPr>
          <w:lang w:val="es-CO" w:eastAsia="zh-CN"/>
        </w:rPr>
      </w:pPr>
    </w:p>
    <w:p w:rsidR="00E172A0" w:rsidRDefault="00E172A0" w:rsidP="00294110">
      <w:pPr>
        <w:pStyle w:val="Textoindependiente"/>
        <w:rPr>
          <w:lang w:val="es-CO" w:eastAsia="zh-CN"/>
        </w:rPr>
      </w:pPr>
    </w:p>
    <w:p w:rsidR="00E172A0" w:rsidRDefault="00E172A0" w:rsidP="00294110">
      <w:pPr>
        <w:pStyle w:val="Textoindependiente"/>
        <w:rPr>
          <w:lang w:val="es-CO" w:eastAsia="zh-CN"/>
        </w:rPr>
      </w:pPr>
    </w:p>
    <w:p w:rsidR="00E172A0" w:rsidRDefault="00E172A0" w:rsidP="00294110">
      <w:pPr>
        <w:pStyle w:val="Textoindependiente"/>
        <w:rPr>
          <w:lang w:val="es-CO" w:eastAsia="zh-CN"/>
        </w:rPr>
      </w:pPr>
    </w:p>
    <w:p w:rsidR="00E172A0" w:rsidRDefault="00E172A0" w:rsidP="00294110">
      <w:pPr>
        <w:pStyle w:val="Textoindependiente"/>
        <w:rPr>
          <w:lang w:val="es-CO" w:eastAsia="zh-CN"/>
        </w:rPr>
      </w:pPr>
    </w:p>
    <w:p w:rsidR="00E172A0" w:rsidRDefault="00E172A0" w:rsidP="00294110">
      <w:pPr>
        <w:pStyle w:val="Textoindependiente"/>
        <w:rPr>
          <w:lang w:val="es-CO" w:eastAsia="zh-CN"/>
        </w:rPr>
      </w:pPr>
    </w:p>
    <w:p w:rsidR="00E172A0" w:rsidRDefault="00E172A0" w:rsidP="00294110">
      <w:pPr>
        <w:pStyle w:val="Textoindependiente"/>
        <w:rPr>
          <w:lang w:val="es-CO" w:eastAsia="zh-CN"/>
        </w:rPr>
      </w:pPr>
    </w:p>
    <w:p w:rsidR="00E172A0" w:rsidRDefault="00E172A0" w:rsidP="00294110">
      <w:pPr>
        <w:pStyle w:val="Textoindependiente"/>
        <w:rPr>
          <w:lang w:val="es-CO" w:eastAsia="zh-CN"/>
        </w:rPr>
      </w:pPr>
    </w:p>
    <w:p w:rsidR="00E172A0" w:rsidRDefault="00E172A0" w:rsidP="00294110">
      <w:pPr>
        <w:pStyle w:val="Textoindependiente"/>
        <w:rPr>
          <w:lang w:val="es-CO" w:eastAsia="zh-CN"/>
        </w:rPr>
      </w:pPr>
    </w:p>
    <w:p w:rsidR="00E172A0" w:rsidRDefault="00E172A0" w:rsidP="00294110">
      <w:pPr>
        <w:pStyle w:val="Textoindependiente"/>
        <w:rPr>
          <w:lang w:val="es-CO" w:eastAsia="zh-CN"/>
        </w:rPr>
      </w:pPr>
    </w:p>
    <w:p w:rsidR="00E172A0" w:rsidRDefault="00E172A0" w:rsidP="00294110">
      <w:pPr>
        <w:pStyle w:val="Textoindependiente"/>
        <w:rPr>
          <w:lang w:val="es-CO" w:eastAsia="zh-CN"/>
        </w:rPr>
      </w:pPr>
    </w:p>
    <w:p w:rsidR="00E172A0" w:rsidRDefault="00E172A0" w:rsidP="00294110">
      <w:pPr>
        <w:pStyle w:val="Textoindependiente"/>
        <w:rPr>
          <w:lang w:val="es-CO" w:eastAsia="zh-CN"/>
        </w:rPr>
      </w:pPr>
    </w:p>
    <w:p w:rsidR="00E172A0" w:rsidRDefault="00E172A0" w:rsidP="00294110">
      <w:pPr>
        <w:pStyle w:val="Textoindependiente"/>
        <w:rPr>
          <w:lang w:val="es-CO" w:eastAsia="zh-CN"/>
        </w:rPr>
      </w:pPr>
    </w:p>
    <w:tbl>
      <w:tblPr>
        <w:tblW w:w="9498" w:type="dxa"/>
        <w:jc w:val="center"/>
        <w:tblLayout w:type="fixed"/>
        <w:tblCellMar>
          <w:top w:w="28" w:type="dxa"/>
          <w:left w:w="70" w:type="dxa"/>
          <w:bottom w:w="28" w:type="dxa"/>
          <w:right w:w="70" w:type="dxa"/>
        </w:tblCellMar>
        <w:tblLook w:val="04A0" w:firstRow="1" w:lastRow="0" w:firstColumn="1" w:lastColumn="0" w:noHBand="0" w:noVBand="1"/>
      </w:tblPr>
      <w:tblGrid>
        <w:gridCol w:w="335"/>
        <w:gridCol w:w="335"/>
        <w:gridCol w:w="335"/>
        <w:gridCol w:w="335"/>
        <w:gridCol w:w="362"/>
        <w:gridCol w:w="850"/>
        <w:gridCol w:w="851"/>
        <w:gridCol w:w="283"/>
        <w:gridCol w:w="284"/>
        <w:gridCol w:w="283"/>
        <w:gridCol w:w="284"/>
        <w:gridCol w:w="283"/>
        <w:gridCol w:w="992"/>
        <w:gridCol w:w="284"/>
        <w:gridCol w:w="283"/>
        <w:gridCol w:w="284"/>
        <w:gridCol w:w="283"/>
        <w:gridCol w:w="284"/>
        <w:gridCol w:w="283"/>
        <w:gridCol w:w="426"/>
        <w:gridCol w:w="425"/>
        <w:gridCol w:w="567"/>
        <w:gridCol w:w="567"/>
      </w:tblGrid>
      <w:tr w:rsidR="00D43DEF" w:rsidRPr="006434F3" w:rsidTr="005B7A59">
        <w:trPr>
          <w:trHeight w:val="1142"/>
          <w:tblHeader/>
          <w:jc w:val="center"/>
        </w:trPr>
        <w:tc>
          <w:tcPr>
            <w:tcW w:w="335"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N</w:t>
            </w:r>
          </w:p>
        </w:tc>
        <w:tc>
          <w:tcPr>
            <w:tcW w:w="335"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Clase</w:t>
            </w:r>
          </w:p>
        </w:tc>
        <w:tc>
          <w:tcPr>
            <w:tcW w:w="335"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Fuente</w:t>
            </w:r>
          </w:p>
        </w:tc>
        <w:tc>
          <w:tcPr>
            <w:tcW w:w="335"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Etapa</w:t>
            </w:r>
          </w:p>
        </w:tc>
        <w:tc>
          <w:tcPr>
            <w:tcW w:w="362"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ind w:left="113" w:right="113"/>
              <w:jc w:val="center"/>
              <w:rPr>
                <w:rFonts w:ascii="Arial" w:hAnsi="Arial" w:cs="Arial"/>
                <w:color w:val="FFFFFF"/>
                <w:sz w:val="16"/>
                <w:szCs w:val="16"/>
                <w:lang w:eastAsia="es-CO"/>
              </w:rPr>
            </w:pPr>
            <w:r w:rsidRPr="006434F3">
              <w:rPr>
                <w:rFonts w:ascii="Arial" w:hAnsi="Arial" w:cs="Arial"/>
                <w:color w:val="FFFFFF"/>
                <w:sz w:val="16"/>
                <w:szCs w:val="16"/>
                <w:lang w:eastAsia="es-CO"/>
              </w:rPr>
              <w:t>Tipo</w:t>
            </w:r>
          </w:p>
        </w:tc>
        <w:tc>
          <w:tcPr>
            <w:tcW w:w="850"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Descripción</w:t>
            </w:r>
          </w:p>
        </w:tc>
        <w:tc>
          <w:tcPr>
            <w:tcW w:w="851"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Consecuencia de la ocurrencia del evento</w:t>
            </w:r>
          </w:p>
        </w:tc>
        <w:tc>
          <w:tcPr>
            <w:tcW w:w="283"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Probabilidad</w:t>
            </w:r>
          </w:p>
        </w:tc>
        <w:tc>
          <w:tcPr>
            <w:tcW w:w="284"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Impacto</w:t>
            </w:r>
          </w:p>
        </w:tc>
        <w:tc>
          <w:tcPr>
            <w:tcW w:w="283"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Valoración</w:t>
            </w:r>
          </w:p>
        </w:tc>
        <w:tc>
          <w:tcPr>
            <w:tcW w:w="284"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Categoría</w:t>
            </w:r>
          </w:p>
        </w:tc>
        <w:tc>
          <w:tcPr>
            <w:tcW w:w="283"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¿A quién se le asigna?</w:t>
            </w:r>
          </w:p>
        </w:tc>
        <w:tc>
          <w:tcPr>
            <w:tcW w:w="992" w:type="dxa"/>
            <w:vMerge w:val="restart"/>
            <w:tcBorders>
              <w:top w:val="single" w:sz="8" w:space="0" w:color="A6A6A6"/>
              <w:left w:val="single" w:sz="8" w:space="0" w:color="A6A6A6"/>
              <w:bottom w:val="single" w:sz="8" w:space="0" w:color="A6A6A6"/>
              <w:right w:val="single" w:sz="8" w:space="0" w:color="A6A6A6"/>
            </w:tcBorders>
            <w:shd w:val="clear" w:color="000000" w:fill="D9D9D9"/>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Tratamiento/Control a ser implementado</w:t>
            </w:r>
          </w:p>
        </w:tc>
        <w:tc>
          <w:tcPr>
            <w:tcW w:w="1134" w:type="dxa"/>
            <w:gridSpan w:val="4"/>
            <w:tcBorders>
              <w:top w:val="single" w:sz="8" w:space="0" w:color="A6A6A6"/>
              <w:left w:val="nil"/>
              <w:bottom w:val="single" w:sz="8" w:space="0" w:color="A6A6A6"/>
              <w:right w:val="single" w:sz="8" w:space="0" w:color="A6A6A6"/>
            </w:tcBorders>
            <w:shd w:val="clear" w:color="000000" w:fill="D9D9D9"/>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Impacto después del tratamiento</w:t>
            </w:r>
          </w:p>
        </w:tc>
        <w:tc>
          <w:tcPr>
            <w:tcW w:w="284"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¿Afecta la ejecución del contrato?</w:t>
            </w:r>
          </w:p>
        </w:tc>
        <w:tc>
          <w:tcPr>
            <w:tcW w:w="283"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Responsable por implementar el tratamiento</w:t>
            </w:r>
          </w:p>
        </w:tc>
        <w:tc>
          <w:tcPr>
            <w:tcW w:w="426"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Fecha estimada en que se inicia el tratamiento</w:t>
            </w:r>
          </w:p>
        </w:tc>
        <w:tc>
          <w:tcPr>
            <w:tcW w:w="425"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Fecha estimada en que se completa el tratamiento</w:t>
            </w:r>
          </w:p>
        </w:tc>
        <w:tc>
          <w:tcPr>
            <w:tcW w:w="1134" w:type="dxa"/>
            <w:gridSpan w:val="2"/>
            <w:tcBorders>
              <w:top w:val="single" w:sz="8" w:space="0" w:color="A6A6A6"/>
              <w:left w:val="nil"/>
              <w:bottom w:val="single" w:sz="8" w:space="0" w:color="A6A6A6"/>
              <w:right w:val="single" w:sz="8" w:space="0" w:color="A6A6A6"/>
            </w:tcBorders>
            <w:shd w:val="clear" w:color="000000" w:fill="D9D9D9"/>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Monitoreo y revisión</w:t>
            </w:r>
          </w:p>
        </w:tc>
      </w:tr>
      <w:tr w:rsidR="00D43DEF" w:rsidRPr="006434F3" w:rsidTr="005B7A59">
        <w:trPr>
          <w:trHeight w:val="975"/>
          <w:tblHeader/>
          <w:jc w:val="center"/>
        </w:trPr>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62"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850"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jc w:val="center"/>
              <w:rPr>
                <w:rFonts w:ascii="Arial" w:hAnsi="Arial" w:cs="Arial"/>
                <w:color w:val="FFFFFF"/>
                <w:sz w:val="16"/>
                <w:szCs w:val="16"/>
                <w:lang w:eastAsia="es-CO"/>
              </w:rPr>
            </w:pPr>
          </w:p>
        </w:tc>
        <w:tc>
          <w:tcPr>
            <w:tcW w:w="851"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992"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jc w:val="center"/>
              <w:rPr>
                <w:rFonts w:ascii="Arial" w:hAnsi="Arial" w:cs="Arial"/>
                <w:color w:val="000000"/>
                <w:sz w:val="16"/>
                <w:szCs w:val="16"/>
                <w:lang w:eastAsia="es-CO"/>
              </w:rPr>
            </w:pPr>
          </w:p>
        </w:tc>
        <w:tc>
          <w:tcPr>
            <w:tcW w:w="284"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Probabilidad</w:t>
            </w:r>
          </w:p>
        </w:tc>
        <w:tc>
          <w:tcPr>
            <w:tcW w:w="283"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Impacto</w:t>
            </w:r>
          </w:p>
        </w:tc>
        <w:tc>
          <w:tcPr>
            <w:tcW w:w="284"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 xml:space="preserve">Valoración </w:t>
            </w:r>
          </w:p>
        </w:tc>
        <w:tc>
          <w:tcPr>
            <w:tcW w:w="283"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Categoría</w:t>
            </w: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426"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42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567"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¿Cómo se realiza  el monitoreo?</w:t>
            </w:r>
          </w:p>
        </w:tc>
        <w:tc>
          <w:tcPr>
            <w:tcW w:w="567"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Periodicidad</w:t>
            </w:r>
          </w:p>
        </w:tc>
      </w:tr>
      <w:tr w:rsidR="00D43DEF" w:rsidRPr="006434F3" w:rsidTr="005B7A59">
        <w:trPr>
          <w:trHeight w:val="392"/>
          <w:jc w:val="center"/>
        </w:trPr>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62"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850"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jc w:val="center"/>
              <w:rPr>
                <w:rFonts w:ascii="Arial" w:hAnsi="Arial" w:cs="Arial"/>
                <w:color w:val="FFFFFF"/>
                <w:sz w:val="16"/>
                <w:szCs w:val="16"/>
                <w:lang w:eastAsia="es-CO"/>
              </w:rPr>
            </w:pPr>
          </w:p>
        </w:tc>
        <w:tc>
          <w:tcPr>
            <w:tcW w:w="851"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992"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jc w:val="center"/>
              <w:rPr>
                <w:rFonts w:ascii="Arial" w:hAnsi="Arial" w:cs="Arial"/>
                <w:color w:val="000000"/>
                <w:sz w:val="16"/>
                <w:szCs w:val="16"/>
                <w:lang w:eastAsia="es-CO"/>
              </w:rPr>
            </w:pPr>
          </w:p>
        </w:tc>
        <w:tc>
          <w:tcPr>
            <w:tcW w:w="284"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3"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4"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3"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426"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42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567"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567"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r>
      <w:tr w:rsidR="00D43DEF" w:rsidRPr="006434F3" w:rsidTr="005B7A59">
        <w:trPr>
          <w:cantSplit/>
          <w:trHeight w:val="3567"/>
          <w:jc w:val="center"/>
        </w:trPr>
        <w:tc>
          <w:tcPr>
            <w:tcW w:w="335" w:type="dxa"/>
            <w:tcBorders>
              <w:top w:val="nil"/>
              <w:left w:val="single" w:sz="8" w:space="0" w:color="A6A6A6"/>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3</w:t>
            </w:r>
          </w:p>
        </w:tc>
        <w:tc>
          <w:tcPr>
            <w:tcW w:w="335"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Especifico</w:t>
            </w:r>
          </w:p>
        </w:tc>
        <w:tc>
          <w:tcPr>
            <w:tcW w:w="335"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Externo</w:t>
            </w:r>
          </w:p>
        </w:tc>
        <w:tc>
          <w:tcPr>
            <w:tcW w:w="335"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Ejecución</w:t>
            </w:r>
          </w:p>
        </w:tc>
        <w:tc>
          <w:tcPr>
            <w:tcW w:w="362"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Operacional</w:t>
            </w:r>
          </w:p>
        </w:tc>
        <w:tc>
          <w:tcPr>
            <w:tcW w:w="850"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Pr>
                <w:rFonts w:ascii="Arial" w:hAnsi="Arial" w:cs="Arial"/>
                <w:color w:val="959393"/>
                <w:sz w:val="16"/>
                <w:szCs w:val="16"/>
                <w:lang w:eastAsia="es-CO"/>
              </w:rPr>
              <w:t>Software defectuoso, en mal funcionamiento, operatividad, desactualizado.</w:t>
            </w:r>
          </w:p>
        </w:tc>
        <w:tc>
          <w:tcPr>
            <w:tcW w:w="851"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sidRPr="006434F3">
              <w:rPr>
                <w:rFonts w:ascii="Arial" w:hAnsi="Arial" w:cs="Arial"/>
                <w:color w:val="959393"/>
                <w:sz w:val="16"/>
                <w:szCs w:val="16"/>
                <w:lang w:eastAsia="es-CO"/>
              </w:rPr>
              <w:t xml:space="preserve">La no satisfacción de la necesidad planteada por la Administración </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2</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4</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6</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Alto</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Contratista</w:t>
            </w:r>
          </w:p>
        </w:tc>
        <w:tc>
          <w:tcPr>
            <w:tcW w:w="992"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sidRPr="006434F3">
              <w:rPr>
                <w:rFonts w:ascii="Arial" w:hAnsi="Arial" w:cs="Arial"/>
                <w:color w:val="959393"/>
                <w:sz w:val="16"/>
                <w:szCs w:val="16"/>
                <w:lang w:eastAsia="es-CO"/>
              </w:rPr>
              <w:t xml:space="preserve">El contratista deberá </w:t>
            </w:r>
            <w:r>
              <w:rPr>
                <w:rFonts w:ascii="Arial" w:hAnsi="Arial" w:cs="Arial"/>
                <w:color w:val="959393"/>
                <w:sz w:val="16"/>
                <w:szCs w:val="16"/>
                <w:lang w:eastAsia="es-CO"/>
              </w:rPr>
              <w:t>entregar en perfecto funcionamiento, operación y actualizado el software, y conservarlos así durante la ejecución del contrato</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1</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1</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2</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Bajo</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No</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Contratista</w:t>
            </w:r>
          </w:p>
        </w:tc>
        <w:tc>
          <w:tcPr>
            <w:tcW w:w="426"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Octubre de 2017</w:t>
            </w:r>
          </w:p>
        </w:tc>
        <w:tc>
          <w:tcPr>
            <w:tcW w:w="425"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Octubre de 2017</w:t>
            </w:r>
          </w:p>
        </w:tc>
        <w:tc>
          <w:tcPr>
            <w:tcW w:w="567"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Pr>
                <w:rFonts w:ascii="Arial" w:hAnsi="Arial" w:cs="Arial"/>
                <w:color w:val="959393"/>
                <w:sz w:val="16"/>
                <w:szCs w:val="16"/>
                <w:lang w:eastAsia="es-CO"/>
              </w:rPr>
              <w:t>Realizar inspección técnica y pruebas de funcionamiento a cada uno de los equipos donde se instale el software</w:t>
            </w:r>
          </w:p>
        </w:tc>
        <w:tc>
          <w:tcPr>
            <w:tcW w:w="567"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sidRPr="006F1E6F">
              <w:rPr>
                <w:rFonts w:ascii="Arial" w:hAnsi="Arial" w:cs="Arial"/>
                <w:color w:val="959393"/>
                <w:sz w:val="16"/>
                <w:szCs w:val="16"/>
                <w:lang w:eastAsia="es-CO"/>
              </w:rPr>
              <w:t>Durante la ejecución</w:t>
            </w:r>
          </w:p>
        </w:tc>
      </w:tr>
    </w:tbl>
    <w:p w:rsidR="00D43DEF" w:rsidRDefault="00D43DEF"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tbl>
      <w:tblPr>
        <w:tblW w:w="9498" w:type="dxa"/>
        <w:jc w:val="center"/>
        <w:tblLayout w:type="fixed"/>
        <w:tblCellMar>
          <w:top w:w="28" w:type="dxa"/>
          <w:left w:w="70" w:type="dxa"/>
          <w:bottom w:w="28" w:type="dxa"/>
          <w:right w:w="70" w:type="dxa"/>
        </w:tblCellMar>
        <w:tblLook w:val="04A0" w:firstRow="1" w:lastRow="0" w:firstColumn="1" w:lastColumn="0" w:noHBand="0" w:noVBand="1"/>
      </w:tblPr>
      <w:tblGrid>
        <w:gridCol w:w="335"/>
        <w:gridCol w:w="335"/>
        <w:gridCol w:w="335"/>
        <w:gridCol w:w="335"/>
        <w:gridCol w:w="362"/>
        <w:gridCol w:w="850"/>
        <w:gridCol w:w="851"/>
        <w:gridCol w:w="283"/>
        <w:gridCol w:w="284"/>
        <w:gridCol w:w="283"/>
        <w:gridCol w:w="284"/>
        <w:gridCol w:w="283"/>
        <w:gridCol w:w="992"/>
        <w:gridCol w:w="284"/>
        <w:gridCol w:w="283"/>
        <w:gridCol w:w="284"/>
        <w:gridCol w:w="283"/>
        <w:gridCol w:w="284"/>
        <w:gridCol w:w="283"/>
        <w:gridCol w:w="426"/>
        <w:gridCol w:w="425"/>
        <w:gridCol w:w="567"/>
        <w:gridCol w:w="567"/>
      </w:tblGrid>
      <w:tr w:rsidR="00D43DEF" w:rsidRPr="006434F3" w:rsidTr="005B7A59">
        <w:trPr>
          <w:trHeight w:val="1142"/>
          <w:tblHeader/>
          <w:jc w:val="center"/>
        </w:trPr>
        <w:tc>
          <w:tcPr>
            <w:tcW w:w="335"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N</w:t>
            </w:r>
          </w:p>
        </w:tc>
        <w:tc>
          <w:tcPr>
            <w:tcW w:w="335"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Clase</w:t>
            </w:r>
          </w:p>
        </w:tc>
        <w:tc>
          <w:tcPr>
            <w:tcW w:w="335"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Fuente</w:t>
            </w:r>
          </w:p>
        </w:tc>
        <w:tc>
          <w:tcPr>
            <w:tcW w:w="335"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Etapa</w:t>
            </w:r>
          </w:p>
        </w:tc>
        <w:tc>
          <w:tcPr>
            <w:tcW w:w="362"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ind w:left="113" w:right="113"/>
              <w:jc w:val="center"/>
              <w:rPr>
                <w:rFonts w:ascii="Arial" w:hAnsi="Arial" w:cs="Arial"/>
                <w:color w:val="FFFFFF"/>
                <w:sz w:val="16"/>
                <w:szCs w:val="16"/>
                <w:lang w:eastAsia="es-CO"/>
              </w:rPr>
            </w:pPr>
            <w:r w:rsidRPr="006434F3">
              <w:rPr>
                <w:rFonts w:ascii="Arial" w:hAnsi="Arial" w:cs="Arial"/>
                <w:color w:val="FFFFFF"/>
                <w:sz w:val="16"/>
                <w:szCs w:val="16"/>
                <w:lang w:eastAsia="es-CO"/>
              </w:rPr>
              <w:t>Tipo</w:t>
            </w:r>
          </w:p>
        </w:tc>
        <w:tc>
          <w:tcPr>
            <w:tcW w:w="850"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Descripción</w:t>
            </w:r>
          </w:p>
        </w:tc>
        <w:tc>
          <w:tcPr>
            <w:tcW w:w="851"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Consecuencia de la ocurrencia del evento</w:t>
            </w:r>
          </w:p>
        </w:tc>
        <w:tc>
          <w:tcPr>
            <w:tcW w:w="283"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Probabilidad</w:t>
            </w:r>
          </w:p>
        </w:tc>
        <w:tc>
          <w:tcPr>
            <w:tcW w:w="284"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Impacto</w:t>
            </w:r>
          </w:p>
        </w:tc>
        <w:tc>
          <w:tcPr>
            <w:tcW w:w="283"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Valoración</w:t>
            </w:r>
          </w:p>
        </w:tc>
        <w:tc>
          <w:tcPr>
            <w:tcW w:w="284"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Categoría</w:t>
            </w:r>
          </w:p>
        </w:tc>
        <w:tc>
          <w:tcPr>
            <w:tcW w:w="283"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¿A quién se le asigna?</w:t>
            </w:r>
          </w:p>
        </w:tc>
        <w:tc>
          <w:tcPr>
            <w:tcW w:w="992" w:type="dxa"/>
            <w:vMerge w:val="restart"/>
            <w:tcBorders>
              <w:top w:val="single" w:sz="8" w:space="0" w:color="A6A6A6"/>
              <w:left w:val="single" w:sz="8" w:space="0" w:color="A6A6A6"/>
              <w:bottom w:val="single" w:sz="8" w:space="0" w:color="A6A6A6"/>
              <w:right w:val="single" w:sz="8" w:space="0" w:color="A6A6A6"/>
            </w:tcBorders>
            <w:shd w:val="clear" w:color="000000" w:fill="D9D9D9"/>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Tratamiento/Control a ser implementado</w:t>
            </w:r>
          </w:p>
        </w:tc>
        <w:tc>
          <w:tcPr>
            <w:tcW w:w="1134" w:type="dxa"/>
            <w:gridSpan w:val="4"/>
            <w:tcBorders>
              <w:top w:val="single" w:sz="8" w:space="0" w:color="A6A6A6"/>
              <w:left w:val="nil"/>
              <w:bottom w:val="single" w:sz="8" w:space="0" w:color="A6A6A6"/>
              <w:right w:val="single" w:sz="8" w:space="0" w:color="A6A6A6"/>
            </w:tcBorders>
            <w:shd w:val="clear" w:color="000000" w:fill="D9D9D9"/>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Impacto después del tratamiento</w:t>
            </w:r>
          </w:p>
        </w:tc>
        <w:tc>
          <w:tcPr>
            <w:tcW w:w="284"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¿Afecta la ejecución del contrato?</w:t>
            </w:r>
          </w:p>
        </w:tc>
        <w:tc>
          <w:tcPr>
            <w:tcW w:w="283"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Responsable por implementar el tratamiento</w:t>
            </w:r>
          </w:p>
        </w:tc>
        <w:tc>
          <w:tcPr>
            <w:tcW w:w="426"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Fecha estimada en que se inicia el tratamiento</w:t>
            </w:r>
          </w:p>
        </w:tc>
        <w:tc>
          <w:tcPr>
            <w:tcW w:w="425"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Fecha estimada en que se completa el tratamiento</w:t>
            </w:r>
          </w:p>
        </w:tc>
        <w:tc>
          <w:tcPr>
            <w:tcW w:w="1134" w:type="dxa"/>
            <w:gridSpan w:val="2"/>
            <w:tcBorders>
              <w:top w:val="single" w:sz="8" w:space="0" w:color="A6A6A6"/>
              <w:left w:val="nil"/>
              <w:bottom w:val="single" w:sz="8" w:space="0" w:color="A6A6A6"/>
              <w:right w:val="single" w:sz="8" w:space="0" w:color="A6A6A6"/>
            </w:tcBorders>
            <w:shd w:val="clear" w:color="000000" w:fill="D9D9D9"/>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Monitoreo y revisión</w:t>
            </w:r>
          </w:p>
        </w:tc>
      </w:tr>
      <w:tr w:rsidR="00D43DEF" w:rsidRPr="006434F3" w:rsidTr="005B7A59">
        <w:trPr>
          <w:trHeight w:val="975"/>
          <w:tblHeader/>
          <w:jc w:val="center"/>
        </w:trPr>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62"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850"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jc w:val="center"/>
              <w:rPr>
                <w:rFonts w:ascii="Arial" w:hAnsi="Arial" w:cs="Arial"/>
                <w:color w:val="FFFFFF"/>
                <w:sz w:val="16"/>
                <w:szCs w:val="16"/>
                <w:lang w:eastAsia="es-CO"/>
              </w:rPr>
            </w:pPr>
          </w:p>
        </w:tc>
        <w:tc>
          <w:tcPr>
            <w:tcW w:w="851"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992"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jc w:val="center"/>
              <w:rPr>
                <w:rFonts w:ascii="Arial" w:hAnsi="Arial" w:cs="Arial"/>
                <w:color w:val="000000"/>
                <w:sz w:val="16"/>
                <w:szCs w:val="16"/>
                <w:lang w:eastAsia="es-CO"/>
              </w:rPr>
            </w:pPr>
          </w:p>
        </w:tc>
        <w:tc>
          <w:tcPr>
            <w:tcW w:w="284"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Probabilidad</w:t>
            </w:r>
          </w:p>
        </w:tc>
        <w:tc>
          <w:tcPr>
            <w:tcW w:w="283"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Impacto</w:t>
            </w:r>
          </w:p>
        </w:tc>
        <w:tc>
          <w:tcPr>
            <w:tcW w:w="284"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 xml:space="preserve">Valoración </w:t>
            </w:r>
          </w:p>
        </w:tc>
        <w:tc>
          <w:tcPr>
            <w:tcW w:w="283"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Categoría</w:t>
            </w: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426"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42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567"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¿Cómo se realiza  el monitoreo?</w:t>
            </w:r>
          </w:p>
        </w:tc>
        <w:tc>
          <w:tcPr>
            <w:tcW w:w="567"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Periodicidad</w:t>
            </w:r>
          </w:p>
        </w:tc>
      </w:tr>
      <w:tr w:rsidR="00D43DEF" w:rsidRPr="006434F3" w:rsidTr="005B7A59">
        <w:trPr>
          <w:trHeight w:val="392"/>
          <w:jc w:val="center"/>
        </w:trPr>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62"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850"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jc w:val="center"/>
              <w:rPr>
                <w:rFonts w:ascii="Arial" w:hAnsi="Arial" w:cs="Arial"/>
                <w:color w:val="FFFFFF"/>
                <w:sz w:val="16"/>
                <w:szCs w:val="16"/>
                <w:lang w:eastAsia="es-CO"/>
              </w:rPr>
            </w:pPr>
          </w:p>
        </w:tc>
        <w:tc>
          <w:tcPr>
            <w:tcW w:w="851"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992"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jc w:val="center"/>
              <w:rPr>
                <w:rFonts w:ascii="Arial" w:hAnsi="Arial" w:cs="Arial"/>
                <w:color w:val="000000"/>
                <w:sz w:val="16"/>
                <w:szCs w:val="16"/>
                <w:lang w:eastAsia="es-CO"/>
              </w:rPr>
            </w:pPr>
          </w:p>
        </w:tc>
        <w:tc>
          <w:tcPr>
            <w:tcW w:w="284"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3"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4"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3"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426"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42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567"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567"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r>
      <w:tr w:rsidR="00D43DEF" w:rsidRPr="006434F3" w:rsidTr="005B7A59">
        <w:trPr>
          <w:cantSplit/>
          <w:trHeight w:val="3567"/>
          <w:jc w:val="center"/>
        </w:trPr>
        <w:tc>
          <w:tcPr>
            <w:tcW w:w="335" w:type="dxa"/>
            <w:tcBorders>
              <w:top w:val="nil"/>
              <w:left w:val="single" w:sz="8" w:space="0" w:color="A6A6A6"/>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4</w:t>
            </w:r>
          </w:p>
        </w:tc>
        <w:tc>
          <w:tcPr>
            <w:tcW w:w="335"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Especifico</w:t>
            </w:r>
          </w:p>
        </w:tc>
        <w:tc>
          <w:tcPr>
            <w:tcW w:w="335"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Externo</w:t>
            </w:r>
          </w:p>
        </w:tc>
        <w:tc>
          <w:tcPr>
            <w:tcW w:w="335"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Ejecución</w:t>
            </w:r>
          </w:p>
        </w:tc>
        <w:tc>
          <w:tcPr>
            <w:tcW w:w="362"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Operacional</w:t>
            </w:r>
          </w:p>
        </w:tc>
        <w:tc>
          <w:tcPr>
            <w:tcW w:w="850"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Pr>
                <w:rFonts w:ascii="Arial" w:hAnsi="Arial" w:cs="Arial"/>
                <w:color w:val="959393"/>
                <w:sz w:val="16"/>
                <w:szCs w:val="16"/>
                <w:lang w:eastAsia="es-CO"/>
              </w:rPr>
              <w:t>Demora y/o negligencia en la asistencia técnica de los equipos donde se instale el software en arrendamiento, cuando requiera el Municipio</w:t>
            </w:r>
          </w:p>
        </w:tc>
        <w:tc>
          <w:tcPr>
            <w:tcW w:w="851"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sidRPr="006434F3">
              <w:rPr>
                <w:rFonts w:ascii="Arial" w:hAnsi="Arial" w:cs="Arial"/>
                <w:color w:val="959393"/>
                <w:sz w:val="16"/>
                <w:szCs w:val="16"/>
                <w:lang w:eastAsia="es-CO"/>
              </w:rPr>
              <w:t xml:space="preserve">La no satisfacción de la necesidad planteada por la Administración </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4</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4</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8</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Alto</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Contratista</w:t>
            </w:r>
          </w:p>
        </w:tc>
        <w:tc>
          <w:tcPr>
            <w:tcW w:w="992"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Pr>
                <w:rFonts w:ascii="Arial" w:hAnsi="Arial" w:cs="Arial"/>
                <w:color w:val="959393"/>
                <w:sz w:val="16"/>
                <w:szCs w:val="16"/>
                <w:lang w:eastAsia="es-CO"/>
              </w:rPr>
              <w:t>El contratista deberá tener a plena disposición, en todo momento  el personal profesional requerido</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1</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1</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2</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Bajo</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No</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Contratista</w:t>
            </w:r>
          </w:p>
        </w:tc>
        <w:tc>
          <w:tcPr>
            <w:tcW w:w="426"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Octubre de 2017</w:t>
            </w:r>
          </w:p>
        </w:tc>
        <w:tc>
          <w:tcPr>
            <w:tcW w:w="425"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Octubre de 2017</w:t>
            </w:r>
          </w:p>
        </w:tc>
        <w:tc>
          <w:tcPr>
            <w:tcW w:w="567"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Pr>
                <w:rFonts w:ascii="Arial" w:hAnsi="Arial" w:cs="Arial"/>
                <w:color w:val="959393"/>
                <w:sz w:val="16"/>
                <w:szCs w:val="16"/>
                <w:lang w:eastAsia="es-CO"/>
              </w:rPr>
              <w:t>Garantizar la vinculación del personal requerido y su capacitación específica del software</w:t>
            </w:r>
          </w:p>
        </w:tc>
        <w:tc>
          <w:tcPr>
            <w:tcW w:w="567"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sidRPr="006F1E6F">
              <w:rPr>
                <w:rFonts w:ascii="Arial" w:hAnsi="Arial" w:cs="Arial"/>
                <w:color w:val="959393"/>
                <w:sz w:val="16"/>
                <w:szCs w:val="16"/>
                <w:lang w:eastAsia="es-CO"/>
              </w:rPr>
              <w:t>Durante la ejecución</w:t>
            </w:r>
          </w:p>
        </w:tc>
      </w:tr>
    </w:tbl>
    <w:p w:rsidR="00D43DEF" w:rsidRDefault="00D43DEF"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tbl>
      <w:tblPr>
        <w:tblW w:w="9498" w:type="dxa"/>
        <w:jc w:val="center"/>
        <w:tblLayout w:type="fixed"/>
        <w:tblCellMar>
          <w:top w:w="28" w:type="dxa"/>
          <w:left w:w="70" w:type="dxa"/>
          <w:bottom w:w="28" w:type="dxa"/>
          <w:right w:w="70" w:type="dxa"/>
        </w:tblCellMar>
        <w:tblLook w:val="04A0" w:firstRow="1" w:lastRow="0" w:firstColumn="1" w:lastColumn="0" w:noHBand="0" w:noVBand="1"/>
      </w:tblPr>
      <w:tblGrid>
        <w:gridCol w:w="335"/>
        <w:gridCol w:w="335"/>
        <w:gridCol w:w="335"/>
        <w:gridCol w:w="335"/>
        <w:gridCol w:w="362"/>
        <w:gridCol w:w="850"/>
        <w:gridCol w:w="851"/>
        <w:gridCol w:w="283"/>
        <w:gridCol w:w="284"/>
        <w:gridCol w:w="283"/>
        <w:gridCol w:w="284"/>
        <w:gridCol w:w="283"/>
        <w:gridCol w:w="992"/>
        <w:gridCol w:w="284"/>
        <w:gridCol w:w="283"/>
        <w:gridCol w:w="284"/>
        <w:gridCol w:w="283"/>
        <w:gridCol w:w="284"/>
        <w:gridCol w:w="283"/>
        <w:gridCol w:w="426"/>
        <w:gridCol w:w="425"/>
        <w:gridCol w:w="567"/>
        <w:gridCol w:w="567"/>
      </w:tblGrid>
      <w:tr w:rsidR="00D43DEF" w:rsidRPr="006434F3" w:rsidTr="005B7A59">
        <w:trPr>
          <w:trHeight w:val="1142"/>
          <w:tblHeader/>
          <w:jc w:val="center"/>
        </w:trPr>
        <w:tc>
          <w:tcPr>
            <w:tcW w:w="335"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N</w:t>
            </w:r>
          </w:p>
        </w:tc>
        <w:tc>
          <w:tcPr>
            <w:tcW w:w="335"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Clase</w:t>
            </w:r>
          </w:p>
        </w:tc>
        <w:tc>
          <w:tcPr>
            <w:tcW w:w="335"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Fuente</w:t>
            </w:r>
          </w:p>
        </w:tc>
        <w:tc>
          <w:tcPr>
            <w:tcW w:w="335"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Etapa</w:t>
            </w:r>
          </w:p>
        </w:tc>
        <w:tc>
          <w:tcPr>
            <w:tcW w:w="362"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ind w:left="113" w:right="113"/>
              <w:jc w:val="center"/>
              <w:rPr>
                <w:rFonts w:ascii="Arial" w:hAnsi="Arial" w:cs="Arial"/>
                <w:color w:val="FFFFFF"/>
                <w:sz w:val="16"/>
                <w:szCs w:val="16"/>
                <w:lang w:eastAsia="es-CO"/>
              </w:rPr>
            </w:pPr>
            <w:r w:rsidRPr="006434F3">
              <w:rPr>
                <w:rFonts w:ascii="Arial" w:hAnsi="Arial" w:cs="Arial"/>
                <w:color w:val="FFFFFF"/>
                <w:sz w:val="16"/>
                <w:szCs w:val="16"/>
                <w:lang w:eastAsia="es-CO"/>
              </w:rPr>
              <w:t>Tipo</w:t>
            </w:r>
          </w:p>
        </w:tc>
        <w:tc>
          <w:tcPr>
            <w:tcW w:w="850"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Descripción</w:t>
            </w:r>
          </w:p>
        </w:tc>
        <w:tc>
          <w:tcPr>
            <w:tcW w:w="851"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Consecuencia de la ocurrencia del evento</w:t>
            </w:r>
          </w:p>
        </w:tc>
        <w:tc>
          <w:tcPr>
            <w:tcW w:w="283"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Probabilidad</w:t>
            </w:r>
          </w:p>
        </w:tc>
        <w:tc>
          <w:tcPr>
            <w:tcW w:w="284"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Impacto</w:t>
            </w:r>
          </w:p>
        </w:tc>
        <w:tc>
          <w:tcPr>
            <w:tcW w:w="283"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Valoración</w:t>
            </w:r>
          </w:p>
        </w:tc>
        <w:tc>
          <w:tcPr>
            <w:tcW w:w="284"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Categoría</w:t>
            </w:r>
          </w:p>
        </w:tc>
        <w:tc>
          <w:tcPr>
            <w:tcW w:w="283"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¿A quién se le asigna?</w:t>
            </w:r>
          </w:p>
        </w:tc>
        <w:tc>
          <w:tcPr>
            <w:tcW w:w="992" w:type="dxa"/>
            <w:vMerge w:val="restart"/>
            <w:tcBorders>
              <w:top w:val="single" w:sz="8" w:space="0" w:color="A6A6A6"/>
              <w:left w:val="single" w:sz="8" w:space="0" w:color="A6A6A6"/>
              <w:bottom w:val="single" w:sz="8" w:space="0" w:color="A6A6A6"/>
              <w:right w:val="single" w:sz="8" w:space="0" w:color="A6A6A6"/>
            </w:tcBorders>
            <w:shd w:val="clear" w:color="000000" w:fill="D9D9D9"/>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Tratamiento/Control a ser implementado</w:t>
            </w:r>
          </w:p>
        </w:tc>
        <w:tc>
          <w:tcPr>
            <w:tcW w:w="1134" w:type="dxa"/>
            <w:gridSpan w:val="4"/>
            <w:tcBorders>
              <w:top w:val="single" w:sz="8" w:space="0" w:color="A6A6A6"/>
              <w:left w:val="nil"/>
              <w:bottom w:val="single" w:sz="8" w:space="0" w:color="A6A6A6"/>
              <w:right w:val="single" w:sz="8" w:space="0" w:color="A6A6A6"/>
            </w:tcBorders>
            <w:shd w:val="clear" w:color="000000" w:fill="D9D9D9"/>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Impacto después del tratamiento</w:t>
            </w:r>
          </w:p>
        </w:tc>
        <w:tc>
          <w:tcPr>
            <w:tcW w:w="284"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¿Afecta la ejecución del contrato?</w:t>
            </w:r>
          </w:p>
        </w:tc>
        <w:tc>
          <w:tcPr>
            <w:tcW w:w="283"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Responsable por implementar el tratamiento</w:t>
            </w:r>
          </w:p>
        </w:tc>
        <w:tc>
          <w:tcPr>
            <w:tcW w:w="426"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Fecha estimada en que se inicia el tratamiento</w:t>
            </w:r>
          </w:p>
        </w:tc>
        <w:tc>
          <w:tcPr>
            <w:tcW w:w="425"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Fecha estimada en que se completa el tratamiento</w:t>
            </w:r>
          </w:p>
        </w:tc>
        <w:tc>
          <w:tcPr>
            <w:tcW w:w="1134" w:type="dxa"/>
            <w:gridSpan w:val="2"/>
            <w:tcBorders>
              <w:top w:val="single" w:sz="8" w:space="0" w:color="A6A6A6"/>
              <w:left w:val="nil"/>
              <w:bottom w:val="single" w:sz="8" w:space="0" w:color="A6A6A6"/>
              <w:right w:val="single" w:sz="8" w:space="0" w:color="A6A6A6"/>
            </w:tcBorders>
            <w:shd w:val="clear" w:color="000000" w:fill="D9D9D9"/>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Monitoreo y revisión</w:t>
            </w:r>
          </w:p>
        </w:tc>
      </w:tr>
      <w:tr w:rsidR="00D43DEF" w:rsidRPr="006434F3" w:rsidTr="005B7A59">
        <w:trPr>
          <w:trHeight w:val="975"/>
          <w:tblHeader/>
          <w:jc w:val="center"/>
        </w:trPr>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62"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850"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jc w:val="center"/>
              <w:rPr>
                <w:rFonts w:ascii="Arial" w:hAnsi="Arial" w:cs="Arial"/>
                <w:color w:val="FFFFFF"/>
                <w:sz w:val="16"/>
                <w:szCs w:val="16"/>
                <w:lang w:eastAsia="es-CO"/>
              </w:rPr>
            </w:pPr>
          </w:p>
        </w:tc>
        <w:tc>
          <w:tcPr>
            <w:tcW w:w="851"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992"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jc w:val="center"/>
              <w:rPr>
                <w:rFonts w:ascii="Arial" w:hAnsi="Arial" w:cs="Arial"/>
                <w:color w:val="000000"/>
                <w:sz w:val="16"/>
                <w:szCs w:val="16"/>
                <w:lang w:eastAsia="es-CO"/>
              </w:rPr>
            </w:pPr>
          </w:p>
        </w:tc>
        <w:tc>
          <w:tcPr>
            <w:tcW w:w="284"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Probabilidad</w:t>
            </w:r>
          </w:p>
        </w:tc>
        <w:tc>
          <w:tcPr>
            <w:tcW w:w="283"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Impacto</w:t>
            </w:r>
          </w:p>
        </w:tc>
        <w:tc>
          <w:tcPr>
            <w:tcW w:w="284"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 xml:space="preserve">Valoración </w:t>
            </w:r>
          </w:p>
        </w:tc>
        <w:tc>
          <w:tcPr>
            <w:tcW w:w="283"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Categoría</w:t>
            </w: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426"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42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567"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¿Cómo se realiza  el monitoreo?</w:t>
            </w:r>
          </w:p>
        </w:tc>
        <w:tc>
          <w:tcPr>
            <w:tcW w:w="567"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Periodicidad</w:t>
            </w:r>
          </w:p>
        </w:tc>
      </w:tr>
      <w:tr w:rsidR="00D43DEF" w:rsidRPr="006434F3" w:rsidTr="005B7A59">
        <w:trPr>
          <w:trHeight w:val="392"/>
          <w:jc w:val="center"/>
        </w:trPr>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62"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850"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jc w:val="center"/>
              <w:rPr>
                <w:rFonts w:ascii="Arial" w:hAnsi="Arial" w:cs="Arial"/>
                <w:color w:val="FFFFFF"/>
                <w:sz w:val="16"/>
                <w:szCs w:val="16"/>
                <w:lang w:eastAsia="es-CO"/>
              </w:rPr>
            </w:pPr>
          </w:p>
        </w:tc>
        <w:tc>
          <w:tcPr>
            <w:tcW w:w="851"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992"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jc w:val="center"/>
              <w:rPr>
                <w:rFonts w:ascii="Arial" w:hAnsi="Arial" w:cs="Arial"/>
                <w:color w:val="000000"/>
                <w:sz w:val="16"/>
                <w:szCs w:val="16"/>
                <w:lang w:eastAsia="es-CO"/>
              </w:rPr>
            </w:pPr>
          </w:p>
        </w:tc>
        <w:tc>
          <w:tcPr>
            <w:tcW w:w="284"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3"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4"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3"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426"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42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567"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567"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r>
      <w:tr w:rsidR="00D43DEF" w:rsidRPr="006434F3" w:rsidTr="005B7A59">
        <w:trPr>
          <w:cantSplit/>
          <w:trHeight w:val="3567"/>
          <w:jc w:val="center"/>
        </w:trPr>
        <w:tc>
          <w:tcPr>
            <w:tcW w:w="335" w:type="dxa"/>
            <w:tcBorders>
              <w:top w:val="nil"/>
              <w:left w:val="single" w:sz="8" w:space="0" w:color="A6A6A6"/>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5</w:t>
            </w:r>
          </w:p>
        </w:tc>
        <w:tc>
          <w:tcPr>
            <w:tcW w:w="335"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Especifico</w:t>
            </w:r>
          </w:p>
        </w:tc>
        <w:tc>
          <w:tcPr>
            <w:tcW w:w="335"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Externo</w:t>
            </w:r>
          </w:p>
        </w:tc>
        <w:tc>
          <w:tcPr>
            <w:tcW w:w="335"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Ejecución</w:t>
            </w:r>
          </w:p>
        </w:tc>
        <w:tc>
          <w:tcPr>
            <w:tcW w:w="362"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Operacional</w:t>
            </w:r>
          </w:p>
        </w:tc>
        <w:tc>
          <w:tcPr>
            <w:tcW w:w="850"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sidRPr="006F1E6F">
              <w:rPr>
                <w:rFonts w:ascii="Arial" w:hAnsi="Arial" w:cs="Arial"/>
                <w:color w:val="959393"/>
                <w:sz w:val="16"/>
                <w:szCs w:val="16"/>
                <w:lang w:eastAsia="es-CO"/>
              </w:rPr>
              <w:t>Incumplimiento en el pago de salarios, prestaciones sociales e indemnización de los trabajadores que se requieran para el cumplimiento del objeto contractual, y responsabilidad por daño a terceros</w:t>
            </w:r>
          </w:p>
        </w:tc>
        <w:tc>
          <w:tcPr>
            <w:tcW w:w="851" w:type="dxa"/>
            <w:tcBorders>
              <w:top w:val="nil"/>
              <w:left w:val="nil"/>
              <w:bottom w:val="single" w:sz="8" w:space="0" w:color="A6A6A6"/>
              <w:right w:val="single" w:sz="8" w:space="0" w:color="A6A6A6"/>
            </w:tcBorders>
            <w:shd w:val="clear" w:color="auto" w:fill="auto"/>
            <w:vAlign w:val="center"/>
          </w:tcPr>
          <w:p w:rsidR="00D43DEF" w:rsidRPr="006F1E6F" w:rsidRDefault="00D43DEF" w:rsidP="005B7A59">
            <w:pPr>
              <w:jc w:val="center"/>
              <w:rPr>
                <w:rFonts w:ascii="Arial" w:hAnsi="Arial" w:cs="Arial"/>
                <w:color w:val="959393"/>
                <w:sz w:val="16"/>
                <w:szCs w:val="16"/>
                <w:lang w:eastAsia="es-CO"/>
              </w:rPr>
            </w:pPr>
            <w:r w:rsidRPr="006F1E6F">
              <w:rPr>
                <w:rFonts w:ascii="Arial" w:hAnsi="Arial" w:cs="Arial"/>
                <w:color w:val="959393"/>
                <w:sz w:val="16"/>
                <w:szCs w:val="16"/>
                <w:lang w:eastAsia="es-CO"/>
              </w:rPr>
              <w:t>Demandas contra la Ad</w:t>
            </w:r>
            <w:r>
              <w:rPr>
                <w:rFonts w:ascii="Arial" w:hAnsi="Arial" w:cs="Arial"/>
                <w:color w:val="959393"/>
                <w:sz w:val="16"/>
                <w:szCs w:val="16"/>
                <w:lang w:eastAsia="es-CO"/>
              </w:rPr>
              <w:t>ministración Municipal, Demora,</w:t>
            </w:r>
            <w:r w:rsidRPr="006F1E6F">
              <w:rPr>
                <w:rFonts w:ascii="Arial" w:hAnsi="Arial" w:cs="Arial"/>
                <w:color w:val="959393"/>
                <w:sz w:val="16"/>
                <w:szCs w:val="16"/>
                <w:lang w:eastAsia="es-CO"/>
              </w:rPr>
              <w:t xml:space="preserve"> reproceso,</w:t>
            </w:r>
          </w:p>
          <w:p w:rsidR="00D43DEF" w:rsidRPr="006F1E6F" w:rsidRDefault="00D43DEF" w:rsidP="005B7A59">
            <w:pPr>
              <w:jc w:val="center"/>
              <w:rPr>
                <w:rFonts w:ascii="Arial" w:hAnsi="Arial" w:cs="Arial"/>
                <w:color w:val="959393"/>
                <w:sz w:val="16"/>
                <w:szCs w:val="16"/>
                <w:lang w:eastAsia="es-CO"/>
              </w:rPr>
            </w:pPr>
            <w:r w:rsidRPr="006F1E6F">
              <w:rPr>
                <w:rFonts w:ascii="Arial" w:hAnsi="Arial" w:cs="Arial"/>
                <w:color w:val="959393"/>
                <w:sz w:val="16"/>
                <w:szCs w:val="16"/>
                <w:lang w:eastAsia="es-CO"/>
              </w:rPr>
              <w:t>incumplimiento del objeto</w:t>
            </w:r>
          </w:p>
          <w:p w:rsidR="00D43DEF" w:rsidRPr="006434F3" w:rsidRDefault="00D43DEF" w:rsidP="005B7A59">
            <w:pPr>
              <w:jc w:val="center"/>
              <w:rPr>
                <w:rFonts w:ascii="Arial" w:hAnsi="Arial" w:cs="Arial"/>
                <w:color w:val="959393"/>
                <w:sz w:val="16"/>
                <w:szCs w:val="16"/>
                <w:lang w:eastAsia="es-CO"/>
              </w:rPr>
            </w:pPr>
            <w:r w:rsidRPr="006F1E6F">
              <w:rPr>
                <w:rFonts w:ascii="Arial" w:hAnsi="Arial" w:cs="Arial"/>
                <w:color w:val="959393"/>
                <w:sz w:val="16"/>
                <w:szCs w:val="16"/>
                <w:lang w:eastAsia="es-CO"/>
              </w:rPr>
              <w:t>del contrato</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3</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3</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6</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Alto</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Contratista</w:t>
            </w:r>
          </w:p>
        </w:tc>
        <w:tc>
          <w:tcPr>
            <w:tcW w:w="992"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sidRPr="006F1E6F">
              <w:rPr>
                <w:rFonts w:ascii="Arial" w:hAnsi="Arial" w:cs="Arial"/>
                <w:color w:val="959393"/>
                <w:sz w:val="16"/>
                <w:szCs w:val="16"/>
                <w:lang w:eastAsia="es-CO"/>
              </w:rPr>
              <w:t>Estar al día en el pago de salarios, prestaciones sociales e indemnización de los trabajadores que se requieran para el cumplimiento del objeto contractual, durante toda la ejecución del contrato</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1</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1</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2</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Bajo</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No</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Contratista</w:t>
            </w:r>
          </w:p>
        </w:tc>
        <w:tc>
          <w:tcPr>
            <w:tcW w:w="426"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Octubre de 2017</w:t>
            </w:r>
          </w:p>
        </w:tc>
        <w:tc>
          <w:tcPr>
            <w:tcW w:w="425"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Octubre de 2017</w:t>
            </w:r>
          </w:p>
        </w:tc>
        <w:tc>
          <w:tcPr>
            <w:tcW w:w="567" w:type="dxa"/>
            <w:tcBorders>
              <w:top w:val="nil"/>
              <w:left w:val="nil"/>
              <w:bottom w:val="single" w:sz="8" w:space="0" w:color="A6A6A6"/>
              <w:right w:val="single" w:sz="8" w:space="0" w:color="A6A6A6"/>
            </w:tcBorders>
            <w:shd w:val="clear" w:color="auto" w:fill="auto"/>
            <w:vAlign w:val="center"/>
          </w:tcPr>
          <w:p w:rsidR="00D43DEF" w:rsidRPr="001F6B38" w:rsidRDefault="00D43DEF" w:rsidP="005B7A59">
            <w:pPr>
              <w:jc w:val="center"/>
              <w:rPr>
                <w:rFonts w:ascii="Arial" w:hAnsi="Arial" w:cs="Arial"/>
                <w:color w:val="959393"/>
                <w:sz w:val="16"/>
                <w:szCs w:val="16"/>
                <w:lang w:eastAsia="es-CO"/>
              </w:rPr>
            </w:pPr>
            <w:r w:rsidRPr="001F6B38">
              <w:rPr>
                <w:rFonts w:ascii="Arial" w:hAnsi="Arial" w:cs="Arial"/>
                <w:color w:val="959393"/>
                <w:sz w:val="16"/>
                <w:szCs w:val="16"/>
                <w:lang w:eastAsia="es-CO"/>
              </w:rPr>
              <w:t>Supervisión constante, y  pago realizados al día.</w:t>
            </w:r>
          </w:p>
        </w:tc>
        <w:tc>
          <w:tcPr>
            <w:tcW w:w="567"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sidRPr="006F1E6F">
              <w:rPr>
                <w:rFonts w:ascii="Arial" w:hAnsi="Arial" w:cs="Arial"/>
                <w:color w:val="959393"/>
                <w:sz w:val="16"/>
                <w:szCs w:val="16"/>
                <w:lang w:eastAsia="es-CO"/>
              </w:rPr>
              <w:t>Durante la ejecución</w:t>
            </w:r>
          </w:p>
        </w:tc>
      </w:tr>
    </w:tbl>
    <w:p w:rsidR="00D43DEF" w:rsidRDefault="00D43DEF"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tbl>
      <w:tblPr>
        <w:tblW w:w="9498" w:type="dxa"/>
        <w:jc w:val="center"/>
        <w:tblLayout w:type="fixed"/>
        <w:tblCellMar>
          <w:top w:w="28" w:type="dxa"/>
          <w:left w:w="70" w:type="dxa"/>
          <w:bottom w:w="28" w:type="dxa"/>
          <w:right w:w="70" w:type="dxa"/>
        </w:tblCellMar>
        <w:tblLook w:val="04A0" w:firstRow="1" w:lastRow="0" w:firstColumn="1" w:lastColumn="0" w:noHBand="0" w:noVBand="1"/>
      </w:tblPr>
      <w:tblGrid>
        <w:gridCol w:w="335"/>
        <w:gridCol w:w="335"/>
        <w:gridCol w:w="335"/>
        <w:gridCol w:w="335"/>
        <w:gridCol w:w="362"/>
        <w:gridCol w:w="850"/>
        <w:gridCol w:w="851"/>
        <w:gridCol w:w="283"/>
        <w:gridCol w:w="284"/>
        <w:gridCol w:w="283"/>
        <w:gridCol w:w="284"/>
        <w:gridCol w:w="283"/>
        <w:gridCol w:w="992"/>
        <w:gridCol w:w="284"/>
        <w:gridCol w:w="283"/>
        <w:gridCol w:w="284"/>
        <w:gridCol w:w="283"/>
        <w:gridCol w:w="284"/>
        <w:gridCol w:w="283"/>
        <w:gridCol w:w="426"/>
        <w:gridCol w:w="425"/>
        <w:gridCol w:w="567"/>
        <w:gridCol w:w="567"/>
      </w:tblGrid>
      <w:tr w:rsidR="00D43DEF" w:rsidRPr="006434F3" w:rsidTr="005B7A59">
        <w:trPr>
          <w:trHeight w:val="1142"/>
          <w:tblHeader/>
          <w:jc w:val="center"/>
        </w:trPr>
        <w:tc>
          <w:tcPr>
            <w:tcW w:w="335"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N</w:t>
            </w:r>
          </w:p>
        </w:tc>
        <w:tc>
          <w:tcPr>
            <w:tcW w:w="335"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Clase</w:t>
            </w:r>
          </w:p>
        </w:tc>
        <w:tc>
          <w:tcPr>
            <w:tcW w:w="335"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Fuente</w:t>
            </w:r>
          </w:p>
        </w:tc>
        <w:tc>
          <w:tcPr>
            <w:tcW w:w="335"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Etapa</w:t>
            </w:r>
          </w:p>
        </w:tc>
        <w:tc>
          <w:tcPr>
            <w:tcW w:w="362"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ind w:left="113" w:right="113"/>
              <w:jc w:val="center"/>
              <w:rPr>
                <w:rFonts w:ascii="Arial" w:hAnsi="Arial" w:cs="Arial"/>
                <w:color w:val="FFFFFF"/>
                <w:sz w:val="16"/>
                <w:szCs w:val="16"/>
                <w:lang w:eastAsia="es-CO"/>
              </w:rPr>
            </w:pPr>
            <w:r w:rsidRPr="006434F3">
              <w:rPr>
                <w:rFonts w:ascii="Arial" w:hAnsi="Arial" w:cs="Arial"/>
                <w:color w:val="FFFFFF"/>
                <w:sz w:val="16"/>
                <w:szCs w:val="16"/>
                <w:lang w:eastAsia="es-CO"/>
              </w:rPr>
              <w:t>Tipo</w:t>
            </w:r>
          </w:p>
        </w:tc>
        <w:tc>
          <w:tcPr>
            <w:tcW w:w="850"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Descripción</w:t>
            </w:r>
          </w:p>
        </w:tc>
        <w:tc>
          <w:tcPr>
            <w:tcW w:w="851"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Consecuencia de la ocurrencia del evento</w:t>
            </w:r>
          </w:p>
        </w:tc>
        <w:tc>
          <w:tcPr>
            <w:tcW w:w="283"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Probabilidad</w:t>
            </w:r>
          </w:p>
        </w:tc>
        <w:tc>
          <w:tcPr>
            <w:tcW w:w="284"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Impacto</w:t>
            </w:r>
          </w:p>
        </w:tc>
        <w:tc>
          <w:tcPr>
            <w:tcW w:w="283"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Valoración</w:t>
            </w:r>
          </w:p>
        </w:tc>
        <w:tc>
          <w:tcPr>
            <w:tcW w:w="284"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Categoría</w:t>
            </w:r>
          </w:p>
        </w:tc>
        <w:tc>
          <w:tcPr>
            <w:tcW w:w="283"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¿A quién se le asigna?</w:t>
            </w:r>
          </w:p>
        </w:tc>
        <w:tc>
          <w:tcPr>
            <w:tcW w:w="992" w:type="dxa"/>
            <w:vMerge w:val="restart"/>
            <w:tcBorders>
              <w:top w:val="single" w:sz="8" w:space="0" w:color="A6A6A6"/>
              <w:left w:val="single" w:sz="8" w:space="0" w:color="A6A6A6"/>
              <w:bottom w:val="single" w:sz="8" w:space="0" w:color="A6A6A6"/>
              <w:right w:val="single" w:sz="8" w:space="0" w:color="A6A6A6"/>
            </w:tcBorders>
            <w:shd w:val="clear" w:color="000000" w:fill="D9D9D9"/>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Tratamiento/Control a ser implementado</w:t>
            </w:r>
          </w:p>
        </w:tc>
        <w:tc>
          <w:tcPr>
            <w:tcW w:w="1134" w:type="dxa"/>
            <w:gridSpan w:val="4"/>
            <w:tcBorders>
              <w:top w:val="single" w:sz="8" w:space="0" w:color="A6A6A6"/>
              <w:left w:val="nil"/>
              <w:bottom w:val="single" w:sz="8" w:space="0" w:color="A6A6A6"/>
              <w:right w:val="single" w:sz="8" w:space="0" w:color="A6A6A6"/>
            </w:tcBorders>
            <w:shd w:val="clear" w:color="000000" w:fill="D9D9D9"/>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Impacto después del tratamiento</w:t>
            </w:r>
          </w:p>
        </w:tc>
        <w:tc>
          <w:tcPr>
            <w:tcW w:w="284"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¿Afecta la ejecución del contrato?</w:t>
            </w:r>
          </w:p>
        </w:tc>
        <w:tc>
          <w:tcPr>
            <w:tcW w:w="283"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Responsable por implementar el tratamiento</w:t>
            </w:r>
          </w:p>
        </w:tc>
        <w:tc>
          <w:tcPr>
            <w:tcW w:w="426"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Fecha estimada en que se inicia el tratamiento</w:t>
            </w:r>
          </w:p>
        </w:tc>
        <w:tc>
          <w:tcPr>
            <w:tcW w:w="425"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Fecha estimada en que se completa el tratamiento</w:t>
            </w:r>
          </w:p>
        </w:tc>
        <w:tc>
          <w:tcPr>
            <w:tcW w:w="1134" w:type="dxa"/>
            <w:gridSpan w:val="2"/>
            <w:tcBorders>
              <w:top w:val="single" w:sz="8" w:space="0" w:color="A6A6A6"/>
              <w:left w:val="nil"/>
              <w:bottom w:val="single" w:sz="8" w:space="0" w:color="A6A6A6"/>
              <w:right w:val="single" w:sz="8" w:space="0" w:color="A6A6A6"/>
            </w:tcBorders>
            <w:shd w:val="clear" w:color="000000" w:fill="D9D9D9"/>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Monitoreo y revisión</w:t>
            </w:r>
          </w:p>
        </w:tc>
      </w:tr>
      <w:tr w:rsidR="00D43DEF" w:rsidRPr="006434F3" w:rsidTr="005B7A59">
        <w:trPr>
          <w:trHeight w:val="975"/>
          <w:tblHeader/>
          <w:jc w:val="center"/>
        </w:trPr>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62"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850"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jc w:val="center"/>
              <w:rPr>
                <w:rFonts w:ascii="Arial" w:hAnsi="Arial" w:cs="Arial"/>
                <w:color w:val="FFFFFF"/>
                <w:sz w:val="16"/>
                <w:szCs w:val="16"/>
                <w:lang w:eastAsia="es-CO"/>
              </w:rPr>
            </w:pPr>
          </w:p>
        </w:tc>
        <w:tc>
          <w:tcPr>
            <w:tcW w:w="851"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992"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jc w:val="center"/>
              <w:rPr>
                <w:rFonts w:ascii="Arial" w:hAnsi="Arial" w:cs="Arial"/>
                <w:color w:val="000000"/>
                <w:sz w:val="16"/>
                <w:szCs w:val="16"/>
                <w:lang w:eastAsia="es-CO"/>
              </w:rPr>
            </w:pPr>
          </w:p>
        </w:tc>
        <w:tc>
          <w:tcPr>
            <w:tcW w:w="284"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Probabilidad</w:t>
            </w:r>
          </w:p>
        </w:tc>
        <w:tc>
          <w:tcPr>
            <w:tcW w:w="283"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Impacto</w:t>
            </w:r>
          </w:p>
        </w:tc>
        <w:tc>
          <w:tcPr>
            <w:tcW w:w="284"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 xml:space="preserve">Valoración </w:t>
            </w:r>
          </w:p>
        </w:tc>
        <w:tc>
          <w:tcPr>
            <w:tcW w:w="283"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Categoría</w:t>
            </w: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426"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42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567"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¿Cómo se realiza  el monitoreo?</w:t>
            </w:r>
          </w:p>
        </w:tc>
        <w:tc>
          <w:tcPr>
            <w:tcW w:w="567"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Periodicidad</w:t>
            </w:r>
          </w:p>
        </w:tc>
      </w:tr>
      <w:tr w:rsidR="00D43DEF" w:rsidRPr="006434F3" w:rsidTr="005B7A59">
        <w:trPr>
          <w:trHeight w:val="392"/>
          <w:jc w:val="center"/>
        </w:trPr>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62"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850"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jc w:val="center"/>
              <w:rPr>
                <w:rFonts w:ascii="Arial" w:hAnsi="Arial" w:cs="Arial"/>
                <w:color w:val="FFFFFF"/>
                <w:sz w:val="16"/>
                <w:szCs w:val="16"/>
                <w:lang w:eastAsia="es-CO"/>
              </w:rPr>
            </w:pPr>
          </w:p>
        </w:tc>
        <w:tc>
          <w:tcPr>
            <w:tcW w:w="851"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992"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jc w:val="center"/>
              <w:rPr>
                <w:rFonts w:ascii="Arial" w:hAnsi="Arial" w:cs="Arial"/>
                <w:color w:val="000000"/>
                <w:sz w:val="16"/>
                <w:szCs w:val="16"/>
                <w:lang w:eastAsia="es-CO"/>
              </w:rPr>
            </w:pPr>
          </w:p>
        </w:tc>
        <w:tc>
          <w:tcPr>
            <w:tcW w:w="284"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3"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4"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3"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426"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42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567"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567"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r>
      <w:tr w:rsidR="00D43DEF" w:rsidRPr="006434F3" w:rsidTr="005B7A59">
        <w:trPr>
          <w:cantSplit/>
          <w:trHeight w:val="3567"/>
          <w:jc w:val="center"/>
        </w:trPr>
        <w:tc>
          <w:tcPr>
            <w:tcW w:w="335" w:type="dxa"/>
            <w:tcBorders>
              <w:top w:val="nil"/>
              <w:left w:val="single" w:sz="8" w:space="0" w:color="A6A6A6"/>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6</w:t>
            </w:r>
          </w:p>
        </w:tc>
        <w:tc>
          <w:tcPr>
            <w:tcW w:w="335"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Especifico</w:t>
            </w:r>
          </w:p>
        </w:tc>
        <w:tc>
          <w:tcPr>
            <w:tcW w:w="335"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Externo</w:t>
            </w:r>
          </w:p>
        </w:tc>
        <w:tc>
          <w:tcPr>
            <w:tcW w:w="335"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Ejecución</w:t>
            </w:r>
          </w:p>
        </w:tc>
        <w:tc>
          <w:tcPr>
            <w:tcW w:w="362"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Operacional</w:t>
            </w:r>
          </w:p>
        </w:tc>
        <w:tc>
          <w:tcPr>
            <w:tcW w:w="850"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Pr>
                <w:rFonts w:ascii="Arial" w:hAnsi="Arial" w:cs="Arial"/>
                <w:color w:val="959393"/>
                <w:sz w:val="16"/>
                <w:szCs w:val="16"/>
                <w:lang w:eastAsia="es-CO"/>
              </w:rPr>
              <w:t xml:space="preserve">Manejo, seguridad y reserva de la información administrada en el software para zonas de permitido parqueo </w:t>
            </w:r>
          </w:p>
        </w:tc>
        <w:tc>
          <w:tcPr>
            <w:tcW w:w="851"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Pr>
                <w:rFonts w:ascii="Arial" w:hAnsi="Arial" w:cs="Arial"/>
                <w:color w:val="959393"/>
                <w:sz w:val="16"/>
                <w:szCs w:val="16"/>
                <w:lang w:eastAsia="es-CO"/>
              </w:rPr>
              <w:t xml:space="preserve">Perdida, exposición, o daño de la información administrada en el software de zonas de permitido parqueo </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3</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3</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6</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Alto</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Contratista</w:t>
            </w:r>
          </w:p>
        </w:tc>
        <w:tc>
          <w:tcPr>
            <w:tcW w:w="992"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Pr>
                <w:rFonts w:ascii="Arial" w:hAnsi="Arial" w:cs="Arial"/>
                <w:color w:val="959393"/>
                <w:sz w:val="16"/>
                <w:szCs w:val="16"/>
                <w:lang w:eastAsia="es-CO"/>
              </w:rPr>
              <w:t>Tomar medidas de seguridad como respaldos, backup, actualizaciones y ajustes constantes en el software de zonas de permitido parqueo</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1</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1</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2</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Bajo</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No</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Contratista</w:t>
            </w:r>
          </w:p>
        </w:tc>
        <w:tc>
          <w:tcPr>
            <w:tcW w:w="426"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Octubre de 2017</w:t>
            </w:r>
          </w:p>
        </w:tc>
        <w:tc>
          <w:tcPr>
            <w:tcW w:w="425"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Diciembre de 2017</w:t>
            </w:r>
          </w:p>
        </w:tc>
        <w:tc>
          <w:tcPr>
            <w:tcW w:w="567" w:type="dxa"/>
            <w:tcBorders>
              <w:top w:val="nil"/>
              <w:left w:val="nil"/>
              <w:bottom w:val="single" w:sz="8" w:space="0" w:color="A6A6A6"/>
              <w:right w:val="single" w:sz="8" w:space="0" w:color="A6A6A6"/>
            </w:tcBorders>
            <w:shd w:val="clear" w:color="auto" w:fill="auto"/>
            <w:vAlign w:val="center"/>
          </w:tcPr>
          <w:p w:rsidR="00D43DEF" w:rsidRPr="001F6B38" w:rsidRDefault="00D43DEF" w:rsidP="005B7A59">
            <w:pPr>
              <w:jc w:val="center"/>
              <w:rPr>
                <w:rFonts w:ascii="Arial" w:hAnsi="Arial" w:cs="Arial"/>
                <w:color w:val="959393"/>
                <w:sz w:val="16"/>
                <w:szCs w:val="16"/>
                <w:lang w:eastAsia="es-CO"/>
              </w:rPr>
            </w:pPr>
            <w:r w:rsidRPr="001F6B38">
              <w:rPr>
                <w:rFonts w:ascii="Arial" w:hAnsi="Arial" w:cs="Arial"/>
                <w:color w:val="959393"/>
                <w:sz w:val="16"/>
                <w:szCs w:val="16"/>
                <w:lang w:eastAsia="es-CO"/>
              </w:rPr>
              <w:t>Supervisión constante</w:t>
            </w:r>
            <w:r>
              <w:rPr>
                <w:rFonts w:ascii="Arial" w:hAnsi="Arial" w:cs="Arial"/>
                <w:color w:val="959393"/>
                <w:sz w:val="16"/>
                <w:szCs w:val="16"/>
                <w:lang w:eastAsia="es-CO"/>
              </w:rPr>
              <w:t xml:space="preserve"> y recepción constante de información</w:t>
            </w:r>
            <w:r w:rsidRPr="001F6B38">
              <w:rPr>
                <w:rFonts w:ascii="Arial" w:hAnsi="Arial" w:cs="Arial"/>
                <w:color w:val="959393"/>
                <w:sz w:val="16"/>
                <w:szCs w:val="16"/>
                <w:lang w:eastAsia="es-CO"/>
              </w:rPr>
              <w:t>.</w:t>
            </w:r>
          </w:p>
        </w:tc>
        <w:tc>
          <w:tcPr>
            <w:tcW w:w="567"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sidRPr="006F1E6F">
              <w:rPr>
                <w:rFonts w:ascii="Arial" w:hAnsi="Arial" w:cs="Arial"/>
                <w:color w:val="959393"/>
                <w:sz w:val="16"/>
                <w:szCs w:val="16"/>
                <w:lang w:eastAsia="es-CO"/>
              </w:rPr>
              <w:t>Durante la ejecución</w:t>
            </w:r>
          </w:p>
        </w:tc>
      </w:tr>
    </w:tbl>
    <w:p w:rsidR="00D43DEF" w:rsidRDefault="00D43DEF" w:rsidP="00294110">
      <w:pPr>
        <w:pStyle w:val="Textoindependiente"/>
        <w:rPr>
          <w:lang w:val="es-CO" w:eastAsia="zh-CN"/>
        </w:rPr>
      </w:pPr>
    </w:p>
    <w:p w:rsidR="0099158A" w:rsidRPr="0099158A" w:rsidRDefault="0099158A" w:rsidP="0099158A">
      <w:pPr>
        <w:pStyle w:val="Titulo1"/>
        <w:numPr>
          <w:ilvl w:val="0"/>
          <w:numId w:val="0"/>
        </w:numPr>
      </w:pPr>
    </w:p>
    <w:p w:rsidR="000155B0" w:rsidRPr="00FA5EF8" w:rsidRDefault="000155B0" w:rsidP="00E172A0">
      <w:pPr>
        <w:pStyle w:val="Titulo1"/>
      </w:pPr>
      <w:r w:rsidRPr="00FA5EF8">
        <w:t>ANALISIS QUE SUSTENTA LA EXIGENCIA O NO DE GARANTIAS</w:t>
      </w:r>
      <w:r w:rsidR="004D134E" w:rsidRPr="00FA5EF8">
        <w:t>.</w:t>
      </w:r>
    </w:p>
    <w:p w:rsidR="004D134E" w:rsidRPr="00716F92" w:rsidRDefault="004D134E" w:rsidP="000155B0">
      <w:pPr>
        <w:autoSpaceDN w:val="0"/>
        <w:adjustRightInd w:val="0"/>
        <w:jc w:val="both"/>
        <w:rPr>
          <w:rFonts w:ascii="Arial" w:hAnsi="Arial" w:cs="Arial"/>
          <w:b/>
          <w:szCs w:val="22"/>
          <w:lang w:val="es-CO" w:eastAsia="es-CO"/>
        </w:rPr>
      </w:pPr>
    </w:p>
    <w:p w:rsidR="00D43DEF" w:rsidRPr="007D599B" w:rsidRDefault="00D43DEF" w:rsidP="00D43DEF">
      <w:pPr>
        <w:autoSpaceDN w:val="0"/>
        <w:adjustRightInd w:val="0"/>
        <w:spacing w:line="276" w:lineRule="auto"/>
        <w:jc w:val="both"/>
        <w:rPr>
          <w:rFonts w:ascii="Arial" w:hAnsi="Arial" w:cs="Arial"/>
          <w:color w:val="000000"/>
          <w:lang w:eastAsia="en-US"/>
        </w:rPr>
      </w:pPr>
      <w:r w:rsidRPr="007D599B">
        <w:rPr>
          <w:rFonts w:ascii="Arial" w:hAnsi="Arial" w:cs="Arial"/>
          <w:color w:val="000000"/>
          <w:lang w:eastAsia="en-US"/>
        </w:rPr>
        <w:t>En general la contratación referente a tomar en arrendamiento software de permitido parqueo, no ofrece mayores riesgos a la Administración Municipal en la medida que el software cumpla con la calidad y funcionalidad mínima solicitada por la Alcaldía y ofertada por el contratista.</w:t>
      </w:r>
    </w:p>
    <w:p w:rsidR="00D43DEF" w:rsidRPr="007D599B" w:rsidRDefault="00D43DEF" w:rsidP="00D43DEF">
      <w:pPr>
        <w:autoSpaceDN w:val="0"/>
        <w:adjustRightInd w:val="0"/>
        <w:jc w:val="both"/>
        <w:rPr>
          <w:rFonts w:ascii="Arial" w:hAnsi="Arial" w:cs="Arial"/>
          <w:color w:val="000000"/>
          <w:lang w:eastAsia="en-US"/>
        </w:rPr>
      </w:pPr>
    </w:p>
    <w:p w:rsidR="00D43DEF" w:rsidRPr="007D599B" w:rsidRDefault="00D43DEF" w:rsidP="00D43DEF">
      <w:pPr>
        <w:pStyle w:val="Prrafodelista"/>
        <w:widowControl w:val="0"/>
        <w:autoSpaceDE w:val="0"/>
        <w:autoSpaceDN w:val="0"/>
        <w:adjustRightInd w:val="0"/>
        <w:ind w:left="720"/>
        <w:jc w:val="both"/>
        <w:rPr>
          <w:rFonts w:ascii="Arial" w:hAnsi="Arial" w:cs="Arial"/>
          <w:bCs/>
          <w:color w:val="000000"/>
        </w:rPr>
      </w:pPr>
      <w:r w:rsidRPr="007D599B">
        <w:rPr>
          <w:rFonts w:ascii="Arial" w:hAnsi="Arial" w:cs="Arial"/>
          <w:bCs/>
          <w:color w:val="000000"/>
        </w:rPr>
        <w:t>Conforme lo dispuesto en el artículo 2.2.1.2.1.5.4 del Decreto 1082 de 2015 y teniendo en cuenta la descripción y los alcances del presente proceso de contratación, la Administración Municipal considera necesario exigir la constitución de las garantías que se describen a continuación:</w:t>
      </w:r>
    </w:p>
    <w:p w:rsidR="00D43DEF" w:rsidRPr="007D599B" w:rsidRDefault="00D43DEF" w:rsidP="00D43DEF">
      <w:pPr>
        <w:pStyle w:val="Prrafodelista"/>
        <w:widowControl w:val="0"/>
        <w:autoSpaceDE w:val="0"/>
        <w:autoSpaceDN w:val="0"/>
        <w:adjustRightInd w:val="0"/>
        <w:ind w:left="720"/>
        <w:jc w:val="both"/>
        <w:rPr>
          <w:rFonts w:ascii="Arial" w:hAnsi="Arial" w:cs="Arial"/>
          <w:bCs/>
          <w:color w:val="000000"/>
        </w:rPr>
      </w:pPr>
    </w:p>
    <w:p w:rsidR="00D43DEF" w:rsidRPr="007D599B" w:rsidRDefault="00D43DEF" w:rsidP="00D43DEF">
      <w:pPr>
        <w:pStyle w:val="Prrafodelista"/>
        <w:widowControl w:val="0"/>
        <w:autoSpaceDE w:val="0"/>
        <w:autoSpaceDN w:val="0"/>
        <w:adjustRightInd w:val="0"/>
        <w:ind w:left="720"/>
        <w:jc w:val="both"/>
        <w:rPr>
          <w:rFonts w:ascii="Arial" w:hAnsi="Arial" w:cs="Arial"/>
          <w:bCs/>
          <w:color w:val="000000"/>
        </w:rPr>
      </w:pPr>
      <w:r w:rsidRPr="007D599B">
        <w:rPr>
          <w:rFonts w:ascii="Arial" w:hAnsi="Arial" w:cs="Arial"/>
          <w:bCs/>
          <w:color w:val="000000"/>
        </w:rPr>
        <w:t>a)</w:t>
      </w:r>
      <w:r w:rsidRPr="007D599B">
        <w:rPr>
          <w:rFonts w:ascii="Arial" w:hAnsi="Arial" w:cs="Arial"/>
          <w:bCs/>
          <w:color w:val="000000"/>
        </w:rPr>
        <w:tab/>
      </w:r>
      <w:r w:rsidRPr="007468D6">
        <w:rPr>
          <w:rFonts w:ascii="Arial" w:hAnsi="Arial" w:cs="Arial"/>
          <w:b/>
          <w:bCs/>
          <w:color w:val="000000"/>
        </w:rPr>
        <w:t xml:space="preserve">Cumplimiento: </w:t>
      </w:r>
      <w:r w:rsidRPr="007D599B">
        <w:rPr>
          <w:rFonts w:ascii="Arial" w:hAnsi="Arial" w:cs="Arial"/>
          <w:bCs/>
          <w:color w:val="000000"/>
        </w:rPr>
        <w:t>Por el 10% del valor del contrato, con una vigencia igual al mismo y cuatro (4) meses más.</w:t>
      </w:r>
    </w:p>
    <w:p w:rsidR="00D43DEF" w:rsidRPr="007D599B" w:rsidRDefault="00D43DEF" w:rsidP="00D43DEF">
      <w:pPr>
        <w:pStyle w:val="Prrafodelista"/>
        <w:widowControl w:val="0"/>
        <w:autoSpaceDE w:val="0"/>
        <w:autoSpaceDN w:val="0"/>
        <w:adjustRightInd w:val="0"/>
        <w:ind w:left="720"/>
        <w:jc w:val="both"/>
        <w:rPr>
          <w:rFonts w:ascii="Arial" w:hAnsi="Arial" w:cs="Arial"/>
          <w:bCs/>
          <w:color w:val="000000"/>
        </w:rPr>
      </w:pPr>
    </w:p>
    <w:p w:rsidR="00D43DEF" w:rsidRPr="007D599B" w:rsidRDefault="00D43DEF" w:rsidP="00D43DEF">
      <w:pPr>
        <w:pStyle w:val="Prrafodelista"/>
        <w:widowControl w:val="0"/>
        <w:autoSpaceDE w:val="0"/>
        <w:autoSpaceDN w:val="0"/>
        <w:adjustRightInd w:val="0"/>
        <w:ind w:left="720"/>
        <w:jc w:val="both"/>
        <w:rPr>
          <w:rFonts w:ascii="Arial" w:hAnsi="Arial" w:cs="Arial"/>
          <w:bCs/>
          <w:color w:val="000000"/>
        </w:rPr>
      </w:pPr>
      <w:r w:rsidRPr="007D599B">
        <w:rPr>
          <w:rFonts w:ascii="Arial" w:hAnsi="Arial" w:cs="Arial"/>
          <w:bCs/>
          <w:color w:val="000000"/>
        </w:rPr>
        <w:t>b)</w:t>
      </w:r>
      <w:r w:rsidRPr="007D599B">
        <w:rPr>
          <w:rFonts w:ascii="Arial" w:hAnsi="Arial" w:cs="Arial"/>
          <w:bCs/>
          <w:color w:val="000000"/>
        </w:rPr>
        <w:tab/>
      </w:r>
      <w:r w:rsidRPr="007468D6">
        <w:rPr>
          <w:rFonts w:ascii="Arial" w:hAnsi="Arial" w:cs="Arial"/>
          <w:b/>
          <w:bCs/>
          <w:color w:val="000000"/>
        </w:rPr>
        <w:t>Calidad y correcto funcionamiento de los bienes y equipos:</w:t>
      </w:r>
      <w:r w:rsidRPr="007D599B">
        <w:rPr>
          <w:rFonts w:ascii="Arial" w:hAnsi="Arial" w:cs="Arial"/>
          <w:bCs/>
          <w:color w:val="000000"/>
        </w:rPr>
        <w:t xml:space="preserve"> Equivalente al diez por ciento (10%) del valor total del contrato, con una vigencia de cuatro (4) meses contados a partir de la terminación del contrato.</w:t>
      </w:r>
    </w:p>
    <w:p w:rsidR="00D43DEF" w:rsidRPr="007D599B" w:rsidRDefault="00D43DEF" w:rsidP="00D43DEF">
      <w:pPr>
        <w:pStyle w:val="Prrafodelista"/>
        <w:widowControl w:val="0"/>
        <w:autoSpaceDE w:val="0"/>
        <w:autoSpaceDN w:val="0"/>
        <w:adjustRightInd w:val="0"/>
        <w:ind w:left="720"/>
        <w:jc w:val="both"/>
        <w:rPr>
          <w:rFonts w:ascii="Arial" w:hAnsi="Arial" w:cs="Arial"/>
          <w:bCs/>
          <w:color w:val="000000"/>
        </w:rPr>
      </w:pPr>
    </w:p>
    <w:p w:rsidR="00D43DEF" w:rsidRPr="007D599B" w:rsidRDefault="00D43DEF" w:rsidP="00D43DEF">
      <w:pPr>
        <w:pStyle w:val="Prrafodelista"/>
        <w:widowControl w:val="0"/>
        <w:autoSpaceDE w:val="0"/>
        <w:autoSpaceDN w:val="0"/>
        <w:adjustRightInd w:val="0"/>
        <w:ind w:left="720"/>
        <w:jc w:val="both"/>
        <w:rPr>
          <w:rFonts w:ascii="Arial" w:hAnsi="Arial" w:cs="Arial"/>
          <w:bCs/>
          <w:color w:val="000000"/>
        </w:rPr>
      </w:pPr>
      <w:r w:rsidRPr="007D599B">
        <w:rPr>
          <w:rFonts w:ascii="Arial" w:hAnsi="Arial" w:cs="Arial"/>
          <w:bCs/>
          <w:color w:val="000000"/>
        </w:rPr>
        <w:t>c)</w:t>
      </w:r>
      <w:r w:rsidRPr="007D599B">
        <w:rPr>
          <w:rFonts w:ascii="Arial" w:hAnsi="Arial" w:cs="Arial"/>
          <w:bCs/>
          <w:color w:val="000000"/>
        </w:rPr>
        <w:tab/>
      </w:r>
      <w:r w:rsidRPr="007468D6">
        <w:rPr>
          <w:rFonts w:ascii="Arial" w:hAnsi="Arial" w:cs="Arial"/>
          <w:b/>
          <w:bCs/>
          <w:color w:val="000000"/>
        </w:rPr>
        <w:t>Calidad del servicio:</w:t>
      </w:r>
      <w:r w:rsidRPr="007D599B">
        <w:rPr>
          <w:rFonts w:ascii="Arial" w:hAnsi="Arial" w:cs="Arial"/>
          <w:bCs/>
          <w:color w:val="000000"/>
        </w:rPr>
        <w:t xml:space="preserve"> Por el 10% del valor del contrato, con una vigencia igual al mismo cuatro (4) meses más.</w:t>
      </w:r>
    </w:p>
    <w:p w:rsidR="00D43DEF" w:rsidRPr="007D599B" w:rsidRDefault="00D43DEF" w:rsidP="00D43DEF">
      <w:pPr>
        <w:pStyle w:val="Prrafodelista"/>
        <w:widowControl w:val="0"/>
        <w:autoSpaceDE w:val="0"/>
        <w:autoSpaceDN w:val="0"/>
        <w:adjustRightInd w:val="0"/>
        <w:ind w:left="720"/>
        <w:jc w:val="both"/>
        <w:rPr>
          <w:rFonts w:ascii="Arial" w:hAnsi="Arial" w:cs="Arial"/>
          <w:bCs/>
          <w:color w:val="000000"/>
        </w:rPr>
      </w:pPr>
    </w:p>
    <w:p w:rsidR="00D43DEF" w:rsidRPr="007D599B" w:rsidRDefault="00D43DEF" w:rsidP="00D43DEF">
      <w:pPr>
        <w:pStyle w:val="Prrafodelista"/>
        <w:widowControl w:val="0"/>
        <w:autoSpaceDE w:val="0"/>
        <w:autoSpaceDN w:val="0"/>
        <w:adjustRightInd w:val="0"/>
        <w:ind w:left="720"/>
        <w:jc w:val="both"/>
        <w:rPr>
          <w:rFonts w:ascii="Arial" w:hAnsi="Arial" w:cs="Arial"/>
          <w:bCs/>
          <w:color w:val="000000"/>
        </w:rPr>
      </w:pPr>
      <w:r w:rsidRPr="007D599B">
        <w:rPr>
          <w:rFonts w:ascii="Arial" w:hAnsi="Arial" w:cs="Arial"/>
          <w:bCs/>
          <w:color w:val="000000"/>
        </w:rPr>
        <w:t>d)</w:t>
      </w:r>
      <w:r w:rsidRPr="007D599B">
        <w:rPr>
          <w:rFonts w:ascii="Arial" w:hAnsi="Arial" w:cs="Arial"/>
          <w:bCs/>
          <w:color w:val="000000"/>
        </w:rPr>
        <w:tab/>
      </w:r>
      <w:r w:rsidRPr="007468D6">
        <w:rPr>
          <w:rFonts w:ascii="Arial" w:hAnsi="Arial" w:cs="Arial"/>
          <w:b/>
          <w:bCs/>
          <w:color w:val="000000"/>
        </w:rPr>
        <w:t>Prestaciones Sociales, Indemnizaciones Y Salarios Del Personal Contratado:</w:t>
      </w:r>
      <w:r w:rsidRPr="007D599B">
        <w:rPr>
          <w:rFonts w:ascii="Arial" w:hAnsi="Arial" w:cs="Arial"/>
          <w:bCs/>
          <w:color w:val="000000"/>
        </w:rPr>
        <w:t xml:space="preserve"> Por el 10% del valor total del contrato, por el término de su duración y tres (3) años más.</w:t>
      </w:r>
    </w:p>
    <w:p w:rsidR="00D43DEF" w:rsidRPr="007D599B" w:rsidRDefault="00D43DEF" w:rsidP="00D43DEF">
      <w:pPr>
        <w:pStyle w:val="Prrafodelista"/>
        <w:widowControl w:val="0"/>
        <w:autoSpaceDE w:val="0"/>
        <w:autoSpaceDN w:val="0"/>
        <w:adjustRightInd w:val="0"/>
        <w:ind w:left="720"/>
        <w:jc w:val="both"/>
        <w:rPr>
          <w:rFonts w:ascii="Arial" w:hAnsi="Arial" w:cs="Arial"/>
          <w:bCs/>
          <w:color w:val="000000"/>
        </w:rPr>
      </w:pPr>
    </w:p>
    <w:p w:rsidR="00D43DEF" w:rsidRPr="007D599B" w:rsidRDefault="00D43DEF" w:rsidP="00D43DEF">
      <w:pPr>
        <w:pStyle w:val="Prrafodelista"/>
        <w:widowControl w:val="0"/>
        <w:autoSpaceDE w:val="0"/>
        <w:autoSpaceDN w:val="0"/>
        <w:adjustRightInd w:val="0"/>
        <w:ind w:left="720"/>
        <w:jc w:val="both"/>
        <w:rPr>
          <w:rFonts w:ascii="Arial" w:hAnsi="Arial" w:cs="Arial"/>
          <w:bCs/>
          <w:color w:val="000000"/>
        </w:rPr>
      </w:pPr>
      <w:r w:rsidRPr="007D599B">
        <w:rPr>
          <w:rFonts w:ascii="Arial" w:hAnsi="Arial" w:cs="Arial"/>
          <w:bCs/>
          <w:color w:val="000000"/>
        </w:rPr>
        <w:t>Las Cauciones que deban otorgar las personas naturales o jurídicas que contraigan obligaciones con el Municipio, emanadas de las ofertas presentadas o de la celebración de contratos, podrán ser reales o personales y estas últimas consistirán en Garantías Bancarias o de compañías de seguros cuyas pólizas matrices deberán ser aprobadas por la Superintendencia Financiera.</w:t>
      </w:r>
    </w:p>
    <w:p w:rsidR="00D43DEF" w:rsidRDefault="00D43DEF" w:rsidP="00C8466D">
      <w:pPr>
        <w:spacing w:line="259" w:lineRule="auto"/>
        <w:contextualSpacing/>
        <w:jc w:val="both"/>
        <w:rPr>
          <w:rFonts w:ascii="Arial" w:hAnsi="Arial" w:cs="Arial"/>
          <w:b/>
          <w:sz w:val="22"/>
          <w:lang w:val="es-ES_tradnl"/>
        </w:rPr>
      </w:pPr>
    </w:p>
    <w:p w:rsidR="00D43DEF" w:rsidRDefault="00D43DEF" w:rsidP="00C8466D">
      <w:pPr>
        <w:spacing w:line="259" w:lineRule="auto"/>
        <w:contextualSpacing/>
        <w:jc w:val="both"/>
        <w:rPr>
          <w:rFonts w:ascii="Arial" w:hAnsi="Arial" w:cs="Arial"/>
          <w:b/>
          <w:sz w:val="22"/>
          <w:lang w:val="es-ES_tradnl"/>
        </w:rPr>
      </w:pPr>
    </w:p>
    <w:p w:rsidR="00BE3D62" w:rsidRPr="00EB4B6B" w:rsidRDefault="00D43DEF" w:rsidP="00E172A0">
      <w:pPr>
        <w:pStyle w:val="Titulo1"/>
      </w:pPr>
      <w:r w:rsidRPr="00EB4B6B">
        <w:t xml:space="preserve">CLÁUSULA DE INDEMNIDAD. </w:t>
      </w:r>
    </w:p>
    <w:p w:rsidR="00EB7DC0" w:rsidRPr="00EB4B6B" w:rsidRDefault="00EB7DC0" w:rsidP="00C8466D">
      <w:pPr>
        <w:spacing w:line="259" w:lineRule="auto"/>
        <w:contextualSpacing/>
        <w:jc w:val="both"/>
        <w:rPr>
          <w:rFonts w:ascii="Arial" w:hAnsi="Arial" w:cs="Arial"/>
          <w:b/>
          <w:sz w:val="22"/>
          <w:lang w:val="es-ES_tradnl"/>
        </w:rPr>
      </w:pPr>
    </w:p>
    <w:p w:rsidR="00C8466D" w:rsidRPr="00EB4B6B" w:rsidRDefault="00C8466D" w:rsidP="00C8466D">
      <w:pPr>
        <w:jc w:val="both"/>
        <w:rPr>
          <w:rFonts w:ascii="Arial" w:hAnsi="Arial" w:cs="Arial"/>
          <w:sz w:val="22"/>
          <w:lang w:val="es-ES_tradnl"/>
        </w:rPr>
      </w:pPr>
      <w:r w:rsidRPr="00EB4B6B">
        <w:rPr>
          <w:rFonts w:ascii="Arial" w:hAnsi="Arial" w:cs="Arial"/>
          <w:sz w:val="22"/>
          <w:lang w:val="es-ES_tradnl"/>
        </w:rPr>
        <w:t>El Contratista mantendrá indemne y defenderá a su propio costo al MUNICIPIO DE PEREIRA de cualquier pleito, queja o demanda y responsabilidad de cualquier naturaleza, incluyendo costos y gastos provenientes de actos y omisiones del contratista en el desarrollo de este contrato. El Contratista se obliga a evitar que sus empleados y/o los familiares de los mismos, sus acreedores, sus proveedores y/o terceros, presenten reclamaciones (judiciales o extrajudiciales) contra el MUNICIPIO DE PEREIRA, con ocasión o por razón de acciones u omisiones suyas, relacionadas con la ejecución del presente contrato. Si ello no fuere posible y se presentaren reclamaciones o demandas contra del MUNICIPIO DE PEREIRA, esta entidad podrá comunicar la situación por escrito al contratista. En cualquiera de dichas situaciones, EL CONTRATISTA se obliga a acudir en defensa de los intereses del MUNICIPIO DE PEREIRA, para lo cual contratará profesionales idóneos que representen a la entidad y asumirá el costo de los honorarios de éstos, del proceso y de la condena, si la hubiere. Si el MUNICIPIO DE PEREIRA estima que sus intereses no están siendo adecuadamente defendidos, lo manifestará por escrito al contratista, caso en el cual acordará la mejor estrategia de defensa o, si el MUNICIPIO DE PEREIRA lo estima necesario, asumirá directamente la misma. En este último caso, el MUNICIPIO DE PEREIRA cobrará y descontará de los saldos a favor del CONTRATISTA todos los costos que implique esa defensa, más un diez por ciento (10%) del valor de los mismos, por concepto de gastos de administración. Si no hubiere saldos pendientes de pago a favor del CONTRATISTA, el MUNICIPIO DE PEREIRA podrá proceder, para el cobro de los valores a que se refiere este numeral, por la vía ejecutiva, para lo cual este contrato, junto con los documentos en los que se consignen dichos valores, prestarán mérito ejecutivo.</w:t>
      </w:r>
    </w:p>
    <w:p w:rsidR="00C8466D" w:rsidRDefault="00C8466D" w:rsidP="00C8466D">
      <w:pPr>
        <w:jc w:val="both"/>
        <w:rPr>
          <w:sz w:val="22"/>
        </w:rPr>
      </w:pPr>
    </w:p>
    <w:p w:rsidR="00C8466D" w:rsidRPr="00EB4B6B" w:rsidRDefault="00D43DEF" w:rsidP="00E172A0">
      <w:pPr>
        <w:pStyle w:val="Titulo1"/>
      </w:pPr>
      <w:r w:rsidRPr="00EB4B6B">
        <w:t>CLAUSULA PENAL</w:t>
      </w:r>
    </w:p>
    <w:p w:rsidR="00EB7DC0" w:rsidRPr="00EB4B6B" w:rsidRDefault="00EB7DC0" w:rsidP="00C8466D">
      <w:pPr>
        <w:jc w:val="both"/>
        <w:rPr>
          <w:rFonts w:ascii="Arial" w:hAnsi="Arial" w:cs="Arial"/>
          <w:b/>
          <w:sz w:val="22"/>
          <w:lang w:val="es-ES_tradnl"/>
        </w:rPr>
      </w:pPr>
    </w:p>
    <w:p w:rsidR="00C8466D" w:rsidRPr="00EB4B6B" w:rsidRDefault="00C8466D" w:rsidP="00C8466D">
      <w:pPr>
        <w:jc w:val="both"/>
        <w:rPr>
          <w:rFonts w:ascii="Arial" w:hAnsi="Arial" w:cs="Arial"/>
          <w:sz w:val="22"/>
        </w:rPr>
      </w:pPr>
      <w:r w:rsidRPr="00EB4B6B">
        <w:rPr>
          <w:rFonts w:ascii="Arial" w:hAnsi="Arial" w:cs="Arial"/>
          <w:sz w:val="22"/>
        </w:rPr>
        <w:t>En caso de incumplimiento de EL CONTRATISTA o de declaratoria de caducidad, EL MUNICIPIO hará efectiva la sanción penal pecuniaria, la cual tendrá un equivalente al VEINTE POR CIENTO (20%) del valor total del contrato, una vez ejecutoriada la providencia administrativa correspondiente y se considerará como pago parcial de los perjuicios causados a EL MUNICIPIO.</w:t>
      </w:r>
    </w:p>
    <w:p w:rsidR="00C8466D" w:rsidRDefault="00C8466D" w:rsidP="00C8466D">
      <w:pPr>
        <w:jc w:val="both"/>
        <w:rPr>
          <w:rFonts w:ascii="Arial" w:hAnsi="Arial" w:cs="Arial"/>
          <w:b/>
          <w:sz w:val="22"/>
          <w:lang w:val="es-ES_tradnl"/>
        </w:rPr>
      </w:pPr>
    </w:p>
    <w:p w:rsidR="005B7A59" w:rsidRDefault="005B7A59" w:rsidP="00C8466D">
      <w:pPr>
        <w:jc w:val="both"/>
        <w:rPr>
          <w:rFonts w:ascii="Arial" w:hAnsi="Arial" w:cs="Arial"/>
          <w:b/>
          <w:sz w:val="22"/>
          <w:lang w:val="es-ES_tradnl"/>
        </w:rPr>
      </w:pPr>
    </w:p>
    <w:p w:rsidR="005B7A59" w:rsidRPr="00EB4B6B" w:rsidRDefault="005B7A59" w:rsidP="00C8466D">
      <w:pPr>
        <w:jc w:val="both"/>
        <w:rPr>
          <w:rFonts w:ascii="Arial" w:hAnsi="Arial" w:cs="Arial"/>
          <w:b/>
          <w:sz w:val="22"/>
          <w:lang w:val="es-ES_tradnl"/>
        </w:rPr>
      </w:pPr>
    </w:p>
    <w:p w:rsidR="00C8466D" w:rsidRPr="00EB4B6B" w:rsidRDefault="00D43DEF" w:rsidP="00E172A0">
      <w:pPr>
        <w:pStyle w:val="Titulo1"/>
      </w:pPr>
      <w:r w:rsidRPr="00EB4B6B">
        <w:t xml:space="preserve">MULTAS. </w:t>
      </w:r>
    </w:p>
    <w:p w:rsidR="00EB7DC0" w:rsidRPr="00EB4B6B" w:rsidRDefault="00EB7DC0" w:rsidP="00C8466D">
      <w:pPr>
        <w:jc w:val="both"/>
        <w:rPr>
          <w:rFonts w:ascii="Arial" w:hAnsi="Arial" w:cs="Arial"/>
          <w:b/>
          <w:sz w:val="22"/>
          <w:lang w:val="es-ES_tradnl"/>
        </w:rPr>
      </w:pPr>
    </w:p>
    <w:p w:rsidR="00C8466D" w:rsidRPr="00EB4B6B" w:rsidRDefault="00C8466D" w:rsidP="00C8466D">
      <w:pPr>
        <w:contextualSpacing/>
        <w:jc w:val="both"/>
        <w:rPr>
          <w:rFonts w:ascii="Arial" w:hAnsi="Arial" w:cs="Arial"/>
          <w:sz w:val="22"/>
          <w:lang w:val="es-ES_tradnl"/>
        </w:rPr>
      </w:pPr>
      <w:r w:rsidRPr="00EB4B6B">
        <w:rPr>
          <w:rFonts w:ascii="Arial" w:hAnsi="Arial" w:cs="Arial"/>
          <w:sz w:val="22"/>
        </w:rPr>
        <w:t>En caso de mora en el cumplimiento del plan y/o en caso de mora en el cumplimiento de las demás obligaciones a cargo del contratista, la entidad le impondrá una multa equivalente al 1% del valor total del contrato por cada semana de mora. En ningún caso el monto de las multas impuestas al contratista podrá superar el diez (10%) del valor del contrato. El simple retardo imputable al contratista dará origen al pago de las multas previstas en este numeral, sin necesidad de requerimiento alguno para constituirlo en mora.</w:t>
      </w:r>
    </w:p>
    <w:p w:rsidR="00C8466D" w:rsidRPr="00EB4B6B" w:rsidRDefault="00C8466D" w:rsidP="00C8466D">
      <w:pPr>
        <w:pStyle w:val="Prrafodelista"/>
        <w:rPr>
          <w:rFonts w:ascii="Arial" w:hAnsi="Arial" w:cs="Arial"/>
          <w:sz w:val="22"/>
          <w:lang w:val="es-ES_tradnl"/>
        </w:rPr>
      </w:pPr>
    </w:p>
    <w:p w:rsidR="00BA0889" w:rsidRPr="00EB4B6B" w:rsidRDefault="00BA0889" w:rsidP="00BA0889">
      <w:pPr>
        <w:jc w:val="both"/>
        <w:rPr>
          <w:rFonts w:ascii="Arial" w:hAnsi="Arial" w:cs="Arial"/>
          <w:sz w:val="20"/>
          <w:szCs w:val="22"/>
        </w:rPr>
      </w:pPr>
      <w:r w:rsidRPr="00EB4B6B">
        <w:rPr>
          <w:rFonts w:ascii="Arial" w:hAnsi="Arial" w:cs="Arial"/>
          <w:sz w:val="22"/>
        </w:rPr>
        <w:t xml:space="preserve">Las Cauciones que deban otorgar las personas naturales o jurídicas que contraigan obligaciones con el Municipio, emanadas de las ofertas presentadas o de la celebración </w:t>
      </w:r>
      <w:r w:rsidR="00DB5421" w:rsidRPr="00EB4B6B">
        <w:rPr>
          <w:rFonts w:ascii="Arial" w:hAnsi="Arial" w:cs="Arial"/>
          <w:sz w:val="22"/>
        </w:rPr>
        <w:t>de contratos</w:t>
      </w:r>
      <w:r w:rsidRPr="00EB4B6B">
        <w:rPr>
          <w:rFonts w:ascii="Arial" w:hAnsi="Arial" w:cs="Arial"/>
          <w:sz w:val="22"/>
        </w:rPr>
        <w:t>, podrán</w:t>
      </w:r>
      <w:r w:rsidRPr="00EB4B6B">
        <w:rPr>
          <w:rFonts w:ascii="Arial" w:hAnsi="Arial" w:cs="Arial"/>
          <w:sz w:val="20"/>
          <w:szCs w:val="22"/>
        </w:rPr>
        <w:t xml:space="preserve"> ser reales o personales y estas últimas consistirán en Garantías Bancarias o de </w:t>
      </w:r>
      <w:r w:rsidR="00DB5421" w:rsidRPr="00EB4B6B">
        <w:rPr>
          <w:rFonts w:ascii="Arial" w:hAnsi="Arial" w:cs="Arial"/>
          <w:sz w:val="20"/>
          <w:szCs w:val="22"/>
        </w:rPr>
        <w:t>compañías de</w:t>
      </w:r>
      <w:r w:rsidRPr="00EB4B6B">
        <w:rPr>
          <w:rFonts w:ascii="Arial" w:hAnsi="Arial" w:cs="Arial"/>
          <w:sz w:val="20"/>
          <w:szCs w:val="22"/>
        </w:rPr>
        <w:t xml:space="preserve"> seguros cuyas pólizas matrices deberán ser aprobadas por la Superintendencia Financiera.</w:t>
      </w:r>
    </w:p>
    <w:p w:rsidR="00BA0889" w:rsidRPr="00EB4B6B" w:rsidRDefault="00BA0889" w:rsidP="00BA0889">
      <w:pPr>
        <w:tabs>
          <w:tab w:val="left" w:pos="426"/>
        </w:tabs>
        <w:autoSpaceDN w:val="0"/>
        <w:adjustRightInd w:val="0"/>
        <w:contextualSpacing/>
        <w:jc w:val="both"/>
        <w:rPr>
          <w:rFonts w:ascii="Arial" w:hAnsi="Arial" w:cs="Arial"/>
          <w:sz w:val="22"/>
          <w:szCs w:val="22"/>
        </w:rPr>
      </w:pPr>
      <w:r w:rsidRPr="00EB4B6B">
        <w:rPr>
          <w:rFonts w:ascii="Arial" w:hAnsi="Arial" w:cs="Arial"/>
          <w:sz w:val="22"/>
          <w:szCs w:val="22"/>
        </w:rPr>
        <w:t xml:space="preserve">Corresponde al Supervisor evaluar el cumplimiento del objeto y avance de </w:t>
      </w:r>
      <w:r w:rsidR="00DB5421" w:rsidRPr="00EB4B6B">
        <w:rPr>
          <w:rFonts w:ascii="Arial" w:hAnsi="Arial" w:cs="Arial"/>
          <w:sz w:val="22"/>
          <w:szCs w:val="22"/>
        </w:rPr>
        <w:t>las metas</w:t>
      </w:r>
      <w:r w:rsidRPr="00EB4B6B">
        <w:rPr>
          <w:rFonts w:ascii="Arial" w:hAnsi="Arial" w:cs="Arial"/>
          <w:sz w:val="22"/>
          <w:szCs w:val="22"/>
        </w:rPr>
        <w:t xml:space="preserve"> a </w:t>
      </w:r>
      <w:r w:rsidR="00DB5421" w:rsidRPr="00EB4B6B">
        <w:rPr>
          <w:rFonts w:ascii="Arial" w:hAnsi="Arial" w:cs="Arial"/>
          <w:sz w:val="22"/>
          <w:szCs w:val="22"/>
        </w:rPr>
        <w:t>ejecutar descritas</w:t>
      </w:r>
      <w:r w:rsidRPr="00EB4B6B">
        <w:rPr>
          <w:rFonts w:ascii="Arial" w:hAnsi="Arial" w:cs="Arial"/>
          <w:sz w:val="22"/>
          <w:szCs w:val="22"/>
        </w:rPr>
        <w:t xml:space="preserve"> en la propuesta del contratista que hace parte integral del contrato. El Supervisor garantizará e</w:t>
      </w:r>
      <w:r w:rsidR="00544ACE">
        <w:rPr>
          <w:rFonts w:ascii="Arial" w:hAnsi="Arial" w:cs="Arial"/>
          <w:sz w:val="22"/>
          <w:szCs w:val="22"/>
        </w:rPr>
        <w:t xml:space="preserve">l </w:t>
      </w:r>
      <w:r w:rsidRPr="00EB4B6B">
        <w:rPr>
          <w:rFonts w:ascii="Arial" w:hAnsi="Arial" w:cs="Arial"/>
          <w:sz w:val="22"/>
          <w:szCs w:val="22"/>
        </w:rPr>
        <w:t>cumplimiento</w:t>
      </w:r>
      <w:r w:rsidR="00544ACE">
        <w:rPr>
          <w:rFonts w:ascii="Arial" w:hAnsi="Arial" w:cs="Arial"/>
          <w:sz w:val="22"/>
          <w:szCs w:val="22"/>
        </w:rPr>
        <w:t xml:space="preserve"> </w:t>
      </w:r>
      <w:r w:rsidRPr="00EB4B6B">
        <w:rPr>
          <w:rFonts w:ascii="Arial" w:hAnsi="Arial" w:cs="Arial"/>
          <w:sz w:val="22"/>
          <w:szCs w:val="22"/>
        </w:rPr>
        <w:t>del objeto y el alcance del</w:t>
      </w:r>
      <w:r w:rsidR="00544ACE">
        <w:rPr>
          <w:rFonts w:ascii="Arial" w:hAnsi="Arial" w:cs="Arial"/>
          <w:sz w:val="22"/>
          <w:szCs w:val="22"/>
        </w:rPr>
        <w:t xml:space="preserve"> </w:t>
      </w:r>
      <w:r w:rsidRPr="00EB4B6B">
        <w:rPr>
          <w:rFonts w:ascii="Arial" w:hAnsi="Arial" w:cs="Arial"/>
          <w:sz w:val="22"/>
          <w:szCs w:val="22"/>
        </w:rPr>
        <w:t>mismo en las evaluaciones de los informes mensuales</w:t>
      </w:r>
      <w:r w:rsidR="00544ACE">
        <w:rPr>
          <w:rFonts w:ascii="Arial" w:hAnsi="Arial" w:cs="Arial"/>
          <w:sz w:val="22"/>
          <w:szCs w:val="22"/>
        </w:rPr>
        <w:t xml:space="preserve"> </w:t>
      </w:r>
      <w:r w:rsidRPr="00EB4B6B">
        <w:rPr>
          <w:rFonts w:ascii="Arial" w:hAnsi="Arial" w:cs="Arial"/>
          <w:sz w:val="22"/>
          <w:szCs w:val="22"/>
        </w:rPr>
        <w:t>presentados</w:t>
      </w:r>
      <w:r w:rsidR="00544ACE">
        <w:rPr>
          <w:rFonts w:ascii="Arial" w:hAnsi="Arial" w:cs="Arial"/>
          <w:sz w:val="22"/>
          <w:szCs w:val="22"/>
        </w:rPr>
        <w:t xml:space="preserve"> </w:t>
      </w:r>
      <w:r w:rsidRPr="00EB4B6B">
        <w:rPr>
          <w:rFonts w:ascii="Arial" w:hAnsi="Arial" w:cs="Arial"/>
          <w:sz w:val="22"/>
          <w:szCs w:val="22"/>
        </w:rPr>
        <w:t>por el contratista y refrendará dicho informe autorizando su pago.</w:t>
      </w:r>
    </w:p>
    <w:p w:rsidR="000A5290" w:rsidRPr="00EB4B6B" w:rsidRDefault="000A5290" w:rsidP="000155B0">
      <w:pPr>
        <w:suppressAutoHyphens/>
        <w:jc w:val="both"/>
        <w:rPr>
          <w:rFonts w:ascii="Arial" w:eastAsia="Calibri" w:hAnsi="Arial" w:cs="Arial"/>
          <w:color w:val="FF0000"/>
          <w:sz w:val="22"/>
          <w:szCs w:val="22"/>
        </w:rPr>
      </w:pPr>
    </w:p>
    <w:p w:rsidR="00344AE6" w:rsidRPr="00EB4B6B" w:rsidRDefault="003D2F83" w:rsidP="00E172A0">
      <w:pPr>
        <w:pStyle w:val="Titulo1"/>
      </w:pPr>
      <w:r w:rsidRPr="00EB4B6B">
        <w:t>ACEPTACION</w:t>
      </w:r>
      <w:r w:rsidR="006E2EA2" w:rsidRPr="00EB4B6B">
        <w:t xml:space="preserve"> DE LA OFERTA Y PUBLICACION</w:t>
      </w:r>
      <w:r w:rsidR="004D134E" w:rsidRPr="00EB4B6B">
        <w:t>.</w:t>
      </w:r>
    </w:p>
    <w:p w:rsidR="004D134E" w:rsidRPr="00EB4B6B" w:rsidRDefault="004D134E" w:rsidP="004D134E">
      <w:pPr>
        <w:pStyle w:val="Prrafodelista"/>
        <w:autoSpaceDE w:val="0"/>
        <w:autoSpaceDN w:val="0"/>
        <w:adjustRightInd w:val="0"/>
        <w:ind w:left="1440"/>
        <w:jc w:val="both"/>
        <w:rPr>
          <w:rFonts w:ascii="Arial" w:hAnsi="Arial" w:cs="Arial"/>
          <w:b/>
          <w:sz w:val="22"/>
          <w:szCs w:val="22"/>
        </w:rPr>
      </w:pPr>
    </w:p>
    <w:p w:rsidR="00344AE6" w:rsidRPr="00EB4B6B" w:rsidRDefault="00344AE6" w:rsidP="00344AE6">
      <w:pPr>
        <w:jc w:val="both"/>
        <w:rPr>
          <w:rFonts w:ascii="Arial" w:hAnsi="Arial" w:cs="Arial"/>
          <w:sz w:val="22"/>
          <w:szCs w:val="22"/>
        </w:rPr>
      </w:pPr>
      <w:r w:rsidRPr="00EB4B6B">
        <w:rPr>
          <w:rFonts w:ascii="Arial" w:hAnsi="Arial" w:cs="Arial"/>
          <w:sz w:val="22"/>
          <w:szCs w:val="22"/>
        </w:rPr>
        <w:t>Una vez seleccionado el contratista mediante el procedimiento antes descrito, la Entidad Municipal procederá dentro del término establecido en el cronograma a proferir el documento de ACEPTACION DE OFERTA.</w:t>
      </w:r>
    </w:p>
    <w:p w:rsidR="00344AE6" w:rsidRPr="00EB4B6B" w:rsidRDefault="00344AE6" w:rsidP="00344AE6">
      <w:pPr>
        <w:jc w:val="both"/>
        <w:rPr>
          <w:rFonts w:ascii="Arial" w:hAnsi="Arial" w:cs="Arial"/>
          <w:sz w:val="22"/>
          <w:szCs w:val="22"/>
        </w:rPr>
      </w:pPr>
    </w:p>
    <w:p w:rsidR="00344AE6" w:rsidRPr="00EB4B6B" w:rsidRDefault="00344AE6" w:rsidP="00344AE6">
      <w:pPr>
        <w:jc w:val="both"/>
        <w:rPr>
          <w:rFonts w:ascii="Arial" w:hAnsi="Arial" w:cs="Arial"/>
          <w:sz w:val="22"/>
          <w:szCs w:val="22"/>
        </w:rPr>
      </w:pPr>
      <w:r w:rsidRPr="00EB4B6B">
        <w:rPr>
          <w:rFonts w:ascii="Arial" w:hAnsi="Arial" w:cs="Arial"/>
          <w:sz w:val="22"/>
          <w:szCs w:val="22"/>
        </w:rPr>
        <w:t xml:space="preserve">La propuesta seleccionada y la aceptación de oferta se publicarán simultáneamente en el Sistema Electrónico para la Contratación </w:t>
      </w:r>
      <w:r w:rsidR="002D70AA" w:rsidRPr="00EB4B6B">
        <w:rPr>
          <w:rFonts w:ascii="Arial" w:hAnsi="Arial" w:cs="Arial"/>
          <w:sz w:val="22"/>
          <w:szCs w:val="22"/>
        </w:rPr>
        <w:t>Pública</w:t>
      </w:r>
      <w:r w:rsidRPr="00EB4B6B">
        <w:rPr>
          <w:rFonts w:ascii="Arial" w:hAnsi="Arial" w:cs="Arial"/>
          <w:sz w:val="22"/>
          <w:szCs w:val="22"/>
        </w:rPr>
        <w:t xml:space="preserve"> SECOP. </w:t>
      </w:r>
    </w:p>
    <w:p w:rsidR="00344AE6" w:rsidRPr="00EB4B6B" w:rsidRDefault="00344AE6" w:rsidP="00344AE6">
      <w:pPr>
        <w:jc w:val="both"/>
        <w:rPr>
          <w:rFonts w:ascii="Arial" w:hAnsi="Arial" w:cs="Arial"/>
          <w:sz w:val="22"/>
          <w:szCs w:val="22"/>
        </w:rPr>
      </w:pPr>
    </w:p>
    <w:p w:rsidR="00344AE6" w:rsidRPr="00EB4B6B" w:rsidRDefault="00344AE6" w:rsidP="00344AE6">
      <w:pPr>
        <w:jc w:val="both"/>
        <w:rPr>
          <w:rFonts w:ascii="Arial" w:hAnsi="Arial" w:cs="Arial"/>
          <w:sz w:val="22"/>
          <w:szCs w:val="22"/>
        </w:rPr>
      </w:pPr>
      <w:r w:rsidRPr="00EB4B6B">
        <w:rPr>
          <w:rFonts w:ascii="Arial" w:hAnsi="Arial" w:cs="Arial"/>
          <w:sz w:val="22"/>
          <w:szCs w:val="22"/>
        </w:rPr>
        <w:t xml:space="preserve">La comunicación de aceptación junto con la oferta constituye para todos los efectos el contrato celebrado, con base en cual se </w:t>
      </w:r>
      <w:r w:rsidR="008A3598" w:rsidRPr="00EB4B6B">
        <w:rPr>
          <w:rFonts w:ascii="Arial" w:hAnsi="Arial" w:cs="Arial"/>
          <w:sz w:val="22"/>
          <w:szCs w:val="22"/>
        </w:rPr>
        <w:t>efectuará</w:t>
      </w:r>
      <w:r w:rsidRPr="00EB4B6B">
        <w:rPr>
          <w:rFonts w:ascii="Arial" w:hAnsi="Arial" w:cs="Arial"/>
          <w:sz w:val="22"/>
          <w:szCs w:val="22"/>
        </w:rPr>
        <w:t xml:space="preserve"> el respectivo registró presupuestal.</w:t>
      </w:r>
    </w:p>
    <w:p w:rsidR="00344AE6" w:rsidRPr="00EB4B6B" w:rsidRDefault="00344AE6" w:rsidP="00344AE6">
      <w:pPr>
        <w:autoSpaceDE w:val="0"/>
        <w:autoSpaceDN w:val="0"/>
        <w:adjustRightInd w:val="0"/>
        <w:jc w:val="both"/>
        <w:rPr>
          <w:rFonts w:ascii="Arial" w:hAnsi="Arial" w:cs="Arial"/>
          <w:b/>
          <w:i/>
          <w:sz w:val="22"/>
          <w:szCs w:val="22"/>
        </w:rPr>
      </w:pPr>
    </w:p>
    <w:p w:rsidR="0000552E" w:rsidRPr="00EB4B6B" w:rsidRDefault="00716F92" w:rsidP="00F43D86">
      <w:pPr>
        <w:jc w:val="both"/>
        <w:rPr>
          <w:rFonts w:ascii="Arial" w:hAnsi="Arial" w:cs="Arial"/>
          <w:sz w:val="22"/>
          <w:szCs w:val="22"/>
        </w:rPr>
      </w:pPr>
      <w:r w:rsidRPr="00EB4B6B">
        <w:rPr>
          <w:rFonts w:ascii="Arial" w:hAnsi="Arial" w:cs="Arial"/>
          <w:sz w:val="22"/>
          <w:szCs w:val="22"/>
        </w:rPr>
        <w:t>Atentamente,</w:t>
      </w:r>
    </w:p>
    <w:p w:rsidR="00F115D2" w:rsidRDefault="00F115D2" w:rsidP="00F43D86">
      <w:pPr>
        <w:jc w:val="both"/>
        <w:rPr>
          <w:rFonts w:ascii="Arial" w:hAnsi="Arial" w:cs="Arial"/>
          <w:sz w:val="22"/>
          <w:szCs w:val="22"/>
        </w:rPr>
      </w:pPr>
    </w:p>
    <w:p w:rsidR="004D134E" w:rsidRDefault="004D134E" w:rsidP="00F43D86">
      <w:pPr>
        <w:jc w:val="both"/>
        <w:rPr>
          <w:rFonts w:ascii="Arial" w:hAnsi="Arial" w:cs="Arial"/>
          <w:sz w:val="22"/>
          <w:szCs w:val="22"/>
        </w:rPr>
      </w:pPr>
    </w:p>
    <w:p w:rsidR="00544ACE" w:rsidRPr="00316D53" w:rsidRDefault="00544ACE" w:rsidP="00544ACE">
      <w:pPr>
        <w:pStyle w:val="Textoindependiente"/>
        <w:spacing w:after="0" w:line="240" w:lineRule="atLeast"/>
        <w:ind w:right="99"/>
        <w:jc w:val="both"/>
        <w:rPr>
          <w:rFonts w:ascii="Arial" w:hAnsi="Arial" w:cs="Arial"/>
        </w:rPr>
      </w:pPr>
    </w:p>
    <w:p w:rsidR="00544ACE" w:rsidRPr="00316D53" w:rsidRDefault="00544ACE" w:rsidP="00544ACE">
      <w:pPr>
        <w:jc w:val="both"/>
        <w:rPr>
          <w:rFonts w:ascii="Arial" w:hAnsi="Arial" w:cs="Arial"/>
          <w:b/>
          <w:sz w:val="22"/>
          <w:szCs w:val="22"/>
        </w:rPr>
      </w:pPr>
      <w:r w:rsidRPr="00316D53">
        <w:rPr>
          <w:rFonts w:ascii="Arial" w:hAnsi="Arial" w:cs="Arial"/>
          <w:b/>
          <w:sz w:val="22"/>
          <w:szCs w:val="22"/>
        </w:rPr>
        <w:t>CARLOS ALBERTO MAYA LOPEZ</w:t>
      </w:r>
    </w:p>
    <w:p w:rsidR="00544ACE" w:rsidRPr="00316D53" w:rsidRDefault="00544ACE" w:rsidP="00544ACE">
      <w:pPr>
        <w:jc w:val="both"/>
        <w:rPr>
          <w:rFonts w:ascii="Arial" w:hAnsi="Arial" w:cs="Arial"/>
          <w:sz w:val="22"/>
          <w:szCs w:val="22"/>
        </w:rPr>
      </w:pPr>
      <w:r w:rsidRPr="00316D53">
        <w:rPr>
          <w:rFonts w:ascii="Arial" w:hAnsi="Arial" w:cs="Arial"/>
          <w:sz w:val="22"/>
          <w:szCs w:val="22"/>
        </w:rPr>
        <w:t xml:space="preserve">Delegado por el Alcalde del Municipio de Pereira. </w:t>
      </w:r>
    </w:p>
    <w:p w:rsidR="00544ACE" w:rsidRDefault="00544ACE" w:rsidP="00544ACE">
      <w:pPr>
        <w:rPr>
          <w:rFonts w:ascii="Arial" w:hAnsi="Arial" w:cs="Arial"/>
          <w:bCs/>
          <w:sz w:val="22"/>
          <w:szCs w:val="22"/>
        </w:rPr>
      </w:pPr>
    </w:p>
    <w:p w:rsidR="00544ACE" w:rsidRPr="00316D53" w:rsidRDefault="00544ACE" w:rsidP="00544ACE">
      <w:pPr>
        <w:rPr>
          <w:rFonts w:ascii="Arial" w:hAnsi="Arial" w:cs="Arial"/>
          <w:bCs/>
          <w:sz w:val="22"/>
          <w:szCs w:val="22"/>
        </w:rPr>
      </w:pPr>
    </w:p>
    <w:p w:rsidR="00544ACE" w:rsidRPr="00316D53" w:rsidRDefault="00544ACE" w:rsidP="00544ACE">
      <w:pPr>
        <w:rPr>
          <w:rFonts w:ascii="Arial" w:hAnsi="Arial" w:cs="Arial"/>
          <w:b/>
          <w:bCs/>
          <w:sz w:val="22"/>
          <w:szCs w:val="22"/>
        </w:rPr>
      </w:pPr>
    </w:p>
    <w:p w:rsidR="00544ACE" w:rsidRPr="00316D53" w:rsidRDefault="00544ACE" w:rsidP="00544ACE">
      <w:pPr>
        <w:rPr>
          <w:rFonts w:ascii="Arial" w:hAnsi="Arial" w:cs="Arial"/>
          <w:b/>
          <w:bCs/>
          <w:sz w:val="22"/>
          <w:szCs w:val="22"/>
        </w:rPr>
      </w:pPr>
      <w:r w:rsidRPr="00316D53">
        <w:rPr>
          <w:rFonts w:ascii="Arial" w:hAnsi="Arial" w:cs="Arial"/>
          <w:b/>
          <w:bCs/>
          <w:sz w:val="22"/>
          <w:szCs w:val="22"/>
        </w:rPr>
        <w:t>FREDY EDUARDO RUANO LOPEZ</w:t>
      </w:r>
    </w:p>
    <w:p w:rsidR="00544ACE" w:rsidRPr="00316D53" w:rsidRDefault="00544ACE" w:rsidP="00544ACE">
      <w:pPr>
        <w:rPr>
          <w:rFonts w:ascii="Arial" w:hAnsi="Arial" w:cs="Arial"/>
          <w:bCs/>
          <w:sz w:val="22"/>
          <w:szCs w:val="22"/>
        </w:rPr>
      </w:pPr>
      <w:r w:rsidRPr="00316D53">
        <w:rPr>
          <w:rFonts w:ascii="Arial" w:hAnsi="Arial" w:cs="Arial"/>
          <w:bCs/>
          <w:sz w:val="22"/>
          <w:szCs w:val="22"/>
        </w:rPr>
        <w:t xml:space="preserve">Secretario de </w:t>
      </w:r>
      <w:r w:rsidR="007D3DC6">
        <w:rPr>
          <w:rFonts w:ascii="Arial" w:hAnsi="Arial" w:cs="Arial"/>
          <w:bCs/>
          <w:sz w:val="22"/>
          <w:szCs w:val="22"/>
        </w:rPr>
        <w:t>TICS</w:t>
      </w:r>
      <w:r w:rsidRPr="00316D53">
        <w:rPr>
          <w:rFonts w:ascii="Arial" w:hAnsi="Arial" w:cs="Arial"/>
          <w:bCs/>
          <w:sz w:val="22"/>
          <w:szCs w:val="22"/>
        </w:rPr>
        <w:t xml:space="preserve"> (E).</w:t>
      </w:r>
    </w:p>
    <w:p w:rsidR="00544ACE" w:rsidRDefault="00544ACE" w:rsidP="00544ACE">
      <w:pPr>
        <w:rPr>
          <w:rFonts w:ascii="Arial" w:hAnsi="Arial" w:cs="Arial"/>
          <w:sz w:val="18"/>
          <w:szCs w:val="18"/>
        </w:rPr>
      </w:pPr>
    </w:p>
    <w:p w:rsidR="005B7A59" w:rsidRPr="00E52F4D" w:rsidRDefault="005B7A59" w:rsidP="00544ACE">
      <w:pPr>
        <w:autoSpaceDE w:val="0"/>
        <w:autoSpaceDN w:val="0"/>
        <w:adjustRightInd w:val="0"/>
        <w:jc w:val="both"/>
        <w:rPr>
          <w:rFonts w:ascii="Arial" w:hAnsi="Arial" w:cs="Arial"/>
          <w:sz w:val="18"/>
          <w:szCs w:val="18"/>
        </w:rPr>
      </w:pPr>
    </w:p>
    <w:p w:rsidR="00544ACE" w:rsidRPr="005B7A59" w:rsidRDefault="00544ACE" w:rsidP="00544ACE">
      <w:pPr>
        <w:rPr>
          <w:rFonts w:ascii="Arial" w:hAnsi="Arial" w:cs="Arial"/>
          <w:bCs/>
          <w:sz w:val="18"/>
          <w:szCs w:val="22"/>
        </w:rPr>
      </w:pPr>
      <w:r w:rsidRPr="00E52F4D">
        <w:rPr>
          <w:rFonts w:ascii="Arial" w:hAnsi="Arial" w:cs="Arial"/>
          <w:sz w:val="18"/>
          <w:szCs w:val="18"/>
        </w:rPr>
        <w:t xml:space="preserve">Revisión legal </w:t>
      </w:r>
      <w:r w:rsidR="00D05B87">
        <w:rPr>
          <w:rFonts w:ascii="Arial" w:hAnsi="Arial" w:cs="Arial"/>
          <w:bCs/>
          <w:sz w:val="18"/>
          <w:szCs w:val="22"/>
        </w:rPr>
        <w:t xml:space="preserve">: </w:t>
      </w:r>
      <w:r w:rsidRPr="00E52F4D">
        <w:rPr>
          <w:rFonts w:ascii="Arial" w:hAnsi="Arial" w:cs="Arial"/>
          <w:bCs/>
          <w:sz w:val="18"/>
          <w:szCs w:val="22"/>
        </w:rPr>
        <w:t>Dire</w:t>
      </w:r>
      <w:r w:rsidR="005B7A59">
        <w:rPr>
          <w:rFonts w:ascii="Arial" w:hAnsi="Arial" w:cs="Arial"/>
          <w:bCs/>
          <w:sz w:val="18"/>
          <w:szCs w:val="22"/>
        </w:rPr>
        <w:t xml:space="preserve">cción </w:t>
      </w:r>
      <w:r w:rsidRPr="00E52F4D">
        <w:rPr>
          <w:rFonts w:ascii="Arial" w:hAnsi="Arial" w:cs="Arial"/>
          <w:bCs/>
          <w:sz w:val="18"/>
          <w:szCs w:val="22"/>
        </w:rPr>
        <w:t xml:space="preserve">Gestión Contractual. </w:t>
      </w:r>
    </w:p>
    <w:p w:rsidR="00544ACE" w:rsidRDefault="00544ACE" w:rsidP="00544ACE">
      <w:pPr>
        <w:autoSpaceDE w:val="0"/>
        <w:autoSpaceDN w:val="0"/>
        <w:adjustRightInd w:val="0"/>
        <w:jc w:val="both"/>
        <w:rPr>
          <w:rFonts w:ascii="Arial" w:hAnsi="Arial" w:cs="Arial"/>
          <w:sz w:val="18"/>
          <w:szCs w:val="18"/>
        </w:rPr>
      </w:pPr>
    </w:p>
    <w:p w:rsidR="00544ACE" w:rsidRDefault="00544ACE" w:rsidP="00544ACE">
      <w:pPr>
        <w:autoSpaceDE w:val="0"/>
        <w:autoSpaceDN w:val="0"/>
        <w:adjustRightInd w:val="0"/>
        <w:jc w:val="both"/>
        <w:rPr>
          <w:rFonts w:ascii="Arial" w:hAnsi="Arial" w:cs="Arial"/>
          <w:sz w:val="18"/>
          <w:szCs w:val="18"/>
        </w:rPr>
      </w:pPr>
      <w:r>
        <w:rPr>
          <w:rFonts w:ascii="Arial" w:hAnsi="Arial" w:cs="Arial"/>
          <w:sz w:val="18"/>
          <w:szCs w:val="18"/>
        </w:rPr>
        <w:t xml:space="preserve">Revisión Jurídica:_____________________________ </w:t>
      </w:r>
    </w:p>
    <w:p w:rsidR="00D43DEF" w:rsidRDefault="00D43DEF" w:rsidP="00544ACE">
      <w:pPr>
        <w:autoSpaceDE w:val="0"/>
        <w:autoSpaceDN w:val="0"/>
        <w:adjustRightInd w:val="0"/>
        <w:jc w:val="both"/>
        <w:rPr>
          <w:rFonts w:ascii="Arial" w:hAnsi="Arial" w:cs="Arial"/>
          <w:sz w:val="18"/>
          <w:szCs w:val="18"/>
        </w:rPr>
      </w:pPr>
    </w:p>
    <w:p w:rsidR="00D43DEF" w:rsidRPr="00D43DEF" w:rsidRDefault="00D43DEF" w:rsidP="00D43DEF">
      <w:pPr>
        <w:pStyle w:val="Sinespaciado"/>
        <w:rPr>
          <w:rFonts w:ascii="Arial" w:hAnsi="Arial" w:cs="Arial"/>
        </w:rPr>
      </w:pPr>
    </w:p>
    <w:p w:rsidR="00D43DEF" w:rsidRPr="00D43DEF" w:rsidRDefault="00D43DEF" w:rsidP="00D43DEF">
      <w:pPr>
        <w:pStyle w:val="Sinespaciado"/>
        <w:rPr>
          <w:rFonts w:ascii="Arial" w:hAnsi="Arial" w:cs="Arial"/>
          <w:sz w:val="16"/>
          <w:szCs w:val="16"/>
        </w:rPr>
      </w:pPr>
      <w:r w:rsidRPr="00D43DEF">
        <w:rPr>
          <w:rFonts w:ascii="Arial" w:hAnsi="Arial" w:cs="Arial"/>
          <w:sz w:val="16"/>
          <w:szCs w:val="16"/>
        </w:rPr>
        <w:t>Proyectó/elaboró: Jimmy Alejandro Quintero Giraldo</w:t>
      </w:r>
    </w:p>
    <w:p w:rsidR="00EA0373" w:rsidRDefault="00D43DEF" w:rsidP="009D4381">
      <w:pPr>
        <w:pStyle w:val="Sinespaciado"/>
        <w:rPr>
          <w:rFonts w:ascii="Arial" w:hAnsi="Arial" w:cs="Arial"/>
          <w:sz w:val="16"/>
          <w:szCs w:val="16"/>
        </w:rPr>
      </w:pPr>
      <w:r>
        <w:rPr>
          <w:rFonts w:ascii="Arial" w:hAnsi="Arial" w:cs="Arial"/>
          <w:sz w:val="16"/>
          <w:szCs w:val="16"/>
        </w:rPr>
        <w:t xml:space="preserve">                             </w:t>
      </w:r>
      <w:r w:rsidRPr="00D43DEF">
        <w:rPr>
          <w:rFonts w:ascii="Arial" w:hAnsi="Arial" w:cs="Arial"/>
          <w:sz w:val="16"/>
          <w:szCs w:val="16"/>
        </w:rPr>
        <w:t xml:space="preserve">Abogado Contratista Secretaría de Hacienda </w:t>
      </w:r>
    </w:p>
    <w:p w:rsidR="005B7A59" w:rsidRDefault="005B7A59" w:rsidP="009D4381">
      <w:pPr>
        <w:pStyle w:val="Sinespaciado"/>
        <w:rPr>
          <w:rFonts w:ascii="Arial" w:hAnsi="Arial" w:cs="Arial"/>
          <w:sz w:val="16"/>
          <w:szCs w:val="16"/>
        </w:rPr>
      </w:pPr>
    </w:p>
    <w:p w:rsidR="005B7A59" w:rsidRPr="005B7A59" w:rsidRDefault="005B7A59" w:rsidP="005B7A59">
      <w:pPr>
        <w:pStyle w:val="Ttulo1"/>
        <w:jc w:val="center"/>
        <w:rPr>
          <w:sz w:val="22"/>
          <w:szCs w:val="22"/>
          <w:lang w:val="pt-BR"/>
        </w:rPr>
      </w:pPr>
      <w:r w:rsidRPr="005B7A59">
        <w:rPr>
          <w:sz w:val="22"/>
          <w:szCs w:val="22"/>
          <w:lang w:val="pt-BR"/>
        </w:rPr>
        <w:t>ANEXO A</w:t>
      </w:r>
    </w:p>
    <w:p w:rsidR="005B7A59" w:rsidRPr="005B7A59" w:rsidRDefault="005B7A59" w:rsidP="005B7A59">
      <w:pPr>
        <w:pStyle w:val="Ttulo1"/>
        <w:jc w:val="center"/>
        <w:rPr>
          <w:sz w:val="22"/>
          <w:szCs w:val="22"/>
        </w:rPr>
      </w:pPr>
      <w:r w:rsidRPr="005B7A59">
        <w:rPr>
          <w:sz w:val="22"/>
          <w:szCs w:val="22"/>
          <w:lang w:val="pt-BR"/>
        </w:rPr>
        <w:t>CARTA DE PRESENTRACION DE LA PROPUESTA</w:t>
      </w:r>
    </w:p>
    <w:p w:rsidR="005B7A59" w:rsidRPr="005B7A59" w:rsidRDefault="005B7A59" w:rsidP="005B7A59">
      <w:pPr>
        <w:jc w:val="both"/>
        <w:rPr>
          <w:rFonts w:ascii="Arial" w:hAnsi="Arial" w:cs="Arial"/>
          <w:sz w:val="22"/>
          <w:szCs w:val="22"/>
        </w:rPr>
      </w:pPr>
      <w:r w:rsidRPr="005B7A59">
        <w:rPr>
          <w:rFonts w:ascii="Arial" w:hAnsi="Arial" w:cs="Arial"/>
          <w:sz w:val="22"/>
          <w:szCs w:val="22"/>
        </w:rPr>
        <w:t xml:space="preserve">Pereira, </w:t>
      </w:r>
    </w:p>
    <w:p w:rsidR="005B7A59" w:rsidRPr="005B7A59" w:rsidRDefault="005B7A59" w:rsidP="005B7A59">
      <w:pPr>
        <w:jc w:val="both"/>
        <w:rPr>
          <w:rFonts w:ascii="Arial" w:hAnsi="Arial" w:cs="Arial"/>
          <w:sz w:val="22"/>
          <w:szCs w:val="22"/>
        </w:rPr>
      </w:pPr>
    </w:p>
    <w:p w:rsidR="005B7A59" w:rsidRPr="005B7A59" w:rsidRDefault="005B7A59" w:rsidP="005B7A59">
      <w:pPr>
        <w:jc w:val="both"/>
        <w:rPr>
          <w:rFonts w:ascii="Arial" w:hAnsi="Arial" w:cs="Arial"/>
          <w:sz w:val="22"/>
          <w:szCs w:val="22"/>
        </w:rPr>
      </w:pPr>
      <w:r w:rsidRPr="005B7A59">
        <w:rPr>
          <w:rFonts w:ascii="Arial" w:hAnsi="Arial" w:cs="Arial"/>
          <w:sz w:val="22"/>
          <w:szCs w:val="22"/>
        </w:rPr>
        <w:t>Doctor</w:t>
      </w:r>
    </w:p>
    <w:p w:rsidR="005B7A59" w:rsidRPr="005B7A59" w:rsidRDefault="005B7A59" w:rsidP="005B7A59">
      <w:pPr>
        <w:jc w:val="both"/>
        <w:rPr>
          <w:rFonts w:ascii="Arial" w:hAnsi="Arial" w:cs="Arial"/>
          <w:b/>
          <w:bCs/>
          <w:sz w:val="22"/>
          <w:szCs w:val="22"/>
        </w:rPr>
      </w:pPr>
      <w:r w:rsidRPr="005B7A59">
        <w:rPr>
          <w:rFonts w:ascii="Arial" w:hAnsi="Arial" w:cs="Arial"/>
          <w:b/>
          <w:bCs/>
          <w:sz w:val="22"/>
          <w:szCs w:val="22"/>
        </w:rPr>
        <w:t xml:space="preserve">NOMBRE DELEGADO DEL ALCALDE </w:t>
      </w:r>
    </w:p>
    <w:p w:rsidR="005B7A59" w:rsidRPr="005B7A59" w:rsidRDefault="005B7A59" w:rsidP="005B7A59">
      <w:pPr>
        <w:jc w:val="both"/>
        <w:rPr>
          <w:rFonts w:ascii="Arial" w:hAnsi="Arial" w:cs="Arial"/>
          <w:sz w:val="22"/>
          <w:szCs w:val="22"/>
        </w:rPr>
      </w:pPr>
      <w:r w:rsidRPr="005B7A59">
        <w:rPr>
          <w:rFonts w:ascii="Arial" w:hAnsi="Arial" w:cs="Arial"/>
          <w:bCs/>
          <w:sz w:val="22"/>
          <w:szCs w:val="22"/>
        </w:rPr>
        <w:t>Secretario XXX</w:t>
      </w:r>
    </w:p>
    <w:p w:rsidR="005B7A59" w:rsidRPr="005B7A59" w:rsidRDefault="005B7A59" w:rsidP="005B7A59">
      <w:pPr>
        <w:jc w:val="both"/>
        <w:rPr>
          <w:rFonts w:ascii="Arial" w:hAnsi="Arial" w:cs="Arial"/>
          <w:sz w:val="22"/>
          <w:szCs w:val="22"/>
        </w:rPr>
      </w:pPr>
      <w:r w:rsidRPr="005B7A59">
        <w:rPr>
          <w:rFonts w:ascii="Arial" w:hAnsi="Arial" w:cs="Arial"/>
          <w:sz w:val="22"/>
          <w:szCs w:val="22"/>
        </w:rPr>
        <w:t>Delegado del Alcalde</w:t>
      </w:r>
    </w:p>
    <w:p w:rsidR="005B7A59" w:rsidRPr="005B7A59" w:rsidRDefault="005B7A59" w:rsidP="005B7A59">
      <w:pPr>
        <w:jc w:val="both"/>
        <w:rPr>
          <w:rFonts w:ascii="Arial" w:hAnsi="Arial" w:cs="Arial"/>
          <w:sz w:val="22"/>
          <w:szCs w:val="22"/>
        </w:rPr>
      </w:pPr>
      <w:r w:rsidRPr="005B7A59">
        <w:rPr>
          <w:rFonts w:ascii="Arial" w:hAnsi="Arial" w:cs="Arial"/>
          <w:sz w:val="22"/>
          <w:szCs w:val="22"/>
        </w:rPr>
        <w:t>Ciudad</w:t>
      </w:r>
    </w:p>
    <w:p w:rsidR="005B7A59" w:rsidRPr="005B7A59" w:rsidRDefault="005B7A59" w:rsidP="005B7A59">
      <w:pPr>
        <w:jc w:val="both"/>
        <w:rPr>
          <w:rFonts w:ascii="Arial" w:hAnsi="Arial" w:cs="Arial"/>
          <w:sz w:val="22"/>
          <w:szCs w:val="22"/>
        </w:rPr>
      </w:pPr>
    </w:p>
    <w:p w:rsidR="005B7A59" w:rsidRPr="005B7A59" w:rsidRDefault="005B7A59" w:rsidP="005B7A59">
      <w:pPr>
        <w:ind w:left="1410" w:hanging="1410"/>
        <w:jc w:val="both"/>
        <w:rPr>
          <w:rFonts w:ascii="Arial" w:hAnsi="Arial" w:cs="Arial"/>
          <w:sz w:val="22"/>
          <w:szCs w:val="22"/>
        </w:rPr>
      </w:pPr>
      <w:r w:rsidRPr="005B7A59">
        <w:rPr>
          <w:rFonts w:ascii="Arial" w:hAnsi="Arial" w:cs="Arial"/>
          <w:b/>
          <w:sz w:val="22"/>
          <w:szCs w:val="22"/>
        </w:rPr>
        <w:t>Asunto:</w:t>
      </w:r>
      <w:r w:rsidRPr="005B7A59">
        <w:rPr>
          <w:rFonts w:ascii="Arial" w:hAnsi="Arial" w:cs="Arial"/>
          <w:sz w:val="22"/>
          <w:szCs w:val="22"/>
        </w:rPr>
        <w:tab/>
        <w:t>OFERTA INVITACIÓN PUBLICA PROCESO DE CONTRATACIÓN DE MÍNIMA CUANTÍA Nº   04       -2018.</w:t>
      </w:r>
    </w:p>
    <w:p w:rsidR="005B7A59" w:rsidRPr="005B7A59" w:rsidRDefault="005B7A59" w:rsidP="005B7A59">
      <w:pPr>
        <w:jc w:val="both"/>
        <w:rPr>
          <w:rFonts w:ascii="Arial" w:hAnsi="Arial" w:cs="Arial"/>
          <w:bCs/>
          <w:sz w:val="22"/>
          <w:szCs w:val="22"/>
        </w:rPr>
      </w:pPr>
    </w:p>
    <w:p w:rsidR="005B7A59" w:rsidRPr="005B7A59" w:rsidRDefault="005B7A59" w:rsidP="005B7A59">
      <w:pPr>
        <w:jc w:val="both"/>
        <w:rPr>
          <w:rFonts w:ascii="Arial" w:eastAsia="Arial" w:hAnsi="Arial" w:cs="Arial"/>
          <w:b/>
          <w:color w:val="000000"/>
          <w:sz w:val="22"/>
          <w:szCs w:val="22"/>
          <w:lang w:eastAsia="es-CO"/>
        </w:rPr>
      </w:pPr>
      <w:r w:rsidRPr="005B7A59">
        <w:rPr>
          <w:rFonts w:ascii="Arial" w:hAnsi="Arial" w:cs="Arial"/>
          <w:bCs/>
          <w:sz w:val="22"/>
          <w:szCs w:val="22"/>
        </w:rPr>
        <w:t>Atendiendo la invitación Nº        -2018 publicada en el SECOP, me permito presentar oferta para participar en el proceso de contratación, cuyo objeto</w:t>
      </w:r>
      <w:r w:rsidRPr="005B7A59">
        <w:rPr>
          <w:rFonts w:ascii="Arial" w:hAnsi="Arial" w:cs="Arial"/>
          <w:b/>
          <w:bCs/>
          <w:sz w:val="22"/>
          <w:szCs w:val="22"/>
        </w:rPr>
        <w:t xml:space="preserve"> </w:t>
      </w:r>
      <w:r w:rsidRPr="005B7A59">
        <w:rPr>
          <w:rFonts w:ascii="Arial" w:hAnsi="Arial" w:cs="Arial"/>
          <w:bCs/>
          <w:sz w:val="22"/>
          <w:szCs w:val="22"/>
        </w:rPr>
        <w:t>es</w:t>
      </w:r>
      <w:r w:rsidRPr="005B7A59">
        <w:rPr>
          <w:rFonts w:ascii="Arial" w:hAnsi="Arial" w:cs="Arial"/>
          <w:b/>
          <w:bCs/>
          <w:sz w:val="22"/>
          <w:szCs w:val="22"/>
        </w:rPr>
        <w:t xml:space="preserve"> “</w:t>
      </w:r>
      <w:r w:rsidR="00013E00" w:rsidRPr="005B7A59">
        <w:rPr>
          <w:rFonts w:ascii="Arial" w:eastAsia="Arial" w:hAnsi="Arial" w:cs="Arial"/>
          <w:b/>
          <w:i/>
          <w:color w:val="000000"/>
          <w:sz w:val="22"/>
          <w:szCs w:val="22"/>
          <w:lang w:eastAsia="es-CO"/>
        </w:rPr>
        <w:fldChar w:fldCharType="begin"/>
      </w:r>
      <w:r w:rsidRPr="005B7A59">
        <w:rPr>
          <w:rFonts w:ascii="Arial" w:eastAsia="Arial" w:hAnsi="Arial" w:cs="Arial"/>
          <w:b/>
          <w:i/>
          <w:color w:val="000000"/>
          <w:sz w:val="22"/>
          <w:szCs w:val="22"/>
          <w:lang w:eastAsia="es-CO"/>
        </w:rPr>
        <w:instrText xml:space="preserve"> MERGEFIELD "OBJETO" </w:instrText>
      </w:r>
      <w:r w:rsidR="00013E00" w:rsidRPr="005B7A59">
        <w:rPr>
          <w:rFonts w:ascii="Arial" w:eastAsia="Arial" w:hAnsi="Arial" w:cs="Arial"/>
          <w:b/>
          <w:i/>
          <w:color w:val="000000"/>
          <w:sz w:val="22"/>
          <w:szCs w:val="22"/>
          <w:lang w:eastAsia="es-CO"/>
        </w:rPr>
        <w:fldChar w:fldCharType="separate"/>
      </w:r>
      <w:r w:rsidRPr="005B7A59">
        <w:rPr>
          <w:rFonts w:ascii="Arial" w:eastAsia="Arial" w:hAnsi="Arial" w:cs="Arial"/>
          <w:b/>
          <w:i/>
          <w:color w:val="000000"/>
          <w:sz w:val="22"/>
          <w:szCs w:val="22"/>
          <w:lang w:eastAsia="es-CO"/>
        </w:rPr>
        <w:t>Arrendamiento de la licencia de Software para ZPP con servicios de actualización, soporte técnico y mantenimiento para la optimización de los procesos al interior de las zonas de permitido parqueo del Municipio de Pereira</w:t>
      </w:r>
      <w:r w:rsidR="00013E00" w:rsidRPr="005B7A59">
        <w:rPr>
          <w:rFonts w:ascii="Arial" w:eastAsia="Arial" w:hAnsi="Arial" w:cs="Arial"/>
          <w:b/>
          <w:i/>
          <w:color w:val="000000"/>
          <w:sz w:val="22"/>
          <w:szCs w:val="22"/>
          <w:lang w:eastAsia="es-CO"/>
        </w:rPr>
        <w:fldChar w:fldCharType="end"/>
      </w:r>
      <w:r w:rsidRPr="005B7A59">
        <w:rPr>
          <w:rFonts w:ascii="Arial" w:hAnsi="Arial" w:cs="Arial"/>
          <w:b/>
          <w:bCs/>
          <w:sz w:val="22"/>
          <w:szCs w:val="22"/>
        </w:rPr>
        <w:t>”.</w:t>
      </w:r>
    </w:p>
    <w:p w:rsidR="005B7A59" w:rsidRPr="005B7A59" w:rsidRDefault="005B7A59" w:rsidP="005B7A59">
      <w:pPr>
        <w:jc w:val="both"/>
        <w:rPr>
          <w:rFonts w:ascii="Arial" w:hAnsi="Arial" w:cs="Arial"/>
          <w:sz w:val="22"/>
          <w:szCs w:val="22"/>
        </w:rPr>
      </w:pPr>
    </w:p>
    <w:p w:rsidR="005B7A59" w:rsidRPr="005B7A59" w:rsidRDefault="005B7A59" w:rsidP="005B7A59">
      <w:pPr>
        <w:jc w:val="both"/>
        <w:rPr>
          <w:rFonts w:ascii="Arial" w:hAnsi="Arial" w:cs="Arial"/>
          <w:b/>
          <w:sz w:val="22"/>
          <w:szCs w:val="22"/>
        </w:rPr>
      </w:pPr>
      <w:r w:rsidRPr="005B7A59">
        <w:rPr>
          <w:rFonts w:ascii="Arial" w:hAnsi="Arial" w:cs="Arial"/>
          <w:b/>
          <w:sz w:val="22"/>
          <w:szCs w:val="22"/>
        </w:rPr>
        <w:t xml:space="preserve">MANIFESTACIÓN EXPRESA Y BAJO LA GRAVEDAD DEL JURAMENTO: </w:t>
      </w:r>
    </w:p>
    <w:p w:rsidR="005B7A59" w:rsidRPr="005B7A59" w:rsidRDefault="005B7A59" w:rsidP="005B7A59">
      <w:pPr>
        <w:jc w:val="both"/>
        <w:rPr>
          <w:rFonts w:ascii="Arial" w:hAnsi="Arial" w:cs="Arial"/>
          <w:sz w:val="22"/>
          <w:szCs w:val="22"/>
        </w:rPr>
      </w:pPr>
    </w:p>
    <w:p w:rsidR="005B7A59" w:rsidRPr="005B7A59" w:rsidRDefault="005B7A59" w:rsidP="005B7A59">
      <w:pPr>
        <w:jc w:val="both"/>
        <w:rPr>
          <w:rFonts w:ascii="Arial" w:hAnsi="Arial" w:cs="Arial"/>
          <w:sz w:val="22"/>
          <w:szCs w:val="22"/>
        </w:rPr>
      </w:pPr>
      <w:r w:rsidRPr="005B7A59">
        <w:rPr>
          <w:rFonts w:ascii="Arial" w:hAnsi="Arial" w:cs="Arial"/>
          <w:sz w:val="22"/>
          <w:szCs w:val="22"/>
        </w:rPr>
        <w:t>Al suscribir esta oferta, manifiesto expresamente y bajo la gravedad del juramento, que no me encuentro incurso en ninguna de las causales de inhabilidad, incompatibilidad o prohibición legal para celebrar contratos con el Municipio de Pereira Administración Central, incluidas aquellas contenidas en el artículo 90 de la Ley 1474 de 2011 – Estatuto anticorrupción.</w:t>
      </w:r>
    </w:p>
    <w:p w:rsidR="005B7A59" w:rsidRPr="005B7A59" w:rsidRDefault="005B7A59" w:rsidP="005B7A59">
      <w:pPr>
        <w:jc w:val="both"/>
        <w:rPr>
          <w:rFonts w:ascii="Arial" w:hAnsi="Arial" w:cs="Arial"/>
          <w:sz w:val="22"/>
          <w:szCs w:val="22"/>
        </w:rPr>
      </w:pPr>
    </w:p>
    <w:p w:rsidR="005B7A59" w:rsidRPr="005B7A59" w:rsidRDefault="005B7A59" w:rsidP="005B7A59">
      <w:pPr>
        <w:jc w:val="both"/>
        <w:rPr>
          <w:rFonts w:ascii="Arial" w:hAnsi="Arial" w:cs="Arial"/>
          <w:sz w:val="22"/>
          <w:szCs w:val="22"/>
        </w:rPr>
      </w:pPr>
      <w:r w:rsidRPr="005B7A59">
        <w:rPr>
          <w:rFonts w:ascii="Arial" w:hAnsi="Arial" w:cs="Arial"/>
          <w:sz w:val="22"/>
          <w:szCs w:val="22"/>
        </w:rPr>
        <w:t>Declaro (amos) así mismo.</w:t>
      </w:r>
    </w:p>
    <w:p w:rsidR="005B7A59" w:rsidRPr="005B7A59" w:rsidRDefault="005B7A59" w:rsidP="005B7A59">
      <w:pPr>
        <w:jc w:val="both"/>
        <w:rPr>
          <w:rFonts w:ascii="Arial" w:hAnsi="Arial" w:cs="Arial"/>
          <w:sz w:val="22"/>
          <w:szCs w:val="22"/>
        </w:rPr>
      </w:pPr>
    </w:p>
    <w:p w:rsidR="005B7A59" w:rsidRPr="005B7A59" w:rsidRDefault="005B7A59" w:rsidP="005B7A59">
      <w:pPr>
        <w:numPr>
          <w:ilvl w:val="0"/>
          <w:numId w:val="8"/>
        </w:numPr>
        <w:ind w:left="567" w:hanging="283"/>
        <w:jc w:val="both"/>
        <w:rPr>
          <w:rFonts w:ascii="Arial" w:hAnsi="Arial" w:cs="Arial"/>
          <w:sz w:val="22"/>
          <w:szCs w:val="22"/>
        </w:rPr>
      </w:pPr>
      <w:r w:rsidRPr="005B7A59">
        <w:rPr>
          <w:rFonts w:ascii="Arial" w:hAnsi="Arial" w:cs="Arial"/>
          <w:sz w:val="22"/>
          <w:szCs w:val="22"/>
        </w:rPr>
        <w:t>Que esta propuesta y el contrato que llegare a celebrarse solo comprometen al firmante de esta carta.</w:t>
      </w:r>
    </w:p>
    <w:p w:rsidR="005B7A59" w:rsidRPr="005B7A59" w:rsidRDefault="005B7A59" w:rsidP="005B7A59">
      <w:pPr>
        <w:numPr>
          <w:ilvl w:val="0"/>
          <w:numId w:val="8"/>
        </w:numPr>
        <w:ind w:left="567" w:hanging="283"/>
        <w:jc w:val="both"/>
        <w:rPr>
          <w:rFonts w:ascii="Arial" w:hAnsi="Arial" w:cs="Arial"/>
          <w:sz w:val="22"/>
          <w:szCs w:val="22"/>
        </w:rPr>
      </w:pPr>
      <w:r w:rsidRPr="005B7A59">
        <w:rPr>
          <w:rFonts w:ascii="Arial" w:hAnsi="Arial" w:cs="Arial"/>
          <w:sz w:val="22"/>
          <w:szCs w:val="22"/>
        </w:rPr>
        <w:t>Que ninguna entidad o persona distinta a los firmantes tiene interés comercial en esta propuesta ni en el contrato probable que de ella se derive.</w:t>
      </w:r>
    </w:p>
    <w:p w:rsidR="005B7A59" w:rsidRPr="005B7A59" w:rsidRDefault="005B7A59" w:rsidP="005B7A59">
      <w:pPr>
        <w:numPr>
          <w:ilvl w:val="0"/>
          <w:numId w:val="8"/>
        </w:numPr>
        <w:ind w:left="567" w:hanging="283"/>
        <w:jc w:val="both"/>
        <w:rPr>
          <w:rFonts w:ascii="Arial" w:hAnsi="Arial" w:cs="Arial"/>
          <w:sz w:val="22"/>
          <w:szCs w:val="22"/>
        </w:rPr>
      </w:pPr>
      <w:r w:rsidRPr="005B7A59">
        <w:rPr>
          <w:rFonts w:ascii="Arial" w:hAnsi="Arial" w:cs="Arial"/>
          <w:sz w:val="22"/>
          <w:szCs w:val="22"/>
        </w:rPr>
        <w:t>Que conocemos la información general y demás documentos de la invitación y que aceptamos los requisitos en ella contenidos.</w:t>
      </w:r>
    </w:p>
    <w:p w:rsidR="005B7A59" w:rsidRPr="005B7A59" w:rsidRDefault="005B7A59" w:rsidP="005B7A59">
      <w:pPr>
        <w:numPr>
          <w:ilvl w:val="0"/>
          <w:numId w:val="8"/>
        </w:numPr>
        <w:ind w:left="567" w:hanging="283"/>
        <w:jc w:val="both"/>
        <w:rPr>
          <w:rFonts w:ascii="Arial" w:hAnsi="Arial" w:cs="Arial"/>
          <w:sz w:val="22"/>
          <w:szCs w:val="22"/>
        </w:rPr>
      </w:pPr>
      <w:r w:rsidRPr="005B7A59">
        <w:rPr>
          <w:rFonts w:ascii="Arial" w:hAnsi="Arial" w:cs="Arial"/>
          <w:sz w:val="22"/>
          <w:szCs w:val="22"/>
        </w:rPr>
        <w:t>Que si se acepta nuestra oferta, me comprometo a cumplir con la propuesta presentada y además a constituir las garantías requeridas dentro del término indicado para ello.</w:t>
      </w:r>
    </w:p>
    <w:p w:rsidR="005B7A59" w:rsidRPr="005B7A59" w:rsidRDefault="005B7A59" w:rsidP="005B7A59">
      <w:pPr>
        <w:jc w:val="both"/>
        <w:rPr>
          <w:rFonts w:ascii="Arial" w:hAnsi="Arial" w:cs="Arial"/>
          <w:b/>
          <w:sz w:val="22"/>
          <w:szCs w:val="22"/>
        </w:rPr>
      </w:pPr>
    </w:p>
    <w:p w:rsidR="005B7A59" w:rsidRPr="005B7A59" w:rsidRDefault="005B7A59" w:rsidP="005B7A59">
      <w:pPr>
        <w:jc w:val="both"/>
        <w:rPr>
          <w:rFonts w:ascii="Arial" w:hAnsi="Arial" w:cs="Arial"/>
          <w:b/>
          <w:sz w:val="22"/>
          <w:szCs w:val="22"/>
        </w:rPr>
      </w:pPr>
      <w:r w:rsidRPr="005B7A59">
        <w:rPr>
          <w:rFonts w:ascii="Arial" w:hAnsi="Arial" w:cs="Arial"/>
          <w:b/>
          <w:sz w:val="22"/>
          <w:szCs w:val="22"/>
        </w:rPr>
        <w:t>OBLIGACIONES:</w:t>
      </w:r>
      <w:r w:rsidRPr="005B7A59">
        <w:rPr>
          <w:rFonts w:ascii="Arial" w:hAnsi="Arial" w:cs="Arial"/>
          <w:sz w:val="22"/>
          <w:szCs w:val="22"/>
        </w:rPr>
        <w:t xml:space="preserve"> En calidad de contratista, me comprometo a cumplir con las siguientes obligaciones:</w:t>
      </w:r>
      <w:r w:rsidRPr="005B7A59">
        <w:rPr>
          <w:rFonts w:ascii="Arial" w:hAnsi="Arial" w:cs="Arial"/>
          <w:b/>
          <w:sz w:val="22"/>
          <w:szCs w:val="22"/>
        </w:rPr>
        <w:t xml:space="preserve"> </w:t>
      </w:r>
    </w:p>
    <w:p w:rsidR="005B7A59" w:rsidRPr="005B7A59" w:rsidRDefault="005B7A59" w:rsidP="005B7A59">
      <w:pPr>
        <w:jc w:val="both"/>
        <w:rPr>
          <w:rFonts w:ascii="Arial" w:hAnsi="Arial" w:cs="Arial"/>
          <w:b/>
          <w:sz w:val="22"/>
          <w:szCs w:val="22"/>
        </w:rPr>
      </w:pPr>
    </w:p>
    <w:p w:rsidR="005B7A59" w:rsidRPr="005B7A59" w:rsidRDefault="005B7A59" w:rsidP="005B7A59">
      <w:pPr>
        <w:numPr>
          <w:ilvl w:val="0"/>
          <w:numId w:val="23"/>
        </w:numPr>
        <w:ind w:left="567" w:hanging="283"/>
        <w:jc w:val="both"/>
        <w:rPr>
          <w:rFonts w:ascii="Arial" w:hAnsi="Arial" w:cs="Arial"/>
          <w:sz w:val="22"/>
          <w:szCs w:val="22"/>
        </w:rPr>
      </w:pPr>
      <w:r w:rsidRPr="005B7A59">
        <w:rPr>
          <w:rFonts w:ascii="Arial" w:hAnsi="Arial" w:cs="Arial"/>
          <w:sz w:val="22"/>
          <w:szCs w:val="22"/>
        </w:rPr>
        <w:t>A entregar a la entidad los elementos de acuerdo a lo establecido en el Numeral XXXX Objeto, de la Invitación Publica.</w:t>
      </w:r>
    </w:p>
    <w:p w:rsidR="005B7A59" w:rsidRPr="005B7A59" w:rsidRDefault="005B7A59" w:rsidP="005B7A59">
      <w:pPr>
        <w:numPr>
          <w:ilvl w:val="0"/>
          <w:numId w:val="23"/>
        </w:numPr>
        <w:ind w:left="567" w:hanging="283"/>
        <w:jc w:val="both"/>
        <w:rPr>
          <w:rFonts w:ascii="Arial" w:hAnsi="Arial" w:cs="Arial"/>
          <w:sz w:val="22"/>
          <w:szCs w:val="22"/>
        </w:rPr>
      </w:pPr>
      <w:r w:rsidRPr="005B7A59">
        <w:rPr>
          <w:rFonts w:ascii="Arial" w:hAnsi="Arial" w:cs="Arial"/>
          <w:sz w:val="22"/>
          <w:szCs w:val="22"/>
        </w:rPr>
        <w:t>A cumplir con las condiciones de plazo, lugar de ejecución y forma de pago establecidas en la presente Invitación Publica.</w:t>
      </w:r>
    </w:p>
    <w:p w:rsidR="005B7A59" w:rsidRPr="005B7A59" w:rsidRDefault="005B7A59" w:rsidP="005B7A59">
      <w:pPr>
        <w:numPr>
          <w:ilvl w:val="0"/>
          <w:numId w:val="23"/>
        </w:numPr>
        <w:ind w:left="567" w:hanging="283"/>
        <w:jc w:val="both"/>
        <w:rPr>
          <w:rFonts w:ascii="Arial" w:hAnsi="Arial" w:cs="Arial"/>
          <w:sz w:val="22"/>
          <w:szCs w:val="22"/>
        </w:rPr>
      </w:pPr>
      <w:r w:rsidRPr="005B7A59">
        <w:rPr>
          <w:rFonts w:ascii="Arial" w:hAnsi="Arial" w:cs="Arial"/>
          <w:sz w:val="22"/>
          <w:szCs w:val="22"/>
        </w:rPr>
        <w:t>A no subcontratar ni ceder el contrato sin el consentimiento previo y escrito del Municipio de Pereira.</w:t>
      </w:r>
    </w:p>
    <w:p w:rsidR="005B7A59" w:rsidRPr="005B7A59" w:rsidRDefault="005B7A59" w:rsidP="005B7A59">
      <w:pPr>
        <w:numPr>
          <w:ilvl w:val="0"/>
          <w:numId w:val="23"/>
        </w:numPr>
        <w:ind w:left="567" w:hanging="283"/>
        <w:jc w:val="both"/>
        <w:rPr>
          <w:rFonts w:ascii="Arial" w:hAnsi="Arial" w:cs="Arial"/>
          <w:sz w:val="22"/>
          <w:szCs w:val="22"/>
        </w:rPr>
      </w:pPr>
      <w:r w:rsidRPr="005B7A59">
        <w:rPr>
          <w:rFonts w:ascii="Arial" w:hAnsi="Arial" w:cs="Arial"/>
          <w:sz w:val="22"/>
          <w:szCs w:val="22"/>
        </w:rPr>
        <w:t>Cumplir oportunamente con los pagos al Sistema General de Salud y Seguridad Social de conformidad con lo establecido por la normatividad vigente.</w:t>
      </w:r>
    </w:p>
    <w:p w:rsidR="005B7A59" w:rsidRPr="005B7A59" w:rsidRDefault="005B7A59" w:rsidP="005B7A59">
      <w:pPr>
        <w:numPr>
          <w:ilvl w:val="0"/>
          <w:numId w:val="23"/>
        </w:numPr>
        <w:ind w:left="567" w:hanging="283"/>
        <w:jc w:val="both"/>
        <w:rPr>
          <w:rFonts w:ascii="Arial" w:hAnsi="Arial" w:cs="Arial"/>
          <w:sz w:val="22"/>
          <w:szCs w:val="22"/>
        </w:rPr>
      </w:pPr>
      <w:r w:rsidRPr="005B7A59">
        <w:rPr>
          <w:rFonts w:ascii="Arial" w:hAnsi="Arial" w:cs="Arial"/>
          <w:sz w:val="22"/>
          <w:szCs w:val="22"/>
        </w:rPr>
        <w:t>Obrar con lealtad, responsabilidad, idoneidad y oportunidad durante la ejecución del contrato.</w:t>
      </w:r>
    </w:p>
    <w:p w:rsidR="005B7A59" w:rsidRPr="005B7A59" w:rsidRDefault="005B7A59" w:rsidP="005B7A59">
      <w:pPr>
        <w:numPr>
          <w:ilvl w:val="0"/>
          <w:numId w:val="23"/>
        </w:numPr>
        <w:ind w:left="567" w:hanging="283"/>
        <w:jc w:val="both"/>
        <w:rPr>
          <w:rFonts w:ascii="Arial" w:hAnsi="Arial" w:cs="Arial"/>
          <w:sz w:val="22"/>
          <w:szCs w:val="22"/>
        </w:rPr>
      </w:pPr>
      <w:r w:rsidRPr="005B7A59">
        <w:rPr>
          <w:rFonts w:ascii="Arial" w:hAnsi="Arial" w:cs="Arial"/>
          <w:sz w:val="22"/>
          <w:szCs w:val="22"/>
        </w:rPr>
        <w:t>Hacer uso adecuado, exclusivo y confidencial de la información suministrada por la Entidad para el cumplimiento del objeto contractual.</w:t>
      </w:r>
    </w:p>
    <w:p w:rsidR="005B7A59" w:rsidRPr="005B7A59" w:rsidRDefault="005B7A59" w:rsidP="005B7A59">
      <w:pPr>
        <w:numPr>
          <w:ilvl w:val="0"/>
          <w:numId w:val="23"/>
        </w:numPr>
        <w:ind w:left="567" w:hanging="283"/>
        <w:jc w:val="both"/>
        <w:rPr>
          <w:rFonts w:ascii="Arial" w:hAnsi="Arial" w:cs="Arial"/>
          <w:sz w:val="22"/>
          <w:szCs w:val="22"/>
        </w:rPr>
      </w:pPr>
      <w:r w:rsidRPr="005B7A59">
        <w:rPr>
          <w:rFonts w:ascii="Arial" w:hAnsi="Arial" w:cs="Arial"/>
          <w:sz w:val="22"/>
          <w:szCs w:val="22"/>
        </w:rPr>
        <w:t>Guardar la reserva de los documentos que conozca en desarrollo del objeto del contrato.</w:t>
      </w:r>
    </w:p>
    <w:p w:rsidR="005B7A59" w:rsidRPr="005B7A59" w:rsidRDefault="005B7A59" w:rsidP="005B7A59">
      <w:pPr>
        <w:numPr>
          <w:ilvl w:val="0"/>
          <w:numId w:val="23"/>
        </w:numPr>
        <w:ind w:left="567" w:hanging="283"/>
        <w:jc w:val="both"/>
        <w:rPr>
          <w:rFonts w:ascii="Arial" w:hAnsi="Arial" w:cs="Arial"/>
          <w:sz w:val="22"/>
          <w:szCs w:val="22"/>
        </w:rPr>
      </w:pPr>
      <w:r w:rsidRPr="005B7A59">
        <w:rPr>
          <w:rFonts w:ascii="Arial" w:hAnsi="Arial" w:cs="Arial"/>
          <w:sz w:val="22"/>
          <w:szCs w:val="22"/>
        </w:rPr>
        <w:t>Realizar por su cuenta y riesgo todas las diligencias que se requieran para el cumplimiento del objeto contractual.</w:t>
      </w:r>
    </w:p>
    <w:p w:rsidR="005B7A59" w:rsidRPr="005B7A59" w:rsidRDefault="005B7A59" w:rsidP="005B7A59">
      <w:pPr>
        <w:numPr>
          <w:ilvl w:val="0"/>
          <w:numId w:val="23"/>
        </w:numPr>
        <w:ind w:left="567" w:hanging="283"/>
        <w:jc w:val="both"/>
        <w:rPr>
          <w:rFonts w:ascii="Arial" w:hAnsi="Arial" w:cs="Arial"/>
          <w:sz w:val="22"/>
          <w:szCs w:val="22"/>
        </w:rPr>
      </w:pPr>
      <w:r w:rsidRPr="005B7A59">
        <w:rPr>
          <w:rFonts w:ascii="Arial" w:hAnsi="Arial" w:cs="Arial"/>
          <w:sz w:val="22"/>
          <w:szCs w:val="22"/>
        </w:rPr>
        <w:t>En general, cumplir con los deberes y obligaciones prescritos en el artículo 5º de la Ley 80/93.</w:t>
      </w:r>
    </w:p>
    <w:p w:rsidR="005B7A59" w:rsidRPr="005B7A59" w:rsidRDefault="005B7A59" w:rsidP="005B7A59">
      <w:pPr>
        <w:numPr>
          <w:ilvl w:val="0"/>
          <w:numId w:val="23"/>
        </w:numPr>
        <w:ind w:left="567" w:hanging="283"/>
        <w:jc w:val="both"/>
        <w:rPr>
          <w:rFonts w:ascii="Arial" w:hAnsi="Arial" w:cs="Arial"/>
          <w:sz w:val="22"/>
          <w:szCs w:val="22"/>
        </w:rPr>
      </w:pPr>
      <w:r w:rsidRPr="005B7A59">
        <w:rPr>
          <w:rFonts w:ascii="Arial" w:hAnsi="Arial" w:cs="Arial"/>
          <w:sz w:val="22"/>
          <w:szCs w:val="22"/>
        </w:rPr>
        <w:t>Mantener los precios ofrecido durante la ejecución del contrato.</w:t>
      </w:r>
    </w:p>
    <w:p w:rsidR="005B7A59" w:rsidRPr="005B7A59" w:rsidRDefault="005B7A59" w:rsidP="005B7A59">
      <w:pPr>
        <w:numPr>
          <w:ilvl w:val="0"/>
          <w:numId w:val="23"/>
        </w:numPr>
        <w:ind w:left="567" w:hanging="283"/>
        <w:jc w:val="both"/>
        <w:rPr>
          <w:rFonts w:ascii="Arial" w:hAnsi="Arial" w:cs="Arial"/>
          <w:sz w:val="22"/>
          <w:szCs w:val="22"/>
        </w:rPr>
      </w:pPr>
      <w:r w:rsidRPr="005B7A59">
        <w:rPr>
          <w:rFonts w:ascii="Arial" w:hAnsi="Arial" w:cs="Arial"/>
          <w:sz w:val="22"/>
          <w:szCs w:val="22"/>
        </w:rPr>
        <w:t xml:space="preserve">INDEMNIDAD: Mantener indemne al Municipio de Pereira de cualquier daño o perjuicio originado en reclamaciones de terceros, que se deriven de sus actuaciones o de las de sus subcontratistas o dependientes.  </w:t>
      </w:r>
    </w:p>
    <w:p w:rsidR="005B7A59" w:rsidRPr="005B7A59" w:rsidRDefault="005B7A59" w:rsidP="005B7A59">
      <w:pPr>
        <w:ind w:left="1080"/>
        <w:jc w:val="both"/>
        <w:rPr>
          <w:rFonts w:ascii="Arial" w:hAnsi="Arial" w:cs="Arial"/>
          <w:sz w:val="22"/>
          <w:szCs w:val="22"/>
        </w:rPr>
      </w:pPr>
    </w:p>
    <w:p w:rsidR="005B7A59" w:rsidRPr="005B7A59" w:rsidRDefault="005B7A59" w:rsidP="005B7A59">
      <w:pPr>
        <w:jc w:val="both"/>
        <w:rPr>
          <w:rFonts w:ascii="Arial" w:hAnsi="Arial" w:cs="Arial"/>
          <w:sz w:val="22"/>
          <w:szCs w:val="22"/>
        </w:rPr>
      </w:pPr>
      <w:r w:rsidRPr="005B7A59">
        <w:rPr>
          <w:rFonts w:ascii="Arial" w:hAnsi="Arial" w:cs="Arial"/>
          <w:b/>
          <w:sz w:val="22"/>
          <w:szCs w:val="22"/>
        </w:rPr>
        <w:t xml:space="preserve">RELACIÓN DE DOCUMENTOS: </w:t>
      </w:r>
      <w:r w:rsidRPr="005B7A59">
        <w:rPr>
          <w:rFonts w:ascii="Arial" w:hAnsi="Arial" w:cs="Arial"/>
          <w:sz w:val="22"/>
          <w:szCs w:val="22"/>
        </w:rPr>
        <w:t>Anexo a la presente oferta, todos los documentos necesarios para acreditar los requisitos exigidos en la invitación pública y que relaciono a continuación:</w:t>
      </w:r>
    </w:p>
    <w:p w:rsidR="005B7A59" w:rsidRPr="005B7A59" w:rsidRDefault="005B7A59" w:rsidP="005B7A59">
      <w:pPr>
        <w:jc w:val="both"/>
        <w:rPr>
          <w:rFonts w:ascii="Arial" w:hAnsi="Arial" w:cs="Arial"/>
          <w:sz w:val="22"/>
          <w:szCs w:val="22"/>
        </w:rPr>
      </w:pPr>
    </w:p>
    <w:p w:rsidR="005B7A59" w:rsidRPr="005B7A59" w:rsidRDefault="005B7A59" w:rsidP="005B7A59">
      <w:pPr>
        <w:numPr>
          <w:ilvl w:val="0"/>
          <w:numId w:val="3"/>
        </w:numPr>
        <w:jc w:val="both"/>
        <w:rPr>
          <w:rFonts w:ascii="Arial" w:hAnsi="Arial" w:cs="Arial"/>
          <w:sz w:val="22"/>
          <w:szCs w:val="22"/>
        </w:rPr>
      </w:pPr>
      <w:r w:rsidRPr="005B7A59">
        <w:rPr>
          <w:rFonts w:ascii="Arial" w:hAnsi="Arial" w:cs="Arial"/>
          <w:sz w:val="22"/>
          <w:szCs w:val="22"/>
        </w:rPr>
        <w:t>--------------------</w:t>
      </w:r>
    </w:p>
    <w:p w:rsidR="005B7A59" w:rsidRPr="005B7A59" w:rsidRDefault="005B7A59" w:rsidP="005B7A59">
      <w:pPr>
        <w:numPr>
          <w:ilvl w:val="0"/>
          <w:numId w:val="3"/>
        </w:numPr>
        <w:jc w:val="both"/>
        <w:rPr>
          <w:rFonts w:ascii="Arial" w:hAnsi="Arial" w:cs="Arial"/>
          <w:sz w:val="22"/>
          <w:szCs w:val="22"/>
        </w:rPr>
      </w:pPr>
      <w:r w:rsidRPr="005B7A59">
        <w:rPr>
          <w:rFonts w:ascii="Arial" w:hAnsi="Arial" w:cs="Arial"/>
          <w:sz w:val="22"/>
          <w:szCs w:val="22"/>
        </w:rPr>
        <w:t>--------------------</w:t>
      </w:r>
    </w:p>
    <w:p w:rsidR="005B7A59" w:rsidRPr="005B7A59" w:rsidRDefault="005B7A59" w:rsidP="005B7A59">
      <w:pPr>
        <w:jc w:val="both"/>
        <w:rPr>
          <w:rFonts w:ascii="Arial" w:hAnsi="Arial" w:cs="Arial"/>
          <w:sz w:val="22"/>
          <w:szCs w:val="22"/>
        </w:rPr>
      </w:pPr>
    </w:p>
    <w:p w:rsidR="005B7A59" w:rsidRPr="005B7A59" w:rsidRDefault="005B7A59" w:rsidP="005B7A59">
      <w:pPr>
        <w:jc w:val="both"/>
        <w:rPr>
          <w:rFonts w:ascii="Arial" w:hAnsi="Arial" w:cs="Arial"/>
          <w:sz w:val="22"/>
          <w:szCs w:val="22"/>
        </w:rPr>
      </w:pPr>
      <w:r w:rsidRPr="005B7A59">
        <w:rPr>
          <w:rFonts w:ascii="Arial" w:hAnsi="Arial" w:cs="Arial"/>
          <w:sz w:val="22"/>
          <w:szCs w:val="22"/>
        </w:rPr>
        <w:t>Atentamente;</w:t>
      </w:r>
    </w:p>
    <w:p w:rsidR="005B7A59" w:rsidRPr="005B7A59" w:rsidRDefault="005B7A59" w:rsidP="005B7A59">
      <w:pPr>
        <w:jc w:val="both"/>
        <w:rPr>
          <w:rFonts w:ascii="Arial" w:hAnsi="Arial" w:cs="Arial"/>
          <w:bCs/>
          <w:sz w:val="22"/>
          <w:szCs w:val="22"/>
        </w:rPr>
      </w:pPr>
    </w:p>
    <w:p w:rsidR="005B7A59" w:rsidRPr="005B7A59" w:rsidRDefault="005B7A59" w:rsidP="005B7A59">
      <w:pPr>
        <w:jc w:val="both"/>
        <w:rPr>
          <w:rFonts w:ascii="Arial" w:hAnsi="Arial" w:cs="Arial"/>
          <w:bCs/>
          <w:sz w:val="22"/>
          <w:szCs w:val="22"/>
        </w:rPr>
      </w:pPr>
      <w:r w:rsidRPr="005B7A59">
        <w:rPr>
          <w:rFonts w:ascii="Arial" w:hAnsi="Arial" w:cs="Arial"/>
          <w:bCs/>
          <w:sz w:val="22"/>
          <w:szCs w:val="22"/>
        </w:rPr>
        <w:t>Firma del proponente: ------------</w:t>
      </w:r>
    </w:p>
    <w:p w:rsidR="005B7A59" w:rsidRPr="005B7A59" w:rsidRDefault="005B7A59" w:rsidP="005B7A59">
      <w:pPr>
        <w:jc w:val="both"/>
        <w:rPr>
          <w:rFonts w:ascii="Arial" w:hAnsi="Arial" w:cs="Arial"/>
          <w:bCs/>
          <w:sz w:val="22"/>
          <w:szCs w:val="22"/>
        </w:rPr>
      </w:pPr>
      <w:r w:rsidRPr="005B7A59">
        <w:rPr>
          <w:rFonts w:ascii="Arial" w:hAnsi="Arial" w:cs="Arial"/>
          <w:bCs/>
          <w:sz w:val="22"/>
          <w:szCs w:val="22"/>
        </w:rPr>
        <w:t>Nombre o razón social del proponente y Nº de NIT---------</w:t>
      </w:r>
    </w:p>
    <w:p w:rsidR="005B7A59" w:rsidRPr="005B7A59" w:rsidRDefault="005B7A59" w:rsidP="005B7A59">
      <w:pPr>
        <w:jc w:val="both"/>
        <w:rPr>
          <w:rFonts w:ascii="Arial" w:hAnsi="Arial" w:cs="Arial"/>
          <w:bCs/>
          <w:sz w:val="22"/>
          <w:szCs w:val="22"/>
        </w:rPr>
      </w:pPr>
      <w:r w:rsidRPr="005B7A59">
        <w:rPr>
          <w:rFonts w:ascii="Arial" w:hAnsi="Arial" w:cs="Arial"/>
          <w:bCs/>
          <w:sz w:val="22"/>
          <w:szCs w:val="22"/>
        </w:rPr>
        <w:t>Nombre del representante legal y Nº de C.C……</w:t>
      </w:r>
    </w:p>
    <w:p w:rsidR="005B7A59" w:rsidRPr="005B7A59" w:rsidRDefault="005B7A59" w:rsidP="005B7A59">
      <w:pPr>
        <w:jc w:val="both"/>
        <w:rPr>
          <w:rFonts w:ascii="Arial" w:hAnsi="Arial" w:cs="Arial"/>
          <w:bCs/>
          <w:sz w:val="22"/>
          <w:szCs w:val="22"/>
        </w:rPr>
      </w:pPr>
      <w:r w:rsidRPr="005B7A59">
        <w:rPr>
          <w:rFonts w:ascii="Arial" w:hAnsi="Arial" w:cs="Arial"/>
          <w:bCs/>
          <w:sz w:val="22"/>
          <w:szCs w:val="22"/>
        </w:rPr>
        <w:t>Domicilio del proponente……</w:t>
      </w:r>
    </w:p>
    <w:p w:rsidR="005B7A59" w:rsidRPr="005B7A59" w:rsidRDefault="005B7A59" w:rsidP="005B7A59">
      <w:pPr>
        <w:jc w:val="both"/>
        <w:rPr>
          <w:rFonts w:ascii="Arial" w:hAnsi="Arial" w:cs="Arial"/>
          <w:bCs/>
          <w:sz w:val="22"/>
          <w:szCs w:val="22"/>
        </w:rPr>
      </w:pPr>
      <w:r w:rsidRPr="005B7A59">
        <w:rPr>
          <w:rFonts w:ascii="Arial" w:hAnsi="Arial" w:cs="Arial"/>
          <w:bCs/>
          <w:sz w:val="22"/>
          <w:szCs w:val="22"/>
        </w:rPr>
        <w:t>Dirección-------</w:t>
      </w:r>
    </w:p>
    <w:p w:rsidR="005B7A59" w:rsidRPr="005B7A59" w:rsidRDefault="005B7A59" w:rsidP="005B7A59">
      <w:pPr>
        <w:jc w:val="both"/>
        <w:rPr>
          <w:rFonts w:ascii="Arial" w:hAnsi="Arial" w:cs="Arial"/>
          <w:bCs/>
          <w:sz w:val="22"/>
          <w:szCs w:val="22"/>
        </w:rPr>
      </w:pPr>
      <w:r w:rsidRPr="005B7A59">
        <w:rPr>
          <w:rFonts w:ascii="Arial" w:hAnsi="Arial" w:cs="Arial"/>
          <w:bCs/>
          <w:sz w:val="22"/>
          <w:szCs w:val="22"/>
        </w:rPr>
        <w:t>Teléfono---------</w:t>
      </w:r>
    </w:p>
    <w:p w:rsidR="005B7A59" w:rsidRPr="005B7A59" w:rsidRDefault="005B7A59" w:rsidP="005B7A59">
      <w:pPr>
        <w:jc w:val="both"/>
        <w:rPr>
          <w:rFonts w:ascii="Arial" w:hAnsi="Arial" w:cs="Arial"/>
          <w:bCs/>
          <w:sz w:val="22"/>
          <w:szCs w:val="22"/>
        </w:rPr>
      </w:pPr>
      <w:r w:rsidRPr="005B7A59">
        <w:rPr>
          <w:rFonts w:ascii="Arial" w:hAnsi="Arial" w:cs="Arial"/>
          <w:bCs/>
          <w:sz w:val="22"/>
          <w:szCs w:val="22"/>
        </w:rPr>
        <w:t>Fax………..</w:t>
      </w:r>
    </w:p>
    <w:p w:rsidR="005B7A59" w:rsidRPr="005B7A59" w:rsidRDefault="005B7A59" w:rsidP="005B7A59">
      <w:pPr>
        <w:jc w:val="both"/>
        <w:rPr>
          <w:rFonts w:ascii="Arial" w:hAnsi="Arial" w:cs="Arial"/>
          <w:bCs/>
          <w:sz w:val="22"/>
          <w:szCs w:val="22"/>
        </w:rPr>
      </w:pPr>
      <w:r w:rsidRPr="005B7A59">
        <w:rPr>
          <w:rFonts w:ascii="Arial" w:hAnsi="Arial" w:cs="Arial"/>
          <w:bCs/>
          <w:sz w:val="22"/>
          <w:szCs w:val="22"/>
        </w:rPr>
        <w:t>Correo electrónico----</w:t>
      </w:r>
    </w:p>
    <w:p w:rsidR="005B7A59" w:rsidRPr="005B7A59" w:rsidRDefault="005B7A59" w:rsidP="005B7A59">
      <w:pPr>
        <w:jc w:val="both"/>
        <w:rPr>
          <w:rFonts w:ascii="Arial" w:hAnsi="Arial" w:cs="Arial"/>
          <w:sz w:val="22"/>
          <w:szCs w:val="22"/>
          <w:lang w:val="pt-BR"/>
        </w:rPr>
      </w:pPr>
    </w:p>
    <w:p w:rsidR="005B7A59" w:rsidRPr="005B7A59" w:rsidRDefault="005B7A59" w:rsidP="005B7A59">
      <w:pPr>
        <w:jc w:val="both"/>
        <w:rPr>
          <w:rFonts w:ascii="Arial" w:hAnsi="Arial" w:cs="Arial"/>
          <w:b/>
          <w:sz w:val="22"/>
          <w:szCs w:val="22"/>
        </w:rPr>
      </w:pPr>
      <w:r w:rsidRPr="005B7A59">
        <w:rPr>
          <w:rFonts w:ascii="Arial" w:hAnsi="Arial" w:cs="Arial"/>
          <w:b/>
          <w:sz w:val="22"/>
          <w:szCs w:val="22"/>
        </w:rPr>
        <w:t>NOTA:</w:t>
      </w:r>
    </w:p>
    <w:p w:rsidR="005B7A59" w:rsidRPr="005B7A59" w:rsidRDefault="005B7A59" w:rsidP="005B7A59">
      <w:pPr>
        <w:jc w:val="both"/>
        <w:rPr>
          <w:rFonts w:ascii="Arial" w:hAnsi="Arial" w:cs="Arial"/>
          <w:sz w:val="22"/>
          <w:szCs w:val="22"/>
        </w:rPr>
      </w:pPr>
    </w:p>
    <w:p w:rsidR="005B7A59" w:rsidRPr="005B7A59" w:rsidRDefault="005B7A59" w:rsidP="005B7A59">
      <w:pPr>
        <w:numPr>
          <w:ilvl w:val="1"/>
          <w:numId w:val="22"/>
        </w:numPr>
        <w:autoSpaceDN w:val="0"/>
        <w:adjustRightInd w:val="0"/>
        <w:ind w:left="284" w:hanging="284"/>
        <w:jc w:val="both"/>
        <w:rPr>
          <w:rFonts w:ascii="Arial" w:hAnsi="Arial" w:cs="Arial"/>
          <w:sz w:val="22"/>
          <w:szCs w:val="22"/>
        </w:rPr>
      </w:pPr>
      <w:r w:rsidRPr="005B7A59">
        <w:rPr>
          <w:rFonts w:ascii="Arial" w:hAnsi="Arial" w:cs="Arial"/>
          <w:sz w:val="22"/>
          <w:szCs w:val="22"/>
        </w:rPr>
        <w:t>La información incluida en el presente formulario es de la responsabilidad del proponente, y deberá allegarse con la propuesta.</w:t>
      </w:r>
    </w:p>
    <w:p w:rsidR="005B7A59" w:rsidRPr="005B7A59" w:rsidRDefault="005B7A59" w:rsidP="005B7A59">
      <w:pPr>
        <w:autoSpaceDN w:val="0"/>
        <w:adjustRightInd w:val="0"/>
        <w:jc w:val="both"/>
        <w:rPr>
          <w:rFonts w:ascii="Arial" w:hAnsi="Arial" w:cs="Arial"/>
          <w:sz w:val="22"/>
          <w:szCs w:val="22"/>
        </w:rPr>
      </w:pPr>
    </w:p>
    <w:p w:rsidR="005B7A59" w:rsidRPr="005B7A59" w:rsidRDefault="005B7A59" w:rsidP="005B7A59">
      <w:pPr>
        <w:numPr>
          <w:ilvl w:val="1"/>
          <w:numId w:val="22"/>
        </w:numPr>
        <w:autoSpaceDN w:val="0"/>
        <w:adjustRightInd w:val="0"/>
        <w:ind w:left="284" w:hanging="284"/>
        <w:jc w:val="both"/>
        <w:rPr>
          <w:rFonts w:ascii="Arial" w:hAnsi="Arial" w:cs="Arial"/>
          <w:sz w:val="22"/>
          <w:szCs w:val="22"/>
        </w:rPr>
      </w:pPr>
      <w:r w:rsidRPr="005B7A59">
        <w:rPr>
          <w:rFonts w:ascii="Arial" w:hAnsi="Arial" w:cs="Arial"/>
          <w:sz w:val="22"/>
          <w:szCs w:val="22"/>
        </w:rPr>
        <w:t>La firma del proponente en este formulario será considerada igualmente como carta de intención.</w:t>
      </w:r>
    </w:p>
    <w:p w:rsidR="005B7A59" w:rsidRPr="005B7A59" w:rsidRDefault="005B7A59" w:rsidP="005B7A59">
      <w:pPr>
        <w:autoSpaceDN w:val="0"/>
        <w:adjustRightInd w:val="0"/>
        <w:jc w:val="both"/>
        <w:rPr>
          <w:rFonts w:ascii="Arial" w:hAnsi="Arial" w:cs="Arial"/>
          <w:sz w:val="22"/>
          <w:szCs w:val="22"/>
        </w:rPr>
      </w:pPr>
    </w:p>
    <w:p w:rsidR="005B7A59" w:rsidRPr="005B7A59" w:rsidRDefault="005B7A59" w:rsidP="005B7A59">
      <w:pPr>
        <w:numPr>
          <w:ilvl w:val="1"/>
          <w:numId w:val="22"/>
        </w:numPr>
        <w:autoSpaceDN w:val="0"/>
        <w:adjustRightInd w:val="0"/>
        <w:ind w:left="284" w:hanging="284"/>
        <w:jc w:val="center"/>
        <w:rPr>
          <w:rFonts w:ascii="Arial" w:hAnsi="Arial" w:cs="Arial"/>
          <w:b/>
          <w:sz w:val="22"/>
          <w:szCs w:val="22"/>
          <w:lang w:val="pt-BR"/>
        </w:rPr>
      </w:pPr>
      <w:r w:rsidRPr="005B7A59">
        <w:rPr>
          <w:rFonts w:ascii="Arial" w:hAnsi="Arial" w:cs="Arial"/>
          <w:sz w:val="22"/>
          <w:szCs w:val="22"/>
        </w:rPr>
        <w:t>El proponente incondicionalmente acepta y se acoge en su totalidad al contenido de la invitación publicada por la entidad, como único documento de referencia para la elaboración de la propuesta</w:t>
      </w:r>
    </w:p>
    <w:p w:rsidR="005B7A59" w:rsidRDefault="005B7A59" w:rsidP="005B7A59">
      <w:pPr>
        <w:pStyle w:val="Ttulo1"/>
        <w:ind w:left="360"/>
        <w:jc w:val="center"/>
        <w:rPr>
          <w:sz w:val="24"/>
          <w:szCs w:val="24"/>
          <w:lang w:val="pt-BR"/>
        </w:rPr>
      </w:pPr>
    </w:p>
    <w:p w:rsidR="005B7A59" w:rsidRDefault="005B7A59" w:rsidP="005B7A59">
      <w:pPr>
        <w:pStyle w:val="Ttulo1"/>
        <w:ind w:left="360"/>
        <w:jc w:val="center"/>
        <w:rPr>
          <w:sz w:val="24"/>
          <w:szCs w:val="24"/>
          <w:lang w:val="pt-BR"/>
        </w:rPr>
      </w:pPr>
    </w:p>
    <w:p w:rsidR="005B7A59" w:rsidRDefault="005B7A59" w:rsidP="005B7A59">
      <w:pPr>
        <w:pStyle w:val="Ttulo1"/>
        <w:ind w:left="360"/>
        <w:jc w:val="center"/>
        <w:rPr>
          <w:sz w:val="24"/>
          <w:szCs w:val="24"/>
          <w:lang w:val="pt-BR"/>
        </w:rPr>
      </w:pPr>
    </w:p>
    <w:p w:rsidR="005B7A59" w:rsidRPr="009F78ED" w:rsidRDefault="005B7A59" w:rsidP="005B7A59">
      <w:pPr>
        <w:pStyle w:val="Ttulo1"/>
        <w:ind w:left="360"/>
        <w:jc w:val="center"/>
        <w:rPr>
          <w:sz w:val="24"/>
          <w:szCs w:val="24"/>
          <w:lang w:val="pt-BR"/>
        </w:rPr>
      </w:pPr>
      <w:r>
        <w:rPr>
          <w:sz w:val="24"/>
          <w:szCs w:val="24"/>
          <w:lang w:val="pt-BR"/>
        </w:rPr>
        <w:t>ANEXO B</w:t>
      </w:r>
    </w:p>
    <w:p w:rsidR="005B7A59" w:rsidRPr="009F78ED" w:rsidRDefault="005B7A59" w:rsidP="005B7A59">
      <w:pPr>
        <w:jc w:val="center"/>
        <w:rPr>
          <w:rFonts w:ascii="Arial" w:hAnsi="Arial" w:cs="Arial"/>
          <w:b/>
        </w:rPr>
      </w:pPr>
      <w:r w:rsidRPr="009F78ED">
        <w:rPr>
          <w:rFonts w:ascii="Arial" w:hAnsi="Arial" w:cs="Arial"/>
          <w:b/>
        </w:rPr>
        <w:t>MODELO RELACIÓN EXPERIENCIA</w:t>
      </w:r>
    </w:p>
    <w:p w:rsidR="005B7A59" w:rsidRPr="009F78ED" w:rsidRDefault="005B7A59" w:rsidP="005B7A59">
      <w:pPr>
        <w:jc w:val="both"/>
        <w:rPr>
          <w:rFonts w:ascii="Arial" w:hAnsi="Arial" w:cs="Arial"/>
        </w:rPr>
      </w:pPr>
    </w:p>
    <w:tbl>
      <w:tblPr>
        <w:tblW w:w="9431" w:type="dxa"/>
        <w:jc w:val="center"/>
        <w:tblLayout w:type="fixed"/>
        <w:tblCellMar>
          <w:left w:w="0" w:type="dxa"/>
          <w:right w:w="0" w:type="dxa"/>
        </w:tblCellMar>
        <w:tblLook w:val="0000" w:firstRow="0" w:lastRow="0" w:firstColumn="0" w:lastColumn="0" w:noHBand="0" w:noVBand="0"/>
      </w:tblPr>
      <w:tblGrid>
        <w:gridCol w:w="1082"/>
        <w:gridCol w:w="1068"/>
        <w:gridCol w:w="2432"/>
        <w:gridCol w:w="1647"/>
        <w:gridCol w:w="1957"/>
        <w:gridCol w:w="1208"/>
        <w:gridCol w:w="37"/>
      </w:tblGrid>
      <w:tr w:rsidR="005B7A59" w:rsidRPr="009F78ED" w:rsidTr="005B7A59">
        <w:trPr>
          <w:cantSplit/>
          <w:trHeight w:val="226"/>
          <w:jc w:val="center"/>
        </w:trPr>
        <w:tc>
          <w:tcPr>
            <w:tcW w:w="2150"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5B7A59" w:rsidRPr="009F78ED" w:rsidRDefault="005B7A59" w:rsidP="005B7A59">
            <w:pPr>
              <w:tabs>
                <w:tab w:val="left" w:pos="1320"/>
              </w:tabs>
              <w:jc w:val="center"/>
              <w:rPr>
                <w:rFonts w:ascii="Arial" w:eastAsia="Arial Unicode MS" w:hAnsi="Arial" w:cs="Arial"/>
                <w:b/>
              </w:rPr>
            </w:pPr>
            <w:r w:rsidRPr="009F78ED">
              <w:rPr>
                <w:rFonts w:ascii="Arial" w:hAnsi="Arial" w:cs="Arial"/>
                <w:b/>
              </w:rPr>
              <w:t>CONTRATO</w:t>
            </w:r>
          </w:p>
        </w:tc>
        <w:tc>
          <w:tcPr>
            <w:tcW w:w="2432"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5B7A59" w:rsidRPr="009F78ED" w:rsidRDefault="005B7A59" w:rsidP="005B7A59">
            <w:pPr>
              <w:jc w:val="center"/>
              <w:rPr>
                <w:rFonts w:ascii="Arial" w:eastAsia="Arial Unicode MS" w:hAnsi="Arial" w:cs="Arial"/>
                <w:b/>
              </w:rPr>
            </w:pPr>
            <w:r w:rsidRPr="009F78ED">
              <w:rPr>
                <w:rFonts w:ascii="Arial" w:hAnsi="Arial" w:cs="Arial"/>
                <w:b/>
              </w:rPr>
              <w:t>OBJETO</w:t>
            </w:r>
          </w:p>
        </w:tc>
        <w:tc>
          <w:tcPr>
            <w:tcW w:w="164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5B7A59" w:rsidRPr="009F78ED" w:rsidRDefault="005B7A59" w:rsidP="005B7A59">
            <w:pPr>
              <w:jc w:val="center"/>
              <w:rPr>
                <w:rFonts w:ascii="Arial" w:eastAsia="Arial Unicode MS" w:hAnsi="Arial" w:cs="Arial"/>
                <w:b/>
              </w:rPr>
            </w:pPr>
            <w:r w:rsidRPr="009F78ED">
              <w:rPr>
                <w:rFonts w:ascii="Arial" w:hAnsi="Arial" w:cs="Arial"/>
                <w:b/>
              </w:rPr>
              <w:t>NOMBRE CLIENTE</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5B7A59" w:rsidRPr="009F78ED" w:rsidRDefault="005B7A59" w:rsidP="005B7A59">
            <w:pPr>
              <w:jc w:val="center"/>
              <w:rPr>
                <w:rFonts w:ascii="Arial" w:eastAsia="Arial Unicode MS" w:hAnsi="Arial" w:cs="Arial"/>
                <w:b/>
              </w:rPr>
            </w:pPr>
            <w:r w:rsidRPr="009F78ED">
              <w:rPr>
                <w:rFonts w:ascii="Arial" w:hAnsi="Arial" w:cs="Arial"/>
                <w:b/>
              </w:rPr>
              <w:t>IDENTIFICACIÓN CLIENTE (NIT-C.C.)</w:t>
            </w:r>
          </w:p>
        </w:tc>
        <w:tc>
          <w:tcPr>
            <w:tcW w:w="124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B7A59" w:rsidRPr="009F78ED" w:rsidRDefault="005B7A59" w:rsidP="005B7A59">
            <w:pPr>
              <w:jc w:val="center"/>
              <w:rPr>
                <w:rFonts w:ascii="Arial" w:eastAsia="Arial Unicode MS" w:hAnsi="Arial" w:cs="Arial"/>
                <w:b/>
              </w:rPr>
            </w:pPr>
            <w:r w:rsidRPr="009F78ED">
              <w:rPr>
                <w:rFonts w:ascii="Arial" w:hAnsi="Arial" w:cs="Arial"/>
                <w:b/>
              </w:rPr>
              <w:t>VALOR</w:t>
            </w:r>
          </w:p>
        </w:tc>
      </w:tr>
      <w:tr w:rsidR="005B7A59" w:rsidRPr="009F78ED" w:rsidTr="005B7A59">
        <w:trPr>
          <w:gridAfter w:val="1"/>
          <w:wAfter w:w="37" w:type="dxa"/>
          <w:cantSplit/>
          <w:trHeight w:val="283"/>
          <w:jc w:val="center"/>
        </w:trPr>
        <w:tc>
          <w:tcPr>
            <w:tcW w:w="1082" w:type="dxa"/>
            <w:tcBorders>
              <w:top w:val="single" w:sz="4" w:space="0" w:color="auto"/>
              <w:left w:val="single" w:sz="4" w:space="0" w:color="auto"/>
              <w:bottom w:val="single" w:sz="4" w:space="0" w:color="auto"/>
              <w:right w:val="single" w:sz="4" w:space="0" w:color="auto"/>
            </w:tcBorders>
            <w:shd w:val="clear" w:color="auto" w:fill="D9D9D9"/>
            <w:vAlign w:val="bottom"/>
          </w:tcPr>
          <w:p w:rsidR="005B7A59" w:rsidRPr="009F78ED" w:rsidRDefault="005B7A59" w:rsidP="005B7A59">
            <w:pPr>
              <w:jc w:val="center"/>
              <w:rPr>
                <w:rFonts w:ascii="Arial" w:eastAsia="Arial Unicode MS" w:hAnsi="Arial" w:cs="Arial"/>
                <w:b/>
              </w:rPr>
            </w:pPr>
            <w:r w:rsidRPr="009F78ED">
              <w:rPr>
                <w:rFonts w:ascii="Arial" w:hAnsi="Arial" w:cs="Arial"/>
                <w:b/>
              </w:rPr>
              <w:t>NÚMERO</w:t>
            </w:r>
          </w:p>
        </w:tc>
        <w:tc>
          <w:tcPr>
            <w:tcW w:w="1068" w:type="dxa"/>
            <w:tcBorders>
              <w:top w:val="single" w:sz="4" w:space="0" w:color="auto"/>
              <w:left w:val="single" w:sz="4" w:space="0" w:color="auto"/>
              <w:bottom w:val="single" w:sz="4" w:space="0" w:color="auto"/>
              <w:right w:val="single" w:sz="4" w:space="0" w:color="auto"/>
            </w:tcBorders>
            <w:shd w:val="clear" w:color="auto" w:fill="D9D9D9"/>
            <w:vAlign w:val="bottom"/>
          </w:tcPr>
          <w:p w:rsidR="005B7A59" w:rsidRPr="009F78ED" w:rsidRDefault="005B7A59" w:rsidP="005B7A59">
            <w:pPr>
              <w:jc w:val="center"/>
              <w:rPr>
                <w:rFonts w:ascii="Arial" w:eastAsia="Arial Unicode MS" w:hAnsi="Arial" w:cs="Arial"/>
                <w:b/>
              </w:rPr>
            </w:pPr>
            <w:r w:rsidRPr="009F78ED">
              <w:rPr>
                <w:rFonts w:ascii="Arial" w:hAnsi="Arial" w:cs="Arial"/>
                <w:b/>
              </w:rPr>
              <w:t>FECHA</w:t>
            </w:r>
          </w:p>
        </w:tc>
        <w:tc>
          <w:tcPr>
            <w:tcW w:w="2432" w:type="dxa"/>
            <w:vMerge/>
            <w:tcBorders>
              <w:top w:val="single" w:sz="4" w:space="0" w:color="auto"/>
              <w:left w:val="single" w:sz="4" w:space="0" w:color="auto"/>
              <w:bottom w:val="single" w:sz="4" w:space="0" w:color="auto"/>
              <w:right w:val="single" w:sz="4" w:space="0" w:color="auto"/>
            </w:tcBorders>
            <w:shd w:val="clear" w:color="auto" w:fill="auto"/>
            <w:vAlign w:val="bottom"/>
          </w:tcPr>
          <w:p w:rsidR="005B7A59" w:rsidRPr="009F78ED" w:rsidRDefault="005B7A59" w:rsidP="005B7A59">
            <w:pPr>
              <w:jc w:val="center"/>
              <w:rPr>
                <w:rFonts w:ascii="Arial" w:eastAsia="Arial Unicode MS" w:hAnsi="Arial" w:cs="Arial"/>
              </w:rPr>
            </w:pPr>
          </w:p>
        </w:tc>
        <w:tc>
          <w:tcPr>
            <w:tcW w:w="16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B7A59" w:rsidRPr="009F78ED" w:rsidRDefault="005B7A59" w:rsidP="005B7A59">
            <w:pPr>
              <w:jc w:val="center"/>
              <w:rPr>
                <w:rFonts w:ascii="Arial" w:eastAsia="Arial Unicode MS" w:hAnsi="Arial" w:cs="Arial"/>
                <w:b/>
              </w:rPr>
            </w:pPr>
          </w:p>
        </w:tc>
        <w:tc>
          <w:tcPr>
            <w:tcW w:w="19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B7A59" w:rsidRPr="009F78ED" w:rsidRDefault="005B7A59" w:rsidP="005B7A59">
            <w:pPr>
              <w:jc w:val="center"/>
              <w:rPr>
                <w:rFonts w:ascii="Arial" w:eastAsia="Arial Unicode MS" w:hAnsi="Arial" w:cs="Arial"/>
                <w:b/>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5B7A59" w:rsidRPr="009F78ED" w:rsidRDefault="005B7A59" w:rsidP="005B7A59">
            <w:pPr>
              <w:jc w:val="center"/>
              <w:rPr>
                <w:rFonts w:ascii="Arial" w:eastAsia="Arial Unicode MS" w:hAnsi="Arial" w:cs="Arial"/>
                <w:b/>
              </w:rPr>
            </w:pPr>
          </w:p>
        </w:tc>
      </w:tr>
      <w:tr w:rsidR="005B7A59" w:rsidRPr="009F78ED" w:rsidTr="005B7A59">
        <w:trPr>
          <w:gridAfter w:val="1"/>
          <w:wAfter w:w="37" w:type="dxa"/>
          <w:trHeight w:val="278"/>
          <w:jc w:val="center"/>
        </w:trPr>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rsidR="005B7A59" w:rsidRPr="009F78ED" w:rsidRDefault="005B7A59" w:rsidP="005B7A59">
            <w:pPr>
              <w:jc w:val="both"/>
              <w:rPr>
                <w:rFonts w:ascii="Arial" w:eastAsia="Arial Unicode MS" w:hAnsi="Arial" w:cs="Arial"/>
              </w:rPr>
            </w:pPr>
            <w:r w:rsidRPr="009F78ED">
              <w:rPr>
                <w:rFonts w:ascii="Arial" w:hAnsi="Arial" w:cs="Arial"/>
              </w:rPr>
              <w:t> </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bottom"/>
          </w:tcPr>
          <w:p w:rsidR="005B7A59" w:rsidRPr="009F78ED" w:rsidRDefault="005B7A59" w:rsidP="005B7A59">
            <w:pPr>
              <w:jc w:val="both"/>
              <w:rPr>
                <w:rFonts w:ascii="Arial" w:eastAsia="Arial Unicode MS" w:hAnsi="Arial" w:cs="Arial"/>
              </w:rPr>
            </w:pPr>
            <w:r w:rsidRPr="009F78ED">
              <w:rPr>
                <w:rFonts w:ascii="Arial" w:hAnsi="Arial" w:cs="Arial"/>
              </w:rPr>
              <w:t> </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bottom"/>
          </w:tcPr>
          <w:p w:rsidR="005B7A59" w:rsidRPr="009F78ED" w:rsidRDefault="005B7A59" w:rsidP="005B7A59">
            <w:pPr>
              <w:jc w:val="both"/>
              <w:rPr>
                <w:rFonts w:ascii="Arial" w:eastAsia="Arial Unicode MS" w:hAnsi="Arial" w:cs="Arial"/>
              </w:rPr>
            </w:pPr>
            <w:r w:rsidRPr="009F78ED">
              <w:rPr>
                <w:rFonts w:ascii="Arial" w:hAnsi="Arial" w:cs="Arial"/>
              </w:rPr>
              <w:t> </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bottom"/>
          </w:tcPr>
          <w:p w:rsidR="005B7A59" w:rsidRPr="009F78ED" w:rsidRDefault="005B7A59" w:rsidP="005B7A59">
            <w:pPr>
              <w:jc w:val="both"/>
              <w:rPr>
                <w:rFonts w:ascii="Arial" w:eastAsia="Arial Unicode MS" w:hAnsi="Arial" w:cs="Arial"/>
              </w:rPr>
            </w:pPr>
            <w:r w:rsidRPr="009F78ED">
              <w:rPr>
                <w:rFonts w:ascii="Arial" w:hAnsi="Arial" w:cs="Arial"/>
              </w:rPr>
              <w:t> </w:t>
            </w:r>
          </w:p>
        </w:tc>
        <w:tc>
          <w:tcPr>
            <w:tcW w:w="1957" w:type="dxa"/>
            <w:tcBorders>
              <w:top w:val="single" w:sz="4" w:space="0" w:color="auto"/>
              <w:left w:val="single" w:sz="4" w:space="0" w:color="auto"/>
              <w:bottom w:val="single" w:sz="4" w:space="0" w:color="auto"/>
              <w:right w:val="single" w:sz="4" w:space="0" w:color="auto"/>
            </w:tcBorders>
            <w:shd w:val="clear" w:color="auto" w:fill="auto"/>
            <w:vAlign w:val="bottom"/>
          </w:tcPr>
          <w:p w:rsidR="005B7A59" w:rsidRPr="009F78ED" w:rsidRDefault="005B7A59" w:rsidP="005B7A59">
            <w:pPr>
              <w:jc w:val="both"/>
              <w:rPr>
                <w:rFonts w:ascii="Arial" w:eastAsia="Arial Unicode MS" w:hAnsi="Arial" w:cs="Arial"/>
              </w:rPr>
            </w:pPr>
            <w:r w:rsidRPr="009F78ED">
              <w:rPr>
                <w:rFonts w:ascii="Arial" w:hAnsi="Arial" w:cs="Arial"/>
              </w:rPr>
              <w:t>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bottom"/>
          </w:tcPr>
          <w:p w:rsidR="005B7A59" w:rsidRPr="009F78ED" w:rsidRDefault="005B7A59" w:rsidP="005B7A59">
            <w:pPr>
              <w:jc w:val="both"/>
              <w:rPr>
                <w:rFonts w:ascii="Arial" w:eastAsia="Arial Unicode MS" w:hAnsi="Arial" w:cs="Arial"/>
              </w:rPr>
            </w:pPr>
            <w:r w:rsidRPr="009F78ED">
              <w:rPr>
                <w:rFonts w:ascii="Arial" w:hAnsi="Arial" w:cs="Arial"/>
              </w:rPr>
              <w:t> </w:t>
            </w:r>
          </w:p>
        </w:tc>
      </w:tr>
      <w:tr w:rsidR="005B7A59" w:rsidRPr="009F78ED" w:rsidTr="005B7A59">
        <w:trPr>
          <w:gridAfter w:val="1"/>
          <w:wAfter w:w="37" w:type="dxa"/>
          <w:trHeight w:val="278"/>
          <w:jc w:val="center"/>
        </w:trPr>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rsidR="005B7A59" w:rsidRPr="009F78ED" w:rsidRDefault="005B7A59" w:rsidP="005B7A59">
            <w:pPr>
              <w:jc w:val="both"/>
              <w:rPr>
                <w:rFonts w:ascii="Arial" w:eastAsia="Arial Unicode MS" w:hAnsi="Arial" w:cs="Arial"/>
              </w:rPr>
            </w:pPr>
            <w:r w:rsidRPr="009F78ED">
              <w:rPr>
                <w:rFonts w:ascii="Arial" w:hAnsi="Arial" w:cs="Arial"/>
              </w:rPr>
              <w:t> </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bottom"/>
          </w:tcPr>
          <w:p w:rsidR="005B7A59" w:rsidRPr="009F78ED" w:rsidRDefault="005B7A59" w:rsidP="005B7A59">
            <w:pPr>
              <w:jc w:val="both"/>
              <w:rPr>
                <w:rFonts w:ascii="Arial" w:eastAsia="Arial Unicode MS" w:hAnsi="Arial" w:cs="Arial"/>
              </w:rPr>
            </w:pPr>
            <w:r w:rsidRPr="009F78ED">
              <w:rPr>
                <w:rFonts w:ascii="Arial" w:hAnsi="Arial" w:cs="Arial"/>
              </w:rPr>
              <w:t> </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bottom"/>
          </w:tcPr>
          <w:p w:rsidR="005B7A59" w:rsidRPr="009F78ED" w:rsidRDefault="005B7A59" w:rsidP="005B7A59">
            <w:pPr>
              <w:jc w:val="both"/>
              <w:rPr>
                <w:rFonts w:ascii="Arial" w:eastAsia="Arial Unicode MS" w:hAnsi="Arial" w:cs="Arial"/>
              </w:rPr>
            </w:pPr>
            <w:r w:rsidRPr="009F78ED">
              <w:rPr>
                <w:rFonts w:ascii="Arial" w:hAnsi="Arial" w:cs="Arial"/>
              </w:rPr>
              <w:t> </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bottom"/>
          </w:tcPr>
          <w:p w:rsidR="005B7A59" w:rsidRPr="009F78ED" w:rsidRDefault="005B7A59" w:rsidP="005B7A59">
            <w:pPr>
              <w:jc w:val="both"/>
              <w:rPr>
                <w:rFonts w:ascii="Arial" w:eastAsia="Arial Unicode MS" w:hAnsi="Arial" w:cs="Arial"/>
              </w:rPr>
            </w:pPr>
            <w:r w:rsidRPr="009F78ED">
              <w:rPr>
                <w:rFonts w:ascii="Arial" w:hAnsi="Arial" w:cs="Arial"/>
              </w:rPr>
              <w:t> </w:t>
            </w:r>
          </w:p>
        </w:tc>
        <w:tc>
          <w:tcPr>
            <w:tcW w:w="1957" w:type="dxa"/>
            <w:tcBorders>
              <w:top w:val="single" w:sz="4" w:space="0" w:color="auto"/>
              <w:left w:val="single" w:sz="4" w:space="0" w:color="auto"/>
              <w:bottom w:val="single" w:sz="4" w:space="0" w:color="auto"/>
              <w:right w:val="single" w:sz="4" w:space="0" w:color="auto"/>
            </w:tcBorders>
            <w:shd w:val="clear" w:color="auto" w:fill="auto"/>
            <w:vAlign w:val="bottom"/>
          </w:tcPr>
          <w:p w:rsidR="005B7A59" w:rsidRPr="009F78ED" w:rsidRDefault="005B7A59" w:rsidP="005B7A59">
            <w:pPr>
              <w:jc w:val="both"/>
              <w:rPr>
                <w:rFonts w:ascii="Arial" w:eastAsia="Arial Unicode MS" w:hAnsi="Arial" w:cs="Arial"/>
              </w:rPr>
            </w:pPr>
            <w:r w:rsidRPr="009F78ED">
              <w:rPr>
                <w:rFonts w:ascii="Arial" w:hAnsi="Arial" w:cs="Arial"/>
              </w:rPr>
              <w:t>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bottom"/>
          </w:tcPr>
          <w:p w:rsidR="005B7A59" w:rsidRPr="009F78ED" w:rsidRDefault="005B7A59" w:rsidP="005B7A59">
            <w:pPr>
              <w:jc w:val="both"/>
              <w:rPr>
                <w:rFonts w:ascii="Arial" w:eastAsia="Arial Unicode MS" w:hAnsi="Arial" w:cs="Arial"/>
              </w:rPr>
            </w:pPr>
            <w:r w:rsidRPr="009F78ED">
              <w:rPr>
                <w:rFonts w:ascii="Arial" w:hAnsi="Arial" w:cs="Arial"/>
              </w:rPr>
              <w:t> </w:t>
            </w:r>
          </w:p>
        </w:tc>
      </w:tr>
      <w:tr w:rsidR="005B7A59" w:rsidRPr="009F78ED" w:rsidTr="005B7A59">
        <w:trPr>
          <w:gridAfter w:val="1"/>
          <w:wAfter w:w="37" w:type="dxa"/>
          <w:trHeight w:val="278"/>
          <w:jc w:val="center"/>
        </w:trPr>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rsidR="005B7A59" w:rsidRPr="009F78ED" w:rsidRDefault="005B7A59" w:rsidP="005B7A59">
            <w:pPr>
              <w:jc w:val="both"/>
              <w:rPr>
                <w:rFonts w:ascii="Arial" w:eastAsia="Arial Unicode MS" w:hAnsi="Arial" w:cs="Arial"/>
              </w:rPr>
            </w:pPr>
            <w:r w:rsidRPr="009F78ED">
              <w:rPr>
                <w:rFonts w:ascii="Arial" w:hAnsi="Arial" w:cs="Arial"/>
              </w:rPr>
              <w:t> </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bottom"/>
          </w:tcPr>
          <w:p w:rsidR="005B7A59" w:rsidRPr="009F78ED" w:rsidRDefault="005B7A59" w:rsidP="005B7A59">
            <w:pPr>
              <w:jc w:val="both"/>
              <w:rPr>
                <w:rFonts w:ascii="Arial" w:eastAsia="Arial Unicode MS" w:hAnsi="Arial" w:cs="Arial"/>
              </w:rPr>
            </w:pPr>
            <w:r w:rsidRPr="009F78ED">
              <w:rPr>
                <w:rFonts w:ascii="Arial" w:hAnsi="Arial" w:cs="Arial"/>
              </w:rPr>
              <w:t> </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bottom"/>
          </w:tcPr>
          <w:p w:rsidR="005B7A59" w:rsidRPr="009F78ED" w:rsidRDefault="005B7A59" w:rsidP="005B7A59">
            <w:pPr>
              <w:jc w:val="both"/>
              <w:rPr>
                <w:rFonts w:ascii="Arial" w:eastAsia="Arial Unicode MS" w:hAnsi="Arial" w:cs="Arial"/>
              </w:rPr>
            </w:pPr>
            <w:r w:rsidRPr="009F78ED">
              <w:rPr>
                <w:rFonts w:ascii="Arial" w:hAnsi="Arial" w:cs="Arial"/>
              </w:rPr>
              <w:t> </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bottom"/>
          </w:tcPr>
          <w:p w:rsidR="005B7A59" w:rsidRPr="009F78ED" w:rsidRDefault="005B7A59" w:rsidP="005B7A59">
            <w:pPr>
              <w:jc w:val="both"/>
              <w:rPr>
                <w:rFonts w:ascii="Arial" w:eastAsia="Arial Unicode MS" w:hAnsi="Arial" w:cs="Arial"/>
              </w:rPr>
            </w:pPr>
            <w:r w:rsidRPr="009F78ED">
              <w:rPr>
                <w:rFonts w:ascii="Arial" w:hAnsi="Arial" w:cs="Arial"/>
              </w:rPr>
              <w:t> </w:t>
            </w:r>
          </w:p>
        </w:tc>
        <w:tc>
          <w:tcPr>
            <w:tcW w:w="1957" w:type="dxa"/>
            <w:tcBorders>
              <w:top w:val="single" w:sz="4" w:space="0" w:color="auto"/>
              <w:left w:val="single" w:sz="4" w:space="0" w:color="auto"/>
              <w:bottom w:val="single" w:sz="4" w:space="0" w:color="auto"/>
              <w:right w:val="single" w:sz="4" w:space="0" w:color="auto"/>
            </w:tcBorders>
            <w:shd w:val="clear" w:color="auto" w:fill="auto"/>
            <w:vAlign w:val="bottom"/>
          </w:tcPr>
          <w:p w:rsidR="005B7A59" w:rsidRPr="009F78ED" w:rsidRDefault="005B7A59" w:rsidP="005B7A59">
            <w:pPr>
              <w:jc w:val="both"/>
              <w:rPr>
                <w:rFonts w:ascii="Arial" w:eastAsia="Arial Unicode MS" w:hAnsi="Arial" w:cs="Arial"/>
              </w:rPr>
            </w:pPr>
            <w:r w:rsidRPr="009F78ED">
              <w:rPr>
                <w:rFonts w:ascii="Arial" w:hAnsi="Arial" w:cs="Arial"/>
              </w:rPr>
              <w:t>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bottom"/>
          </w:tcPr>
          <w:p w:rsidR="005B7A59" w:rsidRPr="009F78ED" w:rsidRDefault="005B7A59" w:rsidP="005B7A59">
            <w:pPr>
              <w:jc w:val="both"/>
              <w:rPr>
                <w:rFonts w:ascii="Arial" w:eastAsia="Arial Unicode MS" w:hAnsi="Arial" w:cs="Arial"/>
              </w:rPr>
            </w:pPr>
            <w:r w:rsidRPr="009F78ED">
              <w:rPr>
                <w:rFonts w:ascii="Arial" w:hAnsi="Arial" w:cs="Arial"/>
              </w:rPr>
              <w:t> </w:t>
            </w:r>
          </w:p>
        </w:tc>
      </w:tr>
      <w:tr w:rsidR="005B7A59" w:rsidRPr="009F78ED" w:rsidTr="005B7A59">
        <w:trPr>
          <w:gridAfter w:val="1"/>
          <w:wAfter w:w="37" w:type="dxa"/>
          <w:trHeight w:val="278"/>
          <w:jc w:val="center"/>
        </w:trPr>
        <w:tc>
          <w:tcPr>
            <w:tcW w:w="818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B7A59" w:rsidRPr="009F78ED" w:rsidRDefault="005B7A59" w:rsidP="005B7A59">
            <w:pPr>
              <w:jc w:val="both"/>
              <w:rPr>
                <w:rFonts w:ascii="Arial" w:eastAsia="Arial Unicode MS" w:hAnsi="Arial" w:cs="Arial"/>
                <w:b/>
              </w:rPr>
            </w:pPr>
            <w:r w:rsidRPr="009F78ED">
              <w:rPr>
                <w:rFonts w:ascii="Arial" w:hAnsi="Arial" w:cs="Arial"/>
                <w:b/>
              </w:rPr>
              <w:t>SUMATORIA</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bottom"/>
          </w:tcPr>
          <w:p w:rsidR="005B7A59" w:rsidRPr="009F78ED" w:rsidRDefault="005B7A59" w:rsidP="005B7A59">
            <w:pPr>
              <w:jc w:val="both"/>
              <w:rPr>
                <w:rFonts w:ascii="Arial" w:hAnsi="Arial" w:cs="Arial"/>
              </w:rPr>
            </w:pPr>
          </w:p>
        </w:tc>
      </w:tr>
    </w:tbl>
    <w:p w:rsidR="005B7A59" w:rsidRPr="009F78ED" w:rsidRDefault="005B7A59" w:rsidP="005B7A59">
      <w:pPr>
        <w:jc w:val="both"/>
        <w:rPr>
          <w:rFonts w:ascii="Arial" w:hAnsi="Arial" w:cs="Arial"/>
        </w:rPr>
      </w:pPr>
    </w:p>
    <w:p w:rsidR="005B7A59" w:rsidRPr="009F78ED" w:rsidRDefault="005B7A59" w:rsidP="005B7A59">
      <w:pPr>
        <w:jc w:val="both"/>
        <w:rPr>
          <w:rFonts w:ascii="Arial" w:hAnsi="Arial" w:cs="Arial"/>
        </w:rPr>
      </w:pPr>
    </w:p>
    <w:p w:rsidR="005B7A59" w:rsidRPr="009F78ED" w:rsidRDefault="005B7A59" w:rsidP="005B7A59">
      <w:pPr>
        <w:jc w:val="both"/>
        <w:rPr>
          <w:rFonts w:ascii="Arial" w:hAnsi="Arial" w:cs="Arial"/>
        </w:rPr>
      </w:pPr>
    </w:p>
    <w:p w:rsidR="005B7A59" w:rsidRPr="009F78ED" w:rsidRDefault="005B7A59" w:rsidP="005B7A59">
      <w:pPr>
        <w:jc w:val="both"/>
        <w:rPr>
          <w:rFonts w:ascii="Arial" w:hAnsi="Arial" w:cs="Arial"/>
        </w:rPr>
      </w:pPr>
    </w:p>
    <w:p w:rsidR="005B7A59" w:rsidRPr="009F78ED" w:rsidRDefault="005B7A59" w:rsidP="005B7A59">
      <w:pPr>
        <w:jc w:val="both"/>
        <w:rPr>
          <w:rFonts w:ascii="Arial" w:hAnsi="Arial" w:cs="Arial"/>
        </w:rPr>
      </w:pPr>
    </w:p>
    <w:p w:rsidR="005B7A59" w:rsidRPr="009F78ED" w:rsidRDefault="005B7A59" w:rsidP="005B7A59">
      <w:pPr>
        <w:jc w:val="both"/>
        <w:rPr>
          <w:rFonts w:ascii="Arial" w:hAnsi="Arial" w:cs="Arial"/>
        </w:rPr>
      </w:pPr>
      <w:r w:rsidRPr="009F78ED">
        <w:rPr>
          <w:rFonts w:ascii="Arial" w:hAnsi="Arial" w:cs="Arial"/>
        </w:rPr>
        <w:t>____________________________</w:t>
      </w:r>
    </w:p>
    <w:p w:rsidR="005B7A59" w:rsidRPr="009F78ED" w:rsidRDefault="005B7A59" w:rsidP="005B7A59">
      <w:pPr>
        <w:jc w:val="both"/>
        <w:rPr>
          <w:rFonts w:ascii="Arial" w:hAnsi="Arial" w:cs="Arial"/>
        </w:rPr>
      </w:pPr>
      <w:r w:rsidRPr="009F78ED">
        <w:rPr>
          <w:rFonts w:ascii="Arial" w:hAnsi="Arial" w:cs="Arial"/>
        </w:rPr>
        <w:t>FIRMA REPRESENTANTE LEGAL</w:t>
      </w:r>
    </w:p>
    <w:p w:rsidR="005B7A59" w:rsidRPr="009F78ED" w:rsidRDefault="005B7A59" w:rsidP="005B7A59">
      <w:pPr>
        <w:jc w:val="both"/>
        <w:rPr>
          <w:rFonts w:ascii="Arial" w:hAnsi="Arial" w:cs="Arial"/>
        </w:rPr>
      </w:pPr>
      <w:r w:rsidRPr="009F78ED">
        <w:rPr>
          <w:rFonts w:ascii="Arial" w:hAnsi="Arial" w:cs="Arial"/>
        </w:rPr>
        <w:t>NOMBRE REPRESENTANTE LEGAL</w:t>
      </w:r>
    </w:p>
    <w:p w:rsidR="005B7A59" w:rsidRPr="009F78ED" w:rsidRDefault="005B7A59" w:rsidP="005B7A59">
      <w:pPr>
        <w:jc w:val="both"/>
        <w:rPr>
          <w:rFonts w:ascii="Arial" w:hAnsi="Arial" w:cs="Arial"/>
          <w:lang w:val="es-CO"/>
        </w:rPr>
      </w:pPr>
    </w:p>
    <w:p w:rsidR="005B7A59" w:rsidRPr="009F78ED" w:rsidRDefault="005B7A59" w:rsidP="005B7A59">
      <w:pPr>
        <w:jc w:val="both"/>
        <w:rPr>
          <w:rFonts w:ascii="Arial" w:hAnsi="Arial" w:cs="Arial"/>
          <w:lang w:val="es-CO"/>
        </w:rPr>
      </w:pPr>
      <w:r w:rsidRPr="009F78ED">
        <w:rPr>
          <w:rFonts w:ascii="Arial" w:hAnsi="Arial" w:cs="Arial"/>
          <w:lang w:val="es-CO"/>
        </w:rPr>
        <w:t>(Firma del proponente o de su representante legal)</w:t>
      </w:r>
    </w:p>
    <w:p w:rsidR="005B7A59" w:rsidRPr="009F78ED" w:rsidRDefault="005B7A59" w:rsidP="005B7A59">
      <w:pPr>
        <w:pStyle w:val="Ttulo2"/>
        <w:jc w:val="both"/>
        <w:rPr>
          <w:b w:val="0"/>
          <w:bCs w:val="0"/>
          <w:i/>
          <w:iCs/>
          <w:lang w:val="es-CO"/>
        </w:rPr>
      </w:pPr>
      <w:bookmarkStart w:id="1" w:name="_Toc130957064"/>
      <w:r w:rsidRPr="009F78ED">
        <w:rPr>
          <w:b w:val="0"/>
          <w:bCs w:val="0"/>
          <w:i/>
          <w:iCs/>
          <w:lang w:val="es-CO"/>
        </w:rPr>
        <w:t>NOTA: En todo caso no será considerada la experiencia relacionada en este anexo que no venga acompañada de los soporte requeridos para acreditarla..</w:t>
      </w:r>
      <w:bookmarkEnd w:id="1"/>
    </w:p>
    <w:p w:rsidR="005B7A59" w:rsidRPr="009F78ED" w:rsidRDefault="005B7A59" w:rsidP="005B7A59">
      <w:pPr>
        <w:jc w:val="both"/>
        <w:rPr>
          <w:rFonts w:ascii="Arial" w:hAnsi="Arial" w:cs="Arial"/>
          <w:lang w:val="es-CO"/>
        </w:rPr>
      </w:pPr>
    </w:p>
    <w:p w:rsidR="005B7A59" w:rsidRPr="009F78ED" w:rsidRDefault="005B7A59" w:rsidP="005B7A59">
      <w:pPr>
        <w:jc w:val="both"/>
        <w:rPr>
          <w:rFonts w:ascii="Arial" w:hAnsi="Arial" w:cs="Arial"/>
          <w:b/>
          <w:lang w:val="es-CO"/>
        </w:rPr>
      </w:pPr>
    </w:p>
    <w:p w:rsidR="005B7A59" w:rsidRPr="009F78ED" w:rsidRDefault="005B7A59" w:rsidP="005B7A59">
      <w:pPr>
        <w:jc w:val="both"/>
        <w:rPr>
          <w:rFonts w:ascii="Arial" w:hAnsi="Arial" w:cs="Arial"/>
          <w:b/>
          <w:lang w:val="es-CO"/>
        </w:rPr>
      </w:pPr>
    </w:p>
    <w:p w:rsidR="005B7A59" w:rsidRPr="009F78ED" w:rsidRDefault="005B7A59" w:rsidP="005B7A59">
      <w:pPr>
        <w:jc w:val="both"/>
        <w:rPr>
          <w:rFonts w:ascii="Arial" w:hAnsi="Arial" w:cs="Arial"/>
          <w:b/>
          <w:lang w:val="es-CO"/>
        </w:rPr>
      </w:pPr>
    </w:p>
    <w:p w:rsidR="005B7A59" w:rsidRPr="009F78ED" w:rsidRDefault="005B7A59" w:rsidP="005B7A59">
      <w:pPr>
        <w:jc w:val="both"/>
        <w:rPr>
          <w:rFonts w:ascii="Arial" w:hAnsi="Arial" w:cs="Arial"/>
          <w:b/>
          <w:lang w:val="es-CO"/>
        </w:rPr>
      </w:pPr>
    </w:p>
    <w:p w:rsidR="005B7A59" w:rsidRPr="009F78ED" w:rsidRDefault="005B7A59" w:rsidP="005B7A59">
      <w:pPr>
        <w:jc w:val="both"/>
        <w:rPr>
          <w:rFonts w:ascii="Arial" w:hAnsi="Arial" w:cs="Arial"/>
          <w:b/>
          <w:lang w:val="es-CO"/>
        </w:rPr>
      </w:pPr>
    </w:p>
    <w:p w:rsidR="005B7A59" w:rsidRPr="009F78ED" w:rsidRDefault="005B7A59" w:rsidP="005B7A59">
      <w:pPr>
        <w:jc w:val="both"/>
        <w:rPr>
          <w:rFonts w:ascii="Arial" w:hAnsi="Arial" w:cs="Arial"/>
          <w:b/>
          <w:lang w:val="es-CO"/>
        </w:rPr>
      </w:pPr>
    </w:p>
    <w:p w:rsidR="005B7A59" w:rsidRPr="009F78ED" w:rsidRDefault="005B7A59" w:rsidP="005B7A59">
      <w:pPr>
        <w:jc w:val="both"/>
        <w:rPr>
          <w:rFonts w:ascii="Arial" w:hAnsi="Arial" w:cs="Arial"/>
          <w:b/>
          <w:lang w:val="es-CO"/>
        </w:rPr>
      </w:pPr>
    </w:p>
    <w:p w:rsidR="005B7A59" w:rsidRPr="009F78ED" w:rsidRDefault="005B7A59" w:rsidP="005B7A59">
      <w:pPr>
        <w:jc w:val="both"/>
        <w:rPr>
          <w:rFonts w:ascii="Arial" w:hAnsi="Arial" w:cs="Arial"/>
          <w:b/>
          <w:lang w:val="es-CO"/>
        </w:rPr>
      </w:pPr>
    </w:p>
    <w:p w:rsidR="005B7A59" w:rsidRPr="009F78ED" w:rsidRDefault="005B7A59" w:rsidP="005B7A59">
      <w:pPr>
        <w:jc w:val="both"/>
        <w:rPr>
          <w:rFonts w:ascii="Arial" w:hAnsi="Arial" w:cs="Arial"/>
          <w:b/>
          <w:lang w:val="es-CO"/>
        </w:rPr>
      </w:pPr>
    </w:p>
    <w:p w:rsidR="005B7A59" w:rsidRPr="009F78ED" w:rsidRDefault="005B7A59" w:rsidP="005B7A59">
      <w:pPr>
        <w:jc w:val="both"/>
        <w:rPr>
          <w:rFonts w:ascii="Arial" w:hAnsi="Arial" w:cs="Arial"/>
          <w:b/>
          <w:lang w:val="es-CO"/>
        </w:rPr>
      </w:pPr>
    </w:p>
    <w:p w:rsidR="005B7A59" w:rsidRDefault="005B7A59" w:rsidP="005B7A59">
      <w:pPr>
        <w:jc w:val="both"/>
        <w:rPr>
          <w:rFonts w:ascii="Arial" w:hAnsi="Arial" w:cs="Arial"/>
          <w:b/>
          <w:lang w:val="es-CO"/>
        </w:rPr>
      </w:pPr>
    </w:p>
    <w:p w:rsidR="005B7A59" w:rsidRDefault="005B7A59" w:rsidP="005B7A59">
      <w:pPr>
        <w:jc w:val="both"/>
        <w:rPr>
          <w:rFonts w:ascii="Arial" w:hAnsi="Arial" w:cs="Arial"/>
          <w:b/>
          <w:lang w:val="es-CO"/>
        </w:rPr>
      </w:pPr>
    </w:p>
    <w:p w:rsidR="005B7A59" w:rsidRPr="009F78ED" w:rsidRDefault="005B7A59" w:rsidP="005B7A59">
      <w:pPr>
        <w:jc w:val="both"/>
        <w:rPr>
          <w:rFonts w:ascii="Arial" w:hAnsi="Arial" w:cs="Arial"/>
          <w:b/>
          <w:lang w:val="es-CO"/>
        </w:rPr>
      </w:pPr>
    </w:p>
    <w:p w:rsidR="005B7A59" w:rsidRDefault="005B7A59" w:rsidP="005B7A59">
      <w:pPr>
        <w:jc w:val="both"/>
        <w:rPr>
          <w:rFonts w:ascii="Arial" w:hAnsi="Arial" w:cs="Arial"/>
          <w:b/>
          <w:lang w:val="es-CO"/>
        </w:rPr>
      </w:pPr>
    </w:p>
    <w:p w:rsidR="005B7A59" w:rsidRDefault="005B7A59" w:rsidP="005B7A59">
      <w:pPr>
        <w:jc w:val="both"/>
        <w:rPr>
          <w:rFonts w:ascii="Arial" w:hAnsi="Arial" w:cs="Arial"/>
          <w:b/>
          <w:lang w:val="es-CO"/>
        </w:rPr>
      </w:pPr>
    </w:p>
    <w:p w:rsidR="005B7A59" w:rsidRDefault="005B7A59" w:rsidP="005B7A59">
      <w:pPr>
        <w:jc w:val="both"/>
        <w:rPr>
          <w:rFonts w:ascii="Arial" w:hAnsi="Arial" w:cs="Arial"/>
          <w:b/>
          <w:lang w:val="es-CO"/>
        </w:rPr>
      </w:pPr>
    </w:p>
    <w:p w:rsidR="005B7A59" w:rsidRPr="005B7A59" w:rsidRDefault="005B7A59" w:rsidP="005B7A59">
      <w:pPr>
        <w:pStyle w:val="WW-Textoindependiente2"/>
        <w:suppressAutoHyphens w:val="0"/>
        <w:rPr>
          <w:rFonts w:ascii="Arial" w:hAnsi="Arial" w:cs="Arial"/>
          <w:i w:val="0"/>
        </w:rPr>
      </w:pPr>
      <w:r w:rsidRPr="005B7A59">
        <w:rPr>
          <w:rFonts w:ascii="Arial" w:hAnsi="Arial" w:cs="Arial"/>
          <w:i w:val="0"/>
        </w:rPr>
        <w:t>ANEXO C</w:t>
      </w:r>
    </w:p>
    <w:p w:rsidR="005B7A59" w:rsidRPr="005B7A59" w:rsidRDefault="005B7A59" w:rsidP="005B7A59">
      <w:pPr>
        <w:pStyle w:val="WW-Textoindependiente2"/>
        <w:suppressAutoHyphens w:val="0"/>
        <w:rPr>
          <w:rFonts w:ascii="Arial" w:hAnsi="Arial" w:cs="Arial"/>
          <w:i w:val="0"/>
        </w:rPr>
      </w:pPr>
      <w:r w:rsidRPr="005B7A59">
        <w:rPr>
          <w:rFonts w:ascii="Arial" w:hAnsi="Arial" w:cs="Arial"/>
          <w:i w:val="0"/>
        </w:rPr>
        <w:t>OFERTA ECONOMICA</w:t>
      </w:r>
    </w:p>
    <w:p w:rsidR="005B7A59" w:rsidRPr="009F78ED" w:rsidRDefault="005B7A59" w:rsidP="005B7A59">
      <w:pPr>
        <w:pStyle w:val="WW-Textoindependiente2"/>
        <w:suppressAutoHyphens w:val="0"/>
        <w:rPr>
          <w:rFonts w:cs="Arial"/>
          <w:b w:val="0"/>
        </w:rPr>
      </w:pPr>
    </w:p>
    <w:p w:rsidR="005B7A59" w:rsidRPr="009F78ED" w:rsidRDefault="005B7A59" w:rsidP="005B7A59">
      <w:pPr>
        <w:jc w:val="both"/>
        <w:rPr>
          <w:rFonts w:ascii="Arial" w:hAnsi="Arial" w:cs="Arial"/>
          <w:b/>
        </w:rPr>
      </w:pPr>
      <w:r w:rsidRPr="009F78ED">
        <w:rPr>
          <w:rFonts w:ascii="Arial" w:hAnsi="Arial" w:cs="Arial"/>
          <w:b/>
        </w:rPr>
        <w:t>PROPUESTA ECONOMICA</w:t>
      </w:r>
    </w:p>
    <w:p w:rsidR="005B7A59" w:rsidRPr="009F78ED" w:rsidRDefault="005B7A59" w:rsidP="005B7A59">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2245"/>
        <w:gridCol w:w="2245"/>
        <w:gridCol w:w="2245"/>
      </w:tblGrid>
      <w:tr w:rsidR="005B7A59" w:rsidRPr="009F78ED" w:rsidTr="005B7A59">
        <w:tc>
          <w:tcPr>
            <w:tcW w:w="2245" w:type="dxa"/>
            <w:shd w:val="clear" w:color="auto" w:fill="auto"/>
          </w:tcPr>
          <w:p w:rsidR="005B7A59" w:rsidRPr="009F78ED" w:rsidRDefault="005B7A59" w:rsidP="005B7A59">
            <w:pPr>
              <w:jc w:val="both"/>
              <w:rPr>
                <w:rFonts w:ascii="Arial" w:hAnsi="Arial" w:cs="Arial"/>
                <w:b/>
              </w:rPr>
            </w:pPr>
            <w:r w:rsidRPr="009F78ED">
              <w:rPr>
                <w:rFonts w:ascii="Arial" w:hAnsi="Arial" w:cs="Arial"/>
                <w:b/>
              </w:rPr>
              <w:t>BIEN O SERVICIO</w:t>
            </w:r>
          </w:p>
        </w:tc>
        <w:tc>
          <w:tcPr>
            <w:tcW w:w="2245" w:type="dxa"/>
            <w:shd w:val="clear" w:color="auto" w:fill="auto"/>
          </w:tcPr>
          <w:p w:rsidR="005B7A59" w:rsidRPr="009F78ED" w:rsidRDefault="005B7A59" w:rsidP="005B7A59">
            <w:pPr>
              <w:jc w:val="both"/>
              <w:rPr>
                <w:rFonts w:ascii="Arial" w:hAnsi="Arial" w:cs="Arial"/>
                <w:b/>
              </w:rPr>
            </w:pPr>
            <w:r w:rsidRPr="009F78ED">
              <w:rPr>
                <w:rFonts w:ascii="Arial" w:hAnsi="Arial" w:cs="Arial"/>
                <w:b/>
              </w:rPr>
              <w:t xml:space="preserve">CANTIDAD </w:t>
            </w:r>
          </w:p>
        </w:tc>
        <w:tc>
          <w:tcPr>
            <w:tcW w:w="2245" w:type="dxa"/>
            <w:shd w:val="clear" w:color="auto" w:fill="auto"/>
          </w:tcPr>
          <w:p w:rsidR="005B7A59" w:rsidRPr="009F78ED" w:rsidRDefault="005B7A59" w:rsidP="005B7A59">
            <w:pPr>
              <w:jc w:val="both"/>
              <w:rPr>
                <w:rFonts w:ascii="Arial" w:hAnsi="Arial" w:cs="Arial"/>
                <w:b/>
              </w:rPr>
            </w:pPr>
            <w:r w:rsidRPr="009F78ED">
              <w:rPr>
                <w:rFonts w:ascii="Arial" w:hAnsi="Arial" w:cs="Arial"/>
                <w:b/>
              </w:rPr>
              <w:t xml:space="preserve">VALOR UNITARIO SIN IVA </w:t>
            </w:r>
          </w:p>
        </w:tc>
        <w:tc>
          <w:tcPr>
            <w:tcW w:w="2245" w:type="dxa"/>
            <w:shd w:val="clear" w:color="auto" w:fill="auto"/>
          </w:tcPr>
          <w:p w:rsidR="005B7A59" w:rsidRPr="009F78ED" w:rsidRDefault="005B7A59" w:rsidP="005B7A59">
            <w:pPr>
              <w:jc w:val="both"/>
              <w:rPr>
                <w:rFonts w:ascii="Arial" w:hAnsi="Arial" w:cs="Arial"/>
                <w:b/>
              </w:rPr>
            </w:pPr>
            <w:r w:rsidRPr="009F78ED">
              <w:rPr>
                <w:rFonts w:ascii="Arial" w:hAnsi="Arial" w:cs="Arial"/>
                <w:b/>
              </w:rPr>
              <w:t>VALOR TOTAL INCLUIDO IVA</w:t>
            </w:r>
          </w:p>
        </w:tc>
      </w:tr>
      <w:tr w:rsidR="005B7A59" w:rsidRPr="009F78ED" w:rsidTr="005B7A59">
        <w:tc>
          <w:tcPr>
            <w:tcW w:w="2245" w:type="dxa"/>
            <w:shd w:val="clear" w:color="auto" w:fill="auto"/>
          </w:tcPr>
          <w:p w:rsidR="005B7A59" w:rsidRPr="009F78ED" w:rsidRDefault="005B7A59" w:rsidP="005B7A59">
            <w:pPr>
              <w:jc w:val="both"/>
              <w:rPr>
                <w:rFonts w:ascii="Arial" w:hAnsi="Arial" w:cs="Arial"/>
                <w:b/>
              </w:rPr>
            </w:pPr>
          </w:p>
        </w:tc>
        <w:tc>
          <w:tcPr>
            <w:tcW w:w="2245" w:type="dxa"/>
            <w:shd w:val="clear" w:color="auto" w:fill="auto"/>
          </w:tcPr>
          <w:p w:rsidR="005B7A59" w:rsidRPr="009F78ED" w:rsidRDefault="005B7A59" w:rsidP="005B7A59">
            <w:pPr>
              <w:jc w:val="both"/>
              <w:rPr>
                <w:rFonts w:ascii="Arial" w:hAnsi="Arial" w:cs="Arial"/>
                <w:b/>
              </w:rPr>
            </w:pPr>
          </w:p>
        </w:tc>
        <w:tc>
          <w:tcPr>
            <w:tcW w:w="2245" w:type="dxa"/>
            <w:shd w:val="clear" w:color="auto" w:fill="auto"/>
          </w:tcPr>
          <w:p w:rsidR="005B7A59" w:rsidRPr="009F78ED" w:rsidRDefault="005B7A59" w:rsidP="005B7A59">
            <w:pPr>
              <w:jc w:val="both"/>
              <w:rPr>
                <w:rFonts w:ascii="Arial" w:hAnsi="Arial" w:cs="Arial"/>
                <w:b/>
              </w:rPr>
            </w:pPr>
          </w:p>
        </w:tc>
        <w:tc>
          <w:tcPr>
            <w:tcW w:w="2245" w:type="dxa"/>
            <w:shd w:val="clear" w:color="auto" w:fill="auto"/>
          </w:tcPr>
          <w:p w:rsidR="005B7A59" w:rsidRPr="009F78ED" w:rsidRDefault="005B7A59" w:rsidP="005B7A59">
            <w:pPr>
              <w:jc w:val="both"/>
              <w:rPr>
                <w:rFonts w:ascii="Arial" w:hAnsi="Arial" w:cs="Arial"/>
                <w:b/>
              </w:rPr>
            </w:pPr>
          </w:p>
        </w:tc>
      </w:tr>
    </w:tbl>
    <w:p w:rsidR="005B7A59" w:rsidRPr="009F78ED" w:rsidRDefault="005B7A59" w:rsidP="005B7A59">
      <w:pPr>
        <w:jc w:val="both"/>
        <w:rPr>
          <w:rFonts w:ascii="Arial" w:hAnsi="Arial" w:cs="Arial"/>
          <w:b/>
        </w:rPr>
      </w:pPr>
    </w:p>
    <w:p w:rsidR="005B7A59" w:rsidRPr="009F78ED" w:rsidRDefault="005B7A59" w:rsidP="005B7A59">
      <w:pPr>
        <w:jc w:val="both"/>
        <w:rPr>
          <w:rFonts w:ascii="Arial" w:hAnsi="Arial" w:cs="Arial"/>
          <w:b/>
        </w:rPr>
      </w:pPr>
      <w:r w:rsidRPr="009F78ED">
        <w:rPr>
          <w:rFonts w:ascii="Arial" w:hAnsi="Arial" w:cs="Arial"/>
          <w:b/>
        </w:rPr>
        <w:t>VALOR TOTAL DE LA PROPUESTA ________________________________________________________</w:t>
      </w:r>
    </w:p>
    <w:p w:rsidR="005B7A59" w:rsidRPr="009F78ED" w:rsidRDefault="005B7A59" w:rsidP="005B7A59">
      <w:pPr>
        <w:pStyle w:val="WW-Textoindependiente2"/>
        <w:suppressAutoHyphens w:val="0"/>
        <w:rPr>
          <w:rFonts w:cs="Arial"/>
          <w:b w:val="0"/>
          <w:lang w:val="es-CO"/>
        </w:rPr>
      </w:pPr>
    </w:p>
    <w:p w:rsidR="005B7A59" w:rsidRPr="009F78ED" w:rsidRDefault="005B7A59" w:rsidP="005B7A59">
      <w:pPr>
        <w:rPr>
          <w:rFonts w:ascii="Arial" w:hAnsi="Arial" w:cs="Arial"/>
          <w:lang w:val="es-CO"/>
        </w:rPr>
      </w:pPr>
    </w:p>
    <w:p w:rsidR="005B7A59" w:rsidRPr="009F78ED" w:rsidRDefault="005B7A59" w:rsidP="005B7A59">
      <w:pPr>
        <w:rPr>
          <w:rFonts w:ascii="Arial" w:hAnsi="Arial" w:cs="Arial"/>
        </w:rPr>
      </w:pPr>
    </w:p>
    <w:p w:rsidR="005B7A59" w:rsidRPr="009F78ED" w:rsidRDefault="005B7A59" w:rsidP="005B7A59">
      <w:pPr>
        <w:pStyle w:val="Textoindependiente"/>
        <w:rPr>
          <w:rFonts w:ascii="Arial" w:hAnsi="Arial" w:cs="Arial"/>
          <w:lang w:val="es-CO"/>
        </w:rPr>
      </w:pPr>
    </w:p>
    <w:p w:rsidR="005B7A59" w:rsidRPr="009F78ED" w:rsidRDefault="005B7A59" w:rsidP="005B7A59">
      <w:pPr>
        <w:pStyle w:val="Textoindependiente"/>
        <w:rPr>
          <w:rFonts w:ascii="Arial" w:hAnsi="Arial" w:cs="Arial"/>
          <w:lang w:val="es-CO"/>
        </w:rPr>
      </w:pPr>
    </w:p>
    <w:p w:rsidR="005B7A59" w:rsidRPr="009F78ED" w:rsidRDefault="005B7A59" w:rsidP="005B7A59">
      <w:pPr>
        <w:rPr>
          <w:rFonts w:ascii="Arial" w:hAnsi="Arial" w:cs="Arial"/>
        </w:rPr>
      </w:pPr>
    </w:p>
    <w:p w:rsidR="005B7A59" w:rsidRPr="009F78ED" w:rsidRDefault="005B7A59" w:rsidP="005B7A59">
      <w:pPr>
        <w:jc w:val="both"/>
        <w:rPr>
          <w:rFonts w:ascii="Arial" w:hAnsi="Arial" w:cs="Arial"/>
        </w:rPr>
      </w:pPr>
      <w:r w:rsidRPr="009F78ED">
        <w:rPr>
          <w:rFonts w:ascii="Arial" w:hAnsi="Arial" w:cs="Arial"/>
        </w:rPr>
        <w:t xml:space="preserve">Firma representante legal del Proponente </w:t>
      </w:r>
    </w:p>
    <w:p w:rsidR="005B7A59" w:rsidRPr="009F78ED" w:rsidRDefault="005B7A59" w:rsidP="005B7A59">
      <w:pPr>
        <w:jc w:val="both"/>
        <w:rPr>
          <w:rFonts w:ascii="Arial" w:hAnsi="Arial" w:cs="Arial"/>
        </w:rPr>
      </w:pPr>
      <w:r w:rsidRPr="009F78ED">
        <w:rPr>
          <w:rFonts w:ascii="Arial" w:hAnsi="Arial" w:cs="Arial"/>
        </w:rPr>
        <w:t xml:space="preserve">Nombre: </w:t>
      </w:r>
    </w:p>
    <w:p w:rsidR="005B7A59" w:rsidRPr="009F78ED" w:rsidRDefault="005B7A59" w:rsidP="005B7A59">
      <w:pPr>
        <w:jc w:val="both"/>
        <w:rPr>
          <w:rFonts w:ascii="Arial" w:hAnsi="Arial" w:cs="Arial"/>
        </w:rPr>
      </w:pPr>
      <w:r w:rsidRPr="009F78ED">
        <w:rPr>
          <w:rFonts w:ascii="Arial" w:hAnsi="Arial" w:cs="Arial"/>
        </w:rPr>
        <w:t xml:space="preserve">Cargo: </w:t>
      </w:r>
    </w:p>
    <w:p w:rsidR="005B7A59" w:rsidRPr="009F78ED" w:rsidRDefault="005B7A59" w:rsidP="005B7A59">
      <w:pPr>
        <w:jc w:val="both"/>
        <w:rPr>
          <w:rFonts w:ascii="Arial" w:hAnsi="Arial" w:cs="Arial"/>
        </w:rPr>
      </w:pPr>
      <w:r w:rsidRPr="009F78ED">
        <w:rPr>
          <w:rFonts w:ascii="Arial" w:hAnsi="Arial" w:cs="Arial"/>
        </w:rPr>
        <w:t xml:space="preserve">Documento de Identidad: </w:t>
      </w:r>
    </w:p>
    <w:p w:rsidR="005B7A59" w:rsidRDefault="005B7A59" w:rsidP="005B7A59">
      <w:pPr>
        <w:pStyle w:val="Sinespaciado"/>
        <w:rPr>
          <w:rFonts w:ascii="Arial" w:hAnsi="Arial" w:cs="Arial"/>
        </w:rPr>
      </w:pPr>
    </w:p>
    <w:p w:rsidR="005B7A59" w:rsidRPr="009F78ED" w:rsidRDefault="005B7A59" w:rsidP="005B7A59">
      <w:pPr>
        <w:jc w:val="both"/>
        <w:rPr>
          <w:rFonts w:ascii="Arial" w:hAnsi="Arial" w:cs="Arial"/>
          <w:b/>
          <w:lang w:val="es-CO"/>
        </w:rPr>
      </w:pPr>
    </w:p>
    <w:p w:rsidR="005B7A59" w:rsidRDefault="005B7A59" w:rsidP="005B7A59">
      <w:pPr>
        <w:jc w:val="both"/>
        <w:rPr>
          <w:rFonts w:ascii="Arial" w:hAnsi="Arial" w:cs="Arial"/>
          <w:b/>
          <w:lang w:val="es-CO"/>
        </w:rPr>
      </w:pPr>
    </w:p>
    <w:p w:rsidR="005B7A59" w:rsidRDefault="005B7A59" w:rsidP="005B7A59">
      <w:pPr>
        <w:jc w:val="both"/>
        <w:rPr>
          <w:rFonts w:ascii="Arial" w:hAnsi="Arial" w:cs="Arial"/>
          <w:b/>
          <w:lang w:val="es-CO"/>
        </w:rPr>
      </w:pPr>
    </w:p>
    <w:p w:rsidR="005B7A59" w:rsidRDefault="005B7A59" w:rsidP="005B7A59">
      <w:pPr>
        <w:jc w:val="both"/>
        <w:rPr>
          <w:rFonts w:ascii="Arial" w:hAnsi="Arial" w:cs="Arial"/>
          <w:b/>
          <w:lang w:val="es-CO"/>
        </w:rPr>
      </w:pPr>
    </w:p>
    <w:p w:rsidR="005B7A59" w:rsidRDefault="005B7A59" w:rsidP="005B7A59">
      <w:pPr>
        <w:jc w:val="both"/>
        <w:rPr>
          <w:rFonts w:ascii="Arial" w:hAnsi="Arial" w:cs="Arial"/>
          <w:b/>
          <w:lang w:val="es-CO"/>
        </w:rPr>
      </w:pPr>
    </w:p>
    <w:p w:rsidR="005B7A59" w:rsidRDefault="005B7A59" w:rsidP="005B7A59">
      <w:pPr>
        <w:jc w:val="both"/>
        <w:rPr>
          <w:rFonts w:ascii="Arial" w:hAnsi="Arial" w:cs="Arial"/>
          <w:b/>
          <w:lang w:val="es-CO"/>
        </w:rPr>
      </w:pPr>
    </w:p>
    <w:p w:rsidR="005B7A59" w:rsidRDefault="005B7A59" w:rsidP="005B7A59">
      <w:pPr>
        <w:jc w:val="both"/>
        <w:rPr>
          <w:rFonts w:ascii="Arial" w:hAnsi="Arial" w:cs="Arial"/>
          <w:b/>
          <w:lang w:val="es-CO"/>
        </w:rPr>
      </w:pPr>
    </w:p>
    <w:p w:rsidR="005B7A59" w:rsidRDefault="005B7A59" w:rsidP="005B7A59">
      <w:pPr>
        <w:jc w:val="both"/>
        <w:rPr>
          <w:rFonts w:ascii="Arial" w:hAnsi="Arial" w:cs="Arial"/>
          <w:b/>
          <w:lang w:val="es-CO"/>
        </w:rPr>
      </w:pPr>
    </w:p>
    <w:p w:rsidR="005B7A59" w:rsidRDefault="005B7A59" w:rsidP="005B7A59">
      <w:pPr>
        <w:jc w:val="both"/>
        <w:rPr>
          <w:rFonts w:ascii="Arial" w:hAnsi="Arial" w:cs="Arial"/>
          <w:b/>
          <w:lang w:val="es-CO"/>
        </w:rPr>
      </w:pPr>
    </w:p>
    <w:p w:rsidR="005B7A59" w:rsidRDefault="005B7A59" w:rsidP="005B7A59">
      <w:pPr>
        <w:jc w:val="both"/>
        <w:rPr>
          <w:rFonts w:ascii="Arial" w:hAnsi="Arial" w:cs="Arial"/>
          <w:b/>
          <w:lang w:val="es-CO"/>
        </w:rPr>
      </w:pPr>
    </w:p>
    <w:p w:rsidR="005B7A59" w:rsidRDefault="005B7A59" w:rsidP="005B7A59">
      <w:pPr>
        <w:jc w:val="both"/>
        <w:rPr>
          <w:rFonts w:ascii="Arial" w:hAnsi="Arial" w:cs="Arial"/>
          <w:b/>
          <w:lang w:val="es-CO"/>
        </w:rPr>
      </w:pPr>
    </w:p>
    <w:p w:rsidR="005B7A59" w:rsidRDefault="005B7A59" w:rsidP="005B7A59">
      <w:pPr>
        <w:jc w:val="both"/>
        <w:rPr>
          <w:rFonts w:ascii="Arial" w:hAnsi="Arial" w:cs="Arial"/>
          <w:b/>
          <w:lang w:val="es-CO"/>
        </w:rPr>
      </w:pPr>
    </w:p>
    <w:p w:rsidR="005B7A59" w:rsidRDefault="005B7A59" w:rsidP="005B7A59">
      <w:pPr>
        <w:jc w:val="both"/>
        <w:rPr>
          <w:rFonts w:ascii="Arial" w:hAnsi="Arial" w:cs="Arial"/>
          <w:b/>
          <w:lang w:val="es-CO"/>
        </w:rPr>
      </w:pPr>
    </w:p>
    <w:p w:rsidR="005B7A59" w:rsidRDefault="005B7A59" w:rsidP="005B7A59">
      <w:pPr>
        <w:jc w:val="both"/>
        <w:rPr>
          <w:rFonts w:ascii="Arial" w:hAnsi="Arial" w:cs="Arial"/>
          <w:b/>
          <w:lang w:val="es-CO"/>
        </w:rPr>
      </w:pPr>
    </w:p>
    <w:p w:rsidR="005B7A59" w:rsidRDefault="005B7A59" w:rsidP="005B7A59">
      <w:pPr>
        <w:jc w:val="both"/>
        <w:rPr>
          <w:rFonts w:ascii="Arial" w:hAnsi="Arial" w:cs="Arial"/>
          <w:b/>
          <w:lang w:val="es-CO"/>
        </w:rPr>
      </w:pPr>
    </w:p>
    <w:p w:rsidR="005B7A59" w:rsidRDefault="005B7A59" w:rsidP="005B7A59">
      <w:pPr>
        <w:jc w:val="both"/>
        <w:rPr>
          <w:rFonts w:ascii="Arial" w:hAnsi="Arial" w:cs="Arial"/>
          <w:b/>
          <w:lang w:val="es-CO"/>
        </w:rPr>
      </w:pPr>
    </w:p>
    <w:p w:rsidR="005B7A59" w:rsidRDefault="005B7A59" w:rsidP="005B7A59">
      <w:pPr>
        <w:jc w:val="both"/>
        <w:rPr>
          <w:rFonts w:ascii="Arial" w:hAnsi="Arial" w:cs="Arial"/>
          <w:b/>
          <w:lang w:val="es-CO"/>
        </w:rPr>
      </w:pPr>
    </w:p>
    <w:p w:rsidR="005B7A59" w:rsidRDefault="005B7A59" w:rsidP="005B7A59">
      <w:pPr>
        <w:jc w:val="both"/>
        <w:rPr>
          <w:rFonts w:ascii="Arial" w:hAnsi="Arial" w:cs="Arial"/>
          <w:b/>
          <w:lang w:val="es-CO"/>
        </w:rPr>
      </w:pPr>
    </w:p>
    <w:p w:rsidR="005B7A59" w:rsidRDefault="005B7A59" w:rsidP="005B7A59">
      <w:pPr>
        <w:jc w:val="both"/>
        <w:rPr>
          <w:rFonts w:ascii="Arial" w:hAnsi="Arial" w:cs="Arial"/>
          <w:b/>
          <w:lang w:val="es-CO"/>
        </w:rPr>
      </w:pPr>
    </w:p>
    <w:p w:rsidR="005B7A59" w:rsidRDefault="005B7A59" w:rsidP="005B7A59">
      <w:pPr>
        <w:jc w:val="both"/>
        <w:rPr>
          <w:rFonts w:ascii="Arial" w:hAnsi="Arial" w:cs="Arial"/>
          <w:b/>
          <w:lang w:val="es-CO"/>
        </w:rPr>
      </w:pPr>
    </w:p>
    <w:p w:rsidR="005B7A59" w:rsidRDefault="005B7A59" w:rsidP="005B7A59">
      <w:pPr>
        <w:jc w:val="both"/>
        <w:rPr>
          <w:rFonts w:ascii="Arial" w:hAnsi="Arial" w:cs="Arial"/>
          <w:b/>
          <w:lang w:val="es-CO"/>
        </w:rPr>
      </w:pPr>
    </w:p>
    <w:p w:rsidR="005B7A59" w:rsidRDefault="005B7A59" w:rsidP="005B7A59">
      <w:pPr>
        <w:jc w:val="both"/>
        <w:rPr>
          <w:rFonts w:ascii="Arial" w:hAnsi="Arial" w:cs="Arial"/>
          <w:b/>
          <w:lang w:val="es-CO"/>
        </w:rPr>
      </w:pPr>
    </w:p>
    <w:p w:rsidR="005B7A59" w:rsidRDefault="005B7A59" w:rsidP="005B7A59">
      <w:pPr>
        <w:jc w:val="both"/>
        <w:rPr>
          <w:rFonts w:ascii="Arial" w:hAnsi="Arial" w:cs="Arial"/>
          <w:b/>
          <w:lang w:val="es-CO"/>
        </w:rPr>
      </w:pPr>
    </w:p>
    <w:p w:rsidR="005B7A59" w:rsidRPr="009F78ED" w:rsidRDefault="005B7A59" w:rsidP="005B7A59">
      <w:pPr>
        <w:jc w:val="both"/>
        <w:rPr>
          <w:rFonts w:ascii="Arial" w:hAnsi="Arial" w:cs="Arial"/>
          <w:b/>
          <w:lang w:val="es-CO"/>
        </w:rPr>
      </w:pPr>
    </w:p>
    <w:p w:rsidR="005B7A59" w:rsidRPr="009F78ED" w:rsidRDefault="005B7A59" w:rsidP="005B7A59">
      <w:pPr>
        <w:jc w:val="center"/>
        <w:rPr>
          <w:rFonts w:ascii="Arial" w:hAnsi="Arial" w:cs="Arial"/>
          <w:b/>
        </w:rPr>
      </w:pPr>
      <w:r w:rsidRPr="009F78ED">
        <w:rPr>
          <w:rFonts w:ascii="Arial" w:hAnsi="Arial" w:cs="Arial"/>
          <w:b/>
        </w:rPr>
        <w:t xml:space="preserve">ANEXO </w:t>
      </w:r>
      <w:r>
        <w:rPr>
          <w:rFonts w:ascii="Arial" w:hAnsi="Arial" w:cs="Arial"/>
          <w:b/>
        </w:rPr>
        <w:t>D</w:t>
      </w:r>
    </w:p>
    <w:p w:rsidR="005B7A59" w:rsidRPr="009F78ED" w:rsidRDefault="005B7A59" w:rsidP="005B7A59">
      <w:pPr>
        <w:jc w:val="center"/>
        <w:rPr>
          <w:rFonts w:ascii="Arial" w:hAnsi="Arial" w:cs="Arial"/>
          <w:b/>
        </w:rPr>
      </w:pPr>
      <w:r w:rsidRPr="009F78ED">
        <w:rPr>
          <w:rFonts w:ascii="Arial" w:hAnsi="Arial" w:cs="Arial"/>
          <w:b/>
        </w:rPr>
        <w:t>COMPROMISO ANTICORRUPCION</w:t>
      </w:r>
    </w:p>
    <w:p w:rsidR="005B7A59" w:rsidRPr="009F78ED" w:rsidRDefault="005B7A59" w:rsidP="005B7A59">
      <w:pPr>
        <w:rPr>
          <w:rFonts w:ascii="Arial" w:hAnsi="Arial" w:cs="Arial"/>
          <w:b/>
        </w:rPr>
      </w:pPr>
    </w:p>
    <w:p w:rsidR="005B7A59" w:rsidRPr="009F78ED" w:rsidRDefault="005B7A59" w:rsidP="005B7A59">
      <w:pPr>
        <w:jc w:val="center"/>
        <w:rPr>
          <w:rFonts w:ascii="Arial" w:hAnsi="Arial" w:cs="Arial"/>
          <w:b/>
        </w:rPr>
      </w:pPr>
    </w:p>
    <w:p w:rsidR="005B7A59" w:rsidRPr="009F78ED" w:rsidRDefault="005B7A59" w:rsidP="005B7A59">
      <w:pPr>
        <w:jc w:val="center"/>
        <w:rPr>
          <w:rFonts w:ascii="Arial" w:hAnsi="Arial" w:cs="Arial"/>
          <w:b/>
        </w:rPr>
      </w:pPr>
      <w:r w:rsidRPr="009F78ED">
        <w:rPr>
          <w:rFonts w:ascii="Arial" w:hAnsi="Arial" w:cs="Arial"/>
          <w:b/>
        </w:rPr>
        <w:t xml:space="preserve">Proceso de Contratación __________ </w:t>
      </w:r>
    </w:p>
    <w:p w:rsidR="005B7A59" w:rsidRPr="009F78ED" w:rsidRDefault="005B7A59" w:rsidP="005B7A59">
      <w:pPr>
        <w:jc w:val="center"/>
        <w:rPr>
          <w:rFonts w:ascii="Arial" w:hAnsi="Arial" w:cs="Arial"/>
          <w:b/>
        </w:rPr>
      </w:pPr>
    </w:p>
    <w:p w:rsidR="005B7A59" w:rsidRPr="009F78ED" w:rsidRDefault="005B7A59" w:rsidP="005B7A59">
      <w:pPr>
        <w:jc w:val="center"/>
        <w:rPr>
          <w:rFonts w:ascii="Arial" w:hAnsi="Arial" w:cs="Arial"/>
          <w:b/>
        </w:rPr>
      </w:pPr>
    </w:p>
    <w:p w:rsidR="005B7A59" w:rsidRPr="009F78ED" w:rsidRDefault="005B7A59" w:rsidP="005B7A59">
      <w:pPr>
        <w:jc w:val="both"/>
        <w:rPr>
          <w:rFonts w:ascii="Arial" w:hAnsi="Arial" w:cs="Arial"/>
        </w:rPr>
      </w:pPr>
      <w:r w:rsidRPr="009F78ED">
        <w:rPr>
          <w:rFonts w:ascii="Arial" w:hAnsi="Arial" w:cs="Arial"/>
        </w:rPr>
        <w:t xml:space="preserve">[Nombre del representante legal del Proponente], identificado como aparece al pie de mi firma, en mi calidad de representante legal de [nombre del Proponente] , manifiesto en mi nombre y en nombre de [nombre del Proponente] que: </w:t>
      </w:r>
    </w:p>
    <w:p w:rsidR="005B7A59" w:rsidRPr="009F78ED" w:rsidRDefault="005B7A59" w:rsidP="005B7A59">
      <w:pPr>
        <w:jc w:val="both"/>
        <w:rPr>
          <w:rFonts w:ascii="Arial" w:hAnsi="Arial" w:cs="Arial"/>
        </w:rPr>
      </w:pPr>
    </w:p>
    <w:p w:rsidR="005B7A59" w:rsidRPr="009F78ED" w:rsidRDefault="005B7A59" w:rsidP="005B7A59">
      <w:pPr>
        <w:jc w:val="both"/>
        <w:rPr>
          <w:rFonts w:ascii="Arial" w:hAnsi="Arial" w:cs="Arial"/>
        </w:rPr>
      </w:pPr>
      <w:r w:rsidRPr="009F78ED">
        <w:rPr>
          <w:rFonts w:ascii="Arial" w:hAnsi="Arial" w:cs="Arial"/>
        </w:rPr>
        <w:t xml:space="preserve">1. Apoyamos la acción del Estado colombiano y de la Entidad Contratante para fortalecer la </w:t>
      </w:r>
    </w:p>
    <w:p w:rsidR="005B7A59" w:rsidRPr="009F78ED" w:rsidRDefault="005B7A59" w:rsidP="005B7A59">
      <w:pPr>
        <w:jc w:val="both"/>
        <w:rPr>
          <w:rFonts w:ascii="Arial" w:hAnsi="Arial" w:cs="Arial"/>
        </w:rPr>
      </w:pPr>
      <w:r w:rsidRPr="009F78ED">
        <w:rPr>
          <w:rFonts w:ascii="Arial" w:hAnsi="Arial" w:cs="Arial"/>
        </w:rPr>
        <w:t xml:space="preserve">transparencia y la rendición de cuentas de la administración pública. </w:t>
      </w:r>
    </w:p>
    <w:p w:rsidR="005B7A59" w:rsidRPr="009F78ED" w:rsidRDefault="005B7A59" w:rsidP="005B7A59">
      <w:pPr>
        <w:jc w:val="both"/>
        <w:rPr>
          <w:rFonts w:ascii="Arial" w:hAnsi="Arial" w:cs="Arial"/>
        </w:rPr>
      </w:pPr>
      <w:r w:rsidRPr="009F78ED">
        <w:rPr>
          <w:rFonts w:ascii="Arial" w:hAnsi="Arial" w:cs="Arial"/>
        </w:rPr>
        <w:t xml:space="preserve">2. No estamos en causal de inhabilidad alguna para celebrar el contrato objeto del Proceso de Contratación ______. </w:t>
      </w:r>
    </w:p>
    <w:p w:rsidR="005B7A59" w:rsidRPr="009F78ED" w:rsidRDefault="005B7A59" w:rsidP="005B7A59">
      <w:pPr>
        <w:jc w:val="both"/>
        <w:rPr>
          <w:rFonts w:ascii="Arial" w:hAnsi="Arial" w:cs="Arial"/>
        </w:rPr>
      </w:pPr>
      <w:r w:rsidRPr="009F78ED">
        <w:rPr>
          <w:rFonts w:ascii="Arial" w:hAnsi="Arial" w:cs="Arial"/>
        </w:rPr>
        <w:t xml:space="preserve">3. Nos comprometemos a no ofrecer y no dar dádivas, sobornos o cualquier forma de halago, retribuciones o prebenda a servidores públicos o asesores de la Entidad Contratante, directamente o a través de sus empleados, contratistas o tercero. </w:t>
      </w:r>
    </w:p>
    <w:p w:rsidR="005B7A59" w:rsidRPr="009F78ED" w:rsidRDefault="005B7A59" w:rsidP="005B7A59">
      <w:pPr>
        <w:jc w:val="both"/>
        <w:rPr>
          <w:rFonts w:ascii="Arial" w:hAnsi="Arial" w:cs="Arial"/>
        </w:rPr>
      </w:pPr>
      <w:r w:rsidRPr="009F78ED">
        <w:rPr>
          <w:rFonts w:ascii="Arial" w:hAnsi="Arial" w:cs="Arial"/>
        </w:rPr>
        <w:t xml:space="preserve">4. Nos comprometemos a no efectuar acuerdos, o realizar actos o conductas que tengan por objeto o efecto la colusión en el Proceso de Contratación __________. </w:t>
      </w:r>
    </w:p>
    <w:p w:rsidR="005B7A59" w:rsidRPr="009F78ED" w:rsidRDefault="005B7A59" w:rsidP="005B7A59">
      <w:pPr>
        <w:jc w:val="both"/>
        <w:rPr>
          <w:rFonts w:ascii="Arial" w:hAnsi="Arial" w:cs="Arial"/>
        </w:rPr>
      </w:pPr>
      <w:r w:rsidRPr="009F78ED">
        <w:rPr>
          <w:rFonts w:ascii="Arial" w:hAnsi="Arial" w:cs="Arial"/>
        </w:rPr>
        <w:t xml:space="preserve">5. Nos comprometemos a revelar la información que sobre el Proceso de Contratación _____ nos soliciten los organismos de control de la República de Colombia. </w:t>
      </w:r>
    </w:p>
    <w:p w:rsidR="005B7A59" w:rsidRPr="009F78ED" w:rsidRDefault="005B7A59" w:rsidP="005B7A59">
      <w:pPr>
        <w:jc w:val="both"/>
        <w:rPr>
          <w:rFonts w:ascii="Arial" w:hAnsi="Arial" w:cs="Arial"/>
        </w:rPr>
      </w:pPr>
      <w:r w:rsidRPr="009F78ED">
        <w:rPr>
          <w:rFonts w:ascii="Arial" w:hAnsi="Arial" w:cs="Arial"/>
        </w:rPr>
        <w:t xml:space="preserve">6. Nos comprometemos a comunicar a nuestros empleados y asesores el contenido del presente Compromiso Anticorrupción, explicar su importancia y las consecuencias de su incumplimiento por nuestra parte, y la de nuestros empleados o asesores. </w:t>
      </w:r>
    </w:p>
    <w:p w:rsidR="005B7A59" w:rsidRPr="009F78ED" w:rsidRDefault="005B7A59" w:rsidP="005B7A59">
      <w:pPr>
        <w:jc w:val="both"/>
        <w:rPr>
          <w:rFonts w:ascii="Arial" w:hAnsi="Arial" w:cs="Arial"/>
        </w:rPr>
      </w:pPr>
      <w:r w:rsidRPr="009F78ED">
        <w:rPr>
          <w:rFonts w:ascii="Arial" w:hAnsi="Arial" w:cs="Arial"/>
        </w:rPr>
        <w:t xml:space="preserve">7. Conocemos las consecuencias derivadas del incumplimiento del presente compromiso anticorrupción. </w:t>
      </w:r>
    </w:p>
    <w:p w:rsidR="005B7A59" w:rsidRPr="009F78ED" w:rsidRDefault="005B7A59" w:rsidP="005B7A59">
      <w:pPr>
        <w:jc w:val="both"/>
        <w:rPr>
          <w:rFonts w:ascii="Arial" w:hAnsi="Arial" w:cs="Arial"/>
        </w:rPr>
      </w:pPr>
    </w:p>
    <w:p w:rsidR="005B7A59" w:rsidRPr="009F78ED" w:rsidRDefault="005B7A59" w:rsidP="005B7A59">
      <w:pPr>
        <w:jc w:val="both"/>
        <w:rPr>
          <w:rFonts w:ascii="Arial" w:hAnsi="Arial" w:cs="Arial"/>
        </w:rPr>
      </w:pPr>
    </w:p>
    <w:p w:rsidR="005B7A59" w:rsidRPr="009F78ED" w:rsidRDefault="005B7A59" w:rsidP="005B7A59">
      <w:pPr>
        <w:jc w:val="both"/>
        <w:rPr>
          <w:rFonts w:ascii="Arial" w:hAnsi="Arial" w:cs="Arial"/>
        </w:rPr>
      </w:pPr>
      <w:r w:rsidRPr="009F78ED">
        <w:rPr>
          <w:rFonts w:ascii="Arial" w:hAnsi="Arial" w:cs="Arial"/>
        </w:rPr>
        <w:t xml:space="preserve">En constancia de lo anterior firmo este documento a los días [día] del mes de [mes] de 2015. </w:t>
      </w:r>
    </w:p>
    <w:p w:rsidR="005B7A59" w:rsidRPr="009F78ED" w:rsidRDefault="005B7A59" w:rsidP="005B7A59">
      <w:pPr>
        <w:jc w:val="both"/>
        <w:rPr>
          <w:rFonts w:ascii="Arial" w:hAnsi="Arial" w:cs="Arial"/>
        </w:rPr>
      </w:pPr>
    </w:p>
    <w:p w:rsidR="005B7A59" w:rsidRPr="009F78ED" w:rsidRDefault="005B7A59" w:rsidP="005B7A59">
      <w:pPr>
        <w:jc w:val="both"/>
        <w:rPr>
          <w:rFonts w:ascii="Arial" w:hAnsi="Arial" w:cs="Arial"/>
        </w:rPr>
      </w:pPr>
    </w:p>
    <w:p w:rsidR="005B7A59" w:rsidRPr="009F78ED" w:rsidRDefault="005B7A59" w:rsidP="005B7A59">
      <w:pPr>
        <w:jc w:val="both"/>
        <w:rPr>
          <w:rFonts w:ascii="Arial" w:hAnsi="Arial" w:cs="Arial"/>
        </w:rPr>
      </w:pPr>
      <w:r w:rsidRPr="009F78ED">
        <w:rPr>
          <w:rFonts w:ascii="Arial" w:hAnsi="Arial" w:cs="Arial"/>
        </w:rPr>
        <w:t xml:space="preserve">____________________________ </w:t>
      </w:r>
    </w:p>
    <w:p w:rsidR="005B7A59" w:rsidRPr="009F78ED" w:rsidRDefault="005B7A59" w:rsidP="005B7A59">
      <w:pPr>
        <w:jc w:val="both"/>
        <w:rPr>
          <w:rFonts w:ascii="Arial" w:hAnsi="Arial" w:cs="Arial"/>
        </w:rPr>
      </w:pPr>
      <w:r w:rsidRPr="009F78ED">
        <w:rPr>
          <w:rFonts w:ascii="Arial" w:hAnsi="Arial" w:cs="Arial"/>
        </w:rPr>
        <w:t xml:space="preserve">Firma representante legal del Proponente </w:t>
      </w:r>
    </w:p>
    <w:p w:rsidR="005B7A59" w:rsidRPr="009F78ED" w:rsidRDefault="005B7A59" w:rsidP="005B7A59">
      <w:pPr>
        <w:jc w:val="both"/>
        <w:rPr>
          <w:rFonts w:ascii="Arial" w:hAnsi="Arial" w:cs="Arial"/>
        </w:rPr>
      </w:pPr>
      <w:r w:rsidRPr="009F78ED">
        <w:rPr>
          <w:rFonts w:ascii="Arial" w:hAnsi="Arial" w:cs="Arial"/>
        </w:rPr>
        <w:t xml:space="preserve">Nombre: </w:t>
      </w:r>
    </w:p>
    <w:p w:rsidR="005B7A59" w:rsidRPr="009F78ED" w:rsidRDefault="005B7A59" w:rsidP="005B7A59">
      <w:pPr>
        <w:jc w:val="both"/>
        <w:rPr>
          <w:rFonts w:ascii="Arial" w:hAnsi="Arial" w:cs="Arial"/>
        </w:rPr>
      </w:pPr>
      <w:r w:rsidRPr="009F78ED">
        <w:rPr>
          <w:rFonts w:ascii="Arial" w:hAnsi="Arial" w:cs="Arial"/>
        </w:rPr>
        <w:t xml:space="preserve">Cargo: </w:t>
      </w:r>
    </w:p>
    <w:p w:rsidR="005B7A59" w:rsidRPr="009F78ED" w:rsidRDefault="005B7A59" w:rsidP="005B7A59">
      <w:pPr>
        <w:jc w:val="both"/>
        <w:rPr>
          <w:rFonts w:ascii="Arial" w:hAnsi="Arial" w:cs="Arial"/>
        </w:rPr>
      </w:pPr>
      <w:r w:rsidRPr="009F78ED">
        <w:rPr>
          <w:rFonts w:ascii="Arial" w:hAnsi="Arial" w:cs="Arial"/>
        </w:rPr>
        <w:t xml:space="preserve">Documento de Identidad: </w:t>
      </w:r>
    </w:p>
    <w:p w:rsidR="005B7A59" w:rsidRPr="009F78ED" w:rsidRDefault="005B7A59" w:rsidP="005B7A59">
      <w:pPr>
        <w:jc w:val="both"/>
        <w:rPr>
          <w:rFonts w:ascii="Arial" w:hAnsi="Arial" w:cs="Arial"/>
        </w:rPr>
      </w:pPr>
    </w:p>
    <w:p w:rsidR="005B7A59" w:rsidRPr="009F78ED" w:rsidRDefault="005B7A59" w:rsidP="005B7A59">
      <w:pPr>
        <w:jc w:val="both"/>
        <w:rPr>
          <w:rFonts w:ascii="Arial" w:hAnsi="Arial" w:cs="Arial"/>
        </w:rPr>
      </w:pPr>
    </w:p>
    <w:p w:rsidR="005B7A59" w:rsidRPr="009F78ED" w:rsidRDefault="005B7A59" w:rsidP="005B7A59">
      <w:pPr>
        <w:jc w:val="both"/>
        <w:rPr>
          <w:rFonts w:ascii="Arial" w:hAnsi="Arial" w:cs="Arial"/>
        </w:rPr>
      </w:pPr>
      <w:r w:rsidRPr="009F78ED">
        <w:rPr>
          <w:rFonts w:ascii="Arial" w:hAnsi="Arial" w:cs="Arial"/>
        </w:rPr>
        <w:t xml:space="preserve">Los representantes de los integrantes del Proponente plural deben suscribir el presente </w:t>
      </w:r>
    </w:p>
    <w:p w:rsidR="005B7A59" w:rsidRPr="009F78ED" w:rsidRDefault="005B7A59" w:rsidP="005B7A59">
      <w:pPr>
        <w:jc w:val="both"/>
        <w:rPr>
          <w:rFonts w:ascii="Arial" w:hAnsi="Arial" w:cs="Arial"/>
        </w:rPr>
      </w:pPr>
      <w:r w:rsidRPr="009F78ED">
        <w:rPr>
          <w:rFonts w:ascii="Arial" w:hAnsi="Arial" w:cs="Arial"/>
        </w:rPr>
        <w:t>documento.</w:t>
      </w:r>
    </w:p>
    <w:p w:rsidR="005B7A59" w:rsidRPr="009F78ED" w:rsidRDefault="005B7A59" w:rsidP="005B7A59">
      <w:pPr>
        <w:jc w:val="both"/>
        <w:rPr>
          <w:rFonts w:ascii="Arial" w:hAnsi="Arial" w:cs="Arial"/>
          <w:b/>
        </w:rPr>
      </w:pPr>
    </w:p>
    <w:p w:rsidR="005B7A59" w:rsidRPr="009F78ED" w:rsidRDefault="005B7A59" w:rsidP="005B7A59">
      <w:pPr>
        <w:jc w:val="both"/>
        <w:rPr>
          <w:rFonts w:ascii="Arial" w:hAnsi="Arial" w:cs="Arial"/>
          <w:b/>
        </w:rPr>
      </w:pPr>
    </w:p>
    <w:p w:rsidR="005B7A59" w:rsidRPr="009F78ED" w:rsidRDefault="005B7A59" w:rsidP="005B7A59">
      <w:pPr>
        <w:jc w:val="center"/>
        <w:rPr>
          <w:rFonts w:ascii="Arial" w:hAnsi="Arial" w:cs="Arial"/>
          <w:b/>
        </w:rPr>
      </w:pPr>
      <w:r>
        <w:rPr>
          <w:rFonts w:ascii="Arial" w:hAnsi="Arial" w:cs="Arial"/>
          <w:b/>
        </w:rPr>
        <w:t>FORMATO 1</w:t>
      </w:r>
    </w:p>
    <w:p w:rsidR="005B7A59" w:rsidRPr="009F78ED" w:rsidRDefault="005B7A59" w:rsidP="005B7A59">
      <w:pPr>
        <w:jc w:val="center"/>
        <w:rPr>
          <w:rFonts w:ascii="Arial" w:hAnsi="Arial" w:cs="Arial"/>
          <w:b/>
        </w:rPr>
      </w:pPr>
      <w:r w:rsidRPr="009F78ED">
        <w:rPr>
          <w:rFonts w:ascii="Arial" w:hAnsi="Arial" w:cs="Arial"/>
          <w:b/>
        </w:rPr>
        <w:t>CARTA DE CONFORMACION DE CONSORCIO</w:t>
      </w:r>
    </w:p>
    <w:p w:rsidR="005B7A59" w:rsidRPr="009F78ED" w:rsidRDefault="005B7A59" w:rsidP="005B7A59">
      <w:pPr>
        <w:ind w:left="283" w:hanging="283"/>
        <w:rPr>
          <w:rFonts w:ascii="Arial" w:hAnsi="Arial" w:cs="Arial"/>
        </w:rPr>
      </w:pPr>
      <w:r w:rsidRPr="009F78ED">
        <w:rPr>
          <w:rFonts w:ascii="Arial" w:hAnsi="Arial" w:cs="Arial"/>
        </w:rPr>
        <w:t>Ciudad y fecha,</w:t>
      </w:r>
    </w:p>
    <w:p w:rsidR="005B7A59" w:rsidRPr="009F78ED" w:rsidRDefault="005B7A59" w:rsidP="005B7A59">
      <w:pPr>
        <w:rPr>
          <w:rFonts w:ascii="Arial" w:hAnsi="Arial" w:cs="Arial"/>
        </w:rPr>
      </w:pPr>
    </w:p>
    <w:p w:rsidR="005B7A59" w:rsidRPr="009F78ED" w:rsidRDefault="005B7A59" w:rsidP="005B7A59">
      <w:pPr>
        <w:rPr>
          <w:rFonts w:ascii="Arial" w:hAnsi="Arial" w:cs="Arial"/>
        </w:rPr>
      </w:pPr>
    </w:p>
    <w:p w:rsidR="005B7A59" w:rsidRPr="009F78ED" w:rsidRDefault="005B7A59" w:rsidP="005B7A59">
      <w:pPr>
        <w:ind w:left="283" w:hanging="283"/>
        <w:jc w:val="both"/>
        <w:rPr>
          <w:rFonts w:ascii="Arial" w:hAnsi="Arial" w:cs="Arial"/>
        </w:rPr>
      </w:pPr>
      <w:r w:rsidRPr="009F78ED">
        <w:rPr>
          <w:rFonts w:ascii="Arial" w:hAnsi="Arial" w:cs="Arial"/>
        </w:rPr>
        <w:t>Señores</w:t>
      </w:r>
    </w:p>
    <w:p w:rsidR="005B7A59" w:rsidRPr="009F78ED" w:rsidRDefault="005B7A59" w:rsidP="005B7A59">
      <w:pPr>
        <w:ind w:left="283" w:hanging="283"/>
        <w:jc w:val="both"/>
        <w:rPr>
          <w:rFonts w:ascii="Arial" w:hAnsi="Arial" w:cs="Arial"/>
        </w:rPr>
      </w:pPr>
      <w:r w:rsidRPr="009F78ED">
        <w:rPr>
          <w:rFonts w:ascii="Arial" w:hAnsi="Arial" w:cs="Arial"/>
        </w:rPr>
        <w:t>XXXXXXXXXXXXXXXXXXXXXXXXXXXXXXX</w:t>
      </w:r>
    </w:p>
    <w:p w:rsidR="005B7A59" w:rsidRPr="009F78ED" w:rsidRDefault="005B7A59" w:rsidP="005B7A59">
      <w:pPr>
        <w:ind w:left="283" w:hanging="283"/>
        <w:jc w:val="both"/>
        <w:rPr>
          <w:rFonts w:ascii="Arial" w:hAnsi="Arial" w:cs="Arial"/>
        </w:rPr>
      </w:pPr>
      <w:r w:rsidRPr="009F78ED">
        <w:rPr>
          <w:rFonts w:ascii="Arial" w:hAnsi="Arial" w:cs="Arial"/>
        </w:rPr>
        <w:t>Pereira</w:t>
      </w:r>
    </w:p>
    <w:p w:rsidR="005B7A59" w:rsidRPr="009F78ED" w:rsidRDefault="005B7A59" w:rsidP="005B7A59">
      <w:pPr>
        <w:ind w:left="283" w:hanging="283"/>
        <w:jc w:val="both"/>
        <w:rPr>
          <w:rFonts w:ascii="Arial" w:hAnsi="Arial" w:cs="Arial"/>
        </w:rPr>
      </w:pPr>
    </w:p>
    <w:p w:rsidR="005B7A59" w:rsidRPr="009F78ED" w:rsidRDefault="005B7A59" w:rsidP="005B7A59">
      <w:pPr>
        <w:ind w:left="283" w:hanging="283"/>
        <w:jc w:val="both"/>
        <w:rPr>
          <w:rFonts w:ascii="Arial" w:hAnsi="Arial" w:cs="Arial"/>
        </w:rPr>
      </w:pPr>
      <w:r w:rsidRPr="009F78ED">
        <w:rPr>
          <w:rFonts w:ascii="Arial" w:hAnsi="Arial" w:cs="Arial"/>
        </w:rPr>
        <w:t>Ref.: Proceso de</w:t>
      </w:r>
      <w:r w:rsidRPr="009F78ED">
        <w:rPr>
          <w:rFonts w:ascii="Arial" w:hAnsi="Arial" w:cs="Arial"/>
          <w:lang w:val="es-CO"/>
        </w:rPr>
        <w:t xml:space="preserve"> Mínima Cuantía, </w:t>
      </w:r>
      <w:r w:rsidRPr="009F78ED">
        <w:rPr>
          <w:rFonts w:ascii="Arial" w:hAnsi="Arial" w:cs="Arial"/>
        </w:rPr>
        <w:t>número _____________</w:t>
      </w:r>
    </w:p>
    <w:p w:rsidR="005B7A59" w:rsidRPr="009F78ED" w:rsidRDefault="005B7A59" w:rsidP="005B7A59">
      <w:pPr>
        <w:ind w:left="283" w:hanging="283"/>
        <w:jc w:val="both"/>
        <w:rPr>
          <w:rFonts w:ascii="Arial" w:hAnsi="Arial" w:cs="Arial"/>
        </w:rPr>
      </w:pPr>
    </w:p>
    <w:p w:rsidR="005B7A59" w:rsidRPr="009F78ED" w:rsidRDefault="005B7A59" w:rsidP="005B7A59">
      <w:pPr>
        <w:jc w:val="both"/>
        <w:rPr>
          <w:rFonts w:ascii="Arial" w:hAnsi="Arial" w:cs="Arial"/>
        </w:rPr>
      </w:pPr>
      <w:r w:rsidRPr="009F78ED">
        <w:rPr>
          <w:rFonts w:ascii="Arial" w:hAnsi="Arial" w:cs="Arial"/>
        </w:rPr>
        <w:t xml:space="preserve">Los suscritos ________________________ y ______________________, debidamente autorizados para actuar en nombre y representación de ___________________ y ______________________, manifestamos por este documento que hemos convenido asociarnos en CONSORCIO para participar en el Proceso de </w:t>
      </w:r>
      <w:r w:rsidRPr="009F78ED">
        <w:rPr>
          <w:rFonts w:ascii="Arial" w:hAnsi="Arial" w:cs="Arial"/>
          <w:lang w:val="es-CO"/>
        </w:rPr>
        <w:t>Mínima Cuantía</w:t>
      </w:r>
      <w:r w:rsidRPr="009F78ED">
        <w:rPr>
          <w:rFonts w:ascii="Arial" w:hAnsi="Arial" w:cs="Arial"/>
        </w:rPr>
        <w:t xml:space="preserve"> número ________ que ha abierto esa Entidad para _________________________________ y, por tanto, expresamos lo siguiente:</w:t>
      </w:r>
    </w:p>
    <w:p w:rsidR="005B7A59" w:rsidRPr="009F78ED" w:rsidRDefault="005B7A59" w:rsidP="005B7A59">
      <w:pPr>
        <w:jc w:val="both"/>
        <w:rPr>
          <w:rFonts w:ascii="Arial" w:hAnsi="Arial" w:cs="Arial"/>
        </w:rPr>
      </w:pPr>
    </w:p>
    <w:p w:rsidR="005B7A59" w:rsidRPr="009F78ED" w:rsidRDefault="005B7A59" w:rsidP="005B7A59">
      <w:pPr>
        <w:ind w:left="283" w:hanging="283"/>
        <w:jc w:val="both"/>
        <w:rPr>
          <w:rFonts w:ascii="Arial" w:hAnsi="Arial" w:cs="Arial"/>
        </w:rPr>
      </w:pPr>
      <w:r w:rsidRPr="009F78ED">
        <w:rPr>
          <w:rFonts w:ascii="Arial" w:hAnsi="Arial" w:cs="Arial"/>
        </w:rPr>
        <w:t xml:space="preserve">1.  La duración de este Consorcio será por el término comprendido entre la presentación de la propuesta y la liquidación del contrato, incluyendo la prolongación de sus efectos.  </w:t>
      </w:r>
    </w:p>
    <w:p w:rsidR="005B7A59" w:rsidRPr="009F78ED" w:rsidRDefault="005B7A59" w:rsidP="005B7A59">
      <w:pPr>
        <w:ind w:left="283" w:hanging="283"/>
        <w:jc w:val="both"/>
        <w:rPr>
          <w:rFonts w:ascii="Arial" w:hAnsi="Arial" w:cs="Arial"/>
        </w:rPr>
      </w:pPr>
      <w:r w:rsidRPr="009F78ED">
        <w:rPr>
          <w:rFonts w:ascii="Arial" w:hAnsi="Arial" w:cs="Arial"/>
        </w:rPr>
        <w:t>2.  El Consorcio está integrado por:</w:t>
      </w:r>
    </w:p>
    <w:p w:rsidR="005B7A59" w:rsidRPr="009F78ED" w:rsidRDefault="005B7A59" w:rsidP="005B7A59">
      <w:pPr>
        <w:ind w:left="283"/>
        <w:jc w:val="both"/>
        <w:rPr>
          <w:rFonts w:ascii="Arial" w:hAnsi="Arial" w:cs="Arial"/>
        </w:rPr>
      </w:pPr>
      <w:r w:rsidRPr="009F78ED">
        <w:rPr>
          <w:rFonts w:ascii="Arial" w:hAnsi="Arial" w:cs="Arial"/>
        </w:rPr>
        <w:t xml:space="preserve">NOMBRE                              </w:t>
      </w:r>
      <w:r w:rsidRPr="009F78ED">
        <w:rPr>
          <w:rFonts w:ascii="Arial" w:hAnsi="Arial" w:cs="Arial"/>
        </w:rPr>
        <w:tab/>
        <w:t xml:space="preserve">PORCENTAJE DE PARTICIPACIÓN                       </w:t>
      </w:r>
    </w:p>
    <w:p w:rsidR="005B7A59" w:rsidRPr="009F78ED" w:rsidRDefault="005B7A59" w:rsidP="005B7A59">
      <w:pPr>
        <w:ind w:left="283" w:hanging="283"/>
        <w:jc w:val="both"/>
        <w:rPr>
          <w:rFonts w:ascii="Arial" w:hAnsi="Arial" w:cs="Arial"/>
        </w:rPr>
      </w:pPr>
      <w:r w:rsidRPr="009F78ED">
        <w:rPr>
          <w:rFonts w:ascii="Arial" w:hAnsi="Arial" w:cs="Arial"/>
        </w:rPr>
        <w:t>A. ___________________</w:t>
      </w:r>
      <w:r w:rsidRPr="009F78ED">
        <w:rPr>
          <w:rFonts w:ascii="Arial" w:hAnsi="Arial" w:cs="Arial"/>
        </w:rPr>
        <w:tab/>
      </w:r>
      <w:r w:rsidRPr="009F78ED">
        <w:rPr>
          <w:rFonts w:ascii="Arial" w:hAnsi="Arial" w:cs="Arial"/>
        </w:rPr>
        <w:tab/>
      </w:r>
      <w:r w:rsidRPr="009F78ED">
        <w:rPr>
          <w:rFonts w:ascii="Arial" w:hAnsi="Arial" w:cs="Arial"/>
        </w:rPr>
        <w:tab/>
        <w:t xml:space="preserve">________________%  </w:t>
      </w:r>
    </w:p>
    <w:p w:rsidR="005B7A59" w:rsidRPr="009F78ED" w:rsidRDefault="005B7A59" w:rsidP="005B7A59">
      <w:pPr>
        <w:ind w:left="283" w:hanging="283"/>
        <w:jc w:val="both"/>
        <w:rPr>
          <w:rFonts w:ascii="Arial" w:hAnsi="Arial" w:cs="Arial"/>
        </w:rPr>
      </w:pPr>
      <w:r w:rsidRPr="009F78ED">
        <w:rPr>
          <w:rFonts w:ascii="Arial" w:hAnsi="Arial" w:cs="Arial"/>
        </w:rPr>
        <w:t>B. ___________________</w:t>
      </w:r>
      <w:r w:rsidRPr="009F78ED">
        <w:rPr>
          <w:rFonts w:ascii="Arial" w:hAnsi="Arial" w:cs="Arial"/>
        </w:rPr>
        <w:tab/>
      </w:r>
      <w:r w:rsidRPr="009F78ED">
        <w:rPr>
          <w:rFonts w:ascii="Arial" w:hAnsi="Arial" w:cs="Arial"/>
        </w:rPr>
        <w:tab/>
      </w:r>
      <w:r w:rsidRPr="009F78ED">
        <w:rPr>
          <w:rFonts w:ascii="Arial" w:hAnsi="Arial" w:cs="Arial"/>
        </w:rPr>
        <w:tab/>
        <w:t>_________________%</w:t>
      </w:r>
    </w:p>
    <w:p w:rsidR="005B7A59" w:rsidRPr="009F78ED" w:rsidRDefault="005B7A59" w:rsidP="005B7A59">
      <w:pPr>
        <w:ind w:left="283" w:hanging="283"/>
        <w:jc w:val="both"/>
        <w:rPr>
          <w:rFonts w:ascii="Arial" w:hAnsi="Arial" w:cs="Arial"/>
        </w:rPr>
      </w:pPr>
    </w:p>
    <w:p w:rsidR="005B7A59" w:rsidRPr="009F78ED" w:rsidRDefault="005B7A59" w:rsidP="005B7A59">
      <w:pPr>
        <w:ind w:left="283" w:hanging="283"/>
        <w:jc w:val="both"/>
        <w:rPr>
          <w:rFonts w:ascii="Arial" w:hAnsi="Arial" w:cs="Arial"/>
        </w:rPr>
      </w:pPr>
      <w:r w:rsidRPr="009F78ED">
        <w:rPr>
          <w:rFonts w:ascii="Arial" w:hAnsi="Arial" w:cs="Arial"/>
        </w:rPr>
        <w:t>3.  La responsabilidad de los integrantes del Consorcio es solidaria e ilimitada.</w:t>
      </w:r>
    </w:p>
    <w:p w:rsidR="005B7A59" w:rsidRPr="009F78ED" w:rsidRDefault="005B7A59" w:rsidP="005B7A59">
      <w:pPr>
        <w:ind w:left="283" w:hanging="283"/>
        <w:jc w:val="both"/>
        <w:rPr>
          <w:rFonts w:ascii="Arial" w:hAnsi="Arial" w:cs="Arial"/>
        </w:rPr>
      </w:pPr>
      <w:r w:rsidRPr="009F78ED">
        <w:rPr>
          <w:rFonts w:ascii="Arial" w:hAnsi="Arial" w:cs="Arial"/>
        </w:rPr>
        <w:t>4.  El representante del Consorcio es:  __________________________, identificado con la cédula de ciudadanía número _________________ de __________, quien está expresamente facultado para firmar y presentar la propuesta y, en caso de salir favorecidos con la adjudicación, para firmar el contrato y tomar todas las determinaciones que fueren necesarias respecto a la ejecución y liquidación del contrato, con amplias y suficientes facultades.</w:t>
      </w:r>
    </w:p>
    <w:p w:rsidR="005B7A59" w:rsidRPr="009F78ED" w:rsidRDefault="005B7A59" w:rsidP="005B7A59">
      <w:pPr>
        <w:ind w:left="283" w:hanging="283"/>
        <w:jc w:val="both"/>
        <w:rPr>
          <w:rFonts w:ascii="Arial" w:hAnsi="Arial" w:cs="Arial"/>
        </w:rPr>
      </w:pPr>
    </w:p>
    <w:p w:rsidR="005B7A59" w:rsidRPr="009F78ED" w:rsidRDefault="005B7A59" w:rsidP="005B7A59">
      <w:pPr>
        <w:ind w:left="283" w:hanging="283"/>
        <w:jc w:val="both"/>
        <w:rPr>
          <w:rFonts w:ascii="Arial" w:hAnsi="Arial" w:cs="Arial"/>
        </w:rPr>
      </w:pPr>
      <w:r w:rsidRPr="009F78ED">
        <w:rPr>
          <w:rFonts w:ascii="Arial" w:hAnsi="Arial" w:cs="Arial"/>
        </w:rPr>
        <w:t>En constancia se firma en ______________ a los ______ días del mes de  _____ de _______</w:t>
      </w:r>
    </w:p>
    <w:p w:rsidR="005B7A59" w:rsidRPr="009F78ED" w:rsidRDefault="005B7A59" w:rsidP="005B7A59">
      <w:pPr>
        <w:jc w:val="both"/>
        <w:rPr>
          <w:rFonts w:ascii="Arial" w:hAnsi="Arial" w:cs="Arial"/>
        </w:rPr>
      </w:pPr>
    </w:p>
    <w:p w:rsidR="005B7A59" w:rsidRPr="009F78ED" w:rsidRDefault="005B7A59" w:rsidP="005B7A59">
      <w:pPr>
        <w:jc w:val="both"/>
        <w:rPr>
          <w:rFonts w:ascii="Arial" w:hAnsi="Arial" w:cs="Arial"/>
        </w:rPr>
      </w:pPr>
    </w:p>
    <w:p w:rsidR="005B7A59" w:rsidRPr="009F78ED" w:rsidRDefault="005B7A59" w:rsidP="005B7A59">
      <w:pPr>
        <w:jc w:val="both"/>
        <w:rPr>
          <w:rFonts w:ascii="Arial" w:hAnsi="Arial" w:cs="Arial"/>
        </w:rPr>
      </w:pPr>
      <w:r w:rsidRPr="009F78ED">
        <w:rPr>
          <w:rFonts w:ascii="Arial" w:hAnsi="Arial" w:cs="Arial"/>
        </w:rPr>
        <w:t xml:space="preserve">___________________________ </w:t>
      </w:r>
      <w:r w:rsidRPr="009F78ED">
        <w:rPr>
          <w:rFonts w:ascii="Arial" w:hAnsi="Arial" w:cs="Arial"/>
        </w:rPr>
        <w:tab/>
      </w:r>
      <w:r w:rsidRPr="009F78ED">
        <w:rPr>
          <w:rFonts w:ascii="Arial" w:hAnsi="Arial" w:cs="Arial"/>
        </w:rPr>
        <w:tab/>
      </w:r>
      <w:r w:rsidRPr="009F78ED">
        <w:rPr>
          <w:rFonts w:ascii="Arial" w:hAnsi="Arial" w:cs="Arial"/>
        </w:rPr>
        <w:tab/>
        <w:t>___________________________</w:t>
      </w:r>
    </w:p>
    <w:p w:rsidR="005B7A59" w:rsidRPr="009F78ED" w:rsidRDefault="005B7A59" w:rsidP="005B7A59">
      <w:pPr>
        <w:ind w:left="283" w:hanging="283"/>
        <w:jc w:val="both"/>
        <w:rPr>
          <w:rFonts w:ascii="Arial" w:hAnsi="Arial" w:cs="Arial"/>
        </w:rPr>
      </w:pPr>
      <w:r w:rsidRPr="009F78ED">
        <w:rPr>
          <w:rFonts w:ascii="Arial" w:hAnsi="Arial" w:cs="Arial"/>
        </w:rPr>
        <w:t xml:space="preserve">NOMBRE, FIRMA y                                                  </w:t>
      </w:r>
      <w:r w:rsidRPr="009F78ED">
        <w:rPr>
          <w:rFonts w:ascii="Arial" w:hAnsi="Arial" w:cs="Arial"/>
        </w:rPr>
        <w:tab/>
      </w:r>
      <w:r w:rsidRPr="009F78ED">
        <w:rPr>
          <w:rFonts w:ascii="Arial" w:hAnsi="Arial" w:cs="Arial"/>
        </w:rPr>
        <w:tab/>
        <w:t>NOMBRE, FIRMA y</w:t>
      </w:r>
    </w:p>
    <w:p w:rsidR="005B7A59" w:rsidRPr="009F78ED" w:rsidRDefault="005B7A59" w:rsidP="005B7A59">
      <w:pPr>
        <w:ind w:left="283" w:hanging="283"/>
        <w:jc w:val="both"/>
        <w:rPr>
          <w:rFonts w:ascii="Arial" w:hAnsi="Arial" w:cs="Arial"/>
        </w:rPr>
      </w:pPr>
      <w:r w:rsidRPr="009F78ED">
        <w:rPr>
          <w:rFonts w:ascii="Arial" w:hAnsi="Arial" w:cs="Arial"/>
        </w:rPr>
        <w:t xml:space="preserve">C.C. No.                                                                  </w:t>
      </w:r>
      <w:r w:rsidRPr="009F78ED">
        <w:rPr>
          <w:rFonts w:ascii="Arial" w:hAnsi="Arial" w:cs="Arial"/>
        </w:rPr>
        <w:tab/>
      </w:r>
      <w:r w:rsidRPr="009F78ED">
        <w:rPr>
          <w:rFonts w:ascii="Arial" w:hAnsi="Arial" w:cs="Arial"/>
        </w:rPr>
        <w:tab/>
        <w:t>C.C. No.</w:t>
      </w:r>
    </w:p>
    <w:p w:rsidR="005B7A59" w:rsidRPr="009F78ED" w:rsidRDefault="005B7A59" w:rsidP="005B7A59">
      <w:pPr>
        <w:rPr>
          <w:rFonts w:ascii="Arial" w:hAnsi="Arial" w:cs="Arial"/>
        </w:rPr>
      </w:pPr>
    </w:p>
    <w:p w:rsidR="005B7A59" w:rsidRPr="009F78ED" w:rsidRDefault="005B7A59" w:rsidP="005B7A59">
      <w:pPr>
        <w:rPr>
          <w:rFonts w:ascii="Arial" w:hAnsi="Arial" w:cs="Arial"/>
        </w:rPr>
      </w:pPr>
      <w:r w:rsidRPr="009F78ED">
        <w:rPr>
          <w:rFonts w:ascii="Arial" w:hAnsi="Arial" w:cs="Arial"/>
        </w:rPr>
        <w:t>_________________________________</w:t>
      </w:r>
    </w:p>
    <w:p w:rsidR="005B7A59" w:rsidRPr="009F78ED" w:rsidRDefault="005B7A59" w:rsidP="005B7A59">
      <w:pPr>
        <w:rPr>
          <w:rFonts w:ascii="Arial" w:hAnsi="Arial" w:cs="Arial"/>
        </w:rPr>
      </w:pPr>
      <w:r w:rsidRPr="009F78ED">
        <w:rPr>
          <w:rFonts w:ascii="Arial" w:hAnsi="Arial" w:cs="Arial"/>
        </w:rPr>
        <w:t xml:space="preserve">FIRMA REPRESENTANTE DEL CONSORCIO </w:t>
      </w:r>
    </w:p>
    <w:p w:rsidR="005B7A59" w:rsidRPr="009F78ED" w:rsidRDefault="005B7A59" w:rsidP="005B7A59">
      <w:pPr>
        <w:rPr>
          <w:rFonts w:ascii="Arial" w:hAnsi="Arial" w:cs="Arial"/>
          <w:b/>
        </w:rPr>
      </w:pPr>
      <w:r w:rsidRPr="009F78ED">
        <w:rPr>
          <w:rFonts w:ascii="Arial" w:hAnsi="Arial" w:cs="Arial"/>
        </w:rPr>
        <w:t xml:space="preserve">NOMBRE, FIRMA y  C.C. No.      </w:t>
      </w:r>
    </w:p>
    <w:p w:rsidR="005B7A59" w:rsidRPr="009F78ED" w:rsidRDefault="005B7A59" w:rsidP="005B7A59">
      <w:pPr>
        <w:rPr>
          <w:rFonts w:ascii="Arial" w:hAnsi="Arial" w:cs="Arial"/>
          <w:b/>
        </w:rPr>
      </w:pPr>
    </w:p>
    <w:p w:rsidR="005B7A59" w:rsidRPr="009F78ED" w:rsidRDefault="005B7A59" w:rsidP="005B7A59">
      <w:pPr>
        <w:jc w:val="center"/>
        <w:rPr>
          <w:rFonts w:ascii="Arial" w:hAnsi="Arial" w:cs="Arial"/>
          <w:b/>
        </w:rPr>
      </w:pPr>
      <w:r>
        <w:rPr>
          <w:rFonts w:ascii="Arial" w:hAnsi="Arial" w:cs="Arial"/>
          <w:b/>
        </w:rPr>
        <w:t>FORMATO 2</w:t>
      </w:r>
    </w:p>
    <w:p w:rsidR="005B7A59" w:rsidRPr="009F78ED" w:rsidRDefault="005B7A59" w:rsidP="005B7A59">
      <w:pPr>
        <w:jc w:val="center"/>
        <w:rPr>
          <w:rFonts w:ascii="Arial" w:hAnsi="Arial" w:cs="Arial"/>
          <w:b/>
        </w:rPr>
      </w:pPr>
      <w:r w:rsidRPr="009F78ED">
        <w:rPr>
          <w:rFonts w:ascii="Arial" w:hAnsi="Arial" w:cs="Arial"/>
          <w:b/>
        </w:rPr>
        <w:t>MODELO DE CARTA CONFORMACIÓN UNIÓN TEMPORAL</w:t>
      </w:r>
    </w:p>
    <w:p w:rsidR="005B7A59" w:rsidRPr="009F78ED" w:rsidRDefault="005B7A59" w:rsidP="005B7A59">
      <w:pPr>
        <w:jc w:val="center"/>
        <w:rPr>
          <w:rFonts w:ascii="Arial" w:hAnsi="Arial" w:cs="Arial"/>
          <w:b/>
        </w:rPr>
      </w:pPr>
    </w:p>
    <w:p w:rsidR="005B7A59" w:rsidRPr="009F78ED" w:rsidRDefault="005B7A59" w:rsidP="005B7A59">
      <w:pPr>
        <w:ind w:left="283" w:hanging="283"/>
        <w:jc w:val="both"/>
        <w:rPr>
          <w:rFonts w:ascii="Arial" w:hAnsi="Arial" w:cs="Arial"/>
        </w:rPr>
      </w:pPr>
      <w:r w:rsidRPr="009F78ED">
        <w:rPr>
          <w:rFonts w:ascii="Arial" w:hAnsi="Arial" w:cs="Arial"/>
        </w:rPr>
        <w:t>Ciudad y fecha,</w:t>
      </w:r>
    </w:p>
    <w:p w:rsidR="005B7A59" w:rsidRPr="009F78ED" w:rsidRDefault="005B7A59" w:rsidP="005B7A59">
      <w:pPr>
        <w:ind w:left="283" w:hanging="283"/>
        <w:jc w:val="both"/>
        <w:rPr>
          <w:rFonts w:ascii="Arial" w:hAnsi="Arial" w:cs="Arial"/>
        </w:rPr>
      </w:pPr>
    </w:p>
    <w:p w:rsidR="005B7A59" w:rsidRPr="009F78ED" w:rsidRDefault="005B7A59" w:rsidP="005B7A59">
      <w:pPr>
        <w:ind w:left="283" w:hanging="283"/>
        <w:jc w:val="both"/>
        <w:rPr>
          <w:rFonts w:ascii="Arial" w:hAnsi="Arial" w:cs="Arial"/>
        </w:rPr>
      </w:pPr>
      <w:r w:rsidRPr="009F78ED">
        <w:rPr>
          <w:rFonts w:ascii="Arial" w:hAnsi="Arial" w:cs="Arial"/>
        </w:rPr>
        <w:t>Señores</w:t>
      </w:r>
    </w:p>
    <w:p w:rsidR="005B7A59" w:rsidRPr="009F78ED" w:rsidRDefault="005B7A59" w:rsidP="005B7A59">
      <w:pPr>
        <w:ind w:left="283" w:hanging="283"/>
        <w:jc w:val="both"/>
        <w:rPr>
          <w:rFonts w:ascii="Arial" w:hAnsi="Arial" w:cs="Arial"/>
        </w:rPr>
      </w:pPr>
      <w:r w:rsidRPr="009F78ED">
        <w:rPr>
          <w:rFonts w:ascii="Arial" w:hAnsi="Arial" w:cs="Arial"/>
        </w:rPr>
        <w:t>xxxxxxxxxxxxxxxxxxxxxxxxxxxxxxxx</w:t>
      </w:r>
    </w:p>
    <w:p w:rsidR="005B7A59" w:rsidRPr="009F78ED" w:rsidRDefault="005B7A59" w:rsidP="005B7A59">
      <w:pPr>
        <w:ind w:left="283" w:hanging="283"/>
        <w:jc w:val="both"/>
        <w:rPr>
          <w:rFonts w:ascii="Arial" w:hAnsi="Arial" w:cs="Arial"/>
        </w:rPr>
      </w:pPr>
      <w:r w:rsidRPr="009F78ED">
        <w:rPr>
          <w:rFonts w:ascii="Arial" w:hAnsi="Arial" w:cs="Arial"/>
        </w:rPr>
        <w:t>Pereira</w:t>
      </w:r>
    </w:p>
    <w:p w:rsidR="005B7A59" w:rsidRPr="009F78ED" w:rsidRDefault="005B7A59" w:rsidP="005B7A59">
      <w:pPr>
        <w:ind w:left="283" w:hanging="283"/>
        <w:jc w:val="both"/>
        <w:rPr>
          <w:rFonts w:ascii="Arial" w:hAnsi="Arial" w:cs="Arial"/>
        </w:rPr>
      </w:pPr>
    </w:p>
    <w:p w:rsidR="005B7A59" w:rsidRPr="009F78ED" w:rsidRDefault="005B7A59" w:rsidP="005B7A59">
      <w:pPr>
        <w:ind w:left="283" w:hanging="283"/>
        <w:jc w:val="both"/>
        <w:rPr>
          <w:rFonts w:ascii="Arial" w:hAnsi="Arial" w:cs="Arial"/>
        </w:rPr>
      </w:pPr>
      <w:r w:rsidRPr="009F78ED">
        <w:rPr>
          <w:rFonts w:ascii="Arial" w:hAnsi="Arial" w:cs="Arial"/>
        </w:rPr>
        <w:t>Ref.: Proceso de</w:t>
      </w:r>
      <w:r w:rsidRPr="009F78ED">
        <w:rPr>
          <w:rFonts w:ascii="Arial" w:hAnsi="Arial" w:cs="Arial"/>
          <w:lang w:val="es-CO"/>
        </w:rPr>
        <w:t xml:space="preserve"> Mínima Cuantía, </w:t>
      </w:r>
      <w:r w:rsidRPr="009F78ED">
        <w:rPr>
          <w:rFonts w:ascii="Arial" w:hAnsi="Arial" w:cs="Arial"/>
        </w:rPr>
        <w:t>número _____________</w:t>
      </w:r>
    </w:p>
    <w:p w:rsidR="005B7A59" w:rsidRPr="009F78ED" w:rsidRDefault="005B7A59" w:rsidP="005B7A59">
      <w:pPr>
        <w:ind w:left="283" w:hanging="283"/>
        <w:jc w:val="both"/>
        <w:rPr>
          <w:rFonts w:ascii="Arial" w:hAnsi="Arial" w:cs="Arial"/>
        </w:rPr>
      </w:pPr>
    </w:p>
    <w:p w:rsidR="005B7A59" w:rsidRPr="009F78ED" w:rsidRDefault="005B7A59" w:rsidP="005B7A59">
      <w:pPr>
        <w:jc w:val="both"/>
        <w:rPr>
          <w:rFonts w:ascii="Arial" w:hAnsi="Arial" w:cs="Arial"/>
        </w:rPr>
      </w:pPr>
      <w:r w:rsidRPr="009F78ED">
        <w:rPr>
          <w:rFonts w:ascii="Arial" w:hAnsi="Arial" w:cs="Arial"/>
        </w:rPr>
        <w:t xml:space="preserve">Los suscritos ____________________________ y _____________________, debidamente autorizados para actuar en nombre y representación de ____________________ y __________________, manifestamos por este documento que hemos convenido asociarnos en UNIÓN TEMPORAL para participar en </w:t>
      </w:r>
      <w:r w:rsidRPr="009F78ED">
        <w:rPr>
          <w:rFonts w:ascii="Arial" w:hAnsi="Arial" w:cs="Arial"/>
          <w:lang w:val="es-CO"/>
        </w:rPr>
        <w:t>el Proceso Mínima Cuantía</w:t>
      </w:r>
      <w:r w:rsidRPr="009F78ED">
        <w:rPr>
          <w:rFonts w:ascii="Arial" w:hAnsi="Arial" w:cs="Arial"/>
        </w:rPr>
        <w:t xml:space="preserve"> número ________que ha abierto esa Entidad para __________________ y, por tanto, expresamos lo siguiente:</w:t>
      </w:r>
    </w:p>
    <w:p w:rsidR="005B7A59" w:rsidRPr="009F78ED" w:rsidRDefault="005B7A59" w:rsidP="005B7A59">
      <w:pPr>
        <w:ind w:left="283" w:hanging="283"/>
        <w:jc w:val="both"/>
        <w:rPr>
          <w:rFonts w:ascii="Arial" w:hAnsi="Arial" w:cs="Arial"/>
        </w:rPr>
      </w:pPr>
    </w:p>
    <w:p w:rsidR="005B7A59" w:rsidRPr="009F78ED" w:rsidRDefault="005B7A59" w:rsidP="005B7A59">
      <w:pPr>
        <w:ind w:left="283" w:hanging="283"/>
        <w:jc w:val="both"/>
        <w:rPr>
          <w:rFonts w:ascii="Arial" w:hAnsi="Arial" w:cs="Arial"/>
        </w:rPr>
      </w:pPr>
      <w:r w:rsidRPr="009F78ED">
        <w:rPr>
          <w:rFonts w:ascii="Arial" w:hAnsi="Arial" w:cs="Arial"/>
        </w:rPr>
        <w:t xml:space="preserve">1.  La duración de esta Unión Temporal será por el término comprendido entre la presentación de la propuesta y la liquidación del contrato, incluyendo la prolongación de sus efectos.  </w:t>
      </w:r>
    </w:p>
    <w:p w:rsidR="005B7A59" w:rsidRPr="009F78ED" w:rsidRDefault="005B7A59" w:rsidP="005B7A59">
      <w:pPr>
        <w:ind w:left="283" w:hanging="283"/>
        <w:jc w:val="both"/>
        <w:rPr>
          <w:rFonts w:ascii="Arial" w:hAnsi="Arial" w:cs="Arial"/>
        </w:rPr>
      </w:pPr>
      <w:r w:rsidRPr="009F78ED">
        <w:rPr>
          <w:rFonts w:ascii="Arial" w:hAnsi="Arial" w:cs="Arial"/>
        </w:rPr>
        <w:t>2.  La Unión Temporal está integrada por:</w:t>
      </w:r>
    </w:p>
    <w:p w:rsidR="005B7A59" w:rsidRPr="009F78ED" w:rsidRDefault="005B7A59" w:rsidP="005B7A59">
      <w:pPr>
        <w:tabs>
          <w:tab w:val="left" w:pos="284"/>
          <w:tab w:val="left" w:pos="2268"/>
          <w:tab w:val="left" w:pos="4820"/>
          <w:tab w:val="left" w:pos="5103"/>
          <w:tab w:val="left" w:pos="5387"/>
          <w:tab w:val="left" w:pos="5954"/>
          <w:tab w:val="left" w:pos="6804"/>
          <w:tab w:val="left" w:pos="7371"/>
          <w:tab w:val="left" w:pos="8222"/>
        </w:tabs>
        <w:ind w:left="283" w:hanging="283"/>
        <w:jc w:val="both"/>
        <w:rPr>
          <w:rFonts w:ascii="Arial" w:hAnsi="Arial" w:cs="Arial"/>
        </w:rPr>
      </w:pPr>
    </w:p>
    <w:p w:rsidR="005B7A59" w:rsidRPr="009F78ED" w:rsidRDefault="005B7A59" w:rsidP="005B7A59">
      <w:pPr>
        <w:tabs>
          <w:tab w:val="left" w:pos="0"/>
          <w:tab w:val="left" w:pos="2268"/>
          <w:tab w:val="left" w:pos="4820"/>
          <w:tab w:val="left" w:pos="5103"/>
          <w:tab w:val="left" w:pos="5387"/>
          <w:tab w:val="left" w:pos="5954"/>
          <w:tab w:val="left" w:pos="6804"/>
          <w:tab w:val="left" w:pos="7371"/>
          <w:tab w:val="left" w:pos="8222"/>
        </w:tabs>
        <w:jc w:val="both"/>
        <w:rPr>
          <w:rFonts w:ascii="Arial" w:hAnsi="Arial" w:cs="Arial"/>
        </w:rPr>
      </w:pPr>
      <w:r w:rsidRPr="009F78ED">
        <w:rPr>
          <w:rFonts w:ascii="Arial" w:hAnsi="Arial" w:cs="Arial"/>
        </w:rPr>
        <w:t xml:space="preserve">NOMBRE, TÉRMINOS Y EXTENSIÓN DE PARTICIPACIÓN EN PROPUESTA y SU EJECUCIÓN (discriminar actividades a ejecutar por c/u de los integrantes)  </w:t>
      </w:r>
    </w:p>
    <w:p w:rsidR="005B7A59" w:rsidRPr="009F78ED" w:rsidRDefault="005B7A59" w:rsidP="005B7A59">
      <w:pPr>
        <w:tabs>
          <w:tab w:val="left" w:pos="284"/>
          <w:tab w:val="left" w:pos="2268"/>
          <w:tab w:val="left" w:pos="2835"/>
          <w:tab w:val="left" w:pos="4820"/>
          <w:tab w:val="left" w:pos="5387"/>
          <w:tab w:val="left" w:pos="5954"/>
          <w:tab w:val="left" w:pos="6804"/>
          <w:tab w:val="left" w:pos="7371"/>
          <w:tab w:val="left" w:pos="8222"/>
        </w:tabs>
        <w:ind w:left="283" w:hanging="283"/>
        <w:jc w:val="both"/>
        <w:rPr>
          <w:rFonts w:ascii="Arial" w:hAnsi="Arial" w:cs="Arial"/>
        </w:rPr>
      </w:pPr>
      <w:r w:rsidRPr="009F78ED">
        <w:rPr>
          <w:rFonts w:ascii="Arial" w:hAnsi="Arial" w:cs="Arial"/>
        </w:rPr>
        <w:t>A   ____________________</w:t>
      </w:r>
      <w:r w:rsidRPr="009F78ED">
        <w:rPr>
          <w:rFonts w:ascii="Arial" w:hAnsi="Arial" w:cs="Arial"/>
        </w:rPr>
        <w:tab/>
      </w:r>
      <w:r w:rsidRPr="009F78ED">
        <w:rPr>
          <w:rFonts w:ascii="Arial" w:hAnsi="Arial" w:cs="Arial"/>
        </w:rPr>
        <w:tab/>
        <w:t xml:space="preserve">_______________________ %  </w:t>
      </w:r>
    </w:p>
    <w:p w:rsidR="005B7A59" w:rsidRPr="009F78ED" w:rsidRDefault="005B7A59" w:rsidP="005B7A59">
      <w:pPr>
        <w:tabs>
          <w:tab w:val="left" w:pos="284"/>
          <w:tab w:val="left" w:pos="2268"/>
          <w:tab w:val="left" w:pos="2835"/>
          <w:tab w:val="left" w:pos="4820"/>
          <w:tab w:val="left" w:pos="5387"/>
          <w:tab w:val="left" w:pos="5954"/>
          <w:tab w:val="left" w:pos="6804"/>
          <w:tab w:val="left" w:pos="7371"/>
          <w:tab w:val="left" w:pos="8222"/>
        </w:tabs>
        <w:ind w:left="283" w:hanging="283"/>
        <w:jc w:val="both"/>
        <w:rPr>
          <w:rFonts w:ascii="Arial" w:hAnsi="Arial" w:cs="Arial"/>
        </w:rPr>
      </w:pPr>
      <w:r w:rsidRPr="009F78ED">
        <w:rPr>
          <w:rFonts w:ascii="Arial" w:hAnsi="Arial" w:cs="Arial"/>
        </w:rPr>
        <w:t>B _____________________</w:t>
      </w:r>
      <w:r w:rsidRPr="009F78ED">
        <w:rPr>
          <w:rFonts w:ascii="Arial" w:hAnsi="Arial" w:cs="Arial"/>
        </w:rPr>
        <w:tab/>
      </w:r>
      <w:r w:rsidRPr="009F78ED">
        <w:rPr>
          <w:rFonts w:ascii="Arial" w:hAnsi="Arial" w:cs="Arial"/>
        </w:rPr>
        <w:tab/>
        <w:t>_______________________%</w:t>
      </w:r>
    </w:p>
    <w:p w:rsidR="005B7A59" w:rsidRPr="009F78ED" w:rsidRDefault="005B7A59" w:rsidP="005B7A59">
      <w:pPr>
        <w:ind w:left="283" w:hanging="283"/>
        <w:jc w:val="both"/>
        <w:rPr>
          <w:rFonts w:ascii="Arial" w:hAnsi="Arial" w:cs="Arial"/>
        </w:rPr>
      </w:pPr>
    </w:p>
    <w:p w:rsidR="005B7A59" w:rsidRPr="009F78ED" w:rsidRDefault="005B7A59" w:rsidP="005B7A59">
      <w:pPr>
        <w:ind w:left="283" w:hanging="283"/>
        <w:jc w:val="both"/>
        <w:rPr>
          <w:rFonts w:ascii="Arial" w:hAnsi="Arial" w:cs="Arial"/>
        </w:rPr>
      </w:pPr>
      <w:r w:rsidRPr="009F78ED">
        <w:rPr>
          <w:rFonts w:ascii="Arial" w:hAnsi="Arial" w:cs="Arial"/>
        </w:rPr>
        <w:t>3.  La responsabilidad de los integrantes de la Unión Temporal es solidaria e ilimitada.</w:t>
      </w:r>
    </w:p>
    <w:p w:rsidR="005B7A59" w:rsidRPr="009F78ED" w:rsidRDefault="005B7A59" w:rsidP="005B7A59">
      <w:pPr>
        <w:ind w:left="283" w:hanging="283"/>
        <w:jc w:val="both"/>
        <w:rPr>
          <w:rFonts w:ascii="Arial" w:hAnsi="Arial" w:cs="Arial"/>
        </w:rPr>
      </w:pPr>
    </w:p>
    <w:p w:rsidR="005B7A59" w:rsidRPr="009F78ED" w:rsidRDefault="005B7A59" w:rsidP="005B7A59">
      <w:pPr>
        <w:widowControl w:val="0"/>
        <w:numPr>
          <w:ilvl w:val="0"/>
          <w:numId w:val="10"/>
        </w:numPr>
        <w:suppressAutoHyphens/>
        <w:ind w:left="284" w:hanging="284"/>
        <w:jc w:val="both"/>
        <w:rPr>
          <w:rFonts w:ascii="Arial" w:hAnsi="Arial" w:cs="Arial"/>
        </w:rPr>
      </w:pPr>
      <w:r w:rsidRPr="009F78ED">
        <w:rPr>
          <w:rFonts w:ascii="Arial" w:hAnsi="Arial" w:cs="Arial"/>
        </w:rPr>
        <w:t xml:space="preserve">  El representante de la Unión Temporal es: _________________________, identificado con la cédula de ciudadanía número _________________ de __________, quien está expresamente facultado para firmar y presentar la propuesta y, en caso de salir favorecidos con la adjudicación, para firmar el contrato y tomar todas las determinaciones que fueren necesarias respecto a la ejecución y liquidación del contrato, con amplias y suficientes facultades.</w:t>
      </w:r>
    </w:p>
    <w:p w:rsidR="005B7A59" w:rsidRPr="009F78ED" w:rsidRDefault="005B7A59" w:rsidP="005B7A59">
      <w:pPr>
        <w:ind w:left="283" w:hanging="283"/>
        <w:jc w:val="both"/>
        <w:rPr>
          <w:rFonts w:ascii="Arial" w:hAnsi="Arial" w:cs="Arial"/>
        </w:rPr>
      </w:pPr>
      <w:r w:rsidRPr="009F78ED">
        <w:rPr>
          <w:rFonts w:ascii="Arial" w:hAnsi="Arial" w:cs="Arial"/>
        </w:rPr>
        <w:t>En constancia se firma en _____________</w:t>
      </w:r>
      <w:r>
        <w:rPr>
          <w:rFonts w:ascii="Arial" w:hAnsi="Arial" w:cs="Arial"/>
        </w:rPr>
        <w:t xml:space="preserve">_ a los ______ días del mes de </w:t>
      </w:r>
      <w:r w:rsidRPr="009F78ED">
        <w:rPr>
          <w:rFonts w:ascii="Arial" w:hAnsi="Arial" w:cs="Arial"/>
        </w:rPr>
        <w:t>_____ de _____</w:t>
      </w:r>
    </w:p>
    <w:p w:rsidR="005B7A59" w:rsidRPr="003D00D8" w:rsidRDefault="005B7A59" w:rsidP="005B7A59"/>
    <w:p w:rsidR="005B7A59" w:rsidRDefault="005B7A59" w:rsidP="005B7A59">
      <w:pPr>
        <w:jc w:val="both"/>
        <w:rPr>
          <w:rFonts w:ascii="Arial" w:hAnsi="Arial" w:cs="Arial"/>
        </w:rPr>
      </w:pPr>
      <w:r w:rsidRPr="009F78ED">
        <w:rPr>
          <w:rFonts w:ascii="Arial" w:hAnsi="Arial" w:cs="Arial"/>
        </w:rPr>
        <w:t xml:space="preserve">   </w:t>
      </w:r>
    </w:p>
    <w:p w:rsidR="005B7A59" w:rsidRPr="009F78ED" w:rsidRDefault="005B7A59" w:rsidP="005B7A59">
      <w:pPr>
        <w:jc w:val="both"/>
        <w:rPr>
          <w:rFonts w:ascii="Arial" w:hAnsi="Arial" w:cs="Arial"/>
        </w:rPr>
      </w:pPr>
      <w:r>
        <w:rPr>
          <w:rFonts w:ascii="Arial" w:hAnsi="Arial" w:cs="Arial"/>
        </w:rPr>
        <w:t>______________________________</w:t>
      </w:r>
      <w:r w:rsidRPr="009F78ED">
        <w:rPr>
          <w:rFonts w:ascii="Arial" w:hAnsi="Arial" w:cs="Arial"/>
        </w:rPr>
        <w:t xml:space="preserve">   </w:t>
      </w:r>
      <w:r w:rsidRPr="009F78ED">
        <w:rPr>
          <w:rFonts w:ascii="Arial" w:hAnsi="Arial" w:cs="Arial"/>
        </w:rPr>
        <w:tab/>
      </w:r>
      <w:r w:rsidRPr="009F78ED">
        <w:rPr>
          <w:rFonts w:ascii="Arial" w:hAnsi="Arial" w:cs="Arial"/>
        </w:rPr>
        <w:tab/>
      </w:r>
      <w:r w:rsidRPr="009F78ED">
        <w:rPr>
          <w:rFonts w:ascii="Arial" w:hAnsi="Arial" w:cs="Arial"/>
        </w:rPr>
        <w:tab/>
        <w:t xml:space="preserve"> ___________________________</w:t>
      </w:r>
    </w:p>
    <w:p w:rsidR="005B7A59" w:rsidRPr="009F78ED" w:rsidRDefault="005B7A59" w:rsidP="005B7A59">
      <w:pPr>
        <w:ind w:left="283" w:hanging="283"/>
        <w:jc w:val="both"/>
        <w:rPr>
          <w:rFonts w:ascii="Arial" w:hAnsi="Arial" w:cs="Arial"/>
        </w:rPr>
      </w:pPr>
      <w:r w:rsidRPr="009F78ED">
        <w:rPr>
          <w:rFonts w:ascii="Arial" w:hAnsi="Arial" w:cs="Arial"/>
        </w:rPr>
        <w:t xml:space="preserve">NOMBRE, FIRMA y                                      </w:t>
      </w:r>
      <w:r w:rsidRPr="009F78ED">
        <w:rPr>
          <w:rFonts w:ascii="Arial" w:hAnsi="Arial" w:cs="Arial"/>
        </w:rPr>
        <w:tab/>
      </w:r>
      <w:r w:rsidRPr="009F78ED">
        <w:rPr>
          <w:rFonts w:ascii="Arial" w:hAnsi="Arial" w:cs="Arial"/>
        </w:rPr>
        <w:tab/>
      </w:r>
      <w:r w:rsidRPr="009F78ED">
        <w:rPr>
          <w:rFonts w:ascii="Arial" w:hAnsi="Arial" w:cs="Arial"/>
        </w:rPr>
        <w:tab/>
        <w:t xml:space="preserve"> NOMBRE, FIRMA y</w:t>
      </w:r>
    </w:p>
    <w:p w:rsidR="005B7A59" w:rsidRPr="009F78ED" w:rsidRDefault="005B7A59" w:rsidP="005B7A59">
      <w:pPr>
        <w:ind w:left="283" w:hanging="283"/>
        <w:jc w:val="both"/>
        <w:rPr>
          <w:rFonts w:ascii="Arial" w:hAnsi="Arial" w:cs="Arial"/>
        </w:rPr>
      </w:pPr>
      <w:r w:rsidRPr="009F78ED">
        <w:rPr>
          <w:rFonts w:ascii="Arial" w:hAnsi="Arial" w:cs="Arial"/>
        </w:rPr>
        <w:t xml:space="preserve">C.C. No.                                                    </w:t>
      </w:r>
      <w:r w:rsidRPr="009F78ED">
        <w:rPr>
          <w:rFonts w:ascii="Arial" w:hAnsi="Arial" w:cs="Arial"/>
        </w:rPr>
        <w:tab/>
      </w:r>
      <w:r w:rsidRPr="009F78ED">
        <w:rPr>
          <w:rFonts w:ascii="Arial" w:hAnsi="Arial" w:cs="Arial"/>
        </w:rPr>
        <w:tab/>
      </w:r>
      <w:r w:rsidRPr="009F78ED">
        <w:rPr>
          <w:rFonts w:ascii="Arial" w:hAnsi="Arial" w:cs="Arial"/>
        </w:rPr>
        <w:tab/>
        <w:t xml:space="preserve"> C.C. No.</w:t>
      </w:r>
    </w:p>
    <w:p w:rsidR="005B7A59" w:rsidRPr="009F78ED" w:rsidRDefault="005B7A59" w:rsidP="005B7A59">
      <w:pPr>
        <w:rPr>
          <w:rFonts w:ascii="Arial" w:hAnsi="Arial" w:cs="Arial"/>
        </w:rPr>
      </w:pPr>
      <w:r w:rsidRPr="009F78ED">
        <w:rPr>
          <w:rFonts w:ascii="Arial" w:hAnsi="Arial" w:cs="Arial"/>
        </w:rPr>
        <w:t>________________________________________</w:t>
      </w:r>
    </w:p>
    <w:p w:rsidR="005B7A59" w:rsidRPr="009F78ED" w:rsidRDefault="005B7A59" w:rsidP="005B7A59">
      <w:pPr>
        <w:rPr>
          <w:rFonts w:ascii="Arial" w:hAnsi="Arial" w:cs="Arial"/>
        </w:rPr>
      </w:pPr>
      <w:r w:rsidRPr="009F78ED">
        <w:rPr>
          <w:rFonts w:ascii="Arial" w:hAnsi="Arial" w:cs="Arial"/>
        </w:rPr>
        <w:t>FIRMA REPRESENTANTE DE LA UNIÓN TEMPORAL</w:t>
      </w:r>
    </w:p>
    <w:p w:rsidR="00D43DEF" w:rsidRPr="00B83D46" w:rsidRDefault="005B7A59" w:rsidP="00B83D46">
      <w:pPr>
        <w:rPr>
          <w:rFonts w:ascii="Arial" w:hAnsi="Arial" w:cs="Arial"/>
        </w:rPr>
      </w:pPr>
      <w:r>
        <w:rPr>
          <w:rFonts w:ascii="Arial" w:hAnsi="Arial" w:cs="Arial"/>
        </w:rPr>
        <w:t xml:space="preserve">NOMBRE, FIRMA y </w:t>
      </w:r>
      <w:r w:rsidRPr="009F78ED">
        <w:rPr>
          <w:rFonts w:ascii="Arial" w:hAnsi="Arial" w:cs="Arial"/>
        </w:rPr>
        <w:t xml:space="preserve">C.C. No.       </w:t>
      </w:r>
    </w:p>
    <w:sectPr w:rsidR="00D43DEF" w:rsidRPr="00B83D46" w:rsidSect="00726FCF">
      <w:headerReference w:type="default" r:id="rId10"/>
      <w:footerReference w:type="even" r:id="rId11"/>
      <w:footerReference w:type="default" r:id="rId12"/>
      <w:pgSz w:w="12242" w:h="18722" w:code="281"/>
      <w:pgMar w:top="1701" w:right="1701" w:bottom="1985" w:left="1701"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B35" w:rsidRDefault="00717B35">
      <w:r>
        <w:separator/>
      </w:r>
    </w:p>
  </w:endnote>
  <w:endnote w:type="continuationSeparator" w:id="0">
    <w:p w:rsidR="00717B35" w:rsidRDefault="0071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9C6" w:rsidRDefault="00EF59C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F59C6" w:rsidRDefault="00EF59C6">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9C6" w:rsidRDefault="00EF59C6">
    <w:pPr>
      <w:pStyle w:val="Piedepgina"/>
      <w:jc w:val="right"/>
    </w:pPr>
  </w:p>
  <w:p w:rsidR="00EF59C6" w:rsidRPr="00854F81" w:rsidRDefault="00EF59C6" w:rsidP="00854F81">
    <w:pPr>
      <w:pBdr>
        <w:top w:val="single" w:sz="4" w:space="1" w:color="auto"/>
      </w:pBdr>
      <w:jc w:val="center"/>
      <w:rPr>
        <w:rFonts w:ascii="Verdana" w:eastAsia="Arial Unicode MS" w:hAnsi="Verdana" w:cs="Verdana"/>
        <w:sz w:val="18"/>
        <w:szCs w:val="18"/>
        <w:lang w:val="pt-BR"/>
      </w:rPr>
    </w:pPr>
    <w:r w:rsidRPr="00854F81">
      <w:rPr>
        <w:rFonts w:ascii="Verdana" w:eastAsia="Arial Unicode MS" w:hAnsi="Verdana"/>
        <w:sz w:val="18"/>
        <w:szCs w:val="18"/>
        <w:lang w:val="pt-BR"/>
      </w:rPr>
      <w:t xml:space="preserve">Palácio Municipal de Pereira, Cra 7ª Nº 18-55, </w:t>
    </w:r>
    <w:r w:rsidRPr="00854F81">
      <w:rPr>
        <w:rFonts w:ascii="Verdana" w:eastAsia="Arial Unicode MS" w:hAnsi="Verdana" w:cs="Verdana"/>
        <w:sz w:val="18"/>
        <w:szCs w:val="18"/>
        <w:lang w:val="pt-BR"/>
      </w:rPr>
      <w:t xml:space="preserve">Piso </w:t>
    </w:r>
    <w:r>
      <w:rPr>
        <w:rFonts w:ascii="Verdana" w:eastAsia="Arial Unicode MS" w:hAnsi="Verdana" w:cs="Verdana"/>
        <w:sz w:val="18"/>
        <w:szCs w:val="18"/>
        <w:lang w:val="pt-BR"/>
      </w:rPr>
      <w:t>5</w:t>
    </w:r>
    <w:r w:rsidRPr="00854F81">
      <w:rPr>
        <w:rFonts w:ascii="Verdana" w:eastAsia="Arial Unicode MS" w:hAnsi="Verdana" w:cs="Verdana"/>
        <w:sz w:val="18"/>
        <w:szCs w:val="18"/>
        <w:lang w:val="pt-BR"/>
      </w:rPr>
      <w:t xml:space="preserve">, tel. (6) </w:t>
    </w:r>
    <w:r>
      <w:rPr>
        <w:rFonts w:ascii="Verdana" w:eastAsia="Arial Unicode MS" w:hAnsi="Verdana" w:cs="Verdana"/>
        <w:sz w:val="18"/>
        <w:szCs w:val="18"/>
        <w:lang w:val="pt-BR"/>
      </w:rPr>
      <w:t>324 82 61</w:t>
    </w:r>
  </w:p>
  <w:p w:rsidR="00EF59C6" w:rsidRPr="00854F81" w:rsidRDefault="00EF59C6" w:rsidP="00854F81">
    <w:pPr>
      <w:pStyle w:val="Piedepgina"/>
      <w:jc w:val="right"/>
      <w:rPr>
        <w:rFonts w:ascii="Verdana" w:hAnsi="Verdana"/>
        <w:sz w:val="16"/>
        <w:szCs w:val="16"/>
      </w:rPr>
    </w:pPr>
    <w:r w:rsidRPr="00854F81">
      <w:rPr>
        <w:rFonts w:ascii="Verdana" w:hAnsi="Verdana"/>
        <w:sz w:val="16"/>
        <w:szCs w:val="16"/>
      </w:rPr>
      <w:fldChar w:fldCharType="begin"/>
    </w:r>
    <w:r w:rsidRPr="00854F81">
      <w:rPr>
        <w:rFonts w:ascii="Verdana" w:hAnsi="Verdana"/>
        <w:sz w:val="16"/>
        <w:szCs w:val="16"/>
      </w:rPr>
      <w:instrText>PAGE   \* MERGEFORMAT</w:instrText>
    </w:r>
    <w:r w:rsidRPr="00854F81">
      <w:rPr>
        <w:rFonts w:ascii="Verdana" w:hAnsi="Verdana"/>
        <w:sz w:val="16"/>
        <w:szCs w:val="16"/>
      </w:rPr>
      <w:fldChar w:fldCharType="separate"/>
    </w:r>
    <w:r w:rsidR="00BF5D13">
      <w:rPr>
        <w:rFonts w:ascii="Verdana" w:hAnsi="Verdana"/>
        <w:noProof/>
        <w:sz w:val="16"/>
        <w:szCs w:val="16"/>
      </w:rPr>
      <w:t>1</w:t>
    </w:r>
    <w:r w:rsidRPr="00854F81">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B35" w:rsidRDefault="00717B35">
      <w:r>
        <w:separator/>
      </w:r>
    </w:p>
  </w:footnote>
  <w:footnote w:type="continuationSeparator" w:id="0">
    <w:p w:rsidR="00717B35" w:rsidRDefault="00717B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9C6" w:rsidRDefault="00BF5D13" w:rsidP="00D20D3E">
    <w:pPr>
      <w:pStyle w:val="Encabezado"/>
      <w:rPr>
        <w:rFonts w:ascii="Verdana" w:hAnsi="Verdana"/>
        <w:b/>
        <w:sz w:val="16"/>
        <w:szCs w:val="16"/>
      </w:rPr>
    </w:pPr>
    <w:r>
      <w:rPr>
        <w:rFonts w:ascii="Arial" w:hAnsi="Arial" w:cs="Arial"/>
        <w:noProof/>
        <w:lang w:val="es-CO" w:eastAsia="es-CO"/>
      </w:rPr>
      <mc:AlternateContent>
        <mc:Choice Requires="wps">
          <w:drawing>
            <wp:anchor distT="0" distB="0" distL="114935" distR="114935" simplePos="0" relativeHeight="251657728" behindDoc="0" locked="0" layoutInCell="1" allowOverlap="1">
              <wp:simplePos x="0" y="0"/>
              <wp:positionH relativeFrom="column">
                <wp:posOffset>3420745</wp:posOffset>
              </wp:positionH>
              <wp:positionV relativeFrom="paragraph">
                <wp:posOffset>43180</wp:posOffset>
              </wp:positionV>
              <wp:extent cx="2357120" cy="43624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4362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59C6" w:rsidRDefault="00EF59C6" w:rsidP="00F43D86">
                          <w:pPr>
                            <w:jc w:val="center"/>
                            <w:rPr>
                              <w:rFonts w:ascii="Arial" w:hAnsi="Arial" w:cs="Arial"/>
                              <w:b/>
                              <w:sz w:val="20"/>
                              <w:szCs w:val="20"/>
                              <w:lang w:val="es-CO"/>
                            </w:rPr>
                          </w:pPr>
                          <w:r>
                            <w:rPr>
                              <w:rFonts w:ascii="Arial" w:hAnsi="Arial" w:cs="Arial"/>
                              <w:b/>
                              <w:sz w:val="20"/>
                              <w:szCs w:val="20"/>
                              <w:lang w:val="es-CO"/>
                            </w:rPr>
                            <w:t>SECRETARIA DE TECNOLOGIAS</w:t>
                          </w:r>
                        </w:p>
                        <w:p w:rsidR="00EF59C6" w:rsidRDefault="00EF59C6" w:rsidP="00F43D86">
                          <w:pPr>
                            <w:jc w:val="center"/>
                            <w:rPr>
                              <w:rFonts w:ascii="Arial" w:hAnsi="Arial" w:cs="Arial"/>
                              <w:b/>
                              <w:sz w:val="20"/>
                              <w:szCs w:val="20"/>
                              <w:lang w:val="es-CO"/>
                            </w:rPr>
                          </w:pPr>
                          <w:r>
                            <w:rPr>
                              <w:rFonts w:ascii="Arial" w:hAnsi="Arial" w:cs="Arial"/>
                              <w:b/>
                              <w:sz w:val="20"/>
                              <w:szCs w:val="20"/>
                              <w:lang w:val="es-CO"/>
                            </w:rPr>
                            <w:t>DE LA INFORMACION Y LA</w:t>
                          </w:r>
                        </w:p>
                        <w:p w:rsidR="00EF59C6" w:rsidRDefault="00EF59C6" w:rsidP="00F43D86">
                          <w:pPr>
                            <w:jc w:val="center"/>
                            <w:rPr>
                              <w:rFonts w:ascii="Arial" w:hAnsi="Arial" w:cs="Arial"/>
                              <w:b/>
                              <w:sz w:val="20"/>
                              <w:szCs w:val="20"/>
                              <w:lang w:val="es-CO"/>
                            </w:rPr>
                          </w:pPr>
                          <w:r>
                            <w:rPr>
                              <w:rFonts w:ascii="Arial" w:hAnsi="Arial" w:cs="Arial"/>
                              <w:b/>
                              <w:sz w:val="20"/>
                              <w:szCs w:val="20"/>
                              <w:lang w:val="es-CO"/>
                            </w:rPr>
                            <w:t>COMUNICACION</w:t>
                          </w:r>
                        </w:p>
                        <w:p w:rsidR="00EF59C6" w:rsidRPr="0048120D" w:rsidRDefault="00EF59C6" w:rsidP="00F43D86">
                          <w:pPr>
                            <w:jc w:val="center"/>
                            <w:rPr>
                              <w:rFonts w:ascii="Arial" w:hAnsi="Arial" w:cs="Arial"/>
                              <w:b/>
                              <w:sz w:val="20"/>
                              <w:szCs w:val="20"/>
                              <w:lang w:val="es-C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69.35pt;margin-top:3.4pt;width:185.6pt;height:34.3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" stroked="f">
              <v:fill opacity="0"/>
              <v:textbox inset="0,0,0,0">
                <w:txbxContent>
                  <w:p w:rsidR="00EF59C6" w:rsidRDefault="00EF59C6" w:rsidP="00F43D86">
                    <w:pPr>
                      <w:jc w:val="center"/>
                      <w:rPr>
                        <w:rFonts w:ascii="Arial" w:hAnsi="Arial" w:cs="Arial"/>
                        <w:b/>
                        <w:sz w:val="20"/>
                        <w:szCs w:val="20"/>
                        <w:lang w:val="es-CO"/>
                      </w:rPr>
                    </w:pPr>
                    <w:r>
                      <w:rPr>
                        <w:rFonts w:ascii="Arial" w:hAnsi="Arial" w:cs="Arial"/>
                        <w:b/>
                        <w:sz w:val="20"/>
                        <w:szCs w:val="20"/>
                        <w:lang w:val="es-CO"/>
                      </w:rPr>
                      <w:t>SECRETARIA DE TECNOLOGIAS</w:t>
                    </w:r>
                  </w:p>
                  <w:p w:rsidR="00EF59C6" w:rsidRDefault="00EF59C6" w:rsidP="00F43D86">
                    <w:pPr>
                      <w:jc w:val="center"/>
                      <w:rPr>
                        <w:rFonts w:ascii="Arial" w:hAnsi="Arial" w:cs="Arial"/>
                        <w:b/>
                        <w:sz w:val="20"/>
                        <w:szCs w:val="20"/>
                        <w:lang w:val="es-CO"/>
                      </w:rPr>
                    </w:pPr>
                    <w:r>
                      <w:rPr>
                        <w:rFonts w:ascii="Arial" w:hAnsi="Arial" w:cs="Arial"/>
                        <w:b/>
                        <w:sz w:val="20"/>
                        <w:szCs w:val="20"/>
                        <w:lang w:val="es-CO"/>
                      </w:rPr>
                      <w:t>DE LA INFORMACION Y LA</w:t>
                    </w:r>
                  </w:p>
                  <w:p w:rsidR="00EF59C6" w:rsidRDefault="00EF59C6" w:rsidP="00F43D86">
                    <w:pPr>
                      <w:jc w:val="center"/>
                      <w:rPr>
                        <w:rFonts w:ascii="Arial" w:hAnsi="Arial" w:cs="Arial"/>
                        <w:b/>
                        <w:sz w:val="20"/>
                        <w:szCs w:val="20"/>
                        <w:lang w:val="es-CO"/>
                      </w:rPr>
                    </w:pPr>
                    <w:r>
                      <w:rPr>
                        <w:rFonts w:ascii="Arial" w:hAnsi="Arial" w:cs="Arial"/>
                        <w:b/>
                        <w:sz w:val="20"/>
                        <w:szCs w:val="20"/>
                        <w:lang w:val="es-CO"/>
                      </w:rPr>
                      <w:t>COMUNICACION</w:t>
                    </w:r>
                  </w:p>
                  <w:p w:rsidR="00EF59C6" w:rsidRPr="0048120D" w:rsidRDefault="00EF59C6" w:rsidP="00F43D86">
                    <w:pPr>
                      <w:jc w:val="center"/>
                      <w:rPr>
                        <w:rFonts w:ascii="Arial" w:hAnsi="Arial" w:cs="Arial"/>
                        <w:b/>
                        <w:sz w:val="20"/>
                        <w:szCs w:val="20"/>
                        <w:lang w:val="es-CO"/>
                      </w:rPr>
                    </w:pPr>
                  </w:p>
                </w:txbxContent>
              </v:textbox>
            </v:shape>
          </w:pict>
        </mc:Fallback>
      </mc:AlternateContent>
    </w:r>
    <w:r w:rsidR="00EF59C6">
      <w:rPr>
        <w:rFonts w:ascii="Arial" w:hAnsi="Arial" w:cs="Arial"/>
        <w:noProof/>
        <w:lang w:val="es-CO" w:eastAsia="es-CO"/>
      </w:rPr>
      <w:drawing>
        <wp:inline distT="0" distB="0" distL="0" distR="0">
          <wp:extent cx="942975" cy="71437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2975" cy="714375"/>
                  </a:xfrm>
                  <a:prstGeom prst="rect">
                    <a:avLst/>
                  </a:prstGeom>
                  <a:noFill/>
                  <a:ln w="9525">
                    <a:noFill/>
                    <a:miter lim="800000"/>
                    <a:headEnd/>
                    <a:tailEnd/>
                  </a:ln>
                </pic:spPr>
              </pic:pic>
            </a:graphicData>
          </a:graphic>
        </wp:inline>
      </w:drawing>
    </w:r>
  </w:p>
  <w:p w:rsidR="00EF59C6" w:rsidRDefault="00EF59C6" w:rsidP="00D20D3E">
    <w:pPr>
      <w:pStyle w:val="Encabezado"/>
      <w:rPr>
        <w:rFonts w:ascii="Verdana" w:hAnsi="Verdana"/>
        <w:b/>
        <w:sz w:val="16"/>
        <w:szCs w:val="16"/>
      </w:rPr>
    </w:pPr>
    <w:r w:rsidRPr="009C3028">
      <w:rPr>
        <w:rFonts w:ascii="Verdana" w:hAnsi="Verdana"/>
        <w:b/>
        <w:sz w:val="16"/>
        <w:szCs w:val="16"/>
      </w:rPr>
      <w:t>NIT. 891.480.030-2</w:t>
    </w:r>
  </w:p>
  <w:p w:rsidR="00EF59C6" w:rsidRPr="00112EBC" w:rsidRDefault="00EF59C6" w:rsidP="00D20D3E">
    <w:pPr>
      <w:pStyle w:val="Encabezado"/>
      <w:rPr>
        <w:sz w:val="10"/>
        <w:szCs w:val="10"/>
      </w:rPr>
    </w:pPr>
  </w:p>
  <w:p w:rsidR="00EF59C6" w:rsidRPr="005943DD" w:rsidRDefault="00EF59C6" w:rsidP="00D20D3E">
    <w:pPr>
      <w:jc w:val="center"/>
      <w:rPr>
        <w:rFonts w:ascii="Verdana" w:hAnsi="Verdana" w:cs="Arial"/>
        <w:b/>
        <w:sz w:val="28"/>
        <w:szCs w:val="28"/>
      </w:rPr>
    </w:pPr>
    <w:r w:rsidRPr="005943DD">
      <w:rPr>
        <w:rFonts w:ascii="Verdana" w:hAnsi="Verdana" w:cs="Arial"/>
        <w:b/>
        <w:sz w:val="28"/>
        <w:szCs w:val="28"/>
      </w:rPr>
      <w:t>INVITACIÓN PÚBLICA</w:t>
    </w:r>
  </w:p>
  <w:p w:rsidR="00EF59C6" w:rsidRPr="005943DD" w:rsidRDefault="00EF59C6" w:rsidP="00D20D3E">
    <w:pPr>
      <w:jc w:val="center"/>
      <w:rPr>
        <w:rFonts w:ascii="Verdana" w:hAnsi="Verdana" w:cs="Arial"/>
        <w:b/>
      </w:rPr>
    </w:pPr>
    <w:r w:rsidRPr="005943DD">
      <w:rPr>
        <w:rFonts w:ascii="Verdana" w:hAnsi="Verdana" w:cs="Arial"/>
        <w:b/>
      </w:rPr>
      <w:t>PROCESO DE CONTRATACIÓN DE MÍNIMA CUANTÍA Nº</w:t>
    </w:r>
    <w:r>
      <w:rPr>
        <w:rFonts w:ascii="Verdana" w:hAnsi="Verdana" w:cs="Arial"/>
        <w:b/>
      </w:rPr>
      <w:t xml:space="preserve">        04     DE 2018</w:t>
    </w:r>
  </w:p>
  <w:p w:rsidR="00EF59C6" w:rsidRPr="0045053B" w:rsidRDefault="00EF59C6" w:rsidP="00D20D3E">
    <w:pPr>
      <w:jc w:val="center"/>
      <w:rPr>
        <w:rFonts w:ascii="Arial" w:hAnsi="Arial" w:cs="Arial"/>
        <w:b/>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C7905D2E"/>
    <w:name w:val="WW8Num3"/>
    <w:lvl w:ilvl="0">
      <w:start w:val="1"/>
      <w:numFmt w:val="decimal"/>
      <w:lvlText w:val="%1."/>
      <w:lvlJc w:val="left"/>
      <w:pPr>
        <w:tabs>
          <w:tab w:val="num" w:pos="502"/>
        </w:tabs>
        <w:ind w:left="502" w:hanging="360"/>
      </w:pPr>
      <w:rPr>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15:restartNumberingAfterBreak="0">
    <w:nsid w:val="0000001A"/>
    <w:multiLevelType w:val="multilevel"/>
    <w:tmpl w:val="0000001A"/>
    <w:lvl w:ilvl="0">
      <w:start w:val="4"/>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215038B"/>
    <w:multiLevelType w:val="hybridMultilevel"/>
    <w:tmpl w:val="534C0D72"/>
    <w:lvl w:ilvl="0" w:tplc="6526FE7E">
      <w:start w:val="1"/>
      <w:numFmt w:val="bullet"/>
      <w:lvlText w:val=""/>
      <w:lvlJc w:val="left"/>
      <w:pPr>
        <w:ind w:left="720" w:hanging="360"/>
      </w:pPr>
      <w:rPr>
        <w:rFonts w:ascii="Wingdings" w:hAnsi="Wingdings" w:hint="default"/>
      </w:rPr>
    </w:lvl>
    <w:lvl w:ilvl="1" w:tplc="D9E60F1A" w:tentative="1">
      <w:start w:val="1"/>
      <w:numFmt w:val="bullet"/>
      <w:lvlText w:val="o"/>
      <w:lvlJc w:val="left"/>
      <w:pPr>
        <w:ind w:left="1440" w:hanging="360"/>
      </w:pPr>
      <w:rPr>
        <w:rFonts w:ascii="Courier New" w:hAnsi="Courier New" w:cs="Courier New" w:hint="default"/>
      </w:rPr>
    </w:lvl>
    <w:lvl w:ilvl="2" w:tplc="B70E28DC" w:tentative="1">
      <w:start w:val="1"/>
      <w:numFmt w:val="bullet"/>
      <w:lvlText w:val=""/>
      <w:lvlJc w:val="left"/>
      <w:pPr>
        <w:ind w:left="2160" w:hanging="360"/>
      </w:pPr>
      <w:rPr>
        <w:rFonts w:ascii="Wingdings" w:hAnsi="Wingdings" w:hint="default"/>
      </w:rPr>
    </w:lvl>
    <w:lvl w:ilvl="3" w:tplc="D85832CE" w:tentative="1">
      <w:start w:val="1"/>
      <w:numFmt w:val="bullet"/>
      <w:lvlText w:val=""/>
      <w:lvlJc w:val="left"/>
      <w:pPr>
        <w:ind w:left="2880" w:hanging="360"/>
      </w:pPr>
      <w:rPr>
        <w:rFonts w:ascii="Symbol" w:hAnsi="Symbol" w:hint="default"/>
      </w:rPr>
    </w:lvl>
    <w:lvl w:ilvl="4" w:tplc="5E565D06" w:tentative="1">
      <w:start w:val="1"/>
      <w:numFmt w:val="bullet"/>
      <w:lvlText w:val="o"/>
      <w:lvlJc w:val="left"/>
      <w:pPr>
        <w:ind w:left="3600" w:hanging="360"/>
      </w:pPr>
      <w:rPr>
        <w:rFonts w:ascii="Courier New" w:hAnsi="Courier New" w:cs="Courier New" w:hint="default"/>
      </w:rPr>
    </w:lvl>
    <w:lvl w:ilvl="5" w:tplc="18AE299E" w:tentative="1">
      <w:start w:val="1"/>
      <w:numFmt w:val="bullet"/>
      <w:lvlText w:val=""/>
      <w:lvlJc w:val="left"/>
      <w:pPr>
        <w:ind w:left="4320" w:hanging="360"/>
      </w:pPr>
      <w:rPr>
        <w:rFonts w:ascii="Wingdings" w:hAnsi="Wingdings" w:hint="default"/>
      </w:rPr>
    </w:lvl>
    <w:lvl w:ilvl="6" w:tplc="F90E0FCE" w:tentative="1">
      <w:start w:val="1"/>
      <w:numFmt w:val="bullet"/>
      <w:lvlText w:val=""/>
      <w:lvlJc w:val="left"/>
      <w:pPr>
        <w:ind w:left="5040" w:hanging="360"/>
      </w:pPr>
      <w:rPr>
        <w:rFonts w:ascii="Symbol" w:hAnsi="Symbol" w:hint="default"/>
      </w:rPr>
    </w:lvl>
    <w:lvl w:ilvl="7" w:tplc="C93694CC" w:tentative="1">
      <w:start w:val="1"/>
      <w:numFmt w:val="bullet"/>
      <w:lvlText w:val="o"/>
      <w:lvlJc w:val="left"/>
      <w:pPr>
        <w:ind w:left="5760" w:hanging="360"/>
      </w:pPr>
      <w:rPr>
        <w:rFonts w:ascii="Courier New" w:hAnsi="Courier New" w:cs="Courier New" w:hint="default"/>
      </w:rPr>
    </w:lvl>
    <w:lvl w:ilvl="8" w:tplc="D3F8862C" w:tentative="1">
      <w:start w:val="1"/>
      <w:numFmt w:val="bullet"/>
      <w:lvlText w:val=""/>
      <w:lvlJc w:val="left"/>
      <w:pPr>
        <w:ind w:left="6480" w:hanging="360"/>
      </w:pPr>
      <w:rPr>
        <w:rFonts w:ascii="Wingdings" w:hAnsi="Wingdings" w:hint="default"/>
      </w:rPr>
    </w:lvl>
  </w:abstractNum>
  <w:abstractNum w:abstractNumId="4" w15:restartNumberingAfterBreak="0">
    <w:nsid w:val="08556744"/>
    <w:multiLevelType w:val="hybridMultilevel"/>
    <w:tmpl w:val="AEE62FE8"/>
    <w:name w:val="WW8Num17"/>
    <w:lvl w:ilvl="0" w:tplc="448C36AA">
      <w:start w:val="1"/>
      <w:numFmt w:val="bullet"/>
      <w:lvlText w:val=""/>
      <w:lvlJc w:val="left"/>
      <w:pPr>
        <w:ind w:left="720" w:hanging="360"/>
      </w:pPr>
      <w:rPr>
        <w:rFonts w:ascii="Symbol" w:hAnsi="Symbol" w:hint="default"/>
      </w:rPr>
    </w:lvl>
    <w:lvl w:ilvl="1" w:tplc="8AA0A1C4" w:tentative="1">
      <w:start w:val="1"/>
      <w:numFmt w:val="bullet"/>
      <w:lvlText w:val="o"/>
      <w:lvlJc w:val="left"/>
      <w:pPr>
        <w:ind w:left="1440" w:hanging="360"/>
      </w:pPr>
      <w:rPr>
        <w:rFonts w:ascii="Courier New" w:hAnsi="Courier New" w:cs="Courier New" w:hint="default"/>
      </w:rPr>
    </w:lvl>
    <w:lvl w:ilvl="2" w:tplc="57E2E414" w:tentative="1">
      <w:start w:val="1"/>
      <w:numFmt w:val="bullet"/>
      <w:lvlText w:val=""/>
      <w:lvlJc w:val="left"/>
      <w:pPr>
        <w:ind w:left="2160" w:hanging="360"/>
      </w:pPr>
      <w:rPr>
        <w:rFonts w:ascii="Wingdings" w:hAnsi="Wingdings" w:hint="default"/>
      </w:rPr>
    </w:lvl>
    <w:lvl w:ilvl="3" w:tplc="6FB6F76E" w:tentative="1">
      <w:start w:val="1"/>
      <w:numFmt w:val="bullet"/>
      <w:lvlText w:val=""/>
      <w:lvlJc w:val="left"/>
      <w:pPr>
        <w:ind w:left="2880" w:hanging="360"/>
      </w:pPr>
      <w:rPr>
        <w:rFonts w:ascii="Symbol" w:hAnsi="Symbol" w:hint="default"/>
      </w:rPr>
    </w:lvl>
    <w:lvl w:ilvl="4" w:tplc="E38C2E2E" w:tentative="1">
      <w:start w:val="1"/>
      <w:numFmt w:val="bullet"/>
      <w:lvlText w:val="o"/>
      <w:lvlJc w:val="left"/>
      <w:pPr>
        <w:ind w:left="3600" w:hanging="360"/>
      </w:pPr>
      <w:rPr>
        <w:rFonts w:ascii="Courier New" w:hAnsi="Courier New" w:cs="Courier New" w:hint="default"/>
      </w:rPr>
    </w:lvl>
    <w:lvl w:ilvl="5" w:tplc="E5D6EF06" w:tentative="1">
      <w:start w:val="1"/>
      <w:numFmt w:val="bullet"/>
      <w:lvlText w:val=""/>
      <w:lvlJc w:val="left"/>
      <w:pPr>
        <w:ind w:left="4320" w:hanging="360"/>
      </w:pPr>
      <w:rPr>
        <w:rFonts w:ascii="Wingdings" w:hAnsi="Wingdings" w:hint="default"/>
      </w:rPr>
    </w:lvl>
    <w:lvl w:ilvl="6" w:tplc="79701A1A" w:tentative="1">
      <w:start w:val="1"/>
      <w:numFmt w:val="bullet"/>
      <w:lvlText w:val=""/>
      <w:lvlJc w:val="left"/>
      <w:pPr>
        <w:ind w:left="5040" w:hanging="360"/>
      </w:pPr>
      <w:rPr>
        <w:rFonts w:ascii="Symbol" w:hAnsi="Symbol" w:hint="default"/>
      </w:rPr>
    </w:lvl>
    <w:lvl w:ilvl="7" w:tplc="A0BAA118" w:tentative="1">
      <w:start w:val="1"/>
      <w:numFmt w:val="bullet"/>
      <w:lvlText w:val="o"/>
      <w:lvlJc w:val="left"/>
      <w:pPr>
        <w:ind w:left="5760" w:hanging="360"/>
      </w:pPr>
      <w:rPr>
        <w:rFonts w:ascii="Courier New" w:hAnsi="Courier New" w:cs="Courier New" w:hint="default"/>
      </w:rPr>
    </w:lvl>
    <w:lvl w:ilvl="8" w:tplc="98C0694A" w:tentative="1">
      <w:start w:val="1"/>
      <w:numFmt w:val="bullet"/>
      <w:lvlText w:val=""/>
      <w:lvlJc w:val="left"/>
      <w:pPr>
        <w:ind w:left="6480" w:hanging="360"/>
      </w:pPr>
      <w:rPr>
        <w:rFonts w:ascii="Wingdings" w:hAnsi="Wingdings" w:hint="default"/>
      </w:rPr>
    </w:lvl>
  </w:abstractNum>
  <w:abstractNum w:abstractNumId="5" w15:restartNumberingAfterBreak="0">
    <w:nsid w:val="0ED53C73"/>
    <w:multiLevelType w:val="hybridMultilevel"/>
    <w:tmpl w:val="2244F95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6532BE6"/>
    <w:multiLevelType w:val="hybridMultilevel"/>
    <w:tmpl w:val="A530BF3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9B2770E"/>
    <w:multiLevelType w:val="hybridMultilevel"/>
    <w:tmpl w:val="6A8025A8"/>
    <w:name w:val="WW8Num34"/>
    <w:lvl w:ilvl="0" w:tplc="4FA6F920">
      <w:start w:val="1"/>
      <w:numFmt w:val="bullet"/>
      <w:lvlText w:val=""/>
      <w:lvlJc w:val="left"/>
      <w:pPr>
        <w:ind w:left="720" w:hanging="360"/>
      </w:pPr>
      <w:rPr>
        <w:rFonts w:ascii="Symbol" w:hAnsi="Symbol" w:hint="default"/>
      </w:rPr>
    </w:lvl>
    <w:lvl w:ilvl="1" w:tplc="D0ACFC96" w:tentative="1">
      <w:start w:val="1"/>
      <w:numFmt w:val="bullet"/>
      <w:lvlText w:val="o"/>
      <w:lvlJc w:val="left"/>
      <w:pPr>
        <w:ind w:left="1440" w:hanging="360"/>
      </w:pPr>
      <w:rPr>
        <w:rFonts w:ascii="Courier New" w:hAnsi="Courier New" w:cs="Courier New" w:hint="default"/>
      </w:rPr>
    </w:lvl>
    <w:lvl w:ilvl="2" w:tplc="B6206D36" w:tentative="1">
      <w:start w:val="1"/>
      <w:numFmt w:val="bullet"/>
      <w:lvlText w:val=""/>
      <w:lvlJc w:val="left"/>
      <w:pPr>
        <w:ind w:left="2160" w:hanging="360"/>
      </w:pPr>
      <w:rPr>
        <w:rFonts w:ascii="Wingdings" w:hAnsi="Wingdings" w:hint="default"/>
      </w:rPr>
    </w:lvl>
    <w:lvl w:ilvl="3" w:tplc="2CB23476" w:tentative="1">
      <w:start w:val="1"/>
      <w:numFmt w:val="bullet"/>
      <w:lvlText w:val=""/>
      <w:lvlJc w:val="left"/>
      <w:pPr>
        <w:ind w:left="2880" w:hanging="360"/>
      </w:pPr>
      <w:rPr>
        <w:rFonts w:ascii="Symbol" w:hAnsi="Symbol" w:hint="default"/>
      </w:rPr>
    </w:lvl>
    <w:lvl w:ilvl="4" w:tplc="1B0E4A32" w:tentative="1">
      <w:start w:val="1"/>
      <w:numFmt w:val="bullet"/>
      <w:lvlText w:val="o"/>
      <w:lvlJc w:val="left"/>
      <w:pPr>
        <w:ind w:left="3600" w:hanging="360"/>
      </w:pPr>
      <w:rPr>
        <w:rFonts w:ascii="Courier New" w:hAnsi="Courier New" w:cs="Courier New" w:hint="default"/>
      </w:rPr>
    </w:lvl>
    <w:lvl w:ilvl="5" w:tplc="B9F0C462" w:tentative="1">
      <w:start w:val="1"/>
      <w:numFmt w:val="bullet"/>
      <w:lvlText w:val=""/>
      <w:lvlJc w:val="left"/>
      <w:pPr>
        <w:ind w:left="4320" w:hanging="360"/>
      </w:pPr>
      <w:rPr>
        <w:rFonts w:ascii="Wingdings" w:hAnsi="Wingdings" w:hint="default"/>
      </w:rPr>
    </w:lvl>
    <w:lvl w:ilvl="6" w:tplc="70E44EA2" w:tentative="1">
      <w:start w:val="1"/>
      <w:numFmt w:val="bullet"/>
      <w:lvlText w:val=""/>
      <w:lvlJc w:val="left"/>
      <w:pPr>
        <w:ind w:left="5040" w:hanging="360"/>
      </w:pPr>
      <w:rPr>
        <w:rFonts w:ascii="Symbol" w:hAnsi="Symbol" w:hint="default"/>
      </w:rPr>
    </w:lvl>
    <w:lvl w:ilvl="7" w:tplc="F8B2628A" w:tentative="1">
      <w:start w:val="1"/>
      <w:numFmt w:val="bullet"/>
      <w:lvlText w:val="o"/>
      <w:lvlJc w:val="left"/>
      <w:pPr>
        <w:ind w:left="5760" w:hanging="360"/>
      </w:pPr>
      <w:rPr>
        <w:rFonts w:ascii="Courier New" w:hAnsi="Courier New" w:cs="Courier New" w:hint="default"/>
      </w:rPr>
    </w:lvl>
    <w:lvl w:ilvl="8" w:tplc="D42661A2" w:tentative="1">
      <w:start w:val="1"/>
      <w:numFmt w:val="bullet"/>
      <w:lvlText w:val=""/>
      <w:lvlJc w:val="left"/>
      <w:pPr>
        <w:ind w:left="6480" w:hanging="360"/>
      </w:pPr>
      <w:rPr>
        <w:rFonts w:ascii="Wingdings" w:hAnsi="Wingdings" w:hint="default"/>
      </w:rPr>
    </w:lvl>
  </w:abstractNum>
  <w:abstractNum w:abstractNumId="8" w15:restartNumberingAfterBreak="0">
    <w:nsid w:val="1B9C6D98"/>
    <w:multiLevelType w:val="hybridMultilevel"/>
    <w:tmpl w:val="7DE4F8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CEB1A63"/>
    <w:multiLevelType w:val="hybridMultilevel"/>
    <w:tmpl w:val="8BB2BDD8"/>
    <w:lvl w:ilvl="0" w:tplc="BFE0A546">
      <w:start w:val="1"/>
      <w:numFmt w:val="lowerLetter"/>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1DED3B78"/>
    <w:multiLevelType w:val="hybridMultilevel"/>
    <w:tmpl w:val="1C88D52A"/>
    <w:lvl w:ilvl="0" w:tplc="0C0A0001">
      <w:start w:val="1"/>
      <w:numFmt w:val="decimal"/>
      <w:lvlText w:val="%1."/>
      <w:lvlJc w:val="left"/>
      <w:pPr>
        <w:tabs>
          <w:tab w:val="num" w:pos="720"/>
        </w:tabs>
        <w:ind w:left="720" w:hanging="360"/>
      </w:pPr>
      <w:rPr>
        <w:rFonts w:hint="default"/>
      </w:r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start w:val="1"/>
      <w:numFmt w:val="decimal"/>
      <w:pStyle w:val="Ttulo4"/>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11" w15:restartNumberingAfterBreak="0">
    <w:nsid w:val="1F537518"/>
    <w:multiLevelType w:val="hybridMultilevel"/>
    <w:tmpl w:val="EFB21C7A"/>
    <w:lvl w:ilvl="0" w:tplc="E60E459C">
      <w:start w:val="1"/>
      <w:numFmt w:val="lowerLetter"/>
      <w:lvlText w:val="%1)"/>
      <w:lvlJc w:val="left"/>
      <w:pPr>
        <w:ind w:left="720" w:hanging="360"/>
      </w:pPr>
      <w:rPr>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0A10F9"/>
    <w:multiLevelType w:val="hybridMultilevel"/>
    <w:tmpl w:val="A7D2A770"/>
    <w:lvl w:ilvl="0" w:tplc="286C2C50">
      <w:start w:val="1"/>
      <w:numFmt w:val="decimal"/>
      <w:lvlText w:val="%1)"/>
      <w:lvlJc w:val="left"/>
      <w:pPr>
        <w:ind w:left="1428" w:hanging="360"/>
      </w:pPr>
      <w:rPr>
        <w:b/>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3" w15:restartNumberingAfterBreak="0">
    <w:nsid w:val="24BF6CE8"/>
    <w:multiLevelType w:val="hybridMultilevel"/>
    <w:tmpl w:val="B59A740E"/>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9BF41B8"/>
    <w:multiLevelType w:val="hybridMultilevel"/>
    <w:tmpl w:val="E7C628B2"/>
    <w:lvl w:ilvl="0" w:tplc="93FCB104">
      <w:start w:val="1"/>
      <w:numFmt w:val="decimal"/>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5" w15:restartNumberingAfterBreak="0">
    <w:nsid w:val="33521F81"/>
    <w:multiLevelType w:val="hybridMultilevel"/>
    <w:tmpl w:val="A16C1944"/>
    <w:lvl w:ilvl="0" w:tplc="87CE5912">
      <w:start w:val="1"/>
      <w:numFmt w:val="bullet"/>
      <w:lvlText w:val=""/>
      <w:lvlJc w:val="left"/>
      <w:pPr>
        <w:ind w:left="1080" w:hanging="360"/>
      </w:pPr>
      <w:rPr>
        <w:rFonts w:ascii="Wingdings" w:hAnsi="Wingdings" w:hint="default"/>
        <w:b/>
      </w:rPr>
    </w:lvl>
    <w:lvl w:ilvl="1" w:tplc="0C0A0019" w:tentative="1">
      <w:start w:val="1"/>
      <w:numFmt w:val="bullet"/>
      <w:lvlText w:val="o"/>
      <w:lvlJc w:val="left"/>
      <w:pPr>
        <w:ind w:left="1800" w:hanging="360"/>
      </w:pPr>
      <w:rPr>
        <w:rFonts w:ascii="Courier New" w:hAnsi="Courier New" w:cs="Courier New" w:hint="default"/>
      </w:rPr>
    </w:lvl>
    <w:lvl w:ilvl="2" w:tplc="0C0A001B" w:tentative="1">
      <w:start w:val="1"/>
      <w:numFmt w:val="bullet"/>
      <w:lvlText w:val=""/>
      <w:lvlJc w:val="left"/>
      <w:pPr>
        <w:ind w:left="2520" w:hanging="360"/>
      </w:pPr>
      <w:rPr>
        <w:rFonts w:ascii="Wingdings" w:hAnsi="Wingdings" w:hint="default"/>
      </w:rPr>
    </w:lvl>
    <w:lvl w:ilvl="3" w:tplc="0C0A000F" w:tentative="1">
      <w:start w:val="1"/>
      <w:numFmt w:val="bullet"/>
      <w:lvlText w:val=""/>
      <w:lvlJc w:val="left"/>
      <w:pPr>
        <w:ind w:left="3240" w:hanging="360"/>
      </w:pPr>
      <w:rPr>
        <w:rFonts w:ascii="Symbol" w:hAnsi="Symbol" w:hint="default"/>
      </w:rPr>
    </w:lvl>
    <w:lvl w:ilvl="4" w:tplc="0C0A0019" w:tentative="1">
      <w:start w:val="1"/>
      <w:numFmt w:val="bullet"/>
      <w:lvlText w:val="o"/>
      <w:lvlJc w:val="left"/>
      <w:pPr>
        <w:ind w:left="3960" w:hanging="360"/>
      </w:pPr>
      <w:rPr>
        <w:rFonts w:ascii="Courier New" w:hAnsi="Courier New" w:cs="Courier New" w:hint="default"/>
      </w:rPr>
    </w:lvl>
    <w:lvl w:ilvl="5" w:tplc="0C0A001B" w:tentative="1">
      <w:start w:val="1"/>
      <w:numFmt w:val="bullet"/>
      <w:lvlText w:val=""/>
      <w:lvlJc w:val="left"/>
      <w:pPr>
        <w:ind w:left="4680" w:hanging="360"/>
      </w:pPr>
      <w:rPr>
        <w:rFonts w:ascii="Wingdings" w:hAnsi="Wingdings" w:hint="default"/>
      </w:rPr>
    </w:lvl>
    <w:lvl w:ilvl="6" w:tplc="0C0A000F" w:tentative="1">
      <w:start w:val="1"/>
      <w:numFmt w:val="bullet"/>
      <w:lvlText w:val=""/>
      <w:lvlJc w:val="left"/>
      <w:pPr>
        <w:ind w:left="5400" w:hanging="360"/>
      </w:pPr>
      <w:rPr>
        <w:rFonts w:ascii="Symbol" w:hAnsi="Symbol" w:hint="default"/>
      </w:rPr>
    </w:lvl>
    <w:lvl w:ilvl="7" w:tplc="0C0A0019" w:tentative="1">
      <w:start w:val="1"/>
      <w:numFmt w:val="bullet"/>
      <w:lvlText w:val="o"/>
      <w:lvlJc w:val="left"/>
      <w:pPr>
        <w:ind w:left="6120" w:hanging="360"/>
      </w:pPr>
      <w:rPr>
        <w:rFonts w:ascii="Courier New" w:hAnsi="Courier New" w:cs="Courier New" w:hint="default"/>
      </w:rPr>
    </w:lvl>
    <w:lvl w:ilvl="8" w:tplc="0C0A001B" w:tentative="1">
      <w:start w:val="1"/>
      <w:numFmt w:val="bullet"/>
      <w:lvlText w:val=""/>
      <w:lvlJc w:val="left"/>
      <w:pPr>
        <w:ind w:left="6840" w:hanging="360"/>
      </w:pPr>
      <w:rPr>
        <w:rFonts w:ascii="Wingdings" w:hAnsi="Wingdings" w:hint="default"/>
      </w:rPr>
    </w:lvl>
  </w:abstractNum>
  <w:abstractNum w:abstractNumId="16" w15:restartNumberingAfterBreak="0">
    <w:nsid w:val="373953B5"/>
    <w:multiLevelType w:val="hybridMultilevel"/>
    <w:tmpl w:val="CC8CA4C8"/>
    <w:lvl w:ilvl="0" w:tplc="0BC4B574">
      <w:start w:val="1"/>
      <w:numFmt w:val="bullet"/>
      <w:lvlText w:val=""/>
      <w:lvlJc w:val="left"/>
      <w:pPr>
        <w:ind w:left="1080" w:hanging="360"/>
      </w:pPr>
      <w:rPr>
        <w:rFonts w:ascii="Wingdings" w:hAnsi="Wingdings"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39262F94"/>
    <w:multiLevelType w:val="hybridMultilevel"/>
    <w:tmpl w:val="E3A034FE"/>
    <w:lvl w:ilvl="0" w:tplc="0C0A0001">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F3511CD"/>
    <w:multiLevelType w:val="hybridMultilevel"/>
    <w:tmpl w:val="D07A8040"/>
    <w:lvl w:ilvl="0" w:tplc="240A0011">
      <w:start w:val="1"/>
      <w:numFmt w:val="decimal"/>
      <w:lvlText w:val="%1)"/>
      <w:lvlJc w:val="left"/>
      <w:pPr>
        <w:ind w:left="1428" w:hanging="360"/>
      </w:pPr>
    </w:lvl>
    <w:lvl w:ilvl="1" w:tplc="8AD80B2C">
      <w:start w:val="1"/>
      <w:numFmt w:val="decimal"/>
      <w:lvlText w:val="%2)"/>
      <w:lvlJc w:val="left"/>
      <w:pPr>
        <w:ind w:left="2148" w:hanging="360"/>
      </w:pPr>
      <w:rPr>
        <w:b/>
      </w:r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45CD134C"/>
    <w:multiLevelType w:val="hybridMultilevel"/>
    <w:tmpl w:val="F33E1F9A"/>
    <w:lvl w:ilvl="0" w:tplc="0C0A000D">
      <w:start w:val="1"/>
      <w:numFmt w:val="decimal"/>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0" w15:restartNumberingAfterBreak="0">
    <w:nsid w:val="471E0873"/>
    <w:multiLevelType w:val="hybridMultilevel"/>
    <w:tmpl w:val="CD34EB5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8E12CA5"/>
    <w:multiLevelType w:val="hybridMultilevel"/>
    <w:tmpl w:val="F89645F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4FE1EC4"/>
    <w:multiLevelType w:val="hybridMultilevel"/>
    <w:tmpl w:val="435CA0D2"/>
    <w:lvl w:ilvl="0" w:tplc="01D81728">
      <w:start w:val="1"/>
      <w:numFmt w:val="lowerLetter"/>
      <w:lvlText w:val="%1)"/>
      <w:lvlJc w:val="left"/>
      <w:pPr>
        <w:ind w:left="360" w:hanging="360"/>
      </w:pPr>
      <w:rPr>
        <w:rFonts w:ascii="Verdana" w:eastAsia="Times New Roman" w:hAnsi="Verdana" w:cs="Arial" w:hint="default"/>
        <w:b w:val="0"/>
      </w:rPr>
    </w:lvl>
    <w:lvl w:ilvl="1" w:tplc="0C0A0019" w:tentative="1">
      <w:start w:val="1"/>
      <w:numFmt w:val="bullet"/>
      <w:lvlText w:val="o"/>
      <w:lvlJc w:val="left"/>
      <w:pPr>
        <w:ind w:left="1658" w:hanging="360"/>
      </w:pPr>
      <w:rPr>
        <w:rFonts w:ascii="Courier New" w:hAnsi="Courier New" w:cs="Courier New" w:hint="default"/>
      </w:rPr>
    </w:lvl>
    <w:lvl w:ilvl="2" w:tplc="0C0A001B" w:tentative="1">
      <w:start w:val="1"/>
      <w:numFmt w:val="bullet"/>
      <w:lvlText w:val=""/>
      <w:lvlJc w:val="left"/>
      <w:pPr>
        <w:ind w:left="2378" w:hanging="360"/>
      </w:pPr>
      <w:rPr>
        <w:rFonts w:ascii="Wingdings" w:hAnsi="Wingdings" w:hint="default"/>
      </w:rPr>
    </w:lvl>
    <w:lvl w:ilvl="3" w:tplc="0C0A000F" w:tentative="1">
      <w:start w:val="1"/>
      <w:numFmt w:val="bullet"/>
      <w:lvlText w:val=""/>
      <w:lvlJc w:val="left"/>
      <w:pPr>
        <w:ind w:left="3098" w:hanging="360"/>
      </w:pPr>
      <w:rPr>
        <w:rFonts w:ascii="Symbol" w:hAnsi="Symbol" w:hint="default"/>
      </w:rPr>
    </w:lvl>
    <w:lvl w:ilvl="4" w:tplc="0C0A0019" w:tentative="1">
      <w:start w:val="1"/>
      <w:numFmt w:val="bullet"/>
      <w:lvlText w:val="o"/>
      <w:lvlJc w:val="left"/>
      <w:pPr>
        <w:ind w:left="3818" w:hanging="360"/>
      </w:pPr>
      <w:rPr>
        <w:rFonts w:ascii="Courier New" w:hAnsi="Courier New" w:cs="Courier New" w:hint="default"/>
      </w:rPr>
    </w:lvl>
    <w:lvl w:ilvl="5" w:tplc="0C0A001B" w:tentative="1">
      <w:start w:val="1"/>
      <w:numFmt w:val="bullet"/>
      <w:lvlText w:val=""/>
      <w:lvlJc w:val="left"/>
      <w:pPr>
        <w:ind w:left="4538" w:hanging="360"/>
      </w:pPr>
      <w:rPr>
        <w:rFonts w:ascii="Wingdings" w:hAnsi="Wingdings" w:hint="default"/>
      </w:rPr>
    </w:lvl>
    <w:lvl w:ilvl="6" w:tplc="0C0A000F" w:tentative="1">
      <w:start w:val="1"/>
      <w:numFmt w:val="bullet"/>
      <w:lvlText w:val=""/>
      <w:lvlJc w:val="left"/>
      <w:pPr>
        <w:ind w:left="5258" w:hanging="360"/>
      </w:pPr>
      <w:rPr>
        <w:rFonts w:ascii="Symbol" w:hAnsi="Symbol" w:hint="default"/>
      </w:rPr>
    </w:lvl>
    <w:lvl w:ilvl="7" w:tplc="0C0A0019" w:tentative="1">
      <w:start w:val="1"/>
      <w:numFmt w:val="bullet"/>
      <w:lvlText w:val="o"/>
      <w:lvlJc w:val="left"/>
      <w:pPr>
        <w:ind w:left="5978" w:hanging="360"/>
      </w:pPr>
      <w:rPr>
        <w:rFonts w:ascii="Courier New" w:hAnsi="Courier New" w:cs="Courier New" w:hint="default"/>
      </w:rPr>
    </w:lvl>
    <w:lvl w:ilvl="8" w:tplc="0C0A001B" w:tentative="1">
      <w:start w:val="1"/>
      <w:numFmt w:val="bullet"/>
      <w:lvlText w:val=""/>
      <w:lvlJc w:val="left"/>
      <w:pPr>
        <w:ind w:left="6698" w:hanging="360"/>
      </w:pPr>
      <w:rPr>
        <w:rFonts w:ascii="Wingdings" w:hAnsi="Wingdings" w:hint="default"/>
      </w:rPr>
    </w:lvl>
  </w:abstractNum>
  <w:abstractNum w:abstractNumId="23" w15:restartNumberingAfterBreak="0">
    <w:nsid w:val="70C62BA6"/>
    <w:multiLevelType w:val="multilevel"/>
    <w:tmpl w:val="B948B830"/>
    <w:lvl w:ilvl="0">
      <w:start w:val="1"/>
      <w:numFmt w:val="decimal"/>
      <w:lvlText w:val="%1."/>
      <w:lvlJc w:val="left"/>
      <w:pPr>
        <w:ind w:left="786" w:hanging="360"/>
      </w:pPr>
      <w:rPr>
        <w:rFonts w:hint="default"/>
        <w:b/>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910263D"/>
    <w:multiLevelType w:val="hybridMultilevel"/>
    <w:tmpl w:val="5AAAA082"/>
    <w:lvl w:ilvl="0" w:tplc="0C0A0001">
      <w:start w:val="1"/>
      <w:numFmt w:val="lowerLetter"/>
      <w:lvlText w:val="%1)"/>
      <w:lvlJc w:val="left"/>
      <w:pPr>
        <w:tabs>
          <w:tab w:val="num" w:pos="720"/>
        </w:tabs>
        <w:ind w:left="720" w:hanging="360"/>
      </w:pPr>
    </w:lvl>
    <w:lvl w:ilvl="1" w:tplc="0C0A0003">
      <w:start w:val="12"/>
      <w:numFmt w:val="decimal"/>
      <w:lvlText w:val="%2."/>
      <w:lvlJc w:val="left"/>
      <w:pPr>
        <w:tabs>
          <w:tab w:val="num" w:pos="1440"/>
        </w:tabs>
        <w:ind w:left="1440" w:hanging="360"/>
      </w:pPr>
      <w:rPr>
        <w:rFonts w:hint="default"/>
        <w:sz w:val="24"/>
      </w:r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25" w15:restartNumberingAfterBreak="0">
    <w:nsid w:val="7F327A03"/>
    <w:multiLevelType w:val="multilevel"/>
    <w:tmpl w:val="82D210A8"/>
    <w:lvl w:ilvl="0">
      <w:start w:val="1"/>
      <w:numFmt w:val="decimal"/>
      <w:pStyle w:val="Titulo1"/>
      <w:lvlText w:val="%1."/>
      <w:lvlJc w:val="left"/>
      <w:pPr>
        <w:ind w:left="1428" w:hanging="360"/>
      </w:pPr>
    </w:lvl>
    <w:lvl w:ilvl="1">
      <w:start w:val="1"/>
      <w:numFmt w:val="decimal"/>
      <w:isLgl/>
      <w:lvlText w:val="%1.%2"/>
      <w:lvlJc w:val="left"/>
      <w:pPr>
        <w:ind w:left="1428" w:hanging="360"/>
      </w:pPr>
      <w:rPr>
        <w:rFonts w:hint="default"/>
      </w:rPr>
    </w:lvl>
    <w:lvl w:ilvl="2">
      <w:start w:val="1"/>
      <w:numFmt w:val="decimal"/>
      <w:isLgl/>
      <w:lvlText w:val="%1.%2.%3"/>
      <w:lvlJc w:val="left"/>
      <w:pPr>
        <w:ind w:left="1004" w:hanging="720"/>
      </w:pPr>
      <w:rPr>
        <w:rFonts w:hint="default"/>
        <w:b/>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num w:numId="1">
    <w:abstractNumId w:val="10"/>
  </w:num>
  <w:num w:numId="2">
    <w:abstractNumId w:val="22"/>
  </w:num>
  <w:num w:numId="3">
    <w:abstractNumId w:val="19"/>
  </w:num>
  <w:num w:numId="4">
    <w:abstractNumId w:val="11"/>
  </w:num>
  <w:num w:numId="5">
    <w:abstractNumId w:val="24"/>
  </w:num>
  <w:num w:numId="6">
    <w:abstractNumId w:val="17"/>
  </w:num>
  <w:num w:numId="7">
    <w:abstractNumId w:val="3"/>
  </w:num>
  <w:num w:numId="8">
    <w:abstractNumId w:val="15"/>
  </w:num>
  <w:num w:numId="9">
    <w:abstractNumId w:val="16"/>
  </w:num>
  <w:num w:numId="10">
    <w:abstractNumId w:val="2"/>
  </w:num>
  <w:num w:numId="11">
    <w:abstractNumId w:val="12"/>
  </w:num>
  <w:num w:numId="12">
    <w:abstractNumId w:val="14"/>
  </w:num>
  <w:num w:numId="13">
    <w:abstractNumId w:val="0"/>
  </w:num>
  <w:num w:numId="14">
    <w:abstractNumId w:val="8"/>
  </w:num>
  <w:num w:numId="15">
    <w:abstractNumId w:val="21"/>
  </w:num>
  <w:num w:numId="16">
    <w:abstractNumId w:val="25"/>
  </w:num>
  <w:num w:numId="17">
    <w:abstractNumId w:val="13"/>
  </w:num>
  <w:num w:numId="18">
    <w:abstractNumId w:val="6"/>
  </w:num>
  <w:num w:numId="19">
    <w:abstractNumId w:val="23"/>
  </w:num>
  <w:num w:numId="20">
    <w:abstractNumId w:val="20"/>
  </w:num>
  <w:num w:numId="21">
    <w:abstractNumId w:val="5"/>
  </w:num>
  <w:num w:numId="22">
    <w:abstractNumId w:val="18"/>
  </w:num>
  <w:num w:numId="23">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CO" w:vendorID="64" w:dllVersion="131078" w:nlCheck="1" w:checkStyle="0"/>
  <w:activeWritingStyle w:appName="MSWord" w:lang="en-US" w:vendorID="64" w:dllVersion="131078" w:nlCheck="1" w:checkStyle="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640"/>
    <w:rsid w:val="00002C14"/>
    <w:rsid w:val="00002D7C"/>
    <w:rsid w:val="00003A2E"/>
    <w:rsid w:val="0000552E"/>
    <w:rsid w:val="00005950"/>
    <w:rsid w:val="00007128"/>
    <w:rsid w:val="00007B56"/>
    <w:rsid w:val="0001005C"/>
    <w:rsid w:val="00011CB7"/>
    <w:rsid w:val="000124FC"/>
    <w:rsid w:val="000137ED"/>
    <w:rsid w:val="00013D95"/>
    <w:rsid w:val="00013E00"/>
    <w:rsid w:val="000151DF"/>
    <w:rsid w:val="000155B0"/>
    <w:rsid w:val="00015667"/>
    <w:rsid w:val="000157F6"/>
    <w:rsid w:val="00017281"/>
    <w:rsid w:val="0001787A"/>
    <w:rsid w:val="00017C2C"/>
    <w:rsid w:val="00017F02"/>
    <w:rsid w:val="000202D6"/>
    <w:rsid w:val="00020437"/>
    <w:rsid w:val="00022C20"/>
    <w:rsid w:val="00022CA2"/>
    <w:rsid w:val="000239D5"/>
    <w:rsid w:val="00024672"/>
    <w:rsid w:val="00026342"/>
    <w:rsid w:val="00030E8F"/>
    <w:rsid w:val="0003275F"/>
    <w:rsid w:val="00032C9B"/>
    <w:rsid w:val="000331D3"/>
    <w:rsid w:val="00034A29"/>
    <w:rsid w:val="00035136"/>
    <w:rsid w:val="00035676"/>
    <w:rsid w:val="00036444"/>
    <w:rsid w:val="00037371"/>
    <w:rsid w:val="00037AA0"/>
    <w:rsid w:val="00037D07"/>
    <w:rsid w:val="0004074D"/>
    <w:rsid w:val="00042335"/>
    <w:rsid w:val="00042390"/>
    <w:rsid w:val="000425EE"/>
    <w:rsid w:val="00042634"/>
    <w:rsid w:val="00043F99"/>
    <w:rsid w:val="000440C9"/>
    <w:rsid w:val="00044640"/>
    <w:rsid w:val="00044F00"/>
    <w:rsid w:val="000459EA"/>
    <w:rsid w:val="0005040F"/>
    <w:rsid w:val="000508DE"/>
    <w:rsid w:val="00050F8B"/>
    <w:rsid w:val="000516E7"/>
    <w:rsid w:val="00052088"/>
    <w:rsid w:val="00052DAC"/>
    <w:rsid w:val="00053D88"/>
    <w:rsid w:val="0005439A"/>
    <w:rsid w:val="00054734"/>
    <w:rsid w:val="000557CC"/>
    <w:rsid w:val="00056BC7"/>
    <w:rsid w:val="00060232"/>
    <w:rsid w:val="000606D7"/>
    <w:rsid w:val="00061514"/>
    <w:rsid w:val="000618F9"/>
    <w:rsid w:val="000638DA"/>
    <w:rsid w:val="00064ABC"/>
    <w:rsid w:val="00064E1B"/>
    <w:rsid w:val="0006587A"/>
    <w:rsid w:val="0006652A"/>
    <w:rsid w:val="000672A4"/>
    <w:rsid w:val="00067A58"/>
    <w:rsid w:val="00067C6F"/>
    <w:rsid w:val="00072A00"/>
    <w:rsid w:val="00073BE5"/>
    <w:rsid w:val="00073C2A"/>
    <w:rsid w:val="00074F1B"/>
    <w:rsid w:val="000754C3"/>
    <w:rsid w:val="0007551E"/>
    <w:rsid w:val="000755FD"/>
    <w:rsid w:val="00076704"/>
    <w:rsid w:val="00080C93"/>
    <w:rsid w:val="0008228E"/>
    <w:rsid w:val="00082DEE"/>
    <w:rsid w:val="0008394B"/>
    <w:rsid w:val="00084FC9"/>
    <w:rsid w:val="00085912"/>
    <w:rsid w:val="00086CAF"/>
    <w:rsid w:val="00087210"/>
    <w:rsid w:val="00087593"/>
    <w:rsid w:val="000876A9"/>
    <w:rsid w:val="00087E25"/>
    <w:rsid w:val="000911EA"/>
    <w:rsid w:val="0009183E"/>
    <w:rsid w:val="00095865"/>
    <w:rsid w:val="000961CC"/>
    <w:rsid w:val="000964A1"/>
    <w:rsid w:val="0009708B"/>
    <w:rsid w:val="000977CF"/>
    <w:rsid w:val="00097B44"/>
    <w:rsid w:val="000A089B"/>
    <w:rsid w:val="000A0C7A"/>
    <w:rsid w:val="000A137C"/>
    <w:rsid w:val="000A1950"/>
    <w:rsid w:val="000A2310"/>
    <w:rsid w:val="000A5290"/>
    <w:rsid w:val="000A6832"/>
    <w:rsid w:val="000B13D6"/>
    <w:rsid w:val="000B2420"/>
    <w:rsid w:val="000B2E12"/>
    <w:rsid w:val="000B3D3C"/>
    <w:rsid w:val="000B4FD3"/>
    <w:rsid w:val="000B6800"/>
    <w:rsid w:val="000B6D19"/>
    <w:rsid w:val="000B7D07"/>
    <w:rsid w:val="000C0355"/>
    <w:rsid w:val="000C0A88"/>
    <w:rsid w:val="000C145E"/>
    <w:rsid w:val="000C3B90"/>
    <w:rsid w:val="000C58CE"/>
    <w:rsid w:val="000C5FF3"/>
    <w:rsid w:val="000D0440"/>
    <w:rsid w:val="000D049E"/>
    <w:rsid w:val="000D49A1"/>
    <w:rsid w:val="000D687A"/>
    <w:rsid w:val="000E1401"/>
    <w:rsid w:val="000E14A6"/>
    <w:rsid w:val="000E5914"/>
    <w:rsid w:val="000E5D0B"/>
    <w:rsid w:val="000E6E81"/>
    <w:rsid w:val="000F0BCA"/>
    <w:rsid w:val="000F0EC5"/>
    <w:rsid w:val="000F4A26"/>
    <w:rsid w:val="000F509A"/>
    <w:rsid w:val="000F5231"/>
    <w:rsid w:val="000F59A4"/>
    <w:rsid w:val="001008DB"/>
    <w:rsid w:val="001032A8"/>
    <w:rsid w:val="00103C36"/>
    <w:rsid w:val="00104621"/>
    <w:rsid w:val="00104977"/>
    <w:rsid w:val="00105B09"/>
    <w:rsid w:val="001067BC"/>
    <w:rsid w:val="00107F8A"/>
    <w:rsid w:val="00110836"/>
    <w:rsid w:val="00110E26"/>
    <w:rsid w:val="00110F78"/>
    <w:rsid w:val="001128D0"/>
    <w:rsid w:val="00112F71"/>
    <w:rsid w:val="00120928"/>
    <w:rsid w:val="00120EAA"/>
    <w:rsid w:val="00122A8F"/>
    <w:rsid w:val="00122AE4"/>
    <w:rsid w:val="00124973"/>
    <w:rsid w:val="00125F1E"/>
    <w:rsid w:val="00127EBE"/>
    <w:rsid w:val="00130872"/>
    <w:rsid w:val="00130963"/>
    <w:rsid w:val="00130B8C"/>
    <w:rsid w:val="001314B7"/>
    <w:rsid w:val="00132BC6"/>
    <w:rsid w:val="00132EC5"/>
    <w:rsid w:val="001335F4"/>
    <w:rsid w:val="0013462D"/>
    <w:rsid w:val="00135101"/>
    <w:rsid w:val="00136661"/>
    <w:rsid w:val="001371CE"/>
    <w:rsid w:val="001372D0"/>
    <w:rsid w:val="001378F7"/>
    <w:rsid w:val="001427E9"/>
    <w:rsid w:val="001449E9"/>
    <w:rsid w:val="00144B4D"/>
    <w:rsid w:val="00145C89"/>
    <w:rsid w:val="00150E18"/>
    <w:rsid w:val="00150F16"/>
    <w:rsid w:val="00152828"/>
    <w:rsid w:val="001539BD"/>
    <w:rsid w:val="001546D4"/>
    <w:rsid w:val="0015523E"/>
    <w:rsid w:val="001579E8"/>
    <w:rsid w:val="001619A3"/>
    <w:rsid w:val="00161D50"/>
    <w:rsid w:val="00161EC0"/>
    <w:rsid w:val="001624AD"/>
    <w:rsid w:val="00162930"/>
    <w:rsid w:val="001636DE"/>
    <w:rsid w:val="001640AC"/>
    <w:rsid w:val="00167735"/>
    <w:rsid w:val="00167786"/>
    <w:rsid w:val="00170C9C"/>
    <w:rsid w:val="00170E00"/>
    <w:rsid w:val="00172793"/>
    <w:rsid w:val="00175266"/>
    <w:rsid w:val="001755D9"/>
    <w:rsid w:val="00176684"/>
    <w:rsid w:val="001828E9"/>
    <w:rsid w:val="001840A2"/>
    <w:rsid w:val="001863C0"/>
    <w:rsid w:val="0019051B"/>
    <w:rsid w:val="00190555"/>
    <w:rsid w:val="00191C69"/>
    <w:rsid w:val="00194254"/>
    <w:rsid w:val="00194B71"/>
    <w:rsid w:val="00195E30"/>
    <w:rsid w:val="00196302"/>
    <w:rsid w:val="001970CE"/>
    <w:rsid w:val="001A07B9"/>
    <w:rsid w:val="001A12CC"/>
    <w:rsid w:val="001A2345"/>
    <w:rsid w:val="001A250B"/>
    <w:rsid w:val="001A3651"/>
    <w:rsid w:val="001A4715"/>
    <w:rsid w:val="001A4B79"/>
    <w:rsid w:val="001A55EF"/>
    <w:rsid w:val="001A59E4"/>
    <w:rsid w:val="001A5D6F"/>
    <w:rsid w:val="001A6D2E"/>
    <w:rsid w:val="001A6E57"/>
    <w:rsid w:val="001A7001"/>
    <w:rsid w:val="001A717C"/>
    <w:rsid w:val="001B07E5"/>
    <w:rsid w:val="001B0ABA"/>
    <w:rsid w:val="001B2069"/>
    <w:rsid w:val="001B259C"/>
    <w:rsid w:val="001B2ACC"/>
    <w:rsid w:val="001B4A76"/>
    <w:rsid w:val="001B5F25"/>
    <w:rsid w:val="001B6C4D"/>
    <w:rsid w:val="001B6F86"/>
    <w:rsid w:val="001B7F5D"/>
    <w:rsid w:val="001C17CF"/>
    <w:rsid w:val="001C1831"/>
    <w:rsid w:val="001C3D06"/>
    <w:rsid w:val="001C4099"/>
    <w:rsid w:val="001C4389"/>
    <w:rsid w:val="001C6A1D"/>
    <w:rsid w:val="001C7A3F"/>
    <w:rsid w:val="001D25C6"/>
    <w:rsid w:val="001D4BCA"/>
    <w:rsid w:val="001D572E"/>
    <w:rsid w:val="001D5BDE"/>
    <w:rsid w:val="001D64DB"/>
    <w:rsid w:val="001E0D73"/>
    <w:rsid w:val="001E17E6"/>
    <w:rsid w:val="001E55F7"/>
    <w:rsid w:val="001E6E5B"/>
    <w:rsid w:val="001E7D8B"/>
    <w:rsid w:val="001F0ABF"/>
    <w:rsid w:val="001F17D3"/>
    <w:rsid w:val="001F1CBD"/>
    <w:rsid w:val="001F27BB"/>
    <w:rsid w:val="001F4D92"/>
    <w:rsid w:val="001F5049"/>
    <w:rsid w:val="001F55BA"/>
    <w:rsid w:val="002011A5"/>
    <w:rsid w:val="00202929"/>
    <w:rsid w:val="00203450"/>
    <w:rsid w:val="0020387B"/>
    <w:rsid w:val="002078EA"/>
    <w:rsid w:val="00207CCF"/>
    <w:rsid w:val="00207D93"/>
    <w:rsid w:val="002100CF"/>
    <w:rsid w:val="00210671"/>
    <w:rsid w:val="00210979"/>
    <w:rsid w:val="00212A7A"/>
    <w:rsid w:val="00212B6F"/>
    <w:rsid w:val="0021386D"/>
    <w:rsid w:val="002151D3"/>
    <w:rsid w:val="00217765"/>
    <w:rsid w:val="002179CF"/>
    <w:rsid w:val="00217CBC"/>
    <w:rsid w:val="002208FE"/>
    <w:rsid w:val="002216BD"/>
    <w:rsid w:val="00221A6A"/>
    <w:rsid w:val="00222C77"/>
    <w:rsid w:val="002247BC"/>
    <w:rsid w:val="002263C4"/>
    <w:rsid w:val="0023053D"/>
    <w:rsid w:val="00233D08"/>
    <w:rsid w:val="00234674"/>
    <w:rsid w:val="00234D43"/>
    <w:rsid w:val="00235505"/>
    <w:rsid w:val="0023627F"/>
    <w:rsid w:val="002406B4"/>
    <w:rsid w:val="00241128"/>
    <w:rsid w:val="0024291E"/>
    <w:rsid w:val="00246FFC"/>
    <w:rsid w:val="00250CB3"/>
    <w:rsid w:val="0025248D"/>
    <w:rsid w:val="00253977"/>
    <w:rsid w:val="0025679C"/>
    <w:rsid w:val="00257256"/>
    <w:rsid w:val="002576D8"/>
    <w:rsid w:val="00257D41"/>
    <w:rsid w:val="00260824"/>
    <w:rsid w:val="00261803"/>
    <w:rsid w:val="002624BC"/>
    <w:rsid w:val="00263661"/>
    <w:rsid w:val="002658FE"/>
    <w:rsid w:val="00266A3A"/>
    <w:rsid w:val="00270C12"/>
    <w:rsid w:val="002750D8"/>
    <w:rsid w:val="00276451"/>
    <w:rsid w:val="00276E39"/>
    <w:rsid w:val="0027799A"/>
    <w:rsid w:val="00277DFC"/>
    <w:rsid w:val="00277E18"/>
    <w:rsid w:val="00277F01"/>
    <w:rsid w:val="00281432"/>
    <w:rsid w:val="0028248C"/>
    <w:rsid w:val="00282ED8"/>
    <w:rsid w:val="0028304E"/>
    <w:rsid w:val="00283C27"/>
    <w:rsid w:val="00284812"/>
    <w:rsid w:val="00286C68"/>
    <w:rsid w:val="00286D94"/>
    <w:rsid w:val="00291B24"/>
    <w:rsid w:val="00291B2A"/>
    <w:rsid w:val="00292820"/>
    <w:rsid w:val="00292D9E"/>
    <w:rsid w:val="0029367D"/>
    <w:rsid w:val="0029371B"/>
    <w:rsid w:val="00294110"/>
    <w:rsid w:val="00295901"/>
    <w:rsid w:val="00295C9D"/>
    <w:rsid w:val="00296122"/>
    <w:rsid w:val="00296819"/>
    <w:rsid w:val="0029689E"/>
    <w:rsid w:val="00296C3F"/>
    <w:rsid w:val="002A0D6A"/>
    <w:rsid w:val="002A0EB8"/>
    <w:rsid w:val="002A1DAD"/>
    <w:rsid w:val="002A23B7"/>
    <w:rsid w:val="002A6DC1"/>
    <w:rsid w:val="002A7A58"/>
    <w:rsid w:val="002A7D92"/>
    <w:rsid w:val="002B13AF"/>
    <w:rsid w:val="002B2848"/>
    <w:rsid w:val="002B3323"/>
    <w:rsid w:val="002B33F7"/>
    <w:rsid w:val="002B36D0"/>
    <w:rsid w:val="002B403B"/>
    <w:rsid w:val="002B59CF"/>
    <w:rsid w:val="002B699A"/>
    <w:rsid w:val="002B7F72"/>
    <w:rsid w:val="002C0B4C"/>
    <w:rsid w:val="002C2077"/>
    <w:rsid w:val="002C27F3"/>
    <w:rsid w:val="002C2DB7"/>
    <w:rsid w:val="002C414E"/>
    <w:rsid w:val="002C4B79"/>
    <w:rsid w:val="002C5B31"/>
    <w:rsid w:val="002C637A"/>
    <w:rsid w:val="002C683F"/>
    <w:rsid w:val="002C72E5"/>
    <w:rsid w:val="002C7AC5"/>
    <w:rsid w:val="002D2875"/>
    <w:rsid w:val="002D58BC"/>
    <w:rsid w:val="002D58F8"/>
    <w:rsid w:val="002D70AA"/>
    <w:rsid w:val="002E0ED2"/>
    <w:rsid w:val="002E0FF2"/>
    <w:rsid w:val="002E380C"/>
    <w:rsid w:val="002E4106"/>
    <w:rsid w:val="002E4751"/>
    <w:rsid w:val="002E4A81"/>
    <w:rsid w:val="002E517E"/>
    <w:rsid w:val="002E53D9"/>
    <w:rsid w:val="002E62DD"/>
    <w:rsid w:val="002E6947"/>
    <w:rsid w:val="002E71A6"/>
    <w:rsid w:val="002E771C"/>
    <w:rsid w:val="002E79EF"/>
    <w:rsid w:val="002F22C6"/>
    <w:rsid w:val="002F3348"/>
    <w:rsid w:val="002F60BA"/>
    <w:rsid w:val="0030034C"/>
    <w:rsid w:val="00302904"/>
    <w:rsid w:val="003039DA"/>
    <w:rsid w:val="00304D34"/>
    <w:rsid w:val="00305531"/>
    <w:rsid w:val="003060A9"/>
    <w:rsid w:val="00306868"/>
    <w:rsid w:val="003072EC"/>
    <w:rsid w:val="00307511"/>
    <w:rsid w:val="00307D71"/>
    <w:rsid w:val="00311AA8"/>
    <w:rsid w:val="003120B1"/>
    <w:rsid w:val="00315326"/>
    <w:rsid w:val="0031532E"/>
    <w:rsid w:val="00320E8C"/>
    <w:rsid w:val="0032200E"/>
    <w:rsid w:val="00324862"/>
    <w:rsid w:val="00325F3F"/>
    <w:rsid w:val="00326497"/>
    <w:rsid w:val="00327517"/>
    <w:rsid w:val="0032796F"/>
    <w:rsid w:val="00331445"/>
    <w:rsid w:val="0033156E"/>
    <w:rsid w:val="003325DE"/>
    <w:rsid w:val="003342D6"/>
    <w:rsid w:val="00334A3F"/>
    <w:rsid w:val="003363E6"/>
    <w:rsid w:val="00343551"/>
    <w:rsid w:val="00343B41"/>
    <w:rsid w:val="00344AE6"/>
    <w:rsid w:val="003458EB"/>
    <w:rsid w:val="00345F07"/>
    <w:rsid w:val="0034620F"/>
    <w:rsid w:val="00346238"/>
    <w:rsid w:val="00347640"/>
    <w:rsid w:val="0035093F"/>
    <w:rsid w:val="00350D2B"/>
    <w:rsid w:val="0035165A"/>
    <w:rsid w:val="003523FE"/>
    <w:rsid w:val="00352C18"/>
    <w:rsid w:val="00353138"/>
    <w:rsid w:val="00353E94"/>
    <w:rsid w:val="003548BE"/>
    <w:rsid w:val="00355F23"/>
    <w:rsid w:val="00356272"/>
    <w:rsid w:val="003572A4"/>
    <w:rsid w:val="00361147"/>
    <w:rsid w:val="00363200"/>
    <w:rsid w:val="003636EA"/>
    <w:rsid w:val="00363EF4"/>
    <w:rsid w:val="003672B8"/>
    <w:rsid w:val="00370D39"/>
    <w:rsid w:val="00374699"/>
    <w:rsid w:val="00376716"/>
    <w:rsid w:val="00376D27"/>
    <w:rsid w:val="00376E7A"/>
    <w:rsid w:val="0038105E"/>
    <w:rsid w:val="003811AD"/>
    <w:rsid w:val="003856F9"/>
    <w:rsid w:val="003879CE"/>
    <w:rsid w:val="0039224A"/>
    <w:rsid w:val="0039225E"/>
    <w:rsid w:val="0039240B"/>
    <w:rsid w:val="003928FB"/>
    <w:rsid w:val="00394859"/>
    <w:rsid w:val="00394E1E"/>
    <w:rsid w:val="0039533E"/>
    <w:rsid w:val="00397FC1"/>
    <w:rsid w:val="003A0102"/>
    <w:rsid w:val="003A150D"/>
    <w:rsid w:val="003A161B"/>
    <w:rsid w:val="003A30B4"/>
    <w:rsid w:val="003A394B"/>
    <w:rsid w:val="003A3E91"/>
    <w:rsid w:val="003B0521"/>
    <w:rsid w:val="003B095F"/>
    <w:rsid w:val="003B126A"/>
    <w:rsid w:val="003B5F90"/>
    <w:rsid w:val="003B63A9"/>
    <w:rsid w:val="003B66C2"/>
    <w:rsid w:val="003B66FB"/>
    <w:rsid w:val="003B731C"/>
    <w:rsid w:val="003B7DCF"/>
    <w:rsid w:val="003C042B"/>
    <w:rsid w:val="003C0878"/>
    <w:rsid w:val="003C14D6"/>
    <w:rsid w:val="003C2396"/>
    <w:rsid w:val="003C241C"/>
    <w:rsid w:val="003C2F9D"/>
    <w:rsid w:val="003C3A6F"/>
    <w:rsid w:val="003C4AE3"/>
    <w:rsid w:val="003C4BC6"/>
    <w:rsid w:val="003C56DA"/>
    <w:rsid w:val="003D18FA"/>
    <w:rsid w:val="003D2154"/>
    <w:rsid w:val="003D24AD"/>
    <w:rsid w:val="003D2791"/>
    <w:rsid w:val="003D2F83"/>
    <w:rsid w:val="003D4678"/>
    <w:rsid w:val="003D4732"/>
    <w:rsid w:val="003D62A4"/>
    <w:rsid w:val="003E0256"/>
    <w:rsid w:val="003E2B64"/>
    <w:rsid w:val="003E2BD8"/>
    <w:rsid w:val="003E3180"/>
    <w:rsid w:val="003E5662"/>
    <w:rsid w:val="003E67B7"/>
    <w:rsid w:val="003E6C7D"/>
    <w:rsid w:val="003F0D1D"/>
    <w:rsid w:val="003F1589"/>
    <w:rsid w:val="003F3037"/>
    <w:rsid w:val="003F4012"/>
    <w:rsid w:val="003F50EE"/>
    <w:rsid w:val="003F66BD"/>
    <w:rsid w:val="003F723E"/>
    <w:rsid w:val="00401119"/>
    <w:rsid w:val="00401553"/>
    <w:rsid w:val="00401843"/>
    <w:rsid w:val="0040252C"/>
    <w:rsid w:val="00403DF9"/>
    <w:rsid w:val="00403F8A"/>
    <w:rsid w:val="004043E3"/>
    <w:rsid w:val="00405983"/>
    <w:rsid w:val="00407CFF"/>
    <w:rsid w:val="00410A6D"/>
    <w:rsid w:val="00411491"/>
    <w:rsid w:val="00412195"/>
    <w:rsid w:val="004129C8"/>
    <w:rsid w:val="00412F14"/>
    <w:rsid w:val="0041319B"/>
    <w:rsid w:val="00413AA2"/>
    <w:rsid w:val="00414E75"/>
    <w:rsid w:val="00416ED4"/>
    <w:rsid w:val="004174DF"/>
    <w:rsid w:val="004179C3"/>
    <w:rsid w:val="00420994"/>
    <w:rsid w:val="00421F54"/>
    <w:rsid w:val="00422848"/>
    <w:rsid w:val="00422E11"/>
    <w:rsid w:val="00423668"/>
    <w:rsid w:val="004257DA"/>
    <w:rsid w:val="004266C9"/>
    <w:rsid w:val="00426DAA"/>
    <w:rsid w:val="00427240"/>
    <w:rsid w:val="004274AE"/>
    <w:rsid w:val="004301F5"/>
    <w:rsid w:val="0043089B"/>
    <w:rsid w:val="00431192"/>
    <w:rsid w:val="00431876"/>
    <w:rsid w:val="00433D9D"/>
    <w:rsid w:val="004341E9"/>
    <w:rsid w:val="00434C2C"/>
    <w:rsid w:val="00435AC6"/>
    <w:rsid w:val="00435C33"/>
    <w:rsid w:val="00437378"/>
    <w:rsid w:val="004410B8"/>
    <w:rsid w:val="00441871"/>
    <w:rsid w:val="00441B0D"/>
    <w:rsid w:val="00441CEC"/>
    <w:rsid w:val="00441F3D"/>
    <w:rsid w:val="00444834"/>
    <w:rsid w:val="0045053B"/>
    <w:rsid w:val="00450A60"/>
    <w:rsid w:val="00450BEA"/>
    <w:rsid w:val="00451182"/>
    <w:rsid w:val="00454145"/>
    <w:rsid w:val="0045426F"/>
    <w:rsid w:val="00456FDE"/>
    <w:rsid w:val="00457DF0"/>
    <w:rsid w:val="00457E9D"/>
    <w:rsid w:val="00460056"/>
    <w:rsid w:val="00462A2E"/>
    <w:rsid w:val="00462FB2"/>
    <w:rsid w:val="00465841"/>
    <w:rsid w:val="00466429"/>
    <w:rsid w:val="004674C6"/>
    <w:rsid w:val="0047024D"/>
    <w:rsid w:val="00470764"/>
    <w:rsid w:val="00470946"/>
    <w:rsid w:val="00470EC8"/>
    <w:rsid w:val="00471231"/>
    <w:rsid w:val="0047129B"/>
    <w:rsid w:val="00471B08"/>
    <w:rsid w:val="00472027"/>
    <w:rsid w:val="00472ECB"/>
    <w:rsid w:val="00473679"/>
    <w:rsid w:val="004737AC"/>
    <w:rsid w:val="00474181"/>
    <w:rsid w:val="0047422C"/>
    <w:rsid w:val="0047517F"/>
    <w:rsid w:val="00475B98"/>
    <w:rsid w:val="00476638"/>
    <w:rsid w:val="00476BDC"/>
    <w:rsid w:val="00477BA5"/>
    <w:rsid w:val="00480563"/>
    <w:rsid w:val="00480C10"/>
    <w:rsid w:val="0048120D"/>
    <w:rsid w:val="004817AA"/>
    <w:rsid w:val="00481CD0"/>
    <w:rsid w:val="00483B59"/>
    <w:rsid w:val="004840E6"/>
    <w:rsid w:val="00484767"/>
    <w:rsid w:val="00485174"/>
    <w:rsid w:val="004856C5"/>
    <w:rsid w:val="0048574B"/>
    <w:rsid w:val="00486055"/>
    <w:rsid w:val="00486913"/>
    <w:rsid w:val="00487F03"/>
    <w:rsid w:val="0049147C"/>
    <w:rsid w:val="00491D66"/>
    <w:rsid w:val="00492B1F"/>
    <w:rsid w:val="004940B7"/>
    <w:rsid w:val="004941D3"/>
    <w:rsid w:val="004973FB"/>
    <w:rsid w:val="004A0108"/>
    <w:rsid w:val="004A0CF1"/>
    <w:rsid w:val="004A1980"/>
    <w:rsid w:val="004A2F94"/>
    <w:rsid w:val="004A389C"/>
    <w:rsid w:val="004A4027"/>
    <w:rsid w:val="004A4511"/>
    <w:rsid w:val="004A476E"/>
    <w:rsid w:val="004A79D7"/>
    <w:rsid w:val="004B10B4"/>
    <w:rsid w:val="004B431F"/>
    <w:rsid w:val="004B675A"/>
    <w:rsid w:val="004B6D1F"/>
    <w:rsid w:val="004C28EA"/>
    <w:rsid w:val="004C3C1A"/>
    <w:rsid w:val="004C4090"/>
    <w:rsid w:val="004C4875"/>
    <w:rsid w:val="004C56A7"/>
    <w:rsid w:val="004D097B"/>
    <w:rsid w:val="004D134E"/>
    <w:rsid w:val="004D1FB6"/>
    <w:rsid w:val="004D2267"/>
    <w:rsid w:val="004D2D82"/>
    <w:rsid w:val="004D360F"/>
    <w:rsid w:val="004D7334"/>
    <w:rsid w:val="004D7EEF"/>
    <w:rsid w:val="004E0E38"/>
    <w:rsid w:val="004E100A"/>
    <w:rsid w:val="004E2E2A"/>
    <w:rsid w:val="004E56A9"/>
    <w:rsid w:val="004E6324"/>
    <w:rsid w:val="004E6927"/>
    <w:rsid w:val="004F0464"/>
    <w:rsid w:val="004F0B12"/>
    <w:rsid w:val="004F22F7"/>
    <w:rsid w:val="004F4637"/>
    <w:rsid w:val="004F561B"/>
    <w:rsid w:val="004F75AF"/>
    <w:rsid w:val="004F7CDD"/>
    <w:rsid w:val="004F7DA9"/>
    <w:rsid w:val="005002D4"/>
    <w:rsid w:val="00500BE3"/>
    <w:rsid w:val="0050101C"/>
    <w:rsid w:val="00501214"/>
    <w:rsid w:val="00501A42"/>
    <w:rsid w:val="0050272B"/>
    <w:rsid w:val="00502BC0"/>
    <w:rsid w:val="005043C9"/>
    <w:rsid w:val="00506810"/>
    <w:rsid w:val="00507987"/>
    <w:rsid w:val="00510120"/>
    <w:rsid w:val="00510437"/>
    <w:rsid w:val="00512955"/>
    <w:rsid w:val="00512A29"/>
    <w:rsid w:val="00515324"/>
    <w:rsid w:val="00521D27"/>
    <w:rsid w:val="00523853"/>
    <w:rsid w:val="005243D9"/>
    <w:rsid w:val="00525D34"/>
    <w:rsid w:val="00525F88"/>
    <w:rsid w:val="0052779F"/>
    <w:rsid w:val="0053071A"/>
    <w:rsid w:val="00531650"/>
    <w:rsid w:val="0053201E"/>
    <w:rsid w:val="0053217E"/>
    <w:rsid w:val="00532936"/>
    <w:rsid w:val="00532A18"/>
    <w:rsid w:val="00534931"/>
    <w:rsid w:val="00537FF5"/>
    <w:rsid w:val="00540DC2"/>
    <w:rsid w:val="00542F9C"/>
    <w:rsid w:val="005433BC"/>
    <w:rsid w:val="00544ACE"/>
    <w:rsid w:val="00551026"/>
    <w:rsid w:val="00553433"/>
    <w:rsid w:val="0055416B"/>
    <w:rsid w:val="0055446E"/>
    <w:rsid w:val="00554FA4"/>
    <w:rsid w:val="00557996"/>
    <w:rsid w:val="00557F2B"/>
    <w:rsid w:val="00560E4C"/>
    <w:rsid w:val="00560EF3"/>
    <w:rsid w:val="005612BD"/>
    <w:rsid w:val="00563598"/>
    <w:rsid w:val="00564D65"/>
    <w:rsid w:val="00565011"/>
    <w:rsid w:val="0056550D"/>
    <w:rsid w:val="005662F6"/>
    <w:rsid w:val="0056632C"/>
    <w:rsid w:val="00566611"/>
    <w:rsid w:val="00570C2D"/>
    <w:rsid w:val="00571201"/>
    <w:rsid w:val="00571D66"/>
    <w:rsid w:val="005726B0"/>
    <w:rsid w:val="00572B04"/>
    <w:rsid w:val="00572C86"/>
    <w:rsid w:val="00573308"/>
    <w:rsid w:val="0057362E"/>
    <w:rsid w:val="0057399C"/>
    <w:rsid w:val="00574C49"/>
    <w:rsid w:val="005762F5"/>
    <w:rsid w:val="00577FF6"/>
    <w:rsid w:val="005808A1"/>
    <w:rsid w:val="005819D5"/>
    <w:rsid w:val="00583CBB"/>
    <w:rsid w:val="005854F2"/>
    <w:rsid w:val="00585B1F"/>
    <w:rsid w:val="005872B3"/>
    <w:rsid w:val="005900BB"/>
    <w:rsid w:val="00590248"/>
    <w:rsid w:val="00593646"/>
    <w:rsid w:val="00593AC5"/>
    <w:rsid w:val="005943DD"/>
    <w:rsid w:val="00594EEB"/>
    <w:rsid w:val="005952E8"/>
    <w:rsid w:val="005971D0"/>
    <w:rsid w:val="0059760E"/>
    <w:rsid w:val="00597B8F"/>
    <w:rsid w:val="005A0385"/>
    <w:rsid w:val="005A12F8"/>
    <w:rsid w:val="005A2636"/>
    <w:rsid w:val="005A35A2"/>
    <w:rsid w:val="005A3F87"/>
    <w:rsid w:val="005A48B6"/>
    <w:rsid w:val="005A4B99"/>
    <w:rsid w:val="005B11E8"/>
    <w:rsid w:val="005B2A1E"/>
    <w:rsid w:val="005B33F1"/>
    <w:rsid w:val="005B4964"/>
    <w:rsid w:val="005B6973"/>
    <w:rsid w:val="005B7A59"/>
    <w:rsid w:val="005B7AEA"/>
    <w:rsid w:val="005C0518"/>
    <w:rsid w:val="005C0845"/>
    <w:rsid w:val="005C12EE"/>
    <w:rsid w:val="005C1E7D"/>
    <w:rsid w:val="005C24AE"/>
    <w:rsid w:val="005C375F"/>
    <w:rsid w:val="005C4880"/>
    <w:rsid w:val="005C50B1"/>
    <w:rsid w:val="005C5848"/>
    <w:rsid w:val="005C59B6"/>
    <w:rsid w:val="005D0B2F"/>
    <w:rsid w:val="005D12FA"/>
    <w:rsid w:val="005D2626"/>
    <w:rsid w:val="005D36AC"/>
    <w:rsid w:val="005D5F9A"/>
    <w:rsid w:val="005D7793"/>
    <w:rsid w:val="005E0B8B"/>
    <w:rsid w:val="005E3C59"/>
    <w:rsid w:val="005E4F12"/>
    <w:rsid w:val="005E516E"/>
    <w:rsid w:val="005E5D45"/>
    <w:rsid w:val="005F027C"/>
    <w:rsid w:val="005F2676"/>
    <w:rsid w:val="005F495B"/>
    <w:rsid w:val="005F4B24"/>
    <w:rsid w:val="005F4C8E"/>
    <w:rsid w:val="005F5254"/>
    <w:rsid w:val="005F5292"/>
    <w:rsid w:val="005F534B"/>
    <w:rsid w:val="005F557A"/>
    <w:rsid w:val="005F5A07"/>
    <w:rsid w:val="0060474F"/>
    <w:rsid w:val="006051F5"/>
    <w:rsid w:val="00610496"/>
    <w:rsid w:val="006120CC"/>
    <w:rsid w:val="00616196"/>
    <w:rsid w:val="00617CC7"/>
    <w:rsid w:val="0062177A"/>
    <w:rsid w:val="0062188E"/>
    <w:rsid w:val="00623128"/>
    <w:rsid w:val="00624DBE"/>
    <w:rsid w:val="00625B4C"/>
    <w:rsid w:val="00626E93"/>
    <w:rsid w:val="0063006B"/>
    <w:rsid w:val="006301B3"/>
    <w:rsid w:val="0063192A"/>
    <w:rsid w:val="00633CC0"/>
    <w:rsid w:val="0063484E"/>
    <w:rsid w:val="00641199"/>
    <w:rsid w:val="00642D16"/>
    <w:rsid w:val="00642E3E"/>
    <w:rsid w:val="006439C0"/>
    <w:rsid w:val="00643E11"/>
    <w:rsid w:val="0064404B"/>
    <w:rsid w:val="00644692"/>
    <w:rsid w:val="00644B25"/>
    <w:rsid w:val="00646B28"/>
    <w:rsid w:val="00646B8D"/>
    <w:rsid w:val="0065388F"/>
    <w:rsid w:val="00654617"/>
    <w:rsid w:val="00655A75"/>
    <w:rsid w:val="00655E98"/>
    <w:rsid w:val="006562F3"/>
    <w:rsid w:val="00662C52"/>
    <w:rsid w:val="00664E6E"/>
    <w:rsid w:val="00665E29"/>
    <w:rsid w:val="00666373"/>
    <w:rsid w:val="006668DB"/>
    <w:rsid w:val="00667413"/>
    <w:rsid w:val="00667A89"/>
    <w:rsid w:val="00670541"/>
    <w:rsid w:val="00670DCE"/>
    <w:rsid w:val="0067137E"/>
    <w:rsid w:val="00672481"/>
    <w:rsid w:val="006731A4"/>
    <w:rsid w:val="00674EF7"/>
    <w:rsid w:val="00682077"/>
    <w:rsid w:val="00684F82"/>
    <w:rsid w:val="00685775"/>
    <w:rsid w:val="00685AD3"/>
    <w:rsid w:val="00686E9C"/>
    <w:rsid w:val="00687BB2"/>
    <w:rsid w:val="00690484"/>
    <w:rsid w:val="006912F3"/>
    <w:rsid w:val="00692694"/>
    <w:rsid w:val="00694010"/>
    <w:rsid w:val="00694772"/>
    <w:rsid w:val="00695022"/>
    <w:rsid w:val="006960AB"/>
    <w:rsid w:val="0069734B"/>
    <w:rsid w:val="006A15F3"/>
    <w:rsid w:val="006A2763"/>
    <w:rsid w:val="006A27FA"/>
    <w:rsid w:val="006A2DED"/>
    <w:rsid w:val="006A3712"/>
    <w:rsid w:val="006A3F93"/>
    <w:rsid w:val="006A5ED6"/>
    <w:rsid w:val="006A6176"/>
    <w:rsid w:val="006A7C50"/>
    <w:rsid w:val="006B241B"/>
    <w:rsid w:val="006B24F8"/>
    <w:rsid w:val="006B471A"/>
    <w:rsid w:val="006B490C"/>
    <w:rsid w:val="006B585E"/>
    <w:rsid w:val="006B5863"/>
    <w:rsid w:val="006B5D24"/>
    <w:rsid w:val="006C0167"/>
    <w:rsid w:val="006C0750"/>
    <w:rsid w:val="006C1986"/>
    <w:rsid w:val="006C4068"/>
    <w:rsid w:val="006C4738"/>
    <w:rsid w:val="006C61FD"/>
    <w:rsid w:val="006D0141"/>
    <w:rsid w:val="006D03DA"/>
    <w:rsid w:val="006D0FE6"/>
    <w:rsid w:val="006D1EA2"/>
    <w:rsid w:val="006D2C9D"/>
    <w:rsid w:val="006D3034"/>
    <w:rsid w:val="006D307E"/>
    <w:rsid w:val="006D3D2B"/>
    <w:rsid w:val="006D4D6F"/>
    <w:rsid w:val="006D5668"/>
    <w:rsid w:val="006D5861"/>
    <w:rsid w:val="006D7183"/>
    <w:rsid w:val="006E160A"/>
    <w:rsid w:val="006E2EA2"/>
    <w:rsid w:val="006E39AD"/>
    <w:rsid w:val="006E514D"/>
    <w:rsid w:val="006E62D2"/>
    <w:rsid w:val="006E6870"/>
    <w:rsid w:val="006F1730"/>
    <w:rsid w:val="006F3699"/>
    <w:rsid w:val="006F41A8"/>
    <w:rsid w:val="006F519C"/>
    <w:rsid w:val="006F5493"/>
    <w:rsid w:val="006F6F35"/>
    <w:rsid w:val="0070043C"/>
    <w:rsid w:val="00700EFB"/>
    <w:rsid w:val="00701A4C"/>
    <w:rsid w:val="00702170"/>
    <w:rsid w:val="00702362"/>
    <w:rsid w:val="00702475"/>
    <w:rsid w:val="00705B6A"/>
    <w:rsid w:val="00706975"/>
    <w:rsid w:val="007069EF"/>
    <w:rsid w:val="00706FC3"/>
    <w:rsid w:val="0070700C"/>
    <w:rsid w:val="00707657"/>
    <w:rsid w:val="0070795A"/>
    <w:rsid w:val="00711403"/>
    <w:rsid w:val="007115D3"/>
    <w:rsid w:val="00712094"/>
    <w:rsid w:val="0071323D"/>
    <w:rsid w:val="0071333A"/>
    <w:rsid w:val="00715883"/>
    <w:rsid w:val="00716AA6"/>
    <w:rsid w:val="00716D1F"/>
    <w:rsid w:val="00716F92"/>
    <w:rsid w:val="00717325"/>
    <w:rsid w:val="00717B35"/>
    <w:rsid w:val="00717C51"/>
    <w:rsid w:val="00717FED"/>
    <w:rsid w:val="00720967"/>
    <w:rsid w:val="00721437"/>
    <w:rsid w:val="00721FC0"/>
    <w:rsid w:val="00724A21"/>
    <w:rsid w:val="00725D2A"/>
    <w:rsid w:val="00726C5A"/>
    <w:rsid w:val="00726CDE"/>
    <w:rsid w:val="00726FCF"/>
    <w:rsid w:val="007327BD"/>
    <w:rsid w:val="007334D0"/>
    <w:rsid w:val="00733C3F"/>
    <w:rsid w:val="00737082"/>
    <w:rsid w:val="0073726E"/>
    <w:rsid w:val="007373D1"/>
    <w:rsid w:val="00737D6E"/>
    <w:rsid w:val="00742FD7"/>
    <w:rsid w:val="007437CD"/>
    <w:rsid w:val="00744036"/>
    <w:rsid w:val="00745210"/>
    <w:rsid w:val="00745648"/>
    <w:rsid w:val="00745DEC"/>
    <w:rsid w:val="00747F5C"/>
    <w:rsid w:val="00751C9B"/>
    <w:rsid w:val="007536C6"/>
    <w:rsid w:val="0075398E"/>
    <w:rsid w:val="0075561B"/>
    <w:rsid w:val="00756596"/>
    <w:rsid w:val="00756647"/>
    <w:rsid w:val="007573DA"/>
    <w:rsid w:val="007602BC"/>
    <w:rsid w:val="00762139"/>
    <w:rsid w:val="0076628C"/>
    <w:rsid w:val="007673DA"/>
    <w:rsid w:val="00767478"/>
    <w:rsid w:val="007701E9"/>
    <w:rsid w:val="00771F79"/>
    <w:rsid w:val="00772B37"/>
    <w:rsid w:val="00772B61"/>
    <w:rsid w:val="00773739"/>
    <w:rsid w:val="007753F8"/>
    <w:rsid w:val="00775CBF"/>
    <w:rsid w:val="007776A2"/>
    <w:rsid w:val="0078112A"/>
    <w:rsid w:val="007812CA"/>
    <w:rsid w:val="007820E5"/>
    <w:rsid w:val="00782322"/>
    <w:rsid w:val="007827A3"/>
    <w:rsid w:val="00790A81"/>
    <w:rsid w:val="00791B7B"/>
    <w:rsid w:val="007927D7"/>
    <w:rsid w:val="00792DE1"/>
    <w:rsid w:val="00794CA4"/>
    <w:rsid w:val="00795454"/>
    <w:rsid w:val="007954C6"/>
    <w:rsid w:val="00796022"/>
    <w:rsid w:val="00797D8A"/>
    <w:rsid w:val="007A0461"/>
    <w:rsid w:val="007A06CA"/>
    <w:rsid w:val="007A11E5"/>
    <w:rsid w:val="007A1FDF"/>
    <w:rsid w:val="007A2C53"/>
    <w:rsid w:val="007A3CBC"/>
    <w:rsid w:val="007A3E8B"/>
    <w:rsid w:val="007A41C8"/>
    <w:rsid w:val="007A57B1"/>
    <w:rsid w:val="007A6506"/>
    <w:rsid w:val="007A6D61"/>
    <w:rsid w:val="007A7721"/>
    <w:rsid w:val="007B4D14"/>
    <w:rsid w:val="007B5013"/>
    <w:rsid w:val="007B697C"/>
    <w:rsid w:val="007B7DC8"/>
    <w:rsid w:val="007C11E7"/>
    <w:rsid w:val="007C1BEE"/>
    <w:rsid w:val="007C282A"/>
    <w:rsid w:val="007C3A07"/>
    <w:rsid w:val="007C3D8F"/>
    <w:rsid w:val="007C43F5"/>
    <w:rsid w:val="007C44E4"/>
    <w:rsid w:val="007C5501"/>
    <w:rsid w:val="007C7900"/>
    <w:rsid w:val="007D086E"/>
    <w:rsid w:val="007D21B4"/>
    <w:rsid w:val="007D2C2E"/>
    <w:rsid w:val="007D3C75"/>
    <w:rsid w:val="007D3DC6"/>
    <w:rsid w:val="007D42A0"/>
    <w:rsid w:val="007D44F6"/>
    <w:rsid w:val="007D4EB9"/>
    <w:rsid w:val="007D5A8F"/>
    <w:rsid w:val="007D6F84"/>
    <w:rsid w:val="007D7841"/>
    <w:rsid w:val="007E090E"/>
    <w:rsid w:val="007E1059"/>
    <w:rsid w:val="007E1C01"/>
    <w:rsid w:val="007E1D75"/>
    <w:rsid w:val="007E1E56"/>
    <w:rsid w:val="007E24AD"/>
    <w:rsid w:val="007E3DC3"/>
    <w:rsid w:val="007E492E"/>
    <w:rsid w:val="007E72E5"/>
    <w:rsid w:val="007E7A6F"/>
    <w:rsid w:val="007E7B77"/>
    <w:rsid w:val="007E7BDB"/>
    <w:rsid w:val="007E7F0C"/>
    <w:rsid w:val="007F3CFF"/>
    <w:rsid w:val="007F4227"/>
    <w:rsid w:val="007F4F0B"/>
    <w:rsid w:val="007F5E6D"/>
    <w:rsid w:val="007F653B"/>
    <w:rsid w:val="007F7E94"/>
    <w:rsid w:val="00802619"/>
    <w:rsid w:val="00802685"/>
    <w:rsid w:val="0080306B"/>
    <w:rsid w:val="00805E2E"/>
    <w:rsid w:val="008119A2"/>
    <w:rsid w:val="00814AFD"/>
    <w:rsid w:val="00814CD6"/>
    <w:rsid w:val="00816754"/>
    <w:rsid w:val="008173A8"/>
    <w:rsid w:val="0082367E"/>
    <w:rsid w:val="00826BEA"/>
    <w:rsid w:val="00833141"/>
    <w:rsid w:val="00833599"/>
    <w:rsid w:val="0083478E"/>
    <w:rsid w:val="008347C0"/>
    <w:rsid w:val="008360DC"/>
    <w:rsid w:val="008362E0"/>
    <w:rsid w:val="00837F7C"/>
    <w:rsid w:val="00840BC1"/>
    <w:rsid w:val="0084169D"/>
    <w:rsid w:val="00841CD4"/>
    <w:rsid w:val="00841F70"/>
    <w:rsid w:val="00842B15"/>
    <w:rsid w:val="0084498B"/>
    <w:rsid w:val="00846548"/>
    <w:rsid w:val="00846A7B"/>
    <w:rsid w:val="00851A81"/>
    <w:rsid w:val="00851DDE"/>
    <w:rsid w:val="0085382E"/>
    <w:rsid w:val="00853FE1"/>
    <w:rsid w:val="00854F81"/>
    <w:rsid w:val="00854FEB"/>
    <w:rsid w:val="008551FE"/>
    <w:rsid w:val="00855F5B"/>
    <w:rsid w:val="00860558"/>
    <w:rsid w:val="00860894"/>
    <w:rsid w:val="0086093F"/>
    <w:rsid w:val="0086135F"/>
    <w:rsid w:val="00862952"/>
    <w:rsid w:val="00862C49"/>
    <w:rsid w:val="00863BAB"/>
    <w:rsid w:val="008643EA"/>
    <w:rsid w:val="00866251"/>
    <w:rsid w:val="00873908"/>
    <w:rsid w:val="008753C8"/>
    <w:rsid w:val="00875481"/>
    <w:rsid w:val="0087657F"/>
    <w:rsid w:val="00876A53"/>
    <w:rsid w:val="00880E3C"/>
    <w:rsid w:val="00881AD6"/>
    <w:rsid w:val="0088237C"/>
    <w:rsid w:val="00882A9A"/>
    <w:rsid w:val="00883BB4"/>
    <w:rsid w:val="00884C82"/>
    <w:rsid w:val="00886062"/>
    <w:rsid w:val="008870E2"/>
    <w:rsid w:val="00887E6B"/>
    <w:rsid w:val="00890848"/>
    <w:rsid w:val="00891473"/>
    <w:rsid w:val="008915F5"/>
    <w:rsid w:val="0089196F"/>
    <w:rsid w:val="00891E6E"/>
    <w:rsid w:val="00892621"/>
    <w:rsid w:val="00893BA5"/>
    <w:rsid w:val="00895F54"/>
    <w:rsid w:val="00896385"/>
    <w:rsid w:val="00897935"/>
    <w:rsid w:val="008A0601"/>
    <w:rsid w:val="008A0FED"/>
    <w:rsid w:val="008A1201"/>
    <w:rsid w:val="008A2534"/>
    <w:rsid w:val="008A3598"/>
    <w:rsid w:val="008A446B"/>
    <w:rsid w:val="008A4691"/>
    <w:rsid w:val="008A69E7"/>
    <w:rsid w:val="008A7EB5"/>
    <w:rsid w:val="008B36FF"/>
    <w:rsid w:val="008B44AF"/>
    <w:rsid w:val="008B51C3"/>
    <w:rsid w:val="008C0767"/>
    <w:rsid w:val="008C1557"/>
    <w:rsid w:val="008C1A71"/>
    <w:rsid w:val="008C1F37"/>
    <w:rsid w:val="008C3050"/>
    <w:rsid w:val="008C4733"/>
    <w:rsid w:val="008C5CCE"/>
    <w:rsid w:val="008C68BD"/>
    <w:rsid w:val="008C735A"/>
    <w:rsid w:val="008D1F92"/>
    <w:rsid w:val="008D28F8"/>
    <w:rsid w:val="008D2BFB"/>
    <w:rsid w:val="008D355B"/>
    <w:rsid w:val="008D388E"/>
    <w:rsid w:val="008D6224"/>
    <w:rsid w:val="008D7124"/>
    <w:rsid w:val="008D780B"/>
    <w:rsid w:val="008E1922"/>
    <w:rsid w:val="008E3D3F"/>
    <w:rsid w:val="008E6226"/>
    <w:rsid w:val="008E6AB9"/>
    <w:rsid w:val="008E70E5"/>
    <w:rsid w:val="008E7FA5"/>
    <w:rsid w:val="008F09AA"/>
    <w:rsid w:val="008F1923"/>
    <w:rsid w:val="008F1B13"/>
    <w:rsid w:val="008F1D30"/>
    <w:rsid w:val="008F4235"/>
    <w:rsid w:val="008F4545"/>
    <w:rsid w:val="008F54B0"/>
    <w:rsid w:val="008F5CE2"/>
    <w:rsid w:val="008F7AC3"/>
    <w:rsid w:val="00900240"/>
    <w:rsid w:val="00901C68"/>
    <w:rsid w:val="00901D3C"/>
    <w:rsid w:val="00902BCC"/>
    <w:rsid w:val="009032AB"/>
    <w:rsid w:val="00903584"/>
    <w:rsid w:val="009059DF"/>
    <w:rsid w:val="00906F9C"/>
    <w:rsid w:val="009072B9"/>
    <w:rsid w:val="009079D9"/>
    <w:rsid w:val="00910205"/>
    <w:rsid w:val="0091094F"/>
    <w:rsid w:val="00912298"/>
    <w:rsid w:val="00912B51"/>
    <w:rsid w:val="0091395F"/>
    <w:rsid w:val="009143F0"/>
    <w:rsid w:val="00914517"/>
    <w:rsid w:val="00914552"/>
    <w:rsid w:val="00915749"/>
    <w:rsid w:val="009160DF"/>
    <w:rsid w:val="00916342"/>
    <w:rsid w:val="009166B2"/>
    <w:rsid w:val="009167EB"/>
    <w:rsid w:val="00916AA5"/>
    <w:rsid w:val="009204BC"/>
    <w:rsid w:val="00920754"/>
    <w:rsid w:val="00921595"/>
    <w:rsid w:val="009228B7"/>
    <w:rsid w:val="009230ED"/>
    <w:rsid w:val="00925FC3"/>
    <w:rsid w:val="009260A4"/>
    <w:rsid w:val="009261B4"/>
    <w:rsid w:val="00926315"/>
    <w:rsid w:val="00926850"/>
    <w:rsid w:val="00927075"/>
    <w:rsid w:val="00927875"/>
    <w:rsid w:val="00927E89"/>
    <w:rsid w:val="0093187F"/>
    <w:rsid w:val="0093219F"/>
    <w:rsid w:val="00932EE6"/>
    <w:rsid w:val="0093311A"/>
    <w:rsid w:val="009340A1"/>
    <w:rsid w:val="009348D8"/>
    <w:rsid w:val="00935F7F"/>
    <w:rsid w:val="009372C6"/>
    <w:rsid w:val="00940724"/>
    <w:rsid w:val="00941C0E"/>
    <w:rsid w:val="009432CD"/>
    <w:rsid w:val="00943E53"/>
    <w:rsid w:val="00944776"/>
    <w:rsid w:val="00944DEA"/>
    <w:rsid w:val="00946B64"/>
    <w:rsid w:val="00952603"/>
    <w:rsid w:val="00955656"/>
    <w:rsid w:val="00956555"/>
    <w:rsid w:val="00957911"/>
    <w:rsid w:val="009606FA"/>
    <w:rsid w:val="009609CF"/>
    <w:rsid w:val="00960AF1"/>
    <w:rsid w:val="00961539"/>
    <w:rsid w:val="0096304C"/>
    <w:rsid w:val="00963565"/>
    <w:rsid w:val="00963D7C"/>
    <w:rsid w:val="009640AD"/>
    <w:rsid w:val="00965268"/>
    <w:rsid w:val="00966D70"/>
    <w:rsid w:val="00972A84"/>
    <w:rsid w:val="00975B86"/>
    <w:rsid w:val="009769C4"/>
    <w:rsid w:val="00976E2E"/>
    <w:rsid w:val="00981374"/>
    <w:rsid w:val="00985DAA"/>
    <w:rsid w:val="00990D41"/>
    <w:rsid w:val="0099158A"/>
    <w:rsid w:val="009925B6"/>
    <w:rsid w:val="009936D4"/>
    <w:rsid w:val="00994161"/>
    <w:rsid w:val="00994CD9"/>
    <w:rsid w:val="009956AD"/>
    <w:rsid w:val="009956C0"/>
    <w:rsid w:val="00996A04"/>
    <w:rsid w:val="00996A2C"/>
    <w:rsid w:val="009A11E0"/>
    <w:rsid w:val="009A14A2"/>
    <w:rsid w:val="009A581B"/>
    <w:rsid w:val="009A7ECF"/>
    <w:rsid w:val="009B090F"/>
    <w:rsid w:val="009B0C33"/>
    <w:rsid w:val="009B0EBC"/>
    <w:rsid w:val="009B1474"/>
    <w:rsid w:val="009B1EB2"/>
    <w:rsid w:val="009B28EF"/>
    <w:rsid w:val="009B74CC"/>
    <w:rsid w:val="009C1B85"/>
    <w:rsid w:val="009C38BC"/>
    <w:rsid w:val="009C3BD7"/>
    <w:rsid w:val="009C4675"/>
    <w:rsid w:val="009C479E"/>
    <w:rsid w:val="009C5ED0"/>
    <w:rsid w:val="009C660A"/>
    <w:rsid w:val="009C6C1D"/>
    <w:rsid w:val="009C6EC2"/>
    <w:rsid w:val="009D176F"/>
    <w:rsid w:val="009D247E"/>
    <w:rsid w:val="009D40D8"/>
    <w:rsid w:val="009D4381"/>
    <w:rsid w:val="009D702C"/>
    <w:rsid w:val="009D76CE"/>
    <w:rsid w:val="009D7B1A"/>
    <w:rsid w:val="009D7E70"/>
    <w:rsid w:val="009E053F"/>
    <w:rsid w:val="009E0CCF"/>
    <w:rsid w:val="009E3F1A"/>
    <w:rsid w:val="009E4ADA"/>
    <w:rsid w:val="009E5519"/>
    <w:rsid w:val="009E6090"/>
    <w:rsid w:val="009E6350"/>
    <w:rsid w:val="009E6748"/>
    <w:rsid w:val="009F120A"/>
    <w:rsid w:val="009F18B2"/>
    <w:rsid w:val="009F1950"/>
    <w:rsid w:val="009F2BAE"/>
    <w:rsid w:val="009F2E96"/>
    <w:rsid w:val="009F3136"/>
    <w:rsid w:val="009F5794"/>
    <w:rsid w:val="009F5C5E"/>
    <w:rsid w:val="009F5F45"/>
    <w:rsid w:val="00A018E6"/>
    <w:rsid w:val="00A02781"/>
    <w:rsid w:val="00A03649"/>
    <w:rsid w:val="00A05475"/>
    <w:rsid w:val="00A05FA2"/>
    <w:rsid w:val="00A062C7"/>
    <w:rsid w:val="00A0782E"/>
    <w:rsid w:val="00A10ECA"/>
    <w:rsid w:val="00A120CE"/>
    <w:rsid w:val="00A14AB9"/>
    <w:rsid w:val="00A1531F"/>
    <w:rsid w:val="00A157B9"/>
    <w:rsid w:val="00A15C98"/>
    <w:rsid w:val="00A168E9"/>
    <w:rsid w:val="00A22091"/>
    <w:rsid w:val="00A22639"/>
    <w:rsid w:val="00A22B6F"/>
    <w:rsid w:val="00A23757"/>
    <w:rsid w:val="00A25139"/>
    <w:rsid w:val="00A25FDD"/>
    <w:rsid w:val="00A26606"/>
    <w:rsid w:val="00A26DB2"/>
    <w:rsid w:val="00A26EC0"/>
    <w:rsid w:val="00A30E87"/>
    <w:rsid w:val="00A31769"/>
    <w:rsid w:val="00A31D69"/>
    <w:rsid w:val="00A353FC"/>
    <w:rsid w:val="00A35AE1"/>
    <w:rsid w:val="00A372E0"/>
    <w:rsid w:val="00A42A73"/>
    <w:rsid w:val="00A45C32"/>
    <w:rsid w:val="00A502B2"/>
    <w:rsid w:val="00A51812"/>
    <w:rsid w:val="00A5229B"/>
    <w:rsid w:val="00A54566"/>
    <w:rsid w:val="00A54FF5"/>
    <w:rsid w:val="00A563D1"/>
    <w:rsid w:val="00A56F56"/>
    <w:rsid w:val="00A60131"/>
    <w:rsid w:val="00A620CA"/>
    <w:rsid w:val="00A64680"/>
    <w:rsid w:val="00A65502"/>
    <w:rsid w:val="00A65D78"/>
    <w:rsid w:val="00A67042"/>
    <w:rsid w:val="00A71D94"/>
    <w:rsid w:val="00A73911"/>
    <w:rsid w:val="00A757B6"/>
    <w:rsid w:val="00A75E69"/>
    <w:rsid w:val="00A816FC"/>
    <w:rsid w:val="00A820A8"/>
    <w:rsid w:val="00A8226C"/>
    <w:rsid w:val="00A83E51"/>
    <w:rsid w:val="00A84379"/>
    <w:rsid w:val="00A85E67"/>
    <w:rsid w:val="00A86203"/>
    <w:rsid w:val="00A86C43"/>
    <w:rsid w:val="00A86FF5"/>
    <w:rsid w:val="00A8786A"/>
    <w:rsid w:val="00A9041C"/>
    <w:rsid w:val="00A91204"/>
    <w:rsid w:val="00A91969"/>
    <w:rsid w:val="00A91BF8"/>
    <w:rsid w:val="00A93E69"/>
    <w:rsid w:val="00A95C0E"/>
    <w:rsid w:val="00A96491"/>
    <w:rsid w:val="00A96F27"/>
    <w:rsid w:val="00A97AED"/>
    <w:rsid w:val="00AA027A"/>
    <w:rsid w:val="00AA0883"/>
    <w:rsid w:val="00AA14F5"/>
    <w:rsid w:val="00AA3659"/>
    <w:rsid w:val="00AA5C09"/>
    <w:rsid w:val="00AA7E7A"/>
    <w:rsid w:val="00AB0669"/>
    <w:rsid w:val="00AB0B39"/>
    <w:rsid w:val="00AB0CD6"/>
    <w:rsid w:val="00AB1303"/>
    <w:rsid w:val="00AB3CC8"/>
    <w:rsid w:val="00AB40E4"/>
    <w:rsid w:val="00AB5ED3"/>
    <w:rsid w:val="00AB70CE"/>
    <w:rsid w:val="00AB7B3F"/>
    <w:rsid w:val="00AC0115"/>
    <w:rsid w:val="00AC09E0"/>
    <w:rsid w:val="00AC1139"/>
    <w:rsid w:val="00AC55B6"/>
    <w:rsid w:val="00AC562C"/>
    <w:rsid w:val="00AC6BC8"/>
    <w:rsid w:val="00AC7A4E"/>
    <w:rsid w:val="00AC7AF3"/>
    <w:rsid w:val="00AD0340"/>
    <w:rsid w:val="00AD09E6"/>
    <w:rsid w:val="00AD1CF6"/>
    <w:rsid w:val="00AD2C94"/>
    <w:rsid w:val="00AD2FCA"/>
    <w:rsid w:val="00AD3BEC"/>
    <w:rsid w:val="00AD54DB"/>
    <w:rsid w:val="00AD562D"/>
    <w:rsid w:val="00AD6256"/>
    <w:rsid w:val="00AD6608"/>
    <w:rsid w:val="00AD710D"/>
    <w:rsid w:val="00AD7C83"/>
    <w:rsid w:val="00AE160E"/>
    <w:rsid w:val="00AE2B1A"/>
    <w:rsid w:val="00AE3588"/>
    <w:rsid w:val="00AE38E5"/>
    <w:rsid w:val="00AE4E5B"/>
    <w:rsid w:val="00AE5606"/>
    <w:rsid w:val="00AE609F"/>
    <w:rsid w:val="00AE69F9"/>
    <w:rsid w:val="00AF278F"/>
    <w:rsid w:val="00AF2DA1"/>
    <w:rsid w:val="00AF3307"/>
    <w:rsid w:val="00AF391C"/>
    <w:rsid w:val="00AF39AC"/>
    <w:rsid w:val="00AF3DBB"/>
    <w:rsid w:val="00AF40A9"/>
    <w:rsid w:val="00AF4E45"/>
    <w:rsid w:val="00AF5FC0"/>
    <w:rsid w:val="00AF78C2"/>
    <w:rsid w:val="00AF7FA2"/>
    <w:rsid w:val="00B01B6F"/>
    <w:rsid w:val="00B037A2"/>
    <w:rsid w:val="00B03DB9"/>
    <w:rsid w:val="00B05B0B"/>
    <w:rsid w:val="00B05D69"/>
    <w:rsid w:val="00B0681A"/>
    <w:rsid w:val="00B0720A"/>
    <w:rsid w:val="00B105E0"/>
    <w:rsid w:val="00B11312"/>
    <w:rsid w:val="00B12417"/>
    <w:rsid w:val="00B13D85"/>
    <w:rsid w:val="00B143CA"/>
    <w:rsid w:val="00B15512"/>
    <w:rsid w:val="00B15A5F"/>
    <w:rsid w:val="00B16929"/>
    <w:rsid w:val="00B16FB9"/>
    <w:rsid w:val="00B23BD1"/>
    <w:rsid w:val="00B23CA9"/>
    <w:rsid w:val="00B255CA"/>
    <w:rsid w:val="00B25798"/>
    <w:rsid w:val="00B25991"/>
    <w:rsid w:val="00B26CEB"/>
    <w:rsid w:val="00B27B15"/>
    <w:rsid w:val="00B30B40"/>
    <w:rsid w:val="00B3155B"/>
    <w:rsid w:val="00B31690"/>
    <w:rsid w:val="00B3323E"/>
    <w:rsid w:val="00B35008"/>
    <w:rsid w:val="00B35EFF"/>
    <w:rsid w:val="00B3635D"/>
    <w:rsid w:val="00B36462"/>
    <w:rsid w:val="00B37BCF"/>
    <w:rsid w:val="00B4039A"/>
    <w:rsid w:val="00B417B8"/>
    <w:rsid w:val="00B4191B"/>
    <w:rsid w:val="00B425D1"/>
    <w:rsid w:val="00B427D6"/>
    <w:rsid w:val="00B4377D"/>
    <w:rsid w:val="00B44B15"/>
    <w:rsid w:val="00B454AA"/>
    <w:rsid w:val="00B46145"/>
    <w:rsid w:val="00B46ADE"/>
    <w:rsid w:val="00B47712"/>
    <w:rsid w:val="00B47CD5"/>
    <w:rsid w:val="00B523FA"/>
    <w:rsid w:val="00B558D4"/>
    <w:rsid w:val="00B61601"/>
    <w:rsid w:val="00B62D58"/>
    <w:rsid w:val="00B63766"/>
    <w:rsid w:val="00B63985"/>
    <w:rsid w:val="00B74435"/>
    <w:rsid w:val="00B74856"/>
    <w:rsid w:val="00B74E6C"/>
    <w:rsid w:val="00B75545"/>
    <w:rsid w:val="00B760DC"/>
    <w:rsid w:val="00B775D2"/>
    <w:rsid w:val="00B80091"/>
    <w:rsid w:val="00B8315B"/>
    <w:rsid w:val="00B83D46"/>
    <w:rsid w:val="00B847EA"/>
    <w:rsid w:val="00B8671B"/>
    <w:rsid w:val="00B907D9"/>
    <w:rsid w:val="00B92743"/>
    <w:rsid w:val="00B94FAD"/>
    <w:rsid w:val="00B95DA1"/>
    <w:rsid w:val="00B96F19"/>
    <w:rsid w:val="00BA0198"/>
    <w:rsid w:val="00BA0889"/>
    <w:rsid w:val="00BA4199"/>
    <w:rsid w:val="00BA62F4"/>
    <w:rsid w:val="00BA6F01"/>
    <w:rsid w:val="00BA7439"/>
    <w:rsid w:val="00BA7676"/>
    <w:rsid w:val="00BA7F93"/>
    <w:rsid w:val="00BB2722"/>
    <w:rsid w:val="00BB2870"/>
    <w:rsid w:val="00BB530C"/>
    <w:rsid w:val="00BB673F"/>
    <w:rsid w:val="00BB6783"/>
    <w:rsid w:val="00BB7984"/>
    <w:rsid w:val="00BC02A7"/>
    <w:rsid w:val="00BC0364"/>
    <w:rsid w:val="00BC135D"/>
    <w:rsid w:val="00BC606E"/>
    <w:rsid w:val="00BC6BE5"/>
    <w:rsid w:val="00BD051B"/>
    <w:rsid w:val="00BD13E2"/>
    <w:rsid w:val="00BD143A"/>
    <w:rsid w:val="00BD1BB6"/>
    <w:rsid w:val="00BD30F3"/>
    <w:rsid w:val="00BD394D"/>
    <w:rsid w:val="00BD39A8"/>
    <w:rsid w:val="00BD4101"/>
    <w:rsid w:val="00BD419B"/>
    <w:rsid w:val="00BD5E42"/>
    <w:rsid w:val="00BD5F22"/>
    <w:rsid w:val="00BD62D4"/>
    <w:rsid w:val="00BD68D4"/>
    <w:rsid w:val="00BE0FC2"/>
    <w:rsid w:val="00BE233C"/>
    <w:rsid w:val="00BE23B0"/>
    <w:rsid w:val="00BE23DE"/>
    <w:rsid w:val="00BE27F7"/>
    <w:rsid w:val="00BE3681"/>
    <w:rsid w:val="00BE3BF1"/>
    <w:rsid w:val="00BE3D62"/>
    <w:rsid w:val="00BE72DD"/>
    <w:rsid w:val="00BF0380"/>
    <w:rsid w:val="00BF06AE"/>
    <w:rsid w:val="00BF2380"/>
    <w:rsid w:val="00BF281D"/>
    <w:rsid w:val="00BF292C"/>
    <w:rsid w:val="00BF326A"/>
    <w:rsid w:val="00BF4742"/>
    <w:rsid w:val="00BF5D13"/>
    <w:rsid w:val="00BF6EA2"/>
    <w:rsid w:val="00BF7480"/>
    <w:rsid w:val="00BF7497"/>
    <w:rsid w:val="00BF77A1"/>
    <w:rsid w:val="00C008FF"/>
    <w:rsid w:val="00C00AD9"/>
    <w:rsid w:val="00C01615"/>
    <w:rsid w:val="00C0193D"/>
    <w:rsid w:val="00C03DB8"/>
    <w:rsid w:val="00C06960"/>
    <w:rsid w:val="00C06A53"/>
    <w:rsid w:val="00C070DC"/>
    <w:rsid w:val="00C076BB"/>
    <w:rsid w:val="00C07B1B"/>
    <w:rsid w:val="00C10433"/>
    <w:rsid w:val="00C1060A"/>
    <w:rsid w:val="00C10EDE"/>
    <w:rsid w:val="00C11AB5"/>
    <w:rsid w:val="00C132BB"/>
    <w:rsid w:val="00C13479"/>
    <w:rsid w:val="00C20203"/>
    <w:rsid w:val="00C20242"/>
    <w:rsid w:val="00C206EE"/>
    <w:rsid w:val="00C22597"/>
    <w:rsid w:val="00C23B96"/>
    <w:rsid w:val="00C23DE8"/>
    <w:rsid w:val="00C25D89"/>
    <w:rsid w:val="00C25E8C"/>
    <w:rsid w:val="00C26D2D"/>
    <w:rsid w:val="00C27C20"/>
    <w:rsid w:val="00C27F67"/>
    <w:rsid w:val="00C31A26"/>
    <w:rsid w:val="00C323CA"/>
    <w:rsid w:val="00C32A14"/>
    <w:rsid w:val="00C3466E"/>
    <w:rsid w:val="00C34DF2"/>
    <w:rsid w:val="00C35CB1"/>
    <w:rsid w:val="00C37020"/>
    <w:rsid w:val="00C404C2"/>
    <w:rsid w:val="00C40B8B"/>
    <w:rsid w:val="00C4540A"/>
    <w:rsid w:val="00C457B7"/>
    <w:rsid w:val="00C47159"/>
    <w:rsid w:val="00C476CB"/>
    <w:rsid w:val="00C51046"/>
    <w:rsid w:val="00C52AE4"/>
    <w:rsid w:val="00C54458"/>
    <w:rsid w:val="00C549B8"/>
    <w:rsid w:val="00C54A8B"/>
    <w:rsid w:val="00C55ECB"/>
    <w:rsid w:val="00C56D9A"/>
    <w:rsid w:val="00C57316"/>
    <w:rsid w:val="00C5782E"/>
    <w:rsid w:val="00C57992"/>
    <w:rsid w:val="00C57ED5"/>
    <w:rsid w:val="00C60D3F"/>
    <w:rsid w:val="00C60FD8"/>
    <w:rsid w:val="00C6382D"/>
    <w:rsid w:val="00C66461"/>
    <w:rsid w:val="00C702F8"/>
    <w:rsid w:val="00C71908"/>
    <w:rsid w:val="00C71980"/>
    <w:rsid w:val="00C71A4F"/>
    <w:rsid w:val="00C71D63"/>
    <w:rsid w:val="00C73392"/>
    <w:rsid w:val="00C7357E"/>
    <w:rsid w:val="00C73873"/>
    <w:rsid w:val="00C73EED"/>
    <w:rsid w:val="00C7401C"/>
    <w:rsid w:val="00C74934"/>
    <w:rsid w:val="00C74E4F"/>
    <w:rsid w:val="00C75D54"/>
    <w:rsid w:val="00C77639"/>
    <w:rsid w:val="00C77834"/>
    <w:rsid w:val="00C8084C"/>
    <w:rsid w:val="00C82CED"/>
    <w:rsid w:val="00C8466D"/>
    <w:rsid w:val="00C86EA2"/>
    <w:rsid w:val="00C87457"/>
    <w:rsid w:val="00C87523"/>
    <w:rsid w:val="00C901F8"/>
    <w:rsid w:val="00C90425"/>
    <w:rsid w:val="00C90E91"/>
    <w:rsid w:val="00C91E09"/>
    <w:rsid w:val="00C93299"/>
    <w:rsid w:val="00C93307"/>
    <w:rsid w:val="00C9555F"/>
    <w:rsid w:val="00C95A61"/>
    <w:rsid w:val="00C95B3B"/>
    <w:rsid w:val="00C96101"/>
    <w:rsid w:val="00CA27B4"/>
    <w:rsid w:val="00CA3D22"/>
    <w:rsid w:val="00CA406D"/>
    <w:rsid w:val="00CA7283"/>
    <w:rsid w:val="00CA75FB"/>
    <w:rsid w:val="00CB03A3"/>
    <w:rsid w:val="00CB40B8"/>
    <w:rsid w:val="00CB59D6"/>
    <w:rsid w:val="00CB59E0"/>
    <w:rsid w:val="00CB5B58"/>
    <w:rsid w:val="00CB5BE9"/>
    <w:rsid w:val="00CB5F03"/>
    <w:rsid w:val="00CB74E1"/>
    <w:rsid w:val="00CB75C5"/>
    <w:rsid w:val="00CB79FD"/>
    <w:rsid w:val="00CB7C60"/>
    <w:rsid w:val="00CC0B2B"/>
    <w:rsid w:val="00CC0BCF"/>
    <w:rsid w:val="00CC10C4"/>
    <w:rsid w:val="00CC1F0B"/>
    <w:rsid w:val="00CC2551"/>
    <w:rsid w:val="00CC28E2"/>
    <w:rsid w:val="00CC291D"/>
    <w:rsid w:val="00CC31FB"/>
    <w:rsid w:val="00CC3244"/>
    <w:rsid w:val="00CC4F12"/>
    <w:rsid w:val="00CC5270"/>
    <w:rsid w:val="00CC53BF"/>
    <w:rsid w:val="00CC6060"/>
    <w:rsid w:val="00CC7C06"/>
    <w:rsid w:val="00CD078B"/>
    <w:rsid w:val="00CD09CD"/>
    <w:rsid w:val="00CD2CAC"/>
    <w:rsid w:val="00CD3934"/>
    <w:rsid w:val="00CD476D"/>
    <w:rsid w:val="00CD4BE1"/>
    <w:rsid w:val="00CD5885"/>
    <w:rsid w:val="00CD5CBA"/>
    <w:rsid w:val="00CD6C21"/>
    <w:rsid w:val="00CE0347"/>
    <w:rsid w:val="00CE0CDD"/>
    <w:rsid w:val="00CE1CE7"/>
    <w:rsid w:val="00CE2906"/>
    <w:rsid w:val="00CE3633"/>
    <w:rsid w:val="00CE61AF"/>
    <w:rsid w:val="00CE6C10"/>
    <w:rsid w:val="00CE757D"/>
    <w:rsid w:val="00CF19DD"/>
    <w:rsid w:val="00CF24C9"/>
    <w:rsid w:val="00CF4B87"/>
    <w:rsid w:val="00CF5B58"/>
    <w:rsid w:val="00CF6A64"/>
    <w:rsid w:val="00CF7EE8"/>
    <w:rsid w:val="00D0063A"/>
    <w:rsid w:val="00D01219"/>
    <w:rsid w:val="00D046E3"/>
    <w:rsid w:val="00D059E1"/>
    <w:rsid w:val="00D05B87"/>
    <w:rsid w:val="00D071F1"/>
    <w:rsid w:val="00D1079D"/>
    <w:rsid w:val="00D11206"/>
    <w:rsid w:val="00D11A64"/>
    <w:rsid w:val="00D12804"/>
    <w:rsid w:val="00D12C8D"/>
    <w:rsid w:val="00D12C8F"/>
    <w:rsid w:val="00D13F77"/>
    <w:rsid w:val="00D15981"/>
    <w:rsid w:val="00D15FCD"/>
    <w:rsid w:val="00D16D92"/>
    <w:rsid w:val="00D20D3E"/>
    <w:rsid w:val="00D2112F"/>
    <w:rsid w:val="00D221F3"/>
    <w:rsid w:val="00D230A0"/>
    <w:rsid w:val="00D24F3C"/>
    <w:rsid w:val="00D2505A"/>
    <w:rsid w:val="00D2607E"/>
    <w:rsid w:val="00D26830"/>
    <w:rsid w:val="00D27415"/>
    <w:rsid w:val="00D27582"/>
    <w:rsid w:val="00D31319"/>
    <w:rsid w:val="00D32A0E"/>
    <w:rsid w:val="00D342F8"/>
    <w:rsid w:val="00D37B7B"/>
    <w:rsid w:val="00D41615"/>
    <w:rsid w:val="00D42023"/>
    <w:rsid w:val="00D4265C"/>
    <w:rsid w:val="00D42D66"/>
    <w:rsid w:val="00D43101"/>
    <w:rsid w:val="00D437D1"/>
    <w:rsid w:val="00D43DEF"/>
    <w:rsid w:val="00D45521"/>
    <w:rsid w:val="00D46052"/>
    <w:rsid w:val="00D470A8"/>
    <w:rsid w:val="00D501DA"/>
    <w:rsid w:val="00D50384"/>
    <w:rsid w:val="00D51645"/>
    <w:rsid w:val="00D5340C"/>
    <w:rsid w:val="00D547FB"/>
    <w:rsid w:val="00D55F04"/>
    <w:rsid w:val="00D56986"/>
    <w:rsid w:val="00D56AAB"/>
    <w:rsid w:val="00D664F6"/>
    <w:rsid w:val="00D73010"/>
    <w:rsid w:val="00D740A7"/>
    <w:rsid w:val="00D7613A"/>
    <w:rsid w:val="00D76359"/>
    <w:rsid w:val="00D8179B"/>
    <w:rsid w:val="00D82EC9"/>
    <w:rsid w:val="00D83053"/>
    <w:rsid w:val="00D85BB4"/>
    <w:rsid w:val="00D867D7"/>
    <w:rsid w:val="00D87628"/>
    <w:rsid w:val="00D90035"/>
    <w:rsid w:val="00D909FC"/>
    <w:rsid w:val="00D90C69"/>
    <w:rsid w:val="00D9102C"/>
    <w:rsid w:val="00D92FE8"/>
    <w:rsid w:val="00D936F4"/>
    <w:rsid w:val="00D94B33"/>
    <w:rsid w:val="00D97381"/>
    <w:rsid w:val="00D9763E"/>
    <w:rsid w:val="00D97A66"/>
    <w:rsid w:val="00DA05FD"/>
    <w:rsid w:val="00DA0AFB"/>
    <w:rsid w:val="00DA140D"/>
    <w:rsid w:val="00DA2244"/>
    <w:rsid w:val="00DA2495"/>
    <w:rsid w:val="00DA35C7"/>
    <w:rsid w:val="00DA40B1"/>
    <w:rsid w:val="00DA452F"/>
    <w:rsid w:val="00DA4D3F"/>
    <w:rsid w:val="00DA6270"/>
    <w:rsid w:val="00DA7C4F"/>
    <w:rsid w:val="00DB0CDD"/>
    <w:rsid w:val="00DB11C3"/>
    <w:rsid w:val="00DB1C09"/>
    <w:rsid w:val="00DB1CEB"/>
    <w:rsid w:val="00DB256F"/>
    <w:rsid w:val="00DB47DF"/>
    <w:rsid w:val="00DB50DA"/>
    <w:rsid w:val="00DB5421"/>
    <w:rsid w:val="00DB6677"/>
    <w:rsid w:val="00DB6AFB"/>
    <w:rsid w:val="00DB6FE2"/>
    <w:rsid w:val="00DC5F04"/>
    <w:rsid w:val="00DC62AC"/>
    <w:rsid w:val="00DD03CA"/>
    <w:rsid w:val="00DD046D"/>
    <w:rsid w:val="00DD1839"/>
    <w:rsid w:val="00DD1AAE"/>
    <w:rsid w:val="00DD3B8F"/>
    <w:rsid w:val="00DD514D"/>
    <w:rsid w:val="00DD516F"/>
    <w:rsid w:val="00DD7D30"/>
    <w:rsid w:val="00DD7ED3"/>
    <w:rsid w:val="00DE14DB"/>
    <w:rsid w:val="00DE3BC2"/>
    <w:rsid w:val="00DE4E75"/>
    <w:rsid w:val="00DE61D7"/>
    <w:rsid w:val="00DE6DCE"/>
    <w:rsid w:val="00DE710C"/>
    <w:rsid w:val="00DF031A"/>
    <w:rsid w:val="00DF0A4B"/>
    <w:rsid w:val="00DF1ADD"/>
    <w:rsid w:val="00E02676"/>
    <w:rsid w:val="00E03C80"/>
    <w:rsid w:val="00E03D67"/>
    <w:rsid w:val="00E05074"/>
    <w:rsid w:val="00E0542B"/>
    <w:rsid w:val="00E0593C"/>
    <w:rsid w:val="00E0595D"/>
    <w:rsid w:val="00E05AEF"/>
    <w:rsid w:val="00E07CAE"/>
    <w:rsid w:val="00E13FDE"/>
    <w:rsid w:val="00E1441F"/>
    <w:rsid w:val="00E159A0"/>
    <w:rsid w:val="00E15D1C"/>
    <w:rsid w:val="00E172A0"/>
    <w:rsid w:val="00E177FA"/>
    <w:rsid w:val="00E17E87"/>
    <w:rsid w:val="00E244F3"/>
    <w:rsid w:val="00E3066B"/>
    <w:rsid w:val="00E308F0"/>
    <w:rsid w:val="00E31292"/>
    <w:rsid w:val="00E33879"/>
    <w:rsid w:val="00E35282"/>
    <w:rsid w:val="00E368AD"/>
    <w:rsid w:val="00E3735C"/>
    <w:rsid w:val="00E37D49"/>
    <w:rsid w:val="00E411C7"/>
    <w:rsid w:val="00E4275C"/>
    <w:rsid w:val="00E42809"/>
    <w:rsid w:val="00E42CE8"/>
    <w:rsid w:val="00E43914"/>
    <w:rsid w:val="00E43DD6"/>
    <w:rsid w:val="00E4730B"/>
    <w:rsid w:val="00E476BD"/>
    <w:rsid w:val="00E476EE"/>
    <w:rsid w:val="00E51F15"/>
    <w:rsid w:val="00E52086"/>
    <w:rsid w:val="00E536D5"/>
    <w:rsid w:val="00E55354"/>
    <w:rsid w:val="00E60538"/>
    <w:rsid w:val="00E60E4F"/>
    <w:rsid w:val="00E61C64"/>
    <w:rsid w:val="00E61CB8"/>
    <w:rsid w:val="00E6296B"/>
    <w:rsid w:val="00E6319A"/>
    <w:rsid w:val="00E63853"/>
    <w:rsid w:val="00E65B47"/>
    <w:rsid w:val="00E65E4E"/>
    <w:rsid w:val="00E66693"/>
    <w:rsid w:val="00E66904"/>
    <w:rsid w:val="00E6759F"/>
    <w:rsid w:val="00E71D3F"/>
    <w:rsid w:val="00E746E3"/>
    <w:rsid w:val="00E74E09"/>
    <w:rsid w:val="00E758C9"/>
    <w:rsid w:val="00E8090D"/>
    <w:rsid w:val="00E82B61"/>
    <w:rsid w:val="00E83828"/>
    <w:rsid w:val="00E83BEB"/>
    <w:rsid w:val="00E8405B"/>
    <w:rsid w:val="00E87D95"/>
    <w:rsid w:val="00E90479"/>
    <w:rsid w:val="00E906F1"/>
    <w:rsid w:val="00E92743"/>
    <w:rsid w:val="00E92BE0"/>
    <w:rsid w:val="00E9482F"/>
    <w:rsid w:val="00E94E7C"/>
    <w:rsid w:val="00E95766"/>
    <w:rsid w:val="00E96590"/>
    <w:rsid w:val="00E97932"/>
    <w:rsid w:val="00E97A31"/>
    <w:rsid w:val="00EA0373"/>
    <w:rsid w:val="00EA0BEE"/>
    <w:rsid w:val="00EA14C7"/>
    <w:rsid w:val="00EA1C39"/>
    <w:rsid w:val="00EA275C"/>
    <w:rsid w:val="00EA315D"/>
    <w:rsid w:val="00EA422E"/>
    <w:rsid w:val="00EA66B6"/>
    <w:rsid w:val="00EA692C"/>
    <w:rsid w:val="00EA7208"/>
    <w:rsid w:val="00EB0F85"/>
    <w:rsid w:val="00EB2C6E"/>
    <w:rsid w:val="00EB3FCF"/>
    <w:rsid w:val="00EB405C"/>
    <w:rsid w:val="00EB4A03"/>
    <w:rsid w:val="00EB4B6B"/>
    <w:rsid w:val="00EB6E10"/>
    <w:rsid w:val="00EB7DC0"/>
    <w:rsid w:val="00EC0082"/>
    <w:rsid w:val="00EC03DA"/>
    <w:rsid w:val="00EC0743"/>
    <w:rsid w:val="00EC1046"/>
    <w:rsid w:val="00EC219E"/>
    <w:rsid w:val="00EC2A06"/>
    <w:rsid w:val="00EC3960"/>
    <w:rsid w:val="00EC441E"/>
    <w:rsid w:val="00EC4ACC"/>
    <w:rsid w:val="00EC5686"/>
    <w:rsid w:val="00EC5CB0"/>
    <w:rsid w:val="00ED0FCB"/>
    <w:rsid w:val="00ED166C"/>
    <w:rsid w:val="00ED24D5"/>
    <w:rsid w:val="00ED326A"/>
    <w:rsid w:val="00ED40E5"/>
    <w:rsid w:val="00ED42ED"/>
    <w:rsid w:val="00ED5A13"/>
    <w:rsid w:val="00ED5C9C"/>
    <w:rsid w:val="00EE13E3"/>
    <w:rsid w:val="00EE17A7"/>
    <w:rsid w:val="00EE1F32"/>
    <w:rsid w:val="00EE3111"/>
    <w:rsid w:val="00EE4EA8"/>
    <w:rsid w:val="00EE4F28"/>
    <w:rsid w:val="00EE52F1"/>
    <w:rsid w:val="00EE5986"/>
    <w:rsid w:val="00EF3564"/>
    <w:rsid w:val="00EF4AF2"/>
    <w:rsid w:val="00EF53C8"/>
    <w:rsid w:val="00EF59C6"/>
    <w:rsid w:val="00EF707A"/>
    <w:rsid w:val="00F00912"/>
    <w:rsid w:val="00F02A26"/>
    <w:rsid w:val="00F02C79"/>
    <w:rsid w:val="00F039B1"/>
    <w:rsid w:val="00F0535F"/>
    <w:rsid w:val="00F0621A"/>
    <w:rsid w:val="00F063B5"/>
    <w:rsid w:val="00F07B9F"/>
    <w:rsid w:val="00F108F5"/>
    <w:rsid w:val="00F115D2"/>
    <w:rsid w:val="00F12F4E"/>
    <w:rsid w:val="00F13FE3"/>
    <w:rsid w:val="00F15829"/>
    <w:rsid w:val="00F16FD8"/>
    <w:rsid w:val="00F172E1"/>
    <w:rsid w:val="00F20714"/>
    <w:rsid w:val="00F25E00"/>
    <w:rsid w:val="00F27FB5"/>
    <w:rsid w:val="00F30651"/>
    <w:rsid w:val="00F310AD"/>
    <w:rsid w:val="00F31235"/>
    <w:rsid w:val="00F322DD"/>
    <w:rsid w:val="00F32C7D"/>
    <w:rsid w:val="00F338C8"/>
    <w:rsid w:val="00F3444E"/>
    <w:rsid w:val="00F344A7"/>
    <w:rsid w:val="00F361C1"/>
    <w:rsid w:val="00F36B4B"/>
    <w:rsid w:val="00F36DB9"/>
    <w:rsid w:val="00F40371"/>
    <w:rsid w:val="00F41CC7"/>
    <w:rsid w:val="00F426EF"/>
    <w:rsid w:val="00F42EB9"/>
    <w:rsid w:val="00F43D86"/>
    <w:rsid w:val="00F44689"/>
    <w:rsid w:val="00F460E7"/>
    <w:rsid w:val="00F46659"/>
    <w:rsid w:val="00F46842"/>
    <w:rsid w:val="00F51D32"/>
    <w:rsid w:val="00F51D65"/>
    <w:rsid w:val="00F52298"/>
    <w:rsid w:val="00F55221"/>
    <w:rsid w:val="00F55B57"/>
    <w:rsid w:val="00F60F01"/>
    <w:rsid w:val="00F614B0"/>
    <w:rsid w:val="00F617F8"/>
    <w:rsid w:val="00F623EC"/>
    <w:rsid w:val="00F64331"/>
    <w:rsid w:val="00F64443"/>
    <w:rsid w:val="00F64996"/>
    <w:rsid w:val="00F6516B"/>
    <w:rsid w:val="00F656E7"/>
    <w:rsid w:val="00F6572A"/>
    <w:rsid w:val="00F66044"/>
    <w:rsid w:val="00F67826"/>
    <w:rsid w:val="00F67A23"/>
    <w:rsid w:val="00F700F9"/>
    <w:rsid w:val="00F70393"/>
    <w:rsid w:val="00F72866"/>
    <w:rsid w:val="00F75486"/>
    <w:rsid w:val="00F76051"/>
    <w:rsid w:val="00F76212"/>
    <w:rsid w:val="00F766F6"/>
    <w:rsid w:val="00F76A82"/>
    <w:rsid w:val="00F777B6"/>
    <w:rsid w:val="00F808E0"/>
    <w:rsid w:val="00F808E3"/>
    <w:rsid w:val="00F810B5"/>
    <w:rsid w:val="00F816A6"/>
    <w:rsid w:val="00F81AB5"/>
    <w:rsid w:val="00F82011"/>
    <w:rsid w:val="00F84F68"/>
    <w:rsid w:val="00F864A8"/>
    <w:rsid w:val="00F91E04"/>
    <w:rsid w:val="00F92344"/>
    <w:rsid w:val="00F92670"/>
    <w:rsid w:val="00F926FE"/>
    <w:rsid w:val="00F9345F"/>
    <w:rsid w:val="00F95369"/>
    <w:rsid w:val="00F9579C"/>
    <w:rsid w:val="00F967DA"/>
    <w:rsid w:val="00FA0D73"/>
    <w:rsid w:val="00FA157D"/>
    <w:rsid w:val="00FA2627"/>
    <w:rsid w:val="00FA2DE5"/>
    <w:rsid w:val="00FA307D"/>
    <w:rsid w:val="00FA3888"/>
    <w:rsid w:val="00FA38E0"/>
    <w:rsid w:val="00FA59C9"/>
    <w:rsid w:val="00FA5EF8"/>
    <w:rsid w:val="00FA5FEE"/>
    <w:rsid w:val="00FA7C1F"/>
    <w:rsid w:val="00FB0E08"/>
    <w:rsid w:val="00FB1237"/>
    <w:rsid w:val="00FB16E0"/>
    <w:rsid w:val="00FB2072"/>
    <w:rsid w:val="00FB5ED3"/>
    <w:rsid w:val="00FB768F"/>
    <w:rsid w:val="00FC0F1B"/>
    <w:rsid w:val="00FC12F3"/>
    <w:rsid w:val="00FC2B43"/>
    <w:rsid w:val="00FC32C4"/>
    <w:rsid w:val="00FC50C3"/>
    <w:rsid w:val="00FC5A8C"/>
    <w:rsid w:val="00FC5F4A"/>
    <w:rsid w:val="00FC6A79"/>
    <w:rsid w:val="00FC7DA1"/>
    <w:rsid w:val="00FC7E53"/>
    <w:rsid w:val="00FD0EE5"/>
    <w:rsid w:val="00FD1002"/>
    <w:rsid w:val="00FD24D1"/>
    <w:rsid w:val="00FD2B39"/>
    <w:rsid w:val="00FD41B2"/>
    <w:rsid w:val="00FD42A2"/>
    <w:rsid w:val="00FD53C3"/>
    <w:rsid w:val="00FD5C4E"/>
    <w:rsid w:val="00FD683C"/>
    <w:rsid w:val="00FD6B75"/>
    <w:rsid w:val="00FD765D"/>
    <w:rsid w:val="00FD7F7D"/>
    <w:rsid w:val="00FE007F"/>
    <w:rsid w:val="00FE1431"/>
    <w:rsid w:val="00FE1801"/>
    <w:rsid w:val="00FE23E6"/>
    <w:rsid w:val="00FE256A"/>
    <w:rsid w:val="00FE2C6A"/>
    <w:rsid w:val="00FE3056"/>
    <w:rsid w:val="00FE3F5B"/>
    <w:rsid w:val="00FE47E3"/>
    <w:rsid w:val="00FE4EE2"/>
    <w:rsid w:val="00FE54B4"/>
    <w:rsid w:val="00FE5883"/>
    <w:rsid w:val="00FE5DA8"/>
    <w:rsid w:val="00FE5ECA"/>
    <w:rsid w:val="00FE795A"/>
    <w:rsid w:val="00FF2A65"/>
    <w:rsid w:val="00FF3110"/>
    <w:rsid w:val="00FF3358"/>
    <w:rsid w:val="00FF4C1B"/>
    <w:rsid w:val="00FF5BB8"/>
    <w:rsid w:val="00FF6A97"/>
    <w:rsid w:val="00FF746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4B39C0-63D8-46C3-99DD-8A4C73A1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57F"/>
    <w:rPr>
      <w:rFonts w:ascii="Times New Roman" w:eastAsia="Times New Roman" w:hAnsi="Times New Roman"/>
      <w:sz w:val="24"/>
      <w:szCs w:val="24"/>
    </w:rPr>
  </w:style>
  <w:style w:type="paragraph" w:styleId="Ttulo1">
    <w:name w:val="heading 1"/>
    <w:basedOn w:val="Normal"/>
    <w:next w:val="Normal"/>
    <w:link w:val="Ttulo1Car"/>
    <w:qFormat/>
    <w:rsid w:val="0087657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autoRedefine/>
    <w:qFormat/>
    <w:rsid w:val="00FE54B4"/>
    <w:pPr>
      <w:keepNext/>
      <w:suppressAutoHyphens/>
      <w:spacing w:before="240" w:after="240"/>
      <w:ind w:left="1134"/>
      <w:outlineLvl w:val="1"/>
    </w:pPr>
    <w:rPr>
      <w:rFonts w:ascii="Arial" w:hAnsi="Arial" w:cs="Arial"/>
      <w:b/>
      <w:bCs/>
    </w:rPr>
  </w:style>
  <w:style w:type="paragraph" w:styleId="Ttulo3">
    <w:name w:val="heading 3"/>
    <w:basedOn w:val="Normal"/>
    <w:next w:val="Normal"/>
    <w:link w:val="Ttulo3Car"/>
    <w:uiPriority w:val="9"/>
    <w:semiHidden/>
    <w:unhideWhenUsed/>
    <w:qFormat/>
    <w:rsid w:val="00C8466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qFormat/>
    <w:rsid w:val="0087657F"/>
    <w:pPr>
      <w:keepNext/>
      <w:numPr>
        <w:ilvl w:val="3"/>
        <w:numId w:val="1"/>
      </w:numPr>
      <w:suppressAutoHyphens/>
      <w:jc w:val="center"/>
      <w:outlineLvl w:val="3"/>
    </w:pPr>
    <w:rPr>
      <w:rFonts w:ascii="Trebuchet MS" w:hAnsi="Trebuchet MS"/>
      <w:b/>
      <w:bCs/>
      <w:sz w:val="22"/>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rsid w:val="0087657F"/>
    <w:pPr>
      <w:ind w:left="360" w:hanging="360"/>
      <w:jc w:val="center"/>
    </w:pPr>
    <w:rPr>
      <w:rFonts w:ascii="Arial" w:hAnsi="Arial"/>
      <w:b/>
      <w:bCs/>
      <w:lang w:val="es-CO"/>
    </w:rPr>
  </w:style>
  <w:style w:type="character" w:customStyle="1" w:styleId="CarCar1">
    <w:name w:val="Car Car1"/>
    <w:semiHidden/>
    <w:rsid w:val="0087657F"/>
    <w:rPr>
      <w:rFonts w:ascii="Arial" w:eastAsia="Times New Roman" w:hAnsi="Arial" w:cs="Arial"/>
      <w:b/>
      <w:bCs/>
      <w:sz w:val="24"/>
      <w:szCs w:val="24"/>
      <w:lang w:val="es-CO" w:eastAsia="es-ES"/>
    </w:rPr>
  </w:style>
  <w:style w:type="paragraph" w:customStyle="1" w:styleId="Textoindependiente31">
    <w:name w:val="Texto independiente 31"/>
    <w:basedOn w:val="Normal"/>
    <w:rsid w:val="0087657F"/>
    <w:pPr>
      <w:tabs>
        <w:tab w:val="left" w:pos="0"/>
      </w:tabs>
      <w:jc w:val="both"/>
    </w:pPr>
    <w:rPr>
      <w:rFonts w:ascii="Arial" w:hAnsi="Arial"/>
    </w:rPr>
  </w:style>
  <w:style w:type="character" w:customStyle="1" w:styleId="CarCar11">
    <w:name w:val="Car Car11"/>
    <w:aliases w:val="Encabezado Car"/>
    <w:rsid w:val="0087657F"/>
    <w:rPr>
      <w:rFonts w:ascii="Arial" w:hAnsi="Arial"/>
      <w:i/>
      <w:color w:val="000000"/>
      <w:sz w:val="24"/>
      <w:u w:val="single"/>
      <w:lang w:val="es-ES_tradnl" w:eastAsia="es-ES" w:bidi="ar-SA"/>
    </w:rPr>
  </w:style>
  <w:style w:type="paragraph" w:styleId="Sangra2detindependiente">
    <w:name w:val="Body Text Indent 2"/>
    <w:basedOn w:val="Normal"/>
    <w:link w:val="Sangra2detindependienteCar"/>
    <w:semiHidden/>
    <w:rsid w:val="0087657F"/>
    <w:pPr>
      <w:ind w:left="708"/>
      <w:jc w:val="both"/>
    </w:pPr>
    <w:rPr>
      <w:rFonts w:ascii="Arial" w:hAnsi="Arial"/>
      <w:b/>
      <w:bCs/>
    </w:rPr>
  </w:style>
  <w:style w:type="character" w:customStyle="1" w:styleId="CarCar">
    <w:name w:val="Car Car"/>
    <w:semiHidden/>
    <w:rsid w:val="0087657F"/>
    <w:rPr>
      <w:rFonts w:ascii="Arial" w:eastAsia="Times New Roman" w:hAnsi="Arial" w:cs="Arial"/>
      <w:b/>
      <w:bCs/>
      <w:sz w:val="24"/>
      <w:szCs w:val="24"/>
      <w:lang w:eastAsia="es-ES"/>
    </w:rPr>
  </w:style>
  <w:style w:type="character" w:customStyle="1" w:styleId="Ttulo3Car1">
    <w:name w:val="Título 3 Car1"/>
    <w:rsid w:val="0087657F"/>
    <w:rPr>
      <w:rFonts w:ascii="Comic Sans MS" w:hAnsi="Comic Sans MS"/>
      <w:b/>
      <w:noProof w:val="0"/>
      <w:sz w:val="22"/>
      <w:lang w:val="es-ES" w:eastAsia="es-ES" w:bidi="ar-SA"/>
    </w:rPr>
  </w:style>
  <w:style w:type="character" w:customStyle="1" w:styleId="Ttulo2Car1">
    <w:name w:val="Título 2 Car1"/>
    <w:rsid w:val="0087657F"/>
    <w:rPr>
      <w:rFonts w:ascii="Arial" w:hAnsi="Arial"/>
      <w:i/>
      <w:color w:val="000000"/>
      <w:sz w:val="24"/>
      <w:u w:val="single"/>
      <w:lang w:val="es-ES_tradnl" w:eastAsia="es-ES" w:bidi="ar-SA"/>
    </w:rPr>
  </w:style>
  <w:style w:type="paragraph" w:customStyle="1" w:styleId="Normal2">
    <w:name w:val="Normal2"/>
    <w:basedOn w:val="Normal"/>
    <w:rsid w:val="0087657F"/>
    <w:pPr>
      <w:widowControl w:val="0"/>
      <w:suppressAutoHyphens/>
    </w:pPr>
    <w:rPr>
      <w:szCs w:val="20"/>
      <w:lang w:val="en-US"/>
    </w:rPr>
  </w:style>
  <w:style w:type="paragraph" w:styleId="Encabezado">
    <w:name w:val="header"/>
    <w:aliases w:val="Car"/>
    <w:basedOn w:val="Normal"/>
    <w:rsid w:val="0087657F"/>
    <w:pPr>
      <w:tabs>
        <w:tab w:val="center" w:pos="4252"/>
        <w:tab w:val="right" w:pos="8504"/>
      </w:tabs>
    </w:pPr>
  </w:style>
  <w:style w:type="paragraph" w:customStyle="1" w:styleId="WW-NormalWeb">
    <w:name w:val="WW-Normal (Web)"/>
    <w:basedOn w:val="Normal"/>
    <w:rsid w:val="0087657F"/>
    <w:pPr>
      <w:suppressAutoHyphens/>
      <w:spacing w:before="280" w:after="280"/>
    </w:pPr>
    <w:rPr>
      <w:lang w:eastAsia="ar-SA"/>
    </w:rPr>
  </w:style>
  <w:style w:type="paragraph" w:styleId="Piedepgina">
    <w:name w:val="footer"/>
    <w:basedOn w:val="Normal"/>
    <w:link w:val="PiedepginaCar"/>
    <w:uiPriority w:val="99"/>
    <w:rsid w:val="0087657F"/>
    <w:pPr>
      <w:tabs>
        <w:tab w:val="center" w:pos="4252"/>
        <w:tab w:val="right" w:pos="8504"/>
      </w:tabs>
    </w:pPr>
  </w:style>
  <w:style w:type="character" w:styleId="Hipervnculo">
    <w:name w:val="Hyperlink"/>
    <w:semiHidden/>
    <w:rsid w:val="0087657F"/>
    <w:rPr>
      <w:color w:val="0000FF"/>
      <w:u w:val="single"/>
    </w:rPr>
  </w:style>
  <w:style w:type="paragraph" w:styleId="Textoindependiente">
    <w:name w:val="Body Text"/>
    <w:basedOn w:val="Normal"/>
    <w:link w:val="TextoindependienteCar"/>
    <w:rsid w:val="0087657F"/>
    <w:pPr>
      <w:spacing w:after="120"/>
    </w:pPr>
  </w:style>
  <w:style w:type="paragraph" w:styleId="Textoindependiente2">
    <w:name w:val="Body Text 2"/>
    <w:basedOn w:val="Normal"/>
    <w:semiHidden/>
    <w:rsid w:val="0087657F"/>
    <w:rPr>
      <w:rFonts w:ascii="Arial" w:hAnsi="Arial" w:cs="Arial"/>
      <w:sz w:val="16"/>
      <w:szCs w:val="16"/>
    </w:rPr>
  </w:style>
  <w:style w:type="character" w:styleId="Nmerodepgina">
    <w:name w:val="page number"/>
    <w:basedOn w:val="Fuentedeprrafopredeter"/>
    <w:semiHidden/>
    <w:rsid w:val="0087657F"/>
  </w:style>
  <w:style w:type="character" w:customStyle="1" w:styleId="normalp1">
    <w:name w:val="normalp1"/>
    <w:rsid w:val="00084FC9"/>
    <w:rPr>
      <w:rFonts w:ascii="Verdana" w:hAnsi="Verdana" w:hint="default"/>
      <w:b w:val="0"/>
      <w:bCs w:val="0"/>
      <w:i w:val="0"/>
      <w:iCs w:val="0"/>
      <w:strike w:val="0"/>
      <w:dstrike w:val="0"/>
      <w:sz w:val="15"/>
      <w:szCs w:val="15"/>
      <w:u w:val="none"/>
      <w:effect w:val="none"/>
    </w:rPr>
  </w:style>
  <w:style w:type="paragraph" w:styleId="Prrafodelista">
    <w:name w:val="List Paragraph"/>
    <w:basedOn w:val="Normal"/>
    <w:link w:val="PrrafodelistaCar"/>
    <w:uiPriority w:val="34"/>
    <w:qFormat/>
    <w:rsid w:val="00084FC9"/>
    <w:pPr>
      <w:ind w:left="708"/>
    </w:pPr>
  </w:style>
  <w:style w:type="paragraph" w:styleId="NormalWeb">
    <w:name w:val="Normal (Web)"/>
    <w:basedOn w:val="Normal"/>
    <w:uiPriority w:val="99"/>
    <w:rsid w:val="00B35008"/>
    <w:pPr>
      <w:spacing w:before="100" w:beforeAutospacing="1" w:after="100" w:afterAutospacing="1"/>
    </w:pPr>
  </w:style>
  <w:style w:type="paragraph" w:customStyle="1" w:styleId="WW-Textoindependiente2">
    <w:name w:val="WW-Texto independiente 2"/>
    <w:basedOn w:val="Normal"/>
    <w:rsid w:val="00B35008"/>
    <w:pPr>
      <w:suppressAutoHyphens/>
      <w:overflowPunct w:val="0"/>
      <w:autoSpaceDE w:val="0"/>
      <w:jc w:val="center"/>
      <w:textAlignment w:val="baseline"/>
    </w:pPr>
    <w:rPr>
      <w:b/>
      <w:i/>
    </w:rPr>
  </w:style>
  <w:style w:type="character" w:customStyle="1" w:styleId="Ttulo2Car">
    <w:name w:val="Título 2 Car"/>
    <w:link w:val="Ttulo2"/>
    <w:rsid w:val="00FE54B4"/>
    <w:rPr>
      <w:rFonts w:ascii="Arial" w:eastAsia="Times New Roman" w:hAnsi="Arial" w:cs="Arial"/>
      <w:b/>
      <w:bCs/>
      <w:sz w:val="24"/>
      <w:szCs w:val="24"/>
    </w:rPr>
  </w:style>
  <w:style w:type="character" w:styleId="Textoennegrita">
    <w:name w:val="Strong"/>
    <w:uiPriority w:val="22"/>
    <w:qFormat/>
    <w:rsid w:val="007673DA"/>
    <w:rPr>
      <w:b/>
      <w:bCs/>
    </w:rPr>
  </w:style>
  <w:style w:type="paragraph" w:customStyle="1" w:styleId="Textoindependiente22">
    <w:name w:val="Texto independiente 22"/>
    <w:basedOn w:val="Normal"/>
    <w:rsid w:val="00DA4D3F"/>
    <w:pPr>
      <w:widowControl w:val="0"/>
      <w:tabs>
        <w:tab w:val="left" w:pos="568"/>
        <w:tab w:val="left" w:pos="1288"/>
      </w:tabs>
      <w:suppressAutoHyphens/>
      <w:overflowPunct w:val="0"/>
      <w:autoSpaceDE w:val="0"/>
      <w:ind w:left="284" w:firstLine="1"/>
      <w:jc w:val="both"/>
      <w:textAlignment w:val="baseline"/>
    </w:pPr>
    <w:rPr>
      <w:rFonts w:ascii="Tahoma" w:hAnsi="Tahoma"/>
      <w:color w:val="000000"/>
      <w:sz w:val="20"/>
      <w:szCs w:val="20"/>
      <w:lang w:eastAsia="es-AR"/>
    </w:rPr>
  </w:style>
  <w:style w:type="character" w:customStyle="1" w:styleId="TextoindependienteCar">
    <w:name w:val="Texto independiente Car"/>
    <w:link w:val="Textoindependiente"/>
    <w:rsid w:val="00C54458"/>
    <w:rPr>
      <w:rFonts w:ascii="Times New Roman" w:eastAsia="Times New Roman" w:hAnsi="Times New Roman"/>
      <w:sz w:val="24"/>
      <w:szCs w:val="24"/>
    </w:rPr>
  </w:style>
  <w:style w:type="paragraph" w:customStyle="1" w:styleId="Default">
    <w:name w:val="Default"/>
    <w:rsid w:val="00343551"/>
    <w:pPr>
      <w:autoSpaceDE w:val="0"/>
      <w:autoSpaceDN w:val="0"/>
      <w:adjustRightInd w:val="0"/>
    </w:pPr>
    <w:rPr>
      <w:rFonts w:ascii="Verdana" w:hAnsi="Verdana" w:cs="Verdana"/>
      <w:color w:val="000000"/>
      <w:sz w:val="24"/>
      <w:szCs w:val="24"/>
    </w:rPr>
  </w:style>
  <w:style w:type="paragraph" w:customStyle="1" w:styleId="osdealamacenamientoexterno">
    <w:name w:val="os de alamacenamiento externo"/>
    <w:basedOn w:val="Default"/>
    <w:next w:val="Default"/>
    <w:uiPriority w:val="99"/>
    <w:rsid w:val="00343551"/>
    <w:rPr>
      <w:rFonts w:cs="Times New Roman"/>
      <w:color w:val="auto"/>
    </w:rPr>
  </w:style>
  <w:style w:type="character" w:customStyle="1" w:styleId="Sangra2detindependienteCar">
    <w:name w:val="Sangría 2 de t. independiente Car"/>
    <w:link w:val="Sangra2detindependiente"/>
    <w:semiHidden/>
    <w:rsid w:val="00F81AB5"/>
    <w:rPr>
      <w:rFonts w:ascii="Arial" w:eastAsia="Times New Roman" w:hAnsi="Arial" w:cs="Arial"/>
      <w:b/>
      <w:bCs/>
      <w:sz w:val="24"/>
      <w:szCs w:val="24"/>
    </w:rPr>
  </w:style>
  <w:style w:type="character" w:styleId="Hipervnculovisitado">
    <w:name w:val="FollowedHyperlink"/>
    <w:uiPriority w:val="99"/>
    <w:semiHidden/>
    <w:unhideWhenUsed/>
    <w:rsid w:val="001A6D2E"/>
    <w:rPr>
      <w:color w:val="800080"/>
      <w:u w:val="single"/>
    </w:rPr>
  </w:style>
  <w:style w:type="character" w:customStyle="1" w:styleId="CarCar2">
    <w:name w:val="Car Car2"/>
    <w:aliases w:val="Encabezado Car1"/>
    <w:rsid w:val="00ED5A13"/>
    <w:rPr>
      <w:rFonts w:ascii="Arial" w:hAnsi="Arial" w:cs="Arial"/>
      <w:b/>
      <w:bCs w:val="0"/>
      <w:color w:val="000000"/>
      <w:sz w:val="22"/>
      <w:lang w:val="es-ES_tradnl" w:eastAsia="ar-SA" w:bidi="ar-SA"/>
    </w:rPr>
  </w:style>
  <w:style w:type="paragraph" w:styleId="Ttulo">
    <w:name w:val="Title"/>
    <w:basedOn w:val="Normal"/>
    <w:next w:val="Subttulo"/>
    <w:link w:val="TtuloCar"/>
    <w:uiPriority w:val="99"/>
    <w:qFormat/>
    <w:rsid w:val="00F6516B"/>
    <w:pPr>
      <w:widowControl w:val="0"/>
      <w:suppressAutoHyphens/>
      <w:jc w:val="center"/>
    </w:pPr>
    <w:rPr>
      <w:b/>
      <w:color w:val="000000"/>
      <w:sz w:val="20"/>
      <w:szCs w:val="20"/>
    </w:rPr>
  </w:style>
  <w:style w:type="character" w:customStyle="1" w:styleId="TtuloCar">
    <w:name w:val="Título Car"/>
    <w:link w:val="Ttulo"/>
    <w:uiPriority w:val="99"/>
    <w:rsid w:val="00F6516B"/>
    <w:rPr>
      <w:rFonts w:ascii="Times New Roman" w:eastAsia="Times New Roman" w:hAnsi="Times New Roman"/>
      <w:b/>
      <w:color w:val="000000"/>
      <w:lang w:eastAsia="es-ES"/>
    </w:rPr>
  </w:style>
  <w:style w:type="paragraph" w:styleId="Subttulo">
    <w:name w:val="Subtitle"/>
    <w:basedOn w:val="Normal"/>
    <w:link w:val="SubttuloCar"/>
    <w:uiPriority w:val="99"/>
    <w:qFormat/>
    <w:rsid w:val="00F6516B"/>
    <w:pPr>
      <w:suppressAutoHyphens/>
      <w:spacing w:after="60"/>
      <w:jc w:val="center"/>
      <w:outlineLvl w:val="1"/>
    </w:pPr>
    <w:rPr>
      <w:rFonts w:ascii="Arial" w:hAnsi="Arial"/>
      <w:szCs w:val="20"/>
    </w:rPr>
  </w:style>
  <w:style w:type="character" w:customStyle="1" w:styleId="SubttuloCar">
    <w:name w:val="Subtítulo Car"/>
    <w:link w:val="Subttulo"/>
    <w:uiPriority w:val="99"/>
    <w:rsid w:val="00F6516B"/>
    <w:rPr>
      <w:rFonts w:ascii="Arial" w:eastAsia="Times New Roman" w:hAnsi="Arial"/>
      <w:sz w:val="24"/>
      <w:lang w:val="es-ES" w:eastAsia="es-ES"/>
    </w:rPr>
  </w:style>
  <w:style w:type="paragraph" w:customStyle="1" w:styleId="p0">
    <w:name w:val="p0"/>
    <w:basedOn w:val="Normal"/>
    <w:rsid w:val="00FA3888"/>
    <w:pPr>
      <w:widowControl w:val="0"/>
      <w:tabs>
        <w:tab w:val="left" w:pos="720"/>
      </w:tabs>
      <w:spacing w:line="240" w:lineRule="atLeast"/>
      <w:jc w:val="both"/>
    </w:pPr>
    <w:rPr>
      <w:szCs w:val="20"/>
    </w:rPr>
  </w:style>
  <w:style w:type="paragraph" w:customStyle="1" w:styleId="WW-Textoindependiente3">
    <w:name w:val="WW-Texto independiente 3"/>
    <w:basedOn w:val="Normal"/>
    <w:rsid w:val="00802685"/>
    <w:pPr>
      <w:suppressAutoHyphens/>
      <w:spacing w:before="80" w:after="80"/>
      <w:jc w:val="both"/>
    </w:pPr>
    <w:rPr>
      <w:rFonts w:ascii="Tahoma" w:hAnsi="Tahoma"/>
      <w:szCs w:val="20"/>
    </w:rPr>
  </w:style>
  <w:style w:type="character" w:customStyle="1" w:styleId="PiedepginaCar">
    <w:name w:val="Pie de página Car"/>
    <w:link w:val="Piedepgina"/>
    <w:uiPriority w:val="99"/>
    <w:rsid w:val="00C07B1B"/>
    <w:rPr>
      <w:rFonts w:ascii="Times New Roman" w:eastAsia="Times New Roman" w:hAnsi="Times New Roman"/>
      <w:sz w:val="24"/>
      <w:szCs w:val="24"/>
    </w:rPr>
  </w:style>
  <w:style w:type="character" w:customStyle="1" w:styleId="Ttulo4Car">
    <w:name w:val="Título 4 Car"/>
    <w:link w:val="Ttulo4"/>
    <w:rsid w:val="00F43D86"/>
    <w:rPr>
      <w:rFonts w:ascii="Trebuchet MS" w:eastAsia="Times New Roman" w:hAnsi="Trebuchet MS"/>
      <w:b/>
      <w:bCs/>
      <w:sz w:val="22"/>
      <w:lang w:eastAsia="ar-SA"/>
    </w:rPr>
  </w:style>
  <w:style w:type="table" w:styleId="Tablaconcuadrcula">
    <w:name w:val="Table Grid"/>
    <w:basedOn w:val="Tablanormal"/>
    <w:uiPriority w:val="39"/>
    <w:rsid w:val="00FE18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uiPriority w:val="99"/>
    <w:semiHidden/>
    <w:unhideWhenUsed/>
    <w:rsid w:val="000D687A"/>
    <w:rPr>
      <w:sz w:val="16"/>
      <w:szCs w:val="16"/>
    </w:rPr>
  </w:style>
  <w:style w:type="paragraph" w:styleId="Textocomentario">
    <w:name w:val="annotation text"/>
    <w:basedOn w:val="Normal"/>
    <w:link w:val="TextocomentarioCar"/>
    <w:uiPriority w:val="99"/>
    <w:semiHidden/>
    <w:unhideWhenUsed/>
    <w:rsid w:val="000D687A"/>
    <w:pPr>
      <w:widowControl w:val="0"/>
      <w:suppressAutoHyphens/>
      <w:autoSpaceDE w:val="0"/>
    </w:pPr>
    <w:rPr>
      <w:sz w:val="20"/>
      <w:szCs w:val="20"/>
      <w:lang w:val="es-ES_tradnl" w:eastAsia="es-CO"/>
    </w:rPr>
  </w:style>
  <w:style w:type="character" w:customStyle="1" w:styleId="TextocomentarioCar">
    <w:name w:val="Texto comentario Car"/>
    <w:link w:val="Textocomentario"/>
    <w:uiPriority w:val="99"/>
    <w:semiHidden/>
    <w:rsid w:val="000D687A"/>
    <w:rPr>
      <w:rFonts w:ascii="Times New Roman" w:eastAsia="Times New Roman" w:hAnsi="Times New Roman"/>
      <w:lang w:val="es-ES_tradnl" w:eastAsia="es-CO"/>
    </w:rPr>
  </w:style>
  <w:style w:type="paragraph" w:styleId="Textodeglobo">
    <w:name w:val="Balloon Text"/>
    <w:basedOn w:val="Normal"/>
    <w:link w:val="TextodegloboCar"/>
    <w:uiPriority w:val="99"/>
    <w:semiHidden/>
    <w:unhideWhenUsed/>
    <w:rsid w:val="000D687A"/>
    <w:rPr>
      <w:rFonts w:ascii="Tahoma" w:hAnsi="Tahoma"/>
      <w:sz w:val="16"/>
      <w:szCs w:val="16"/>
    </w:rPr>
  </w:style>
  <w:style w:type="character" w:customStyle="1" w:styleId="TextodegloboCar">
    <w:name w:val="Texto de globo Car"/>
    <w:link w:val="Textodeglobo"/>
    <w:uiPriority w:val="99"/>
    <w:semiHidden/>
    <w:rsid w:val="000D687A"/>
    <w:rPr>
      <w:rFonts w:ascii="Tahoma" w:eastAsia="Times New Roman" w:hAnsi="Tahoma" w:cs="Tahoma"/>
      <w:sz w:val="16"/>
      <w:szCs w:val="16"/>
    </w:rPr>
  </w:style>
  <w:style w:type="character" w:customStyle="1" w:styleId="SangradetextonormalCar">
    <w:name w:val="Sangría de texto normal Car"/>
    <w:link w:val="Sangradetextonormal"/>
    <w:semiHidden/>
    <w:rsid w:val="003C56DA"/>
    <w:rPr>
      <w:rFonts w:ascii="Arial" w:eastAsia="Times New Roman" w:hAnsi="Arial" w:cs="Arial"/>
      <w:b/>
      <w:bCs/>
      <w:sz w:val="24"/>
      <w:szCs w:val="24"/>
      <w:lang w:val="es-CO"/>
    </w:rPr>
  </w:style>
  <w:style w:type="paragraph" w:customStyle="1" w:styleId="Textoindependiente21">
    <w:name w:val="Texto independiente 21"/>
    <w:basedOn w:val="Normal"/>
    <w:rsid w:val="007C44E4"/>
    <w:pPr>
      <w:suppressAutoHyphens/>
    </w:pPr>
    <w:rPr>
      <w:rFonts w:ascii="Arial" w:hAnsi="Arial" w:cs="Arial"/>
      <w:szCs w:val="20"/>
      <w:lang w:val="es-ES_tradnl" w:eastAsia="zh-CN"/>
    </w:rPr>
  </w:style>
  <w:style w:type="character" w:customStyle="1" w:styleId="WW8Num2z0">
    <w:name w:val="WW8Num2z0"/>
    <w:rsid w:val="001B2069"/>
    <w:rPr>
      <w:rFonts w:ascii="Wingdings" w:hAnsi="Wingdings"/>
    </w:rPr>
  </w:style>
  <w:style w:type="character" w:customStyle="1" w:styleId="apple-converted-space">
    <w:name w:val="apple-converted-space"/>
    <w:rsid w:val="001B2069"/>
  </w:style>
  <w:style w:type="character" w:customStyle="1" w:styleId="PrrafodelistaCar">
    <w:name w:val="Párrafo de lista Car"/>
    <w:link w:val="Prrafodelista"/>
    <w:uiPriority w:val="34"/>
    <w:rsid w:val="00914552"/>
    <w:rPr>
      <w:rFonts w:ascii="Times New Roman" w:eastAsia="Times New Roman" w:hAnsi="Times New Roman"/>
      <w:sz w:val="24"/>
      <w:szCs w:val="24"/>
      <w:lang w:val="es-ES" w:eastAsia="es-ES"/>
    </w:rPr>
  </w:style>
  <w:style w:type="paragraph" w:styleId="Mapadeldocumento">
    <w:name w:val="Document Map"/>
    <w:basedOn w:val="Normal"/>
    <w:link w:val="MapadeldocumentoCar"/>
    <w:uiPriority w:val="99"/>
    <w:semiHidden/>
    <w:unhideWhenUsed/>
    <w:rsid w:val="00465841"/>
    <w:rPr>
      <w:rFonts w:ascii="Tahoma" w:hAnsi="Tahoma" w:cs="Tahoma"/>
      <w:sz w:val="16"/>
      <w:szCs w:val="16"/>
    </w:rPr>
  </w:style>
  <w:style w:type="character" w:customStyle="1" w:styleId="MapadeldocumentoCar">
    <w:name w:val="Mapa del documento Car"/>
    <w:link w:val="Mapadeldocumento"/>
    <w:uiPriority w:val="99"/>
    <w:semiHidden/>
    <w:rsid w:val="00465841"/>
    <w:rPr>
      <w:rFonts w:ascii="Tahoma" w:eastAsia="Times New Roman" w:hAnsi="Tahoma" w:cs="Tahoma"/>
      <w:sz w:val="16"/>
      <w:szCs w:val="16"/>
    </w:rPr>
  </w:style>
  <w:style w:type="paragraph" w:styleId="Sinespaciado">
    <w:name w:val="No Spacing"/>
    <w:qFormat/>
    <w:rsid w:val="00737082"/>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DB1C09"/>
    <w:pPr>
      <w:widowControl/>
      <w:suppressAutoHyphens w:val="0"/>
      <w:autoSpaceDE/>
    </w:pPr>
    <w:rPr>
      <w:b/>
      <w:bCs/>
      <w:lang w:val="es-ES" w:eastAsia="es-ES"/>
    </w:rPr>
  </w:style>
  <w:style w:type="character" w:customStyle="1" w:styleId="AsuntodelcomentarioCar">
    <w:name w:val="Asunto del comentario Car"/>
    <w:basedOn w:val="TextocomentarioCar"/>
    <w:link w:val="Asuntodelcomentario"/>
    <w:uiPriority w:val="99"/>
    <w:semiHidden/>
    <w:rsid w:val="00DB1C09"/>
    <w:rPr>
      <w:rFonts w:ascii="Times New Roman" w:eastAsia="Times New Roman" w:hAnsi="Times New Roman"/>
      <w:b/>
      <w:bCs/>
      <w:lang w:val="es-ES_tradnl" w:eastAsia="es-CO"/>
    </w:rPr>
  </w:style>
  <w:style w:type="character" w:customStyle="1" w:styleId="Ttulo3Car">
    <w:name w:val="Título 3 Car"/>
    <w:basedOn w:val="Fuentedeprrafopredeter"/>
    <w:link w:val="Ttulo3"/>
    <w:uiPriority w:val="9"/>
    <w:semiHidden/>
    <w:rsid w:val="00C8466D"/>
    <w:rPr>
      <w:rFonts w:asciiTheme="majorHAnsi" w:eastAsiaTheme="majorEastAsia" w:hAnsiTheme="majorHAnsi" w:cstheme="majorBidi"/>
      <w:color w:val="243F60" w:themeColor="accent1" w:themeShade="7F"/>
      <w:sz w:val="24"/>
      <w:szCs w:val="24"/>
    </w:rPr>
  </w:style>
  <w:style w:type="character" w:customStyle="1" w:styleId="WW8Num66z2">
    <w:name w:val="WW8Num66z2"/>
    <w:rsid w:val="00C8466D"/>
    <w:rPr>
      <w:rFonts w:ascii="Wingdings" w:hAnsi="Wingdings"/>
    </w:rPr>
  </w:style>
  <w:style w:type="paragraph" w:customStyle="1" w:styleId="Predeterminado">
    <w:name w:val="Predeterminado"/>
    <w:rsid w:val="000D049E"/>
    <w:pPr>
      <w:widowControl w:val="0"/>
      <w:autoSpaceDE w:val="0"/>
      <w:autoSpaceDN w:val="0"/>
      <w:adjustRightInd w:val="0"/>
    </w:pPr>
    <w:rPr>
      <w:rFonts w:ascii="Times New Roman" w:eastAsia="Times New Roman" w:hAnsi="Times New Roman"/>
      <w:sz w:val="24"/>
      <w:szCs w:val="24"/>
    </w:rPr>
  </w:style>
  <w:style w:type="paragraph" w:customStyle="1" w:styleId="Body1">
    <w:name w:val="Body 1"/>
    <w:rsid w:val="00346238"/>
    <w:rPr>
      <w:rFonts w:ascii="Helvetica" w:eastAsia="Arial Unicode MS" w:hAnsi="Helvetica"/>
      <w:color w:val="000000"/>
      <w:sz w:val="24"/>
      <w:lang w:val="es-CO"/>
    </w:rPr>
  </w:style>
  <w:style w:type="paragraph" w:customStyle="1" w:styleId="Titulo1">
    <w:name w:val="Titulo 1"/>
    <w:basedOn w:val="Normal"/>
    <w:next w:val="Textoindependiente"/>
    <w:link w:val="Titulo1Car"/>
    <w:autoRedefine/>
    <w:qFormat/>
    <w:rsid w:val="00E172A0"/>
    <w:pPr>
      <w:numPr>
        <w:numId w:val="16"/>
      </w:numPr>
      <w:suppressAutoHyphens/>
      <w:ind w:left="1068"/>
      <w:jc w:val="both"/>
    </w:pPr>
    <w:rPr>
      <w:rFonts w:ascii="Arial" w:hAnsi="Arial" w:cs="Arial"/>
      <w:b/>
      <w:bCs/>
      <w:lang w:val="es-CO" w:eastAsia="zh-CN"/>
    </w:rPr>
  </w:style>
  <w:style w:type="character" w:customStyle="1" w:styleId="Titulo1Car">
    <w:name w:val="Titulo 1 Car"/>
    <w:link w:val="Titulo1"/>
    <w:rsid w:val="00E172A0"/>
    <w:rPr>
      <w:rFonts w:ascii="Arial" w:eastAsia="Times New Roman" w:hAnsi="Arial" w:cs="Arial"/>
      <w:b/>
      <w:bCs/>
      <w:sz w:val="24"/>
      <w:szCs w:val="24"/>
      <w:lang w:val="es-CO" w:eastAsia="zh-CN"/>
    </w:rPr>
  </w:style>
  <w:style w:type="paragraph" w:customStyle="1" w:styleId="1">
    <w:name w:val="1"/>
    <w:basedOn w:val="Normal"/>
    <w:next w:val="Descripcin"/>
    <w:qFormat/>
    <w:rsid w:val="008A3598"/>
    <w:pPr>
      <w:suppressLineNumbers/>
      <w:suppressAutoHyphens/>
      <w:spacing w:before="120" w:after="120"/>
    </w:pPr>
    <w:rPr>
      <w:rFonts w:cs="Tahoma"/>
      <w:i/>
      <w:iCs/>
      <w:lang w:val="es-CO" w:eastAsia="zh-CN"/>
    </w:rPr>
  </w:style>
  <w:style w:type="paragraph" w:styleId="Descripcin">
    <w:name w:val="caption"/>
    <w:basedOn w:val="Normal"/>
    <w:next w:val="Normal"/>
    <w:uiPriority w:val="35"/>
    <w:semiHidden/>
    <w:unhideWhenUsed/>
    <w:qFormat/>
    <w:rsid w:val="008A3598"/>
    <w:pPr>
      <w:spacing w:after="200"/>
    </w:pPr>
    <w:rPr>
      <w:i/>
      <w:iCs/>
      <w:color w:val="1F497D" w:themeColor="text2"/>
      <w:sz w:val="18"/>
      <w:szCs w:val="18"/>
    </w:rPr>
  </w:style>
  <w:style w:type="character" w:customStyle="1" w:styleId="Ttulo1Car">
    <w:name w:val="Título 1 Car"/>
    <w:link w:val="Ttulo1"/>
    <w:rsid w:val="005B7A59"/>
    <w:rPr>
      <w:rFonts w:ascii="Arial" w:eastAsia="Times New Roman"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4766">
      <w:bodyDiv w:val="1"/>
      <w:marLeft w:val="0"/>
      <w:marRight w:val="0"/>
      <w:marTop w:val="0"/>
      <w:marBottom w:val="0"/>
      <w:divBdr>
        <w:top w:val="none" w:sz="0" w:space="0" w:color="auto"/>
        <w:left w:val="none" w:sz="0" w:space="0" w:color="auto"/>
        <w:bottom w:val="none" w:sz="0" w:space="0" w:color="auto"/>
        <w:right w:val="none" w:sz="0" w:space="0" w:color="auto"/>
      </w:divBdr>
    </w:div>
    <w:div w:id="55709838">
      <w:bodyDiv w:val="1"/>
      <w:marLeft w:val="0"/>
      <w:marRight w:val="0"/>
      <w:marTop w:val="0"/>
      <w:marBottom w:val="0"/>
      <w:divBdr>
        <w:top w:val="none" w:sz="0" w:space="0" w:color="auto"/>
        <w:left w:val="none" w:sz="0" w:space="0" w:color="auto"/>
        <w:bottom w:val="none" w:sz="0" w:space="0" w:color="auto"/>
        <w:right w:val="none" w:sz="0" w:space="0" w:color="auto"/>
      </w:divBdr>
    </w:div>
    <w:div w:id="128548750">
      <w:bodyDiv w:val="1"/>
      <w:marLeft w:val="0"/>
      <w:marRight w:val="0"/>
      <w:marTop w:val="0"/>
      <w:marBottom w:val="0"/>
      <w:divBdr>
        <w:top w:val="none" w:sz="0" w:space="0" w:color="auto"/>
        <w:left w:val="none" w:sz="0" w:space="0" w:color="auto"/>
        <w:bottom w:val="none" w:sz="0" w:space="0" w:color="auto"/>
        <w:right w:val="none" w:sz="0" w:space="0" w:color="auto"/>
      </w:divBdr>
    </w:div>
    <w:div w:id="156457486">
      <w:bodyDiv w:val="1"/>
      <w:marLeft w:val="0"/>
      <w:marRight w:val="0"/>
      <w:marTop w:val="0"/>
      <w:marBottom w:val="0"/>
      <w:divBdr>
        <w:top w:val="none" w:sz="0" w:space="0" w:color="auto"/>
        <w:left w:val="none" w:sz="0" w:space="0" w:color="auto"/>
        <w:bottom w:val="none" w:sz="0" w:space="0" w:color="auto"/>
        <w:right w:val="none" w:sz="0" w:space="0" w:color="auto"/>
      </w:divBdr>
    </w:div>
    <w:div w:id="209729094">
      <w:bodyDiv w:val="1"/>
      <w:marLeft w:val="0"/>
      <w:marRight w:val="0"/>
      <w:marTop w:val="0"/>
      <w:marBottom w:val="0"/>
      <w:divBdr>
        <w:top w:val="none" w:sz="0" w:space="0" w:color="auto"/>
        <w:left w:val="none" w:sz="0" w:space="0" w:color="auto"/>
        <w:bottom w:val="none" w:sz="0" w:space="0" w:color="auto"/>
        <w:right w:val="none" w:sz="0" w:space="0" w:color="auto"/>
      </w:divBdr>
    </w:div>
    <w:div w:id="217591215">
      <w:bodyDiv w:val="1"/>
      <w:marLeft w:val="0"/>
      <w:marRight w:val="0"/>
      <w:marTop w:val="0"/>
      <w:marBottom w:val="0"/>
      <w:divBdr>
        <w:top w:val="none" w:sz="0" w:space="0" w:color="auto"/>
        <w:left w:val="none" w:sz="0" w:space="0" w:color="auto"/>
        <w:bottom w:val="none" w:sz="0" w:space="0" w:color="auto"/>
        <w:right w:val="none" w:sz="0" w:space="0" w:color="auto"/>
      </w:divBdr>
    </w:div>
    <w:div w:id="358773970">
      <w:bodyDiv w:val="1"/>
      <w:marLeft w:val="0"/>
      <w:marRight w:val="0"/>
      <w:marTop w:val="0"/>
      <w:marBottom w:val="0"/>
      <w:divBdr>
        <w:top w:val="none" w:sz="0" w:space="0" w:color="auto"/>
        <w:left w:val="none" w:sz="0" w:space="0" w:color="auto"/>
        <w:bottom w:val="none" w:sz="0" w:space="0" w:color="auto"/>
        <w:right w:val="none" w:sz="0" w:space="0" w:color="auto"/>
      </w:divBdr>
    </w:div>
    <w:div w:id="387338090">
      <w:bodyDiv w:val="1"/>
      <w:marLeft w:val="0"/>
      <w:marRight w:val="0"/>
      <w:marTop w:val="0"/>
      <w:marBottom w:val="0"/>
      <w:divBdr>
        <w:top w:val="none" w:sz="0" w:space="0" w:color="auto"/>
        <w:left w:val="none" w:sz="0" w:space="0" w:color="auto"/>
        <w:bottom w:val="none" w:sz="0" w:space="0" w:color="auto"/>
        <w:right w:val="none" w:sz="0" w:space="0" w:color="auto"/>
      </w:divBdr>
    </w:div>
    <w:div w:id="448815195">
      <w:bodyDiv w:val="1"/>
      <w:marLeft w:val="0"/>
      <w:marRight w:val="0"/>
      <w:marTop w:val="0"/>
      <w:marBottom w:val="0"/>
      <w:divBdr>
        <w:top w:val="none" w:sz="0" w:space="0" w:color="auto"/>
        <w:left w:val="none" w:sz="0" w:space="0" w:color="auto"/>
        <w:bottom w:val="none" w:sz="0" w:space="0" w:color="auto"/>
        <w:right w:val="none" w:sz="0" w:space="0" w:color="auto"/>
      </w:divBdr>
    </w:div>
    <w:div w:id="495918083">
      <w:bodyDiv w:val="1"/>
      <w:marLeft w:val="0"/>
      <w:marRight w:val="0"/>
      <w:marTop w:val="0"/>
      <w:marBottom w:val="0"/>
      <w:divBdr>
        <w:top w:val="none" w:sz="0" w:space="0" w:color="auto"/>
        <w:left w:val="none" w:sz="0" w:space="0" w:color="auto"/>
        <w:bottom w:val="none" w:sz="0" w:space="0" w:color="auto"/>
        <w:right w:val="none" w:sz="0" w:space="0" w:color="auto"/>
      </w:divBdr>
    </w:div>
    <w:div w:id="570434736">
      <w:bodyDiv w:val="1"/>
      <w:marLeft w:val="0"/>
      <w:marRight w:val="0"/>
      <w:marTop w:val="0"/>
      <w:marBottom w:val="0"/>
      <w:divBdr>
        <w:top w:val="none" w:sz="0" w:space="0" w:color="auto"/>
        <w:left w:val="none" w:sz="0" w:space="0" w:color="auto"/>
        <w:bottom w:val="none" w:sz="0" w:space="0" w:color="auto"/>
        <w:right w:val="none" w:sz="0" w:space="0" w:color="auto"/>
      </w:divBdr>
    </w:div>
    <w:div w:id="583880264">
      <w:bodyDiv w:val="1"/>
      <w:marLeft w:val="0"/>
      <w:marRight w:val="0"/>
      <w:marTop w:val="0"/>
      <w:marBottom w:val="0"/>
      <w:divBdr>
        <w:top w:val="none" w:sz="0" w:space="0" w:color="auto"/>
        <w:left w:val="none" w:sz="0" w:space="0" w:color="auto"/>
        <w:bottom w:val="none" w:sz="0" w:space="0" w:color="auto"/>
        <w:right w:val="none" w:sz="0" w:space="0" w:color="auto"/>
      </w:divBdr>
    </w:div>
    <w:div w:id="591932756">
      <w:bodyDiv w:val="1"/>
      <w:marLeft w:val="0"/>
      <w:marRight w:val="0"/>
      <w:marTop w:val="0"/>
      <w:marBottom w:val="0"/>
      <w:divBdr>
        <w:top w:val="none" w:sz="0" w:space="0" w:color="auto"/>
        <w:left w:val="none" w:sz="0" w:space="0" w:color="auto"/>
        <w:bottom w:val="none" w:sz="0" w:space="0" w:color="auto"/>
        <w:right w:val="none" w:sz="0" w:space="0" w:color="auto"/>
      </w:divBdr>
    </w:div>
    <w:div w:id="604462705">
      <w:bodyDiv w:val="1"/>
      <w:marLeft w:val="0"/>
      <w:marRight w:val="0"/>
      <w:marTop w:val="0"/>
      <w:marBottom w:val="0"/>
      <w:divBdr>
        <w:top w:val="none" w:sz="0" w:space="0" w:color="auto"/>
        <w:left w:val="none" w:sz="0" w:space="0" w:color="auto"/>
        <w:bottom w:val="none" w:sz="0" w:space="0" w:color="auto"/>
        <w:right w:val="none" w:sz="0" w:space="0" w:color="auto"/>
      </w:divBdr>
    </w:div>
    <w:div w:id="691034355">
      <w:bodyDiv w:val="1"/>
      <w:marLeft w:val="0"/>
      <w:marRight w:val="0"/>
      <w:marTop w:val="0"/>
      <w:marBottom w:val="0"/>
      <w:divBdr>
        <w:top w:val="none" w:sz="0" w:space="0" w:color="auto"/>
        <w:left w:val="none" w:sz="0" w:space="0" w:color="auto"/>
        <w:bottom w:val="none" w:sz="0" w:space="0" w:color="auto"/>
        <w:right w:val="none" w:sz="0" w:space="0" w:color="auto"/>
      </w:divBdr>
    </w:div>
    <w:div w:id="742794350">
      <w:bodyDiv w:val="1"/>
      <w:marLeft w:val="0"/>
      <w:marRight w:val="0"/>
      <w:marTop w:val="0"/>
      <w:marBottom w:val="0"/>
      <w:divBdr>
        <w:top w:val="none" w:sz="0" w:space="0" w:color="auto"/>
        <w:left w:val="none" w:sz="0" w:space="0" w:color="auto"/>
        <w:bottom w:val="none" w:sz="0" w:space="0" w:color="auto"/>
        <w:right w:val="none" w:sz="0" w:space="0" w:color="auto"/>
      </w:divBdr>
    </w:div>
    <w:div w:id="995766194">
      <w:bodyDiv w:val="1"/>
      <w:marLeft w:val="0"/>
      <w:marRight w:val="0"/>
      <w:marTop w:val="0"/>
      <w:marBottom w:val="0"/>
      <w:divBdr>
        <w:top w:val="none" w:sz="0" w:space="0" w:color="auto"/>
        <w:left w:val="none" w:sz="0" w:space="0" w:color="auto"/>
        <w:bottom w:val="none" w:sz="0" w:space="0" w:color="auto"/>
        <w:right w:val="none" w:sz="0" w:space="0" w:color="auto"/>
      </w:divBdr>
    </w:div>
    <w:div w:id="1018197017">
      <w:bodyDiv w:val="1"/>
      <w:marLeft w:val="0"/>
      <w:marRight w:val="0"/>
      <w:marTop w:val="0"/>
      <w:marBottom w:val="0"/>
      <w:divBdr>
        <w:top w:val="none" w:sz="0" w:space="0" w:color="auto"/>
        <w:left w:val="none" w:sz="0" w:space="0" w:color="auto"/>
        <w:bottom w:val="none" w:sz="0" w:space="0" w:color="auto"/>
        <w:right w:val="none" w:sz="0" w:space="0" w:color="auto"/>
      </w:divBdr>
    </w:div>
    <w:div w:id="1021468534">
      <w:bodyDiv w:val="1"/>
      <w:marLeft w:val="0"/>
      <w:marRight w:val="0"/>
      <w:marTop w:val="0"/>
      <w:marBottom w:val="0"/>
      <w:divBdr>
        <w:top w:val="none" w:sz="0" w:space="0" w:color="auto"/>
        <w:left w:val="none" w:sz="0" w:space="0" w:color="auto"/>
        <w:bottom w:val="none" w:sz="0" w:space="0" w:color="auto"/>
        <w:right w:val="none" w:sz="0" w:space="0" w:color="auto"/>
      </w:divBdr>
    </w:div>
    <w:div w:id="1072460863">
      <w:bodyDiv w:val="1"/>
      <w:marLeft w:val="0"/>
      <w:marRight w:val="0"/>
      <w:marTop w:val="0"/>
      <w:marBottom w:val="0"/>
      <w:divBdr>
        <w:top w:val="none" w:sz="0" w:space="0" w:color="auto"/>
        <w:left w:val="none" w:sz="0" w:space="0" w:color="auto"/>
        <w:bottom w:val="none" w:sz="0" w:space="0" w:color="auto"/>
        <w:right w:val="none" w:sz="0" w:space="0" w:color="auto"/>
      </w:divBdr>
    </w:div>
    <w:div w:id="1163350775">
      <w:bodyDiv w:val="1"/>
      <w:marLeft w:val="0"/>
      <w:marRight w:val="0"/>
      <w:marTop w:val="0"/>
      <w:marBottom w:val="0"/>
      <w:divBdr>
        <w:top w:val="none" w:sz="0" w:space="0" w:color="auto"/>
        <w:left w:val="none" w:sz="0" w:space="0" w:color="auto"/>
        <w:bottom w:val="none" w:sz="0" w:space="0" w:color="auto"/>
        <w:right w:val="none" w:sz="0" w:space="0" w:color="auto"/>
      </w:divBdr>
    </w:div>
    <w:div w:id="1206873187">
      <w:bodyDiv w:val="1"/>
      <w:marLeft w:val="0"/>
      <w:marRight w:val="0"/>
      <w:marTop w:val="0"/>
      <w:marBottom w:val="0"/>
      <w:divBdr>
        <w:top w:val="none" w:sz="0" w:space="0" w:color="auto"/>
        <w:left w:val="none" w:sz="0" w:space="0" w:color="auto"/>
        <w:bottom w:val="none" w:sz="0" w:space="0" w:color="auto"/>
        <w:right w:val="none" w:sz="0" w:space="0" w:color="auto"/>
      </w:divBdr>
    </w:div>
    <w:div w:id="1224561905">
      <w:bodyDiv w:val="1"/>
      <w:marLeft w:val="0"/>
      <w:marRight w:val="0"/>
      <w:marTop w:val="0"/>
      <w:marBottom w:val="0"/>
      <w:divBdr>
        <w:top w:val="none" w:sz="0" w:space="0" w:color="auto"/>
        <w:left w:val="none" w:sz="0" w:space="0" w:color="auto"/>
        <w:bottom w:val="none" w:sz="0" w:space="0" w:color="auto"/>
        <w:right w:val="none" w:sz="0" w:space="0" w:color="auto"/>
      </w:divBdr>
    </w:div>
    <w:div w:id="1274945654">
      <w:bodyDiv w:val="1"/>
      <w:marLeft w:val="0"/>
      <w:marRight w:val="0"/>
      <w:marTop w:val="0"/>
      <w:marBottom w:val="0"/>
      <w:divBdr>
        <w:top w:val="none" w:sz="0" w:space="0" w:color="auto"/>
        <w:left w:val="none" w:sz="0" w:space="0" w:color="auto"/>
        <w:bottom w:val="none" w:sz="0" w:space="0" w:color="auto"/>
        <w:right w:val="none" w:sz="0" w:space="0" w:color="auto"/>
      </w:divBdr>
    </w:div>
    <w:div w:id="1279532184">
      <w:bodyDiv w:val="1"/>
      <w:marLeft w:val="0"/>
      <w:marRight w:val="0"/>
      <w:marTop w:val="0"/>
      <w:marBottom w:val="0"/>
      <w:divBdr>
        <w:top w:val="none" w:sz="0" w:space="0" w:color="auto"/>
        <w:left w:val="none" w:sz="0" w:space="0" w:color="auto"/>
        <w:bottom w:val="none" w:sz="0" w:space="0" w:color="auto"/>
        <w:right w:val="none" w:sz="0" w:space="0" w:color="auto"/>
      </w:divBdr>
    </w:div>
    <w:div w:id="1310288465">
      <w:bodyDiv w:val="1"/>
      <w:marLeft w:val="0"/>
      <w:marRight w:val="0"/>
      <w:marTop w:val="0"/>
      <w:marBottom w:val="0"/>
      <w:divBdr>
        <w:top w:val="none" w:sz="0" w:space="0" w:color="auto"/>
        <w:left w:val="none" w:sz="0" w:space="0" w:color="auto"/>
        <w:bottom w:val="none" w:sz="0" w:space="0" w:color="auto"/>
        <w:right w:val="none" w:sz="0" w:space="0" w:color="auto"/>
      </w:divBdr>
    </w:div>
    <w:div w:id="1403525522">
      <w:bodyDiv w:val="1"/>
      <w:marLeft w:val="0"/>
      <w:marRight w:val="0"/>
      <w:marTop w:val="0"/>
      <w:marBottom w:val="0"/>
      <w:divBdr>
        <w:top w:val="none" w:sz="0" w:space="0" w:color="auto"/>
        <w:left w:val="none" w:sz="0" w:space="0" w:color="auto"/>
        <w:bottom w:val="none" w:sz="0" w:space="0" w:color="auto"/>
        <w:right w:val="none" w:sz="0" w:space="0" w:color="auto"/>
      </w:divBdr>
    </w:div>
    <w:div w:id="1448770613">
      <w:bodyDiv w:val="1"/>
      <w:marLeft w:val="0"/>
      <w:marRight w:val="0"/>
      <w:marTop w:val="0"/>
      <w:marBottom w:val="0"/>
      <w:divBdr>
        <w:top w:val="none" w:sz="0" w:space="0" w:color="auto"/>
        <w:left w:val="none" w:sz="0" w:space="0" w:color="auto"/>
        <w:bottom w:val="none" w:sz="0" w:space="0" w:color="auto"/>
        <w:right w:val="none" w:sz="0" w:space="0" w:color="auto"/>
      </w:divBdr>
    </w:div>
    <w:div w:id="1453472701">
      <w:bodyDiv w:val="1"/>
      <w:marLeft w:val="0"/>
      <w:marRight w:val="0"/>
      <w:marTop w:val="0"/>
      <w:marBottom w:val="0"/>
      <w:divBdr>
        <w:top w:val="none" w:sz="0" w:space="0" w:color="auto"/>
        <w:left w:val="none" w:sz="0" w:space="0" w:color="auto"/>
        <w:bottom w:val="none" w:sz="0" w:space="0" w:color="auto"/>
        <w:right w:val="none" w:sz="0" w:space="0" w:color="auto"/>
      </w:divBdr>
    </w:div>
    <w:div w:id="1515149038">
      <w:bodyDiv w:val="1"/>
      <w:marLeft w:val="0"/>
      <w:marRight w:val="0"/>
      <w:marTop w:val="0"/>
      <w:marBottom w:val="0"/>
      <w:divBdr>
        <w:top w:val="none" w:sz="0" w:space="0" w:color="auto"/>
        <w:left w:val="none" w:sz="0" w:space="0" w:color="auto"/>
        <w:bottom w:val="none" w:sz="0" w:space="0" w:color="auto"/>
        <w:right w:val="none" w:sz="0" w:space="0" w:color="auto"/>
      </w:divBdr>
    </w:div>
    <w:div w:id="1531450589">
      <w:bodyDiv w:val="1"/>
      <w:marLeft w:val="0"/>
      <w:marRight w:val="0"/>
      <w:marTop w:val="0"/>
      <w:marBottom w:val="0"/>
      <w:divBdr>
        <w:top w:val="none" w:sz="0" w:space="0" w:color="auto"/>
        <w:left w:val="none" w:sz="0" w:space="0" w:color="auto"/>
        <w:bottom w:val="none" w:sz="0" w:space="0" w:color="auto"/>
        <w:right w:val="none" w:sz="0" w:space="0" w:color="auto"/>
      </w:divBdr>
    </w:div>
    <w:div w:id="1573465983">
      <w:bodyDiv w:val="1"/>
      <w:marLeft w:val="0"/>
      <w:marRight w:val="0"/>
      <w:marTop w:val="0"/>
      <w:marBottom w:val="0"/>
      <w:divBdr>
        <w:top w:val="none" w:sz="0" w:space="0" w:color="auto"/>
        <w:left w:val="none" w:sz="0" w:space="0" w:color="auto"/>
        <w:bottom w:val="none" w:sz="0" w:space="0" w:color="auto"/>
        <w:right w:val="none" w:sz="0" w:space="0" w:color="auto"/>
      </w:divBdr>
    </w:div>
    <w:div w:id="1600602138">
      <w:bodyDiv w:val="1"/>
      <w:marLeft w:val="0"/>
      <w:marRight w:val="0"/>
      <w:marTop w:val="0"/>
      <w:marBottom w:val="0"/>
      <w:divBdr>
        <w:top w:val="none" w:sz="0" w:space="0" w:color="auto"/>
        <w:left w:val="none" w:sz="0" w:space="0" w:color="auto"/>
        <w:bottom w:val="none" w:sz="0" w:space="0" w:color="auto"/>
        <w:right w:val="none" w:sz="0" w:space="0" w:color="auto"/>
      </w:divBdr>
    </w:div>
    <w:div w:id="1627151371">
      <w:bodyDiv w:val="1"/>
      <w:marLeft w:val="0"/>
      <w:marRight w:val="0"/>
      <w:marTop w:val="0"/>
      <w:marBottom w:val="0"/>
      <w:divBdr>
        <w:top w:val="none" w:sz="0" w:space="0" w:color="auto"/>
        <w:left w:val="none" w:sz="0" w:space="0" w:color="auto"/>
        <w:bottom w:val="none" w:sz="0" w:space="0" w:color="auto"/>
        <w:right w:val="none" w:sz="0" w:space="0" w:color="auto"/>
      </w:divBdr>
    </w:div>
    <w:div w:id="1666123850">
      <w:bodyDiv w:val="1"/>
      <w:marLeft w:val="0"/>
      <w:marRight w:val="0"/>
      <w:marTop w:val="0"/>
      <w:marBottom w:val="0"/>
      <w:divBdr>
        <w:top w:val="none" w:sz="0" w:space="0" w:color="auto"/>
        <w:left w:val="none" w:sz="0" w:space="0" w:color="auto"/>
        <w:bottom w:val="none" w:sz="0" w:space="0" w:color="auto"/>
        <w:right w:val="none" w:sz="0" w:space="0" w:color="auto"/>
      </w:divBdr>
    </w:div>
    <w:div w:id="1690596685">
      <w:bodyDiv w:val="1"/>
      <w:marLeft w:val="0"/>
      <w:marRight w:val="0"/>
      <w:marTop w:val="0"/>
      <w:marBottom w:val="0"/>
      <w:divBdr>
        <w:top w:val="none" w:sz="0" w:space="0" w:color="auto"/>
        <w:left w:val="none" w:sz="0" w:space="0" w:color="auto"/>
        <w:bottom w:val="none" w:sz="0" w:space="0" w:color="auto"/>
        <w:right w:val="none" w:sz="0" w:space="0" w:color="auto"/>
      </w:divBdr>
      <w:divsChild>
        <w:div w:id="1613855011">
          <w:marLeft w:val="0"/>
          <w:marRight w:val="0"/>
          <w:marTop w:val="0"/>
          <w:marBottom w:val="0"/>
          <w:divBdr>
            <w:top w:val="none" w:sz="0" w:space="0" w:color="auto"/>
            <w:left w:val="none" w:sz="0" w:space="0" w:color="auto"/>
            <w:bottom w:val="none" w:sz="0" w:space="0" w:color="auto"/>
            <w:right w:val="none" w:sz="0" w:space="0" w:color="auto"/>
          </w:divBdr>
        </w:div>
      </w:divsChild>
    </w:div>
    <w:div w:id="1706633112">
      <w:bodyDiv w:val="1"/>
      <w:marLeft w:val="0"/>
      <w:marRight w:val="0"/>
      <w:marTop w:val="0"/>
      <w:marBottom w:val="0"/>
      <w:divBdr>
        <w:top w:val="none" w:sz="0" w:space="0" w:color="auto"/>
        <w:left w:val="none" w:sz="0" w:space="0" w:color="auto"/>
        <w:bottom w:val="none" w:sz="0" w:space="0" w:color="auto"/>
        <w:right w:val="none" w:sz="0" w:space="0" w:color="auto"/>
      </w:divBdr>
    </w:div>
    <w:div w:id="1938558302">
      <w:bodyDiv w:val="1"/>
      <w:marLeft w:val="0"/>
      <w:marRight w:val="0"/>
      <w:marTop w:val="0"/>
      <w:marBottom w:val="0"/>
      <w:divBdr>
        <w:top w:val="none" w:sz="0" w:space="0" w:color="auto"/>
        <w:left w:val="none" w:sz="0" w:space="0" w:color="auto"/>
        <w:bottom w:val="none" w:sz="0" w:space="0" w:color="auto"/>
        <w:right w:val="none" w:sz="0" w:space="0" w:color="auto"/>
      </w:divBdr>
    </w:div>
    <w:div w:id="1942905827">
      <w:bodyDiv w:val="1"/>
      <w:marLeft w:val="0"/>
      <w:marRight w:val="0"/>
      <w:marTop w:val="0"/>
      <w:marBottom w:val="0"/>
      <w:divBdr>
        <w:top w:val="none" w:sz="0" w:space="0" w:color="auto"/>
        <w:left w:val="none" w:sz="0" w:space="0" w:color="auto"/>
        <w:bottom w:val="none" w:sz="0" w:space="0" w:color="auto"/>
        <w:right w:val="none" w:sz="0" w:space="0" w:color="auto"/>
      </w:divBdr>
    </w:div>
    <w:div w:id="1976793468">
      <w:bodyDiv w:val="1"/>
      <w:marLeft w:val="0"/>
      <w:marRight w:val="0"/>
      <w:marTop w:val="0"/>
      <w:marBottom w:val="0"/>
      <w:divBdr>
        <w:top w:val="none" w:sz="0" w:space="0" w:color="auto"/>
        <w:left w:val="none" w:sz="0" w:space="0" w:color="auto"/>
        <w:bottom w:val="none" w:sz="0" w:space="0" w:color="auto"/>
        <w:right w:val="none" w:sz="0" w:space="0" w:color="auto"/>
      </w:divBdr>
    </w:div>
    <w:div w:id="2024476230">
      <w:bodyDiv w:val="1"/>
      <w:marLeft w:val="0"/>
      <w:marRight w:val="0"/>
      <w:marTop w:val="0"/>
      <w:marBottom w:val="0"/>
      <w:divBdr>
        <w:top w:val="none" w:sz="0" w:space="0" w:color="auto"/>
        <w:left w:val="none" w:sz="0" w:space="0" w:color="auto"/>
        <w:bottom w:val="none" w:sz="0" w:space="0" w:color="auto"/>
        <w:right w:val="none" w:sz="0" w:space="0" w:color="auto"/>
      </w:divBdr>
    </w:div>
    <w:div w:id="2057927170">
      <w:bodyDiv w:val="1"/>
      <w:marLeft w:val="0"/>
      <w:marRight w:val="0"/>
      <w:marTop w:val="0"/>
      <w:marBottom w:val="0"/>
      <w:divBdr>
        <w:top w:val="none" w:sz="0" w:space="0" w:color="auto"/>
        <w:left w:val="none" w:sz="0" w:space="0" w:color="auto"/>
        <w:bottom w:val="none" w:sz="0" w:space="0" w:color="auto"/>
        <w:right w:val="none" w:sz="0" w:space="0" w:color="auto"/>
      </w:divBdr>
    </w:div>
    <w:div w:id="2065257468">
      <w:bodyDiv w:val="1"/>
      <w:marLeft w:val="0"/>
      <w:marRight w:val="0"/>
      <w:marTop w:val="0"/>
      <w:marBottom w:val="0"/>
      <w:divBdr>
        <w:top w:val="none" w:sz="0" w:space="0" w:color="auto"/>
        <w:left w:val="none" w:sz="0" w:space="0" w:color="auto"/>
        <w:bottom w:val="none" w:sz="0" w:space="0" w:color="auto"/>
        <w:right w:val="none" w:sz="0" w:space="0" w:color="auto"/>
      </w:divBdr>
    </w:div>
    <w:div w:id="208452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mbiacompra.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ombiacompra.gov.c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A2C1B-D25C-4CDF-81C3-9D829FE08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11991</Words>
  <Characters>65954</Characters>
  <Application>Microsoft Office Word</Application>
  <DocSecurity>0</DocSecurity>
  <Lines>549</Lines>
  <Paragraphs>155</Paragraphs>
  <ScaleCrop>false</ScaleCrop>
  <HeadingPairs>
    <vt:vector size="2" baseType="variant">
      <vt:variant>
        <vt:lpstr>Título</vt:lpstr>
      </vt:variant>
      <vt:variant>
        <vt:i4>1</vt:i4>
      </vt:variant>
    </vt:vector>
  </HeadingPairs>
  <TitlesOfParts>
    <vt:vector size="1" baseType="lpstr">
      <vt:lpstr>INVITACIÓN PUBLICA PROCESO DE CONTRATACION SELECCIÓN ABREVIADA POR VALOR QUE NO EXCEDA EL 10% DE LA MENOR CUANTIA   Nº</vt:lpstr>
    </vt:vector>
  </TitlesOfParts>
  <Company>Hewlett-Packard Company</Company>
  <LinksUpToDate>false</LinksUpToDate>
  <CharactersWithSpaces>77790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INVITACIÓN PUBLICA PROCESO DE CONTRATACION SELECCIÓN ABREVIADA POR VALOR QUE NO EXCEDA EL 10% DE LA MENOR CUANTIA   Nº</dc:title>
  <dc:creator>ogomez</dc:creator>
  <cp:lastModifiedBy>Paula Andrea Zapata Villa</cp:lastModifiedBy>
  <cp:revision>2</cp:revision>
  <cp:lastPrinted>2018-01-16T15:02:00Z</cp:lastPrinted>
  <dcterms:created xsi:type="dcterms:W3CDTF">2018-01-22T19:26:00Z</dcterms:created>
  <dcterms:modified xsi:type="dcterms:W3CDTF">2018-01-22T19:26:00Z</dcterms:modified>
</cp:coreProperties>
</file>