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993"/>
        <w:gridCol w:w="1559"/>
        <w:gridCol w:w="1134"/>
        <w:gridCol w:w="1276"/>
        <w:gridCol w:w="233"/>
        <w:gridCol w:w="1326"/>
        <w:gridCol w:w="1276"/>
        <w:gridCol w:w="2136"/>
      </w:tblGrid>
      <w:tr w:rsidR="00402902" w:rsidTr="00DF22DA">
        <w:trPr>
          <w:trHeight w:val="104"/>
          <w:jc w:val="center"/>
        </w:trPr>
        <w:tc>
          <w:tcPr>
            <w:tcW w:w="5195" w:type="dxa"/>
            <w:gridSpan w:val="5"/>
            <w:tcBorders>
              <w:top w:val="single" w:sz="4" w:space="0" w:color="000000"/>
              <w:left w:val="single" w:sz="4" w:space="0" w:color="000000"/>
              <w:bottom w:val="single" w:sz="4" w:space="0" w:color="000000"/>
            </w:tcBorders>
            <w:shd w:val="clear" w:color="auto" w:fill="auto"/>
          </w:tcPr>
          <w:p w:rsidR="00402902" w:rsidRDefault="00402902" w:rsidP="009D2E72">
            <w:pPr>
              <w:snapToGrid w:val="0"/>
              <w:rPr>
                <w:rFonts w:ascii="Arial" w:hAnsi="Arial" w:cs="Arial"/>
                <w:sz w:val="20"/>
              </w:rPr>
            </w:pPr>
            <w:r>
              <w:rPr>
                <w:rFonts w:ascii="Arial" w:hAnsi="Arial" w:cs="Arial"/>
                <w:b/>
                <w:sz w:val="20"/>
              </w:rPr>
              <w:t xml:space="preserve">Supervisor: </w:t>
            </w:r>
            <w:r w:rsidR="009D2E72">
              <w:rPr>
                <w:rFonts w:ascii="Arial" w:hAnsi="Arial" w:cs="Arial"/>
                <w:sz w:val="22"/>
                <w:szCs w:val="22"/>
              </w:rPr>
              <w:t>CESAR AGUSTO CASTAÑO OBANDO</w:t>
            </w:r>
          </w:p>
        </w:tc>
        <w:tc>
          <w:tcPr>
            <w:tcW w:w="4738" w:type="dxa"/>
            <w:gridSpan w:val="3"/>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rPr>
                <w:rFonts w:ascii="Arial" w:hAnsi="Arial" w:cs="Arial"/>
                <w:b/>
                <w:sz w:val="20"/>
                <w:szCs w:val="20"/>
              </w:rPr>
            </w:pPr>
            <w:r>
              <w:rPr>
                <w:rFonts w:ascii="Arial" w:hAnsi="Arial" w:cs="Arial"/>
                <w:b/>
                <w:sz w:val="20"/>
                <w:szCs w:val="20"/>
              </w:rPr>
              <w:t>Fecha de la Evaluación:</w:t>
            </w:r>
          </w:p>
          <w:p w:rsidR="00402902" w:rsidRDefault="009D2E72" w:rsidP="009D2E72">
            <w:pPr>
              <w:jc w:val="center"/>
              <w:rPr>
                <w:rFonts w:ascii="Arial" w:hAnsi="Arial" w:cs="Arial"/>
                <w:b/>
                <w:sz w:val="20"/>
                <w:szCs w:val="20"/>
              </w:rPr>
            </w:pPr>
            <w:r>
              <w:rPr>
                <w:rFonts w:ascii="Arial" w:hAnsi="Arial" w:cs="Arial"/>
                <w:b/>
                <w:sz w:val="20"/>
                <w:szCs w:val="20"/>
              </w:rPr>
              <w:t>25</w:t>
            </w:r>
            <w:r w:rsidR="007D53E7">
              <w:rPr>
                <w:rFonts w:ascii="Arial" w:hAnsi="Arial" w:cs="Arial"/>
                <w:b/>
                <w:sz w:val="20"/>
                <w:szCs w:val="20"/>
              </w:rPr>
              <w:t xml:space="preserve"> de Dicimebre de 2018</w:t>
            </w:r>
          </w:p>
        </w:tc>
      </w:tr>
      <w:tr w:rsidR="00402902" w:rsidTr="00DF22DA">
        <w:trPr>
          <w:trHeight w:val="113"/>
          <w:jc w:val="center"/>
        </w:trPr>
        <w:tc>
          <w:tcPr>
            <w:tcW w:w="5195" w:type="dxa"/>
            <w:gridSpan w:val="5"/>
            <w:tcBorders>
              <w:top w:val="single" w:sz="4" w:space="0" w:color="000000"/>
              <w:left w:val="single" w:sz="4" w:space="0" w:color="000000"/>
              <w:bottom w:val="single" w:sz="4" w:space="0" w:color="000000"/>
            </w:tcBorders>
            <w:shd w:val="clear" w:color="auto" w:fill="auto"/>
          </w:tcPr>
          <w:p w:rsidR="00402902" w:rsidRDefault="00402902" w:rsidP="004324AB">
            <w:pPr>
              <w:snapToGrid w:val="0"/>
              <w:rPr>
                <w:rFonts w:ascii="Arial" w:hAnsi="Arial" w:cs="Arial"/>
                <w:b/>
                <w:sz w:val="20"/>
              </w:rPr>
            </w:pPr>
            <w:r>
              <w:rPr>
                <w:rFonts w:ascii="Arial" w:hAnsi="Arial" w:cs="Arial"/>
                <w:b/>
                <w:sz w:val="20"/>
              </w:rPr>
              <w:t>Cargo:</w:t>
            </w:r>
          </w:p>
          <w:p w:rsidR="00402902" w:rsidRDefault="00472802" w:rsidP="004324AB">
            <w:pPr>
              <w:jc w:val="center"/>
              <w:rPr>
                <w:rFonts w:ascii="Arial" w:hAnsi="Arial" w:cs="Arial"/>
                <w:sz w:val="20"/>
              </w:rPr>
            </w:pPr>
            <w:r>
              <w:rPr>
                <w:rFonts w:ascii="Arial" w:hAnsi="Arial" w:cs="Arial"/>
                <w:sz w:val="20"/>
              </w:rPr>
              <w:t>Supervisores</w:t>
            </w:r>
          </w:p>
        </w:tc>
        <w:tc>
          <w:tcPr>
            <w:tcW w:w="4738" w:type="dxa"/>
            <w:gridSpan w:val="3"/>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rPr>
                <w:rFonts w:ascii="Arial" w:hAnsi="Arial" w:cs="Arial"/>
                <w:sz w:val="20"/>
                <w:szCs w:val="20"/>
              </w:rPr>
            </w:pPr>
            <w:r>
              <w:rPr>
                <w:rFonts w:ascii="Arial" w:hAnsi="Arial" w:cs="Arial"/>
                <w:b/>
                <w:sz w:val="20"/>
                <w:szCs w:val="20"/>
              </w:rPr>
              <w:t>Fecha iniciación del contrato:</w:t>
            </w:r>
            <w:r>
              <w:rPr>
                <w:rFonts w:ascii="Arial" w:hAnsi="Arial" w:cs="Arial"/>
                <w:sz w:val="20"/>
                <w:szCs w:val="20"/>
              </w:rPr>
              <w:t xml:space="preserve"> </w:t>
            </w:r>
            <w:r w:rsidR="009D2E72">
              <w:rPr>
                <w:rFonts w:ascii="Arial" w:hAnsi="Arial" w:cs="Arial"/>
                <w:noProof/>
                <w:sz w:val="22"/>
                <w:szCs w:val="22"/>
              </w:rPr>
              <w:t>26</w:t>
            </w:r>
            <w:r w:rsidR="007D53E7">
              <w:rPr>
                <w:rFonts w:ascii="Arial" w:hAnsi="Arial" w:cs="Arial"/>
                <w:noProof/>
                <w:sz w:val="22"/>
                <w:szCs w:val="22"/>
              </w:rPr>
              <w:t>/01/2018</w:t>
            </w:r>
          </w:p>
          <w:p w:rsidR="00402902" w:rsidRDefault="00402902" w:rsidP="004324AB">
            <w:pPr>
              <w:rPr>
                <w:rFonts w:ascii="Arial" w:hAnsi="Arial" w:cs="Arial"/>
                <w:b/>
                <w:sz w:val="20"/>
                <w:szCs w:val="20"/>
              </w:rPr>
            </w:pPr>
          </w:p>
          <w:p w:rsidR="00402902" w:rsidRDefault="00402902" w:rsidP="004324AB">
            <w:pPr>
              <w:rPr>
                <w:rFonts w:ascii="Arial" w:hAnsi="Arial" w:cs="Arial"/>
                <w:b/>
                <w:sz w:val="20"/>
                <w:szCs w:val="20"/>
              </w:rPr>
            </w:pPr>
            <w:r>
              <w:rPr>
                <w:rFonts w:ascii="Arial" w:hAnsi="Arial" w:cs="Arial"/>
                <w:b/>
                <w:sz w:val="20"/>
                <w:szCs w:val="20"/>
              </w:rPr>
              <w:t xml:space="preserve">Fecha terminación del contrato: </w:t>
            </w:r>
            <w:r w:rsidR="009D2E72">
              <w:rPr>
                <w:rFonts w:ascii="Arial" w:hAnsi="Arial" w:cs="Arial"/>
                <w:noProof/>
                <w:sz w:val="22"/>
                <w:szCs w:val="22"/>
              </w:rPr>
              <w:t xml:space="preserve">25 </w:t>
            </w:r>
            <w:r w:rsidR="007D53E7">
              <w:rPr>
                <w:rFonts w:ascii="Arial" w:hAnsi="Arial" w:cs="Arial"/>
                <w:noProof/>
                <w:sz w:val="22"/>
                <w:szCs w:val="22"/>
              </w:rPr>
              <w:t>/12/2018</w:t>
            </w:r>
          </w:p>
          <w:p w:rsidR="00402902" w:rsidRDefault="00402902" w:rsidP="004324AB">
            <w:pPr>
              <w:jc w:val="center"/>
              <w:rPr>
                <w:rFonts w:ascii="Arial" w:hAnsi="Arial" w:cs="Arial"/>
                <w:sz w:val="20"/>
                <w:szCs w:val="20"/>
              </w:rPr>
            </w:pPr>
          </w:p>
        </w:tc>
      </w:tr>
      <w:tr w:rsidR="00402902" w:rsidTr="00DF22DA">
        <w:trPr>
          <w:trHeight w:val="310"/>
          <w:jc w:val="center"/>
        </w:trPr>
        <w:tc>
          <w:tcPr>
            <w:tcW w:w="5195" w:type="dxa"/>
            <w:gridSpan w:val="5"/>
            <w:tcBorders>
              <w:top w:val="single" w:sz="4" w:space="0" w:color="000000"/>
              <w:left w:val="single" w:sz="4" w:space="0" w:color="000000"/>
              <w:bottom w:val="single" w:sz="4" w:space="0" w:color="000000"/>
            </w:tcBorders>
            <w:shd w:val="clear" w:color="auto" w:fill="auto"/>
          </w:tcPr>
          <w:p w:rsidR="00402902" w:rsidRDefault="00402902" w:rsidP="004324AB">
            <w:pPr>
              <w:snapToGrid w:val="0"/>
              <w:rPr>
                <w:rFonts w:ascii="Arial" w:hAnsi="Arial" w:cs="Arial"/>
                <w:b/>
                <w:sz w:val="20"/>
              </w:rPr>
            </w:pPr>
            <w:r>
              <w:rPr>
                <w:rFonts w:ascii="Arial" w:hAnsi="Arial" w:cs="Arial"/>
                <w:b/>
                <w:sz w:val="20"/>
              </w:rPr>
              <w:t xml:space="preserve">Empresa y/o Contratista:   </w:t>
            </w:r>
          </w:p>
          <w:p w:rsidR="00402902" w:rsidRDefault="00402902" w:rsidP="004324AB">
            <w:pPr>
              <w:rPr>
                <w:rFonts w:ascii="Arial" w:hAnsi="Arial" w:cs="Arial"/>
                <w:b/>
                <w:sz w:val="20"/>
              </w:rPr>
            </w:pPr>
            <w:r>
              <w:rPr>
                <w:rFonts w:ascii="Arial" w:hAnsi="Arial" w:cs="Arial"/>
                <w:b/>
                <w:sz w:val="20"/>
              </w:rPr>
              <w:t>Nit:</w:t>
            </w:r>
          </w:p>
        </w:tc>
        <w:tc>
          <w:tcPr>
            <w:tcW w:w="4738" w:type="dxa"/>
            <w:gridSpan w:val="3"/>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9D2E72">
            <w:pPr>
              <w:snapToGrid w:val="0"/>
              <w:rPr>
                <w:rFonts w:ascii="Arial" w:hAnsi="Arial" w:cs="Arial"/>
                <w:b/>
                <w:sz w:val="20"/>
              </w:rPr>
            </w:pPr>
            <w:r>
              <w:rPr>
                <w:rFonts w:ascii="Arial" w:hAnsi="Arial" w:cs="Arial"/>
                <w:b/>
                <w:sz w:val="20"/>
              </w:rPr>
              <w:t xml:space="preserve">Contrato No. : </w:t>
            </w:r>
            <w:r w:rsidR="009D2E72">
              <w:rPr>
                <w:rFonts w:ascii="Arial" w:hAnsi="Arial" w:cs="Arial"/>
                <w:b/>
                <w:sz w:val="20"/>
              </w:rPr>
              <w:t>2889 del 26 de Enero de 2018.</w:t>
            </w:r>
          </w:p>
        </w:tc>
      </w:tr>
      <w:tr w:rsidR="00402902" w:rsidTr="00DF22DA">
        <w:trPr>
          <w:trHeight w:val="310"/>
          <w:jc w:val="center"/>
        </w:trPr>
        <w:tc>
          <w:tcPr>
            <w:tcW w:w="9933" w:type="dxa"/>
            <w:gridSpan w:val="8"/>
            <w:tcBorders>
              <w:top w:val="single" w:sz="4" w:space="0" w:color="000000"/>
              <w:left w:val="single" w:sz="4" w:space="0" w:color="000000"/>
              <w:bottom w:val="single" w:sz="4" w:space="0" w:color="auto"/>
              <w:right w:val="single" w:sz="4" w:space="0" w:color="000000"/>
            </w:tcBorders>
            <w:shd w:val="clear" w:color="auto" w:fill="auto"/>
          </w:tcPr>
          <w:p w:rsidR="00402902" w:rsidRDefault="00402902" w:rsidP="004324AB">
            <w:pPr>
              <w:snapToGrid w:val="0"/>
              <w:rPr>
                <w:rFonts w:ascii="Arial" w:hAnsi="Arial" w:cs="Arial"/>
                <w:b/>
                <w:sz w:val="20"/>
              </w:rPr>
            </w:pPr>
            <w:r>
              <w:rPr>
                <w:rFonts w:ascii="Arial" w:hAnsi="Arial" w:cs="Arial"/>
                <w:b/>
                <w:sz w:val="20"/>
              </w:rPr>
              <w:t xml:space="preserve">Representante legal: </w:t>
            </w:r>
          </w:p>
        </w:tc>
      </w:tr>
      <w:tr w:rsidR="00402902" w:rsidTr="00DF22DA">
        <w:trPr>
          <w:trHeight w:val="129"/>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324AB">
            <w:pPr>
              <w:snapToGrid w:val="0"/>
              <w:rPr>
                <w:rFonts w:ascii="Arial" w:hAnsi="Arial" w:cs="Arial"/>
                <w:b/>
                <w:sz w:val="20"/>
              </w:rPr>
            </w:pPr>
            <w:r>
              <w:rPr>
                <w:rFonts w:ascii="Arial" w:hAnsi="Arial" w:cs="Arial"/>
                <w:b/>
                <w:sz w:val="20"/>
              </w:rPr>
              <w:t>Tipo de Proceso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2902" w:rsidRDefault="007D53E7" w:rsidP="007D53E7">
            <w:pPr>
              <w:suppressAutoHyphens/>
              <w:snapToGrid w:val="0"/>
              <w:rPr>
                <w:rFonts w:ascii="Arial" w:hAnsi="Arial" w:cs="Arial"/>
                <w:sz w:val="16"/>
                <w:szCs w:val="16"/>
              </w:rPr>
            </w:pPr>
            <w:r w:rsidRPr="007D53E7">
              <w:rPr>
                <w:rFonts w:ascii="Arial" w:hAnsi="Arial" w:cs="Arial"/>
                <w:b/>
                <w:sz w:val="18"/>
                <w:szCs w:val="16"/>
              </w:rPr>
              <w:t xml:space="preserve">  X   </w:t>
            </w:r>
            <w:r w:rsidR="00402902">
              <w:rPr>
                <w:rFonts w:ascii="Arial" w:hAnsi="Arial" w:cs="Arial"/>
                <w:sz w:val="16"/>
                <w:szCs w:val="16"/>
              </w:rPr>
              <w:t>Contratación  Directa</w:t>
            </w:r>
            <w:r w:rsidR="00472802">
              <w:rPr>
                <w:rFonts w:ascii="Arial" w:hAnsi="Arial" w:cs="Arial"/>
                <w:sz w:val="16"/>
                <w:szCs w:val="16"/>
              </w:rPr>
              <w:t xml:space="preserve">  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02902">
            <w:pPr>
              <w:numPr>
                <w:ilvl w:val="0"/>
                <w:numId w:val="2"/>
              </w:numPr>
              <w:suppressAutoHyphens/>
              <w:snapToGrid w:val="0"/>
              <w:rPr>
                <w:rFonts w:ascii="Arial" w:hAnsi="Arial" w:cs="Arial"/>
                <w:sz w:val="16"/>
                <w:szCs w:val="16"/>
              </w:rPr>
            </w:pPr>
            <w:r>
              <w:rPr>
                <w:rFonts w:ascii="Arial" w:hAnsi="Arial" w:cs="Arial"/>
                <w:sz w:val="16"/>
                <w:szCs w:val="16"/>
              </w:rPr>
              <w:t>10% Menor Cuantía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02902">
            <w:pPr>
              <w:numPr>
                <w:ilvl w:val="0"/>
                <w:numId w:val="3"/>
              </w:numPr>
              <w:suppressAutoHyphens/>
              <w:snapToGrid w:val="0"/>
              <w:rPr>
                <w:rFonts w:ascii="Arial" w:hAnsi="Arial" w:cs="Arial"/>
                <w:sz w:val="16"/>
                <w:szCs w:val="16"/>
              </w:rPr>
            </w:pPr>
            <w:r>
              <w:rPr>
                <w:rFonts w:ascii="Arial" w:hAnsi="Arial" w:cs="Arial"/>
                <w:sz w:val="16"/>
                <w:szCs w:val="16"/>
              </w:rPr>
              <w:t>Selección Abreviada Menor cuantía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02902">
            <w:pPr>
              <w:numPr>
                <w:ilvl w:val="0"/>
                <w:numId w:val="2"/>
              </w:numPr>
              <w:suppressAutoHyphens/>
              <w:snapToGrid w:val="0"/>
              <w:rPr>
                <w:rFonts w:ascii="Arial" w:hAnsi="Arial" w:cs="Arial"/>
                <w:sz w:val="16"/>
                <w:szCs w:val="16"/>
              </w:rPr>
            </w:pPr>
            <w:r>
              <w:rPr>
                <w:rFonts w:ascii="Arial" w:hAnsi="Arial" w:cs="Arial"/>
                <w:sz w:val="16"/>
                <w:szCs w:val="16"/>
              </w:rPr>
              <w:t>Selección Abreviada Subasta Inversa Presencial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02902">
            <w:pPr>
              <w:numPr>
                <w:ilvl w:val="0"/>
                <w:numId w:val="2"/>
              </w:numPr>
              <w:suppressAutoHyphens/>
              <w:snapToGrid w:val="0"/>
              <w:rPr>
                <w:rFonts w:ascii="Arial" w:hAnsi="Arial" w:cs="Arial"/>
                <w:sz w:val="16"/>
                <w:szCs w:val="16"/>
              </w:rPr>
            </w:pPr>
            <w:r>
              <w:rPr>
                <w:rFonts w:ascii="Arial" w:hAnsi="Arial" w:cs="Arial"/>
                <w:sz w:val="16"/>
                <w:szCs w:val="16"/>
              </w:rPr>
              <w:t>Licitación Publica</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402902" w:rsidRDefault="00402902" w:rsidP="00402902">
            <w:pPr>
              <w:numPr>
                <w:ilvl w:val="0"/>
                <w:numId w:val="2"/>
              </w:numPr>
              <w:suppressAutoHyphens/>
              <w:snapToGrid w:val="0"/>
              <w:rPr>
                <w:rFonts w:ascii="Arial" w:hAnsi="Arial" w:cs="Arial"/>
                <w:sz w:val="16"/>
                <w:szCs w:val="16"/>
              </w:rPr>
            </w:pPr>
            <w:r>
              <w:rPr>
                <w:rFonts w:ascii="Arial" w:hAnsi="Arial" w:cs="Arial"/>
                <w:sz w:val="16"/>
                <w:szCs w:val="16"/>
              </w:rPr>
              <w:t>Concurso de Méritos</w:t>
            </w:r>
          </w:p>
          <w:p w:rsidR="00402902" w:rsidRDefault="00402902" w:rsidP="00402902">
            <w:pPr>
              <w:numPr>
                <w:ilvl w:val="0"/>
                <w:numId w:val="2"/>
              </w:numPr>
              <w:suppressAutoHyphens/>
              <w:snapToGrid w:val="0"/>
              <w:rPr>
                <w:rFonts w:ascii="Arial" w:hAnsi="Arial" w:cs="Arial"/>
                <w:sz w:val="16"/>
                <w:szCs w:val="16"/>
              </w:rPr>
            </w:pPr>
            <w:r>
              <w:rPr>
                <w:rFonts w:ascii="Arial" w:hAnsi="Arial" w:cs="Arial"/>
                <w:sz w:val="16"/>
                <w:szCs w:val="16"/>
              </w:rPr>
              <w:t>Otros Cuál:</w:t>
            </w:r>
          </w:p>
        </w:tc>
      </w:tr>
      <w:tr w:rsidR="00402902" w:rsidTr="00DF22DA">
        <w:trPr>
          <w:trHeight w:val="95"/>
          <w:jc w:val="center"/>
        </w:trPr>
        <w:tc>
          <w:tcPr>
            <w:tcW w:w="9933" w:type="dxa"/>
            <w:gridSpan w:val="8"/>
            <w:tcBorders>
              <w:top w:val="single" w:sz="4" w:space="0" w:color="auto"/>
              <w:left w:val="single" w:sz="4" w:space="0" w:color="000000"/>
              <w:bottom w:val="single" w:sz="4" w:space="0" w:color="000000"/>
              <w:right w:val="single" w:sz="4" w:space="0" w:color="000000"/>
            </w:tcBorders>
            <w:shd w:val="clear" w:color="auto" w:fill="auto"/>
          </w:tcPr>
          <w:p w:rsidR="007D53E7" w:rsidRDefault="00402902" w:rsidP="007D53E7">
            <w:pPr>
              <w:snapToGrid w:val="0"/>
              <w:rPr>
                <w:rFonts w:ascii="Arial" w:hAnsi="Arial" w:cs="Arial"/>
                <w:b/>
                <w:sz w:val="20"/>
              </w:rPr>
            </w:pPr>
            <w:r>
              <w:rPr>
                <w:rFonts w:ascii="Arial" w:hAnsi="Arial" w:cs="Arial"/>
                <w:b/>
                <w:sz w:val="20"/>
              </w:rPr>
              <w:t xml:space="preserve">Objeto del contrato: </w:t>
            </w:r>
            <w:r w:rsidR="007D53E7">
              <w:rPr>
                <w:rFonts w:ascii="Arial" w:hAnsi="Arial" w:cs="Arial"/>
                <w:b/>
                <w:sz w:val="20"/>
              </w:rPr>
              <w:t xml:space="preserve"> </w:t>
            </w:r>
            <w:r w:rsidR="009D2E72" w:rsidRPr="009D2E72">
              <w:rPr>
                <w:rFonts w:ascii="Arial" w:eastAsia="Arial" w:hAnsi="Arial"/>
                <w:sz w:val="18"/>
                <w:szCs w:val="22"/>
              </w:rPr>
              <w:t>Mantenimiento lógico y las actualizaciones por cambio de ley para el periodo del año 2018, de la plataforma Denuncia Ciudadana el cual consta de Plataforma Web de Administración, Plataforma Web para las denuncias de los ciudadanos, APP para las denuncias de los ciudadanos</w:t>
            </w:r>
          </w:p>
        </w:tc>
      </w:tr>
    </w:tbl>
    <w:p w:rsidR="00402902" w:rsidRDefault="00402902" w:rsidP="00402902"/>
    <w:tbl>
      <w:tblPr>
        <w:tblW w:w="0" w:type="auto"/>
        <w:jc w:val="center"/>
        <w:tblLayout w:type="fixed"/>
        <w:tblCellMar>
          <w:left w:w="70" w:type="dxa"/>
          <w:right w:w="70" w:type="dxa"/>
        </w:tblCellMar>
        <w:tblLook w:val="0000" w:firstRow="0" w:lastRow="0" w:firstColumn="0" w:lastColumn="0" w:noHBand="0" w:noVBand="0"/>
      </w:tblPr>
      <w:tblGrid>
        <w:gridCol w:w="3296"/>
        <w:gridCol w:w="3321"/>
        <w:gridCol w:w="3316"/>
      </w:tblGrid>
      <w:tr w:rsidR="00402902" w:rsidTr="00DF22DA">
        <w:trPr>
          <w:trHeight w:val="144"/>
          <w:jc w:val="center"/>
        </w:trPr>
        <w:tc>
          <w:tcPr>
            <w:tcW w:w="9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2902" w:rsidRDefault="00402902" w:rsidP="004324AB">
            <w:pPr>
              <w:snapToGrid w:val="0"/>
              <w:jc w:val="center"/>
              <w:rPr>
                <w:rFonts w:ascii="Arial" w:hAnsi="Arial" w:cs="Arial"/>
                <w:b/>
                <w:sz w:val="20"/>
                <w:szCs w:val="20"/>
              </w:rPr>
            </w:pPr>
            <w:r>
              <w:rPr>
                <w:rFonts w:ascii="Arial" w:hAnsi="Arial" w:cs="Arial"/>
                <w:b/>
                <w:sz w:val="20"/>
                <w:szCs w:val="20"/>
              </w:rPr>
              <w:t xml:space="preserve">CALIFICACIÓN </w:t>
            </w:r>
          </w:p>
        </w:tc>
      </w:tr>
      <w:tr w:rsidR="00402902" w:rsidTr="00DF22DA">
        <w:trPr>
          <w:trHeight w:val="332"/>
          <w:jc w:val="center"/>
        </w:trPr>
        <w:tc>
          <w:tcPr>
            <w:tcW w:w="3296" w:type="dxa"/>
            <w:tcBorders>
              <w:top w:val="single" w:sz="4" w:space="0" w:color="000000"/>
              <w:left w:val="single" w:sz="4" w:space="0" w:color="000000"/>
              <w:bottom w:val="single" w:sz="4" w:space="0" w:color="000000"/>
            </w:tcBorders>
            <w:shd w:val="clear" w:color="auto" w:fill="auto"/>
            <w:vAlign w:val="center"/>
          </w:tcPr>
          <w:p w:rsidR="00402902" w:rsidRDefault="00402902" w:rsidP="004324AB">
            <w:pPr>
              <w:snapToGrid w:val="0"/>
              <w:jc w:val="center"/>
              <w:rPr>
                <w:rFonts w:ascii="Arial" w:hAnsi="Arial"/>
                <w:b/>
                <w:sz w:val="20"/>
              </w:rPr>
            </w:pPr>
            <w:r>
              <w:rPr>
                <w:rFonts w:ascii="Arial" w:hAnsi="Arial"/>
                <w:b/>
                <w:sz w:val="20"/>
              </w:rPr>
              <w:t>SIEMPRE</w:t>
            </w:r>
          </w:p>
        </w:tc>
        <w:tc>
          <w:tcPr>
            <w:tcW w:w="3321" w:type="dxa"/>
            <w:tcBorders>
              <w:top w:val="single" w:sz="4" w:space="0" w:color="000000"/>
              <w:left w:val="single" w:sz="4" w:space="0" w:color="000000"/>
              <w:bottom w:val="single" w:sz="4" w:space="0" w:color="000000"/>
            </w:tcBorders>
            <w:shd w:val="clear" w:color="auto" w:fill="auto"/>
            <w:vAlign w:val="center"/>
          </w:tcPr>
          <w:p w:rsidR="00402902" w:rsidRDefault="00402902" w:rsidP="004324AB">
            <w:pPr>
              <w:snapToGrid w:val="0"/>
              <w:jc w:val="center"/>
              <w:rPr>
                <w:rFonts w:ascii="Arial" w:hAnsi="Arial"/>
                <w:b/>
                <w:sz w:val="20"/>
              </w:rPr>
            </w:pPr>
            <w:r>
              <w:rPr>
                <w:rFonts w:ascii="Arial" w:hAnsi="Arial"/>
                <w:b/>
                <w:sz w:val="20"/>
              </w:rPr>
              <w:t>CASI SIEMPRE</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902" w:rsidRDefault="00402902" w:rsidP="004324AB">
            <w:pPr>
              <w:snapToGrid w:val="0"/>
              <w:jc w:val="center"/>
              <w:rPr>
                <w:rFonts w:ascii="Arial" w:hAnsi="Arial"/>
                <w:b/>
                <w:sz w:val="20"/>
              </w:rPr>
            </w:pPr>
            <w:r>
              <w:rPr>
                <w:rFonts w:ascii="Arial" w:hAnsi="Arial"/>
                <w:b/>
                <w:sz w:val="20"/>
              </w:rPr>
              <w:t xml:space="preserve">NUNCA </w:t>
            </w:r>
          </w:p>
        </w:tc>
      </w:tr>
      <w:tr w:rsidR="00402902" w:rsidTr="00DF22DA">
        <w:trPr>
          <w:trHeight w:val="332"/>
          <w:jc w:val="center"/>
        </w:trPr>
        <w:tc>
          <w:tcPr>
            <w:tcW w:w="3296" w:type="dxa"/>
            <w:tcBorders>
              <w:top w:val="single" w:sz="4" w:space="0" w:color="000000"/>
              <w:left w:val="single" w:sz="4" w:space="0" w:color="000000"/>
              <w:bottom w:val="single" w:sz="4" w:space="0" w:color="000000"/>
            </w:tcBorders>
            <w:shd w:val="clear" w:color="auto" w:fill="auto"/>
            <w:vAlign w:val="center"/>
          </w:tcPr>
          <w:p w:rsidR="00402902" w:rsidRDefault="00402902" w:rsidP="004324AB">
            <w:pPr>
              <w:snapToGrid w:val="0"/>
              <w:jc w:val="center"/>
              <w:rPr>
                <w:rFonts w:ascii="Arial" w:hAnsi="Arial" w:cs="Arial"/>
                <w:sz w:val="20"/>
                <w:szCs w:val="20"/>
              </w:rPr>
            </w:pPr>
            <w:r>
              <w:rPr>
                <w:rFonts w:ascii="Arial" w:hAnsi="Arial" w:cs="Arial"/>
                <w:sz w:val="20"/>
                <w:szCs w:val="20"/>
              </w:rPr>
              <w:t xml:space="preserve">Cumple de manera satisfactoria con todos los requisitos que implica el factor a evaluar  </w:t>
            </w:r>
          </w:p>
        </w:tc>
        <w:tc>
          <w:tcPr>
            <w:tcW w:w="3321" w:type="dxa"/>
            <w:tcBorders>
              <w:top w:val="single" w:sz="4" w:space="0" w:color="000000"/>
              <w:left w:val="single" w:sz="4" w:space="0" w:color="000000"/>
              <w:bottom w:val="single" w:sz="4" w:space="0" w:color="000000"/>
            </w:tcBorders>
            <w:shd w:val="clear" w:color="auto" w:fill="auto"/>
            <w:vAlign w:val="center"/>
          </w:tcPr>
          <w:p w:rsidR="00402902" w:rsidRDefault="00402902" w:rsidP="004324AB">
            <w:pPr>
              <w:snapToGrid w:val="0"/>
              <w:jc w:val="center"/>
              <w:rPr>
                <w:rFonts w:ascii="Arial" w:hAnsi="Arial" w:cs="Arial"/>
                <w:sz w:val="20"/>
                <w:szCs w:val="20"/>
              </w:rPr>
            </w:pPr>
            <w:r>
              <w:rPr>
                <w:rFonts w:ascii="Arial" w:hAnsi="Arial" w:cs="Arial"/>
                <w:sz w:val="20"/>
                <w:szCs w:val="20"/>
              </w:rPr>
              <w:t xml:space="preserve">Cumple con falencias los requisitos que implica el factor a evaluar  </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902" w:rsidRDefault="00402902" w:rsidP="004324AB">
            <w:pPr>
              <w:snapToGrid w:val="0"/>
              <w:jc w:val="center"/>
              <w:rPr>
                <w:rFonts w:ascii="Arial" w:hAnsi="Arial" w:cs="Arial"/>
                <w:sz w:val="20"/>
                <w:szCs w:val="20"/>
              </w:rPr>
            </w:pPr>
            <w:r>
              <w:rPr>
                <w:rFonts w:ascii="Arial" w:hAnsi="Arial" w:cs="Arial"/>
                <w:sz w:val="20"/>
                <w:szCs w:val="20"/>
              </w:rPr>
              <w:t xml:space="preserve">No cumple con los requisitos que implica el factor a evaluar  </w:t>
            </w:r>
          </w:p>
        </w:tc>
      </w:tr>
      <w:tr w:rsidR="00402902" w:rsidTr="00DF22DA">
        <w:trPr>
          <w:trHeight w:val="332"/>
          <w:jc w:val="center"/>
        </w:trPr>
        <w:tc>
          <w:tcPr>
            <w:tcW w:w="9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2902" w:rsidRDefault="00402902" w:rsidP="004324AB">
            <w:pPr>
              <w:snapToGrid w:val="0"/>
              <w:rPr>
                <w:rFonts w:ascii="Arial" w:hAnsi="Arial" w:cs="Arial"/>
                <w:sz w:val="20"/>
                <w:szCs w:val="20"/>
              </w:rPr>
            </w:pPr>
            <w:r>
              <w:rPr>
                <w:rFonts w:ascii="Arial" w:hAnsi="Arial" w:cs="Arial"/>
                <w:sz w:val="20"/>
                <w:szCs w:val="20"/>
              </w:rPr>
              <w:t xml:space="preserve">Esta calificación debe estar enmarcada en los requisitos que se establecen en la minuta del contrato y en la propuesta del contratista, aceptada por el Municipio de Pereira. </w:t>
            </w:r>
          </w:p>
        </w:tc>
      </w:tr>
    </w:tbl>
    <w:p w:rsidR="00402902" w:rsidRDefault="00402902" w:rsidP="00402902"/>
    <w:p w:rsidR="00DF22DA" w:rsidRDefault="00DF22DA" w:rsidP="00402902"/>
    <w:p w:rsidR="00402902" w:rsidRDefault="00402902" w:rsidP="00402902">
      <w:pPr>
        <w:rPr>
          <w:rFonts w:ascii="Arial" w:hAnsi="Arial" w:cs="Arial"/>
          <w:sz w:val="20"/>
          <w:szCs w:val="20"/>
        </w:rPr>
      </w:pPr>
      <w:r>
        <w:rPr>
          <w:rFonts w:ascii="Arial" w:hAnsi="Arial" w:cs="Arial"/>
          <w:sz w:val="20"/>
          <w:szCs w:val="20"/>
        </w:rPr>
        <w:t xml:space="preserve">Escriba el número o puntaje de acuerdo a la calificación por cada factor a evaluar </w:t>
      </w:r>
    </w:p>
    <w:p w:rsidR="00402902" w:rsidRDefault="00402902" w:rsidP="00402902"/>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0"/>
        <w:gridCol w:w="1389"/>
        <w:gridCol w:w="1397"/>
        <w:gridCol w:w="1397"/>
      </w:tblGrid>
      <w:tr w:rsidR="00402902" w:rsidTr="00DF22DA">
        <w:trPr>
          <w:cantSplit/>
          <w:trHeight w:val="225"/>
          <w:tblHeader/>
          <w:jc w:val="center"/>
        </w:trPr>
        <w:tc>
          <w:tcPr>
            <w:tcW w:w="5750" w:type="dxa"/>
            <w:vMerge w:val="restart"/>
            <w:shd w:val="clear" w:color="auto" w:fill="auto"/>
            <w:vAlign w:val="center"/>
          </w:tcPr>
          <w:p w:rsidR="00402902" w:rsidRDefault="00402902" w:rsidP="004324AB">
            <w:pPr>
              <w:snapToGrid w:val="0"/>
              <w:jc w:val="center"/>
              <w:rPr>
                <w:rFonts w:ascii="Arial" w:hAnsi="Arial"/>
                <w:b/>
                <w:sz w:val="20"/>
              </w:rPr>
            </w:pPr>
            <w:bookmarkStart w:id="0" w:name="OLE_LINK1"/>
            <w:bookmarkEnd w:id="0"/>
            <w:r>
              <w:rPr>
                <w:rFonts w:ascii="Arial" w:hAnsi="Arial"/>
                <w:b/>
                <w:sz w:val="20"/>
              </w:rPr>
              <w:t>FACTOR A EVALUAR</w:t>
            </w:r>
          </w:p>
        </w:tc>
        <w:tc>
          <w:tcPr>
            <w:tcW w:w="4183" w:type="dxa"/>
            <w:gridSpan w:val="3"/>
            <w:shd w:val="clear" w:color="auto" w:fill="auto"/>
            <w:vAlign w:val="center"/>
          </w:tcPr>
          <w:p w:rsidR="00402902" w:rsidRDefault="00402902" w:rsidP="004324AB">
            <w:pPr>
              <w:snapToGrid w:val="0"/>
              <w:jc w:val="center"/>
              <w:rPr>
                <w:rFonts w:ascii="Arial" w:hAnsi="Arial"/>
                <w:b/>
                <w:sz w:val="20"/>
              </w:rPr>
            </w:pPr>
            <w:r>
              <w:rPr>
                <w:rFonts w:ascii="Arial" w:hAnsi="Arial"/>
                <w:b/>
                <w:sz w:val="20"/>
              </w:rPr>
              <w:t xml:space="preserve">CALIFICACIÓN </w:t>
            </w:r>
          </w:p>
        </w:tc>
      </w:tr>
      <w:tr w:rsidR="00402902" w:rsidTr="00DF22DA">
        <w:trPr>
          <w:cantSplit/>
          <w:trHeight w:val="388"/>
          <w:tblHeader/>
          <w:jc w:val="center"/>
        </w:trPr>
        <w:tc>
          <w:tcPr>
            <w:tcW w:w="5750" w:type="dxa"/>
            <w:vMerge/>
            <w:shd w:val="clear" w:color="auto" w:fill="auto"/>
            <w:vAlign w:val="center"/>
          </w:tcPr>
          <w:p w:rsidR="00402902" w:rsidRDefault="00402902" w:rsidP="004324AB">
            <w:pPr>
              <w:snapToGrid w:val="0"/>
              <w:jc w:val="center"/>
              <w:rPr>
                <w:rFonts w:ascii="Arial" w:hAnsi="Arial"/>
                <w:b/>
                <w:sz w:val="20"/>
              </w:rPr>
            </w:pPr>
          </w:p>
        </w:tc>
        <w:tc>
          <w:tcPr>
            <w:tcW w:w="1389" w:type="dxa"/>
            <w:shd w:val="clear" w:color="auto" w:fill="auto"/>
            <w:vAlign w:val="center"/>
          </w:tcPr>
          <w:p w:rsidR="00402902" w:rsidRDefault="00402902" w:rsidP="004324AB">
            <w:pPr>
              <w:snapToGrid w:val="0"/>
              <w:jc w:val="center"/>
              <w:rPr>
                <w:rFonts w:ascii="Arial" w:hAnsi="Arial"/>
                <w:b/>
                <w:sz w:val="18"/>
                <w:szCs w:val="18"/>
              </w:rPr>
            </w:pPr>
            <w:r>
              <w:rPr>
                <w:rFonts w:ascii="Arial" w:hAnsi="Arial"/>
                <w:b/>
                <w:sz w:val="18"/>
                <w:szCs w:val="18"/>
              </w:rPr>
              <w:t>SIEMPRE</w:t>
            </w:r>
          </w:p>
          <w:p w:rsidR="00402902" w:rsidRDefault="00402902" w:rsidP="004324AB">
            <w:pPr>
              <w:jc w:val="center"/>
              <w:rPr>
                <w:rFonts w:ascii="Arial" w:hAnsi="Arial"/>
                <w:b/>
                <w:sz w:val="18"/>
                <w:szCs w:val="18"/>
              </w:rPr>
            </w:pPr>
            <w:r>
              <w:rPr>
                <w:rFonts w:ascii="Arial" w:hAnsi="Arial"/>
                <w:b/>
                <w:sz w:val="18"/>
                <w:szCs w:val="18"/>
              </w:rPr>
              <w:t>3</w:t>
            </w:r>
          </w:p>
        </w:tc>
        <w:tc>
          <w:tcPr>
            <w:tcW w:w="1397" w:type="dxa"/>
            <w:shd w:val="clear" w:color="auto" w:fill="auto"/>
            <w:vAlign w:val="center"/>
          </w:tcPr>
          <w:p w:rsidR="00402902" w:rsidRDefault="00402902" w:rsidP="004324AB">
            <w:pPr>
              <w:snapToGrid w:val="0"/>
              <w:jc w:val="center"/>
              <w:rPr>
                <w:rFonts w:ascii="Arial" w:hAnsi="Arial"/>
                <w:b/>
                <w:sz w:val="16"/>
                <w:szCs w:val="16"/>
              </w:rPr>
            </w:pPr>
            <w:r>
              <w:rPr>
                <w:rFonts w:ascii="Arial" w:hAnsi="Arial"/>
                <w:b/>
                <w:sz w:val="16"/>
                <w:szCs w:val="16"/>
              </w:rPr>
              <w:t>CASI SIEMPRE</w:t>
            </w:r>
          </w:p>
          <w:p w:rsidR="00402902" w:rsidRDefault="00402902" w:rsidP="004324AB">
            <w:pPr>
              <w:jc w:val="center"/>
              <w:rPr>
                <w:rFonts w:ascii="Arial" w:hAnsi="Arial"/>
                <w:b/>
                <w:sz w:val="18"/>
                <w:szCs w:val="18"/>
              </w:rPr>
            </w:pPr>
            <w:r>
              <w:rPr>
                <w:rFonts w:ascii="Arial" w:hAnsi="Arial"/>
                <w:b/>
                <w:sz w:val="18"/>
                <w:szCs w:val="18"/>
              </w:rPr>
              <w:t>2</w:t>
            </w:r>
          </w:p>
        </w:tc>
        <w:tc>
          <w:tcPr>
            <w:tcW w:w="1397" w:type="dxa"/>
            <w:shd w:val="clear" w:color="auto" w:fill="auto"/>
            <w:vAlign w:val="center"/>
          </w:tcPr>
          <w:p w:rsidR="00402902" w:rsidRDefault="00402902" w:rsidP="004324AB">
            <w:pPr>
              <w:snapToGrid w:val="0"/>
              <w:jc w:val="center"/>
              <w:rPr>
                <w:rFonts w:ascii="Arial" w:hAnsi="Arial"/>
                <w:b/>
                <w:sz w:val="18"/>
                <w:szCs w:val="18"/>
              </w:rPr>
            </w:pPr>
            <w:r>
              <w:rPr>
                <w:rFonts w:ascii="Arial" w:hAnsi="Arial"/>
                <w:b/>
                <w:sz w:val="18"/>
                <w:szCs w:val="18"/>
              </w:rPr>
              <w:t xml:space="preserve">NUNCA </w:t>
            </w:r>
          </w:p>
          <w:p w:rsidR="00402902" w:rsidRDefault="00402902" w:rsidP="004324AB">
            <w:pPr>
              <w:jc w:val="center"/>
              <w:rPr>
                <w:rFonts w:ascii="Arial" w:hAnsi="Arial"/>
                <w:b/>
                <w:sz w:val="18"/>
                <w:szCs w:val="18"/>
              </w:rPr>
            </w:pPr>
            <w:r>
              <w:rPr>
                <w:rFonts w:ascii="Arial" w:hAnsi="Arial"/>
                <w:b/>
                <w:sz w:val="18"/>
                <w:szCs w:val="18"/>
              </w:rPr>
              <w:t>1</w:t>
            </w:r>
          </w:p>
        </w:tc>
      </w:tr>
      <w:tr w:rsidR="00DF22DA" w:rsidRPr="00DF22DA" w:rsidTr="00DF22DA">
        <w:trPr>
          <w:trHeight w:val="293"/>
          <w:jc w:val="center"/>
        </w:trPr>
        <w:tc>
          <w:tcPr>
            <w:tcW w:w="9933" w:type="dxa"/>
            <w:gridSpan w:val="4"/>
            <w:shd w:val="clear" w:color="auto" w:fill="E5E5E5"/>
          </w:tcPr>
          <w:p w:rsidR="00DF22DA" w:rsidRPr="00DF22DA" w:rsidRDefault="00DF22DA" w:rsidP="00DF22DA">
            <w:pPr>
              <w:pStyle w:val="Ttulo1"/>
              <w:snapToGrid w:val="0"/>
              <w:rPr>
                <w:sz w:val="24"/>
              </w:rPr>
            </w:pPr>
            <w:r w:rsidRPr="00DF22DA">
              <w:rPr>
                <w:sz w:val="24"/>
              </w:rPr>
              <w:t>CUMPLIMIENTO DEL OBJETIVO DEL CONTRATO</w:t>
            </w:r>
          </w:p>
        </w:tc>
      </w:tr>
      <w:tr w:rsidR="00402902" w:rsidTr="00DF22DA">
        <w:trPr>
          <w:trHeight w:val="263"/>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 xml:space="preserve">¿Cumple con las Especificaciones técnicas con las que el contratista debe prestar el servicio?  </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263"/>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 xml:space="preserve">¿El contratista fue idóneo para cumplir con el objeto del contrato?  </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263"/>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¿Presenta de manera adecuada los resultados pactados?</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528"/>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¿Cumple con los alcances determinados en el contrato o en la propuesta?</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DF22DA" w:rsidRPr="00DF22DA" w:rsidTr="00DF22DA">
        <w:trPr>
          <w:trHeight w:val="312"/>
          <w:jc w:val="center"/>
        </w:trPr>
        <w:tc>
          <w:tcPr>
            <w:tcW w:w="9933" w:type="dxa"/>
            <w:gridSpan w:val="4"/>
            <w:shd w:val="clear" w:color="auto" w:fill="E5E5E5"/>
          </w:tcPr>
          <w:p w:rsidR="00DF22DA" w:rsidRPr="00DF22DA" w:rsidRDefault="00DF22DA" w:rsidP="00DF22DA">
            <w:pPr>
              <w:pStyle w:val="Ttulo1"/>
              <w:snapToGrid w:val="0"/>
              <w:rPr>
                <w:sz w:val="24"/>
              </w:rPr>
            </w:pPr>
            <w:r w:rsidRPr="00DF22DA">
              <w:rPr>
                <w:sz w:val="24"/>
              </w:rPr>
              <w:t>OPORTUNIDAD EN EL TRABAJO ENTREGADO O SERVICIO PRESTADO</w:t>
            </w:r>
          </w:p>
        </w:tc>
      </w:tr>
      <w:tr w:rsidR="00402902" w:rsidTr="00DF22DA">
        <w:trPr>
          <w:trHeight w:val="289"/>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¿Cumple con la entrega de resultados en el tiempo pactado?</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284"/>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¿Cumple con el cronograma de actividades?</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RPr="00DF22DA" w:rsidTr="00DF22DA">
        <w:trPr>
          <w:trHeight w:val="284"/>
          <w:jc w:val="center"/>
        </w:trPr>
        <w:tc>
          <w:tcPr>
            <w:tcW w:w="5750" w:type="dxa"/>
            <w:shd w:val="clear" w:color="auto" w:fill="E5E5E5"/>
          </w:tcPr>
          <w:p w:rsidR="00402902" w:rsidRPr="00DF22DA" w:rsidRDefault="00402902" w:rsidP="004324AB">
            <w:pPr>
              <w:snapToGrid w:val="0"/>
              <w:rPr>
                <w:rFonts w:ascii="Arial" w:hAnsi="Arial"/>
                <w:b/>
              </w:rPr>
            </w:pPr>
            <w:r w:rsidRPr="00DF22DA">
              <w:rPr>
                <w:rFonts w:ascii="Arial" w:hAnsi="Arial"/>
                <w:b/>
              </w:rPr>
              <w:t>INTERACCIÓN CON LA ENTIDAD</w:t>
            </w:r>
          </w:p>
        </w:tc>
        <w:tc>
          <w:tcPr>
            <w:tcW w:w="4183" w:type="dxa"/>
            <w:gridSpan w:val="3"/>
            <w:shd w:val="clear" w:color="auto" w:fill="E5E5E5"/>
            <w:vAlign w:val="center"/>
          </w:tcPr>
          <w:p w:rsidR="00402902" w:rsidRPr="00DF22DA" w:rsidRDefault="00402902" w:rsidP="004324AB">
            <w:pPr>
              <w:pStyle w:val="Ttulo1"/>
              <w:snapToGrid w:val="0"/>
              <w:jc w:val="center"/>
              <w:rPr>
                <w:sz w:val="24"/>
              </w:rPr>
            </w:pPr>
          </w:p>
        </w:tc>
      </w:tr>
      <w:tr w:rsidR="00402902" w:rsidTr="00DF22DA">
        <w:trPr>
          <w:trHeight w:val="284"/>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lastRenderedPageBreak/>
              <w:t xml:space="preserve">Se relaciona adecuadamente con las personas que debe interactuar para el cumplimiento del objeto del contrato (funcionarios, contratistas, comunidad, entre otros). </w:t>
            </w:r>
          </w:p>
        </w:tc>
        <w:tc>
          <w:tcPr>
            <w:tcW w:w="1389"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284"/>
          <w:jc w:val="center"/>
        </w:trPr>
        <w:tc>
          <w:tcPr>
            <w:tcW w:w="5750" w:type="dxa"/>
            <w:shd w:val="clear" w:color="auto" w:fill="auto"/>
          </w:tcPr>
          <w:p w:rsidR="00402902" w:rsidRDefault="00402902" w:rsidP="00402902">
            <w:pPr>
              <w:numPr>
                <w:ilvl w:val="0"/>
                <w:numId w:val="4"/>
              </w:numPr>
              <w:suppressAutoHyphens/>
              <w:snapToGrid w:val="0"/>
              <w:rPr>
                <w:rFonts w:ascii="Arial" w:hAnsi="Arial"/>
                <w:sz w:val="20"/>
              </w:rPr>
            </w:pPr>
            <w:r>
              <w:rPr>
                <w:rFonts w:ascii="Arial" w:hAnsi="Arial"/>
                <w:sz w:val="20"/>
              </w:rPr>
              <w:t>¿El contratista tiene iniciativa, disposición, interés, colaboración para cumplir con el objeto del contrato?*</w:t>
            </w:r>
          </w:p>
        </w:tc>
        <w:tc>
          <w:tcPr>
            <w:tcW w:w="1389" w:type="dxa"/>
            <w:shd w:val="clear" w:color="auto" w:fill="auto"/>
          </w:tcPr>
          <w:p w:rsidR="00402902" w:rsidRDefault="00402902" w:rsidP="004324AB">
            <w:pPr>
              <w:snapToGrid w:val="0"/>
              <w:jc w:val="center"/>
              <w:rPr>
                <w:rFonts w:ascii="Arial" w:hAnsi="Arial"/>
                <w:sz w:val="20"/>
              </w:rPr>
            </w:pPr>
          </w:p>
          <w:p w:rsidR="00402902" w:rsidRDefault="00402902" w:rsidP="004324AB">
            <w:pPr>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c>
          <w:tcPr>
            <w:tcW w:w="1397" w:type="dxa"/>
            <w:shd w:val="clear" w:color="auto" w:fill="auto"/>
          </w:tcPr>
          <w:p w:rsidR="00402902" w:rsidRDefault="00402902" w:rsidP="004324AB">
            <w:pPr>
              <w:snapToGrid w:val="0"/>
              <w:jc w:val="center"/>
              <w:rPr>
                <w:rFonts w:ascii="Arial" w:hAnsi="Arial"/>
                <w:sz w:val="20"/>
              </w:rPr>
            </w:pPr>
          </w:p>
        </w:tc>
      </w:tr>
      <w:tr w:rsidR="00402902" w:rsidTr="00DF22DA">
        <w:trPr>
          <w:trHeight w:val="284"/>
          <w:jc w:val="center"/>
        </w:trPr>
        <w:tc>
          <w:tcPr>
            <w:tcW w:w="5750" w:type="dxa"/>
            <w:shd w:val="clear" w:color="auto" w:fill="auto"/>
            <w:vAlign w:val="center"/>
          </w:tcPr>
          <w:p w:rsidR="00402902" w:rsidRDefault="00402902" w:rsidP="004324AB">
            <w:pPr>
              <w:pStyle w:val="Ttulo2"/>
              <w:snapToGrid w:val="0"/>
            </w:pPr>
            <w:r>
              <w:t xml:space="preserve">PUNTUACIÓN </w:t>
            </w:r>
          </w:p>
        </w:tc>
        <w:tc>
          <w:tcPr>
            <w:tcW w:w="4183" w:type="dxa"/>
            <w:gridSpan w:val="3"/>
            <w:shd w:val="clear" w:color="auto" w:fill="auto"/>
            <w:vAlign w:val="center"/>
          </w:tcPr>
          <w:p w:rsidR="00402902" w:rsidRDefault="00402902" w:rsidP="004324AB">
            <w:pPr>
              <w:pStyle w:val="Ttulo2"/>
              <w:snapToGrid w:val="0"/>
              <w:jc w:val="center"/>
            </w:pPr>
          </w:p>
        </w:tc>
      </w:tr>
    </w:tbl>
    <w:p w:rsidR="00402902" w:rsidRDefault="00402902" w:rsidP="00402902">
      <w:pPr>
        <w:rPr>
          <w:rFonts w:ascii="Arial" w:hAnsi="Arial" w:cs="Arial"/>
          <w:sz w:val="18"/>
          <w:szCs w:val="18"/>
        </w:rPr>
      </w:pPr>
    </w:p>
    <w:p w:rsidR="00402902" w:rsidRDefault="00402902" w:rsidP="00402902">
      <w:pPr>
        <w:jc w:val="center"/>
        <w:rPr>
          <w:rFonts w:ascii="Arial" w:hAnsi="Arial" w:cs="Arial"/>
          <w:b/>
          <w:sz w:val="20"/>
          <w:szCs w:val="20"/>
        </w:rPr>
      </w:pPr>
      <w:r>
        <w:rPr>
          <w:rFonts w:ascii="Arial" w:hAnsi="Arial" w:cs="Arial"/>
          <w:b/>
          <w:sz w:val="20"/>
          <w:szCs w:val="20"/>
        </w:rPr>
        <w:t xml:space="preserve">CLASIFICACIÓN DEL PROVEEDOR DE SERVICIOS  </w:t>
      </w:r>
    </w:p>
    <w:p w:rsidR="00402902" w:rsidRDefault="00402902" w:rsidP="00402902">
      <w:pPr>
        <w:jc w:val="center"/>
        <w:rPr>
          <w:rFonts w:ascii="Arial" w:hAnsi="Arial" w:cs="Arial"/>
          <w:b/>
          <w:sz w:val="20"/>
          <w:szCs w:val="20"/>
        </w:rPr>
      </w:pPr>
    </w:p>
    <w:p w:rsidR="00402902" w:rsidRDefault="00402902" w:rsidP="00402902">
      <w:pPr>
        <w:rPr>
          <w:rFonts w:ascii="Arial" w:hAnsi="Arial" w:cs="Arial"/>
          <w:sz w:val="20"/>
          <w:szCs w:val="20"/>
        </w:rPr>
      </w:pPr>
      <w:r>
        <w:rPr>
          <w:rFonts w:ascii="Arial" w:hAnsi="Arial" w:cs="Arial"/>
          <w:sz w:val="20"/>
          <w:szCs w:val="20"/>
        </w:rPr>
        <w:t>Marque con una X la clasificación asignada según la puntuación.</w:t>
      </w:r>
    </w:p>
    <w:p w:rsidR="00402902" w:rsidRDefault="00402902" w:rsidP="00402902">
      <w:pPr>
        <w:rPr>
          <w:rFonts w:ascii="Arial" w:hAnsi="Arial" w:cs="Arial"/>
          <w:sz w:val="20"/>
          <w:szCs w:val="20"/>
        </w:rPr>
      </w:pPr>
    </w:p>
    <w:tbl>
      <w:tblPr>
        <w:tblW w:w="9933" w:type="dxa"/>
        <w:jc w:val="center"/>
        <w:tblLayout w:type="fixed"/>
        <w:tblCellMar>
          <w:left w:w="70" w:type="dxa"/>
          <w:right w:w="70" w:type="dxa"/>
        </w:tblCellMar>
        <w:tblLook w:val="0000" w:firstRow="0" w:lastRow="0" w:firstColumn="0" w:lastColumn="0" w:noHBand="0" w:noVBand="0"/>
      </w:tblPr>
      <w:tblGrid>
        <w:gridCol w:w="7997"/>
        <w:gridCol w:w="1936"/>
      </w:tblGrid>
      <w:tr w:rsidR="00402902" w:rsidTr="00DF22DA">
        <w:trPr>
          <w:trHeight w:val="217"/>
          <w:jc w:val="center"/>
        </w:trPr>
        <w:tc>
          <w:tcPr>
            <w:tcW w:w="7997" w:type="dxa"/>
            <w:tcBorders>
              <w:top w:val="single" w:sz="4" w:space="0" w:color="000000"/>
              <w:left w:val="single" w:sz="4" w:space="0" w:color="000000"/>
              <w:bottom w:val="single" w:sz="4" w:space="0" w:color="000000"/>
            </w:tcBorders>
          </w:tcPr>
          <w:p w:rsidR="00402902" w:rsidRDefault="00402902" w:rsidP="004324AB">
            <w:pPr>
              <w:snapToGrid w:val="0"/>
              <w:rPr>
                <w:rFonts w:ascii="Arial" w:hAnsi="Arial" w:cs="Arial"/>
                <w:sz w:val="20"/>
                <w:szCs w:val="20"/>
              </w:rPr>
            </w:pPr>
            <w:r>
              <w:rPr>
                <w:rFonts w:ascii="Arial" w:hAnsi="Arial" w:cs="Arial"/>
                <w:b/>
                <w:sz w:val="20"/>
                <w:szCs w:val="20"/>
              </w:rPr>
              <w:t xml:space="preserve">EXCELENTE : </w:t>
            </w:r>
            <w:r>
              <w:rPr>
                <w:rFonts w:ascii="Arial" w:hAnsi="Arial" w:cs="Arial"/>
                <w:sz w:val="20"/>
                <w:szCs w:val="20"/>
              </w:rPr>
              <w:t>Cuando el puntaje es entre 24</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jc w:val="center"/>
              <w:rPr>
                <w:rFonts w:ascii="Arial" w:hAnsi="Arial" w:cs="Arial"/>
                <w:sz w:val="20"/>
                <w:szCs w:val="20"/>
              </w:rPr>
            </w:pPr>
          </w:p>
        </w:tc>
      </w:tr>
      <w:tr w:rsidR="00402902" w:rsidTr="00DF22DA">
        <w:trPr>
          <w:trHeight w:val="217"/>
          <w:jc w:val="center"/>
        </w:trPr>
        <w:tc>
          <w:tcPr>
            <w:tcW w:w="7997" w:type="dxa"/>
            <w:tcBorders>
              <w:top w:val="single" w:sz="4" w:space="0" w:color="000000"/>
              <w:left w:val="single" w:sz="4" w:space="0" w:color="000000"/>
              <w:bottom w:val="single" w:sz="4" w:space="0" w:color="000000"/>
            </w:tcBorders>
          </w:tcPr>
          <w:p w:rsidR="00402902" w:rsidRDefault="00402902" w:rsidP="004324AB">
            <w:pPr>
              <w:rPr>
                <w:rFonts w:ascii="Arial" w:hAnsi="Arial" w:cs="Arial"/>
                <w:sz w:val="20"/>
                <w:szCs w:val="20"/>
              </w:rPr>
            </w:pPr>
            <w:r>
              <w:rPr>
                <w:rFonts w:ascii="Arial" w:hAnsi="Arial" w:cs="Arial"/>
                <w:b/>
                <w:sz w:val="20"/>
                <w:szCs w:val="20"/>
              </w:rPr>
              <w:t xml:space="preserve">BUENO: </w:t>
            </w:r>
            <w:r>
              <w:rPr>
                <w:rFonts w:ascii="Arial" w:hAnsi="Arial" w:cs="Arial"/>
                <w:sz w:val="20"/>
                <w:szCs w:val="20"/>
              </w:rPr>
              <w:t>Cuando el puntaje es entre 19 y 23</w:t>
            </w:r>
          </w:p>
          <w:p w:rsidR="00402902" w:rsidRDefault="00402902" w:rsidP="004324AB">
            <w:pPr>
              <w:rPr>
                <w:rFonts w:ascii="Arial" w:hAnsi="Arial" w:cs="Arial"/>
                <w:sz w:val="20"/>
                <w:szCs w:val="20"/>
              </w:rPr>
            </w:pPr>
            <w:r>
              <w:rPr>
                <w:rFonts w:ascii="Arial" w:hAnsi="Arial" w:cs="Arial"/>
                <w:sz w:val="20"/>
                <w:szCs w:val="20"/>
              </w:rPr>
              <w:t xml:space="preserve">Para esta clasificación se generan acciones preventivas o correctivas.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rPr>
                <w:rFonts w:ascii="Arial" w:hAnsi="Arial" w:cs="Arial"/>
                <w:sz w:val="20"/>
                <w:szCs w:val="20"/>
              </w:rPr>
            </w:pPr>
          </w:p>
        </w:tc>
      </w:tr>
      <w:tr w:rsidR="00402902" w:rsidTr="00DF22DA">
        <w:trPr>
          <w:trHeight w:val="217"/>
          <w:jc w:val="center"/>
        </w:trPr>
        <w:tc>
          <w:tcPr>
            <w:tcW w:w="7997" w:type="dxa"/>
            <w:tcBorders>
              <w:top w:val="single" w:sz="4" w:space="0" w:color="000000"/>
              <w:left w:val="single" w:sz="4" w:space="0" w:color="000000"/>
              <w:bottom w:val="single" w:sz="4" w:space="0" w:color="000000"/>
            </w:tcBorders>
          </w:tcPr>
          <w:p w:rsidR="00402902" w:rsidRDefault="00402902" w:rsidP="004324AB">
            <w:pPr>
              <w:rPr>
                <w:rFonts w:ascii="Arial" w:hAnsi="Arial" w:cs="Arial"/>
                <w:b/>
                <w:sz w:val="20"/>
                <w:szCs w:val="20"/>
              </w:rPr>
            </w:pPr>
            <w:r w:rsidRPr="009376C5">
              <w:rPr>
                <w:rFonts w:ascii="Arial" w:hAnsi="Arial" w:cs="Arial"/>
                <w:b/>
                <w:sz w:val="20"/>
                <w:szCs w:val="20"/>
              </w:rPr>
              <w:t>ACEPTABL</w:t>
            </w:r>
            <w:r>
              <w:rPr>
                <w:rFonts w:ascii="Arial" w:hAnsi="Arial" w:cs="Arial"/>
                <w:b/>
                <w:sz w:val="20"/>
                <w:szCs w:val="20"/>
              </w:rPr>
              <w:t xml:space="preserve">E: </w:t>
            </w:r>
            <w:r w:rsidRPr="005B21C8">
              <w:rPr>
                <w:rFonts w:ascii="Arial" w:hAnsi="Arial" w:cs="Arial"/>
                <w:sz w:val="20"/>
                <w:szCs w:val="20"/>
              </w:rPr>
              <w:t>Cuando el puntaje es entre 14 y 18</w:t>
            </w:r>
            <w:r w:rsidRPr="009376C5">
              <w:rPr>
                <w:rFonts w:ascii="Arial" w:hAnsi="Arial" w:cs="Arial"/>
                <w:b/>
                <w:sz w:val="20"/>
                <w:szCs w:val="20"/>
              </w:rPr>
              <w:tab/>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rPr>
                <w:rFonts w:ascii="Arial" w:hAnsi="Arial" w:cs="Arial"/>
                <w:sz w:val="20"/>
                <w:szCs w:val="20"/>
              </w:rPr>
            </w:pPr>
          </w:p>
        </w:tc>
      </w:tr>
      <w:tr w:rsidR="00402902" w:rsidTr="00DF22DA">
        <w:trPr>
          <w:trHeight w:val="217"/>
          <w:jc w:val="center"/>
        </w:trPr>
        <w:tc>
          <w:tcPr>
            <w:tcW w:w="7997" w:type="dxa"/>
            <w:tcBorders>
              <w:top w:val="single" w:sz="4" w:space="0" w:color="000000"/>
              <w:left w:val="single" w:sz="4" w:space="0" w:color="000000"/>
              <w:bottom w:val="single" w:sz="4" w:space="0" w:color="000000"/>
            </w:tcBorders>
          </w:tcPr>
          <w:p w:rsidR="00402902" w:rsidRDefault="00402902" w:rsidP="004324AB">
            <w:pPr>
              <w:rPr>
                <w:rFonts w:ascii="Arial" w:hAnsi="Arial" w:cs="Arial"/>
                <w:sz w:val="20"/>
                <w:szCs w:val="20"/>
              </w:rPr>
            </w:pPr>
            <w:r>
              <w:rPr>
                <w:rFonts w:ascii="Arial" w:hAnsi="Arial" w:cs="Arial"/>
                <w:b/>
                <w:sz w:val="20"/>
                <w:szCs w:val="20"/>
              </w:rPr>
              <w:t xml:space="preserve">DEFICIENTE: </w:t>
            </w:r>
            <w:r>
              <w:rPr>
                <w:rFonts w:ascii="Arial" w:hAnsi="Arial" w:cs="Arial"/>
                <w:sz w:val="20"/>
                <w:szCs w:val="20"/>
              </w:rPr>
              <w:t>Cuando el puntaje es entre 8 y 13</w:t>
            </w:r>
          </w:p>
          <w:p w:rsidR="00402902" w:rsidRDefault="00402902" w:rsidP="004324AB">
            <w:pPr>
              <w:rPr>
                <w:rFonts w:ascii="Arial" w:hAnsi="Arial" w:cs="Arial"/>
                <w:sz w:val="20"/>
                <w:szCs w:val="20"/>
              </w:rPr>
            </w:pPr>
            <w:r>
              <w:rPr>
                <w:rFonts w:ascii="Arial" w:hAnsi="Arial" w:cs="Arial"/>
                <w:sz w:val="20"/>
                <w:szCs w:val="20"/>
              </w:rPr>
              <w:t>Para esta clasificación se tomaran las acciones legales que apliquen.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402902" w:rsidRDefault="00402902" w:rsidP="004324AB">
            <w:pPr>
              <w:snapToGrid w:val="0"/>
              <w:rPr>
                <w:rFonts w:ascii="Arial" w:hAnsi="Arial" w:cs="Arial"/>
                <w:sz w:val="20"/>
                <w:szCs w:val="20"/>
              </w:rPr>
            </w:pPr>
          </w:p>
        </w:tc>
      </w:tr>
    </w:tbl>
    <w:p w:rsidR="00402902" w:rsidRDefault="00402902" w:rsidP="00402902">
      <w:pPr>
        <w:rPr>
          <w:rFonts w:ascii="Arial" w:hAnsi="Arial" w:cs="Arial"/>
        </w:rPr>
      </w:pPr>
    </w:p>
    <w:tbl>
      <w:tblPr>
        <w:tblW w:w="0" w:type="auto"/>
        <w:jc w:val="center"/>
        <w:tblLayout w:type="fixed"/>
        <w:tblLook w:val="0000" w:firstRow="0" w:lastRow="0" w:firstColumn="0" w:lastColumn="0" w:noHBand="0" w:noVBand="0"/>
      </w:tblPr>
      <w:tblGrid>
        <w:gridCol w:w="9933"/>
      </w:tblGrid>
      <w:tr w:rsidR="00402902" w:rsidTr="00DF22DA">
        <w:trPr>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sz w:val="16"/>
                <w:szCs w:val="20"/>
              </w:rPr>
            </w:pPr>
            <w:r w:rsidRPr="009D2E72">
              <w:rPr>
                <w:rFonts w:ascii="Arial" w:hAnsi="Arial" w:cs="Arial"/>
                <w:b/>
                <w:sz w:val="16"/>
                <w:szCs w:val="20"/>
              </w:rPr>
              <w:t xml:space="preserve">OBSERVACIÓN: </w:t>
            </w:r>
            <w:r w:rsidRPr="009D2E72">
              <w:rPr>
                <w:rFonts w:ascii="Arial" w:hAnsi="Arial" w:cs="Arial"/>
                <w:sz w:val="16"/>
                <w:szCs w:val="20"/>
              </w:rPr>
              <w:t>Describa brevemente los sucesos más relevantes que se presentaron con el contratista.</w:t>
            </w:r>
          </w:p>
        </w:tc>
      </w:tr>
      <w:tr w:rsidR="00402902" w:rsidTr="00DF22DA">
        <w:trPr>
          <w:trHeight w:val="1000"/>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p>
        </w:tc>
      </w:tr>
      <w:tr w:rsidR="00402902" w:rsidTr="00DF22DA">
        <w:trPr>
          <w:trHeight w:val="368"/>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r w:rsidRPr="009D2E72">
              <w:rPr>
                <w:rFonts w:ascii="Arial" w:hAnsi="Arial" w:cs="Arial"/>
                <w:b/>
                <w:sz w:val="16"/>
                <w:szCs w:val="20"/>
              </w:rPr>
              <w:t>ASPECTOS POSITIVOS DEL CONTRATISTA</w:t>
            </w:r>
          </w:p>
        </w:tc>
      </w:tr>
      <w:tr w:rsidR="00402902" w:rsidTr="00DF22DA">
        <w:trPr>
          <w:trHeight w:val="1034"/>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p>
        </w:tc>
      </w:tr>
      <w:tr w:rsidR="00402902" w:rsidTr="00DF22DA">
        <w:trPr>
          <w:trHeight w:val="368"/>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r w:rsidRPr="009D2E72">
              <w:rPr>
                <w:rFonts w:ascii="Arial" w:hAnsi="Arial" w:cs="Arial"/>
                <w:b/>
                <w:sz w:val="16"/>
                <w:szCs w:val="20"/>
              </w:rPr>
              <w:t>ASPECTOS NEGATIVOS DEL CONTRATISTA</w:t>
            </w:r>
          </w:p>
        </w:tc>
      </w:tr>
      <w:tr w:rsidR="00402902" w:rsidTr="00DF22DA">
        <w:trPr>
          <w:trHeight w:val="1026"/>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p>
        </w:tc>
      </w:tr>
      <w:tr w:rsidR="00402902" w:rsidTr="009D2E72">
        <w:trPr>
          <w:trHeight w:val="157"/>
          <w:jc w:val="center"/>
        </w:trPr>
        <w:tc>
          <w:tcPr>
            <w:tcW w:w="9933" w:type="dxa"/>
            <w:tcBorders>
              <w:top w:val="single" w:sz="4" w:space="0" w:color="000000"/>
              <w:left w:val="single" w:sz="4" w:space="0" w:color="000000"/>
              <w:bottom w:val="single" w:sz="4" w:space="0" w:color="000000"/>
              <w:right w:val="single" w:sz="4" w:space="0" w:color="000000"/>
            </w:tcBorders>
            <w:shd w:val="clear" w:color="auto" w:fill="auto"/>
          </w:tcPr>
          <w:p w:rsidR="00402902" w:rsidRPr="009D2E72" w:rsidRDefault="00402902" w:rsidP="004324AB">
            <w:pPr>
              <w:snapToGrid w:val="0"/>
              <w:rPr>
                <w:rFonts w:ascii="Arial" w:hAnsi="Arial" w:cs="Arial"/>
                <w:b/>
                <w:sz w:val="16"/>
                <w:szCs w:val="20"/>
              </w:rPr>
            </w:pPr>
            <w:r w:rsidRPr="009D2E72">
              <w:rPr>
                <w:rFonts w:ascii="Arial" w:hAnsi="Arial" w:cs="Arial"/>
                <w:b/>
                <w:sz w:val="16"/>
                <w:szCs w:val="20"/>
              </w:rPr>
              <w:t>COMPROMISOS  (Cuando Es Una Evaluación De seguimiento y/o  Su Medición Este En El Rango Aceptable)</w:t>
            </w:r>
          </w:p>
          <w:p w:rsidR="00402902" w:rsidRPr="009D2E72" w:rsidRDefault="00402902" w:rsidP="004324AB">
            <w:pPr>
              <w:rPr>
                <w:rFonts w:ascii="Arial" w:hAnsi="Arial" w:cs="Arial"/>
                <w:b/>
                <w:sz w:val="16"/>
                <w:szCs w:val="20"/>
              </w:rPr>
            </w:pPr>
          </w:p>
        </w:tc>
      </w:tr>
    </w:tbl>
    <w:p w:rsidR="00402902" w:rsidRDefault="00402902" w:rsidP="00402902">
      <w:pPr>
        <w:rPr>
          <w:rFonts w:ascii="Arial" w:hAnsi="Arial" w:cs="Arial"/>
        </w:rPr>
      </w:pPr>
    </w:p>
    <w:p w:rsidR="00472802" w:rsidRDefault="00472802" w:rsidP="00472802">
      <w:pPr>
        <w:jc w:val="both"/>
        <w:rPr>
          <w:rFonts w:ascii="Arial" w:hAnsi="Arial" w:cs="Arial"/>
          <w:sz w:val="22"/>
          <w:szCs w:val="22"/>
          <w:lang w:val="es-ES_tradnl"/>
        </w:rPr>
      </w:pPr>
    </w:p>
    <w:p w:rsidR="00472802" w:rsidRDefault="00472802" w:rsidP="00472802">
      <w:pPr>
        <w:jc w:val="both"/>
        <w:rPr>
          <w:rFonts w:ascii="Arial" w:hAnsi="Arial" w:cs="Arial"/>
          <w:sz w:val="22"/>
          <w:szCs w:val="22"/>
          <w:lang w:val="es-ES_tradnl"/>
        </w:rPr>
      </w:pPr>
    </w:p>
    <w:p w:rsidR="00472802" w:rsidRDefault="00472802" w:rsidP="00472802">
      <w:pPr>
        <w:jc w:val="both"/>
        <w:rPr>
          <w:rFonts w:ascii="Arial" w:hAnsi="Arial" w:cs="Arial"/>
          <w:sz w:val="22"/>
          <w:szCs w:val="22"/>
          <w:lang w:val="es-ES_tradnl"/>
        </w:rPr>
      </w:pPr>
      <w:bookmarkStart w:id="1" w:name="_GoBack"/>
      <w:bookmarkEnd w:id="1"/>
    </w:p>
    <w:p w:rsidR="00472802" w:rsidRDefault="007D53E7" w:rsidP="009D2E72">
      <w:pPr>
        <w:jc w:val="both"/>
        <w:rPr>
          <w:rFonts w:ascii="Arial" w:hAnsi="Arial" w:cs="Arial"/>
          <w:sz w:val="22"/>
          <w:szCs w:val="22"/>
          <w:lang w:val="es-ES_tradnl"/>
        </w:rPr>
      </w:pPr>
      <w:r>
        <w:rPr>
          <w:rFonts w:ascii="Arial" w:hAnsi="Arial" w:cs="Arial"/>
          <w:sz w:val="22"/>
          <w:szCs w:val="22"/>
          <w:lang w:val="es-ES_tradnl"/>
        </w:rPr>
        <w:t>CESAR AUGUSTO CASTAÑO OBANDO</w:t>
      </w:r>
      <w:r w:rsidR="00472802">
        <w:rPr>
          <w:rFonts w:ascii="Arial" w:hAnsi="Arial" w:cs="Arial"/>
          <w:sz w:val="22"/>
          <w:szCs w:val="22"/>
          <w:lang w:val="es-ES_tradnl"/>
        </w:rPr>
        <w:tab/>
      </w:r>
      <w:r w:rsidR="00472802">
        <w:rPr>
          <w:rFonts w:ascii="Arial" w:hAnsi="Arial" w:cs="Arial"/>
          <w:sz w:val="22"/>
          <w:szCs w:val="22"/>
          <w:lang w:val="es-ES_tradnl"/>
        </w:rPr>
        <w:tab/>
      </w:r>
      <w:r w:rsidR="009D2E72">
        <w:rPr>
          <w:rFonts w:ascii="Arial" w:hAnsi="Arial" w:cs="Arial"/>
          <w:sz w:val="22"/>
          <w:szCs w:val="22"/>
          <w:lang w:val="es-ES_tradnl"/>
        </w:rPr>
        <w:t>CARLOS ALBERTO LARGO GARCIA</w:t>
      </w:r>
    </w:p>
    <w:p w:rsidR="009D2E72" w:rsidRPr="00E33CEA" w:rsidRDefault="009D2E72" w:rsidP="009D2E72">
      <w:pPr>
        <w:jc w:val="both"/>
        <w:rPr>
          <w:rFonts w:ascii="Arial" w:hAnsi="Arial" w:cs="Arial"/>
          <w:noProof/>
          <w:sz w:val="22"/>
          <w:szCs w:val="22"/>
          <w:lang w:val="es-ES_tradnl"/>
        </w:rPr>
      </w:pPr>
      <w:r>
        <w:rPr>
          <w:rFonts w:ascii="Arial" w:hAnsi="Arial" w:cs="Arial"/>
          <w:sz w:val="22"/>
          <w:szCs w:val="22"/>
          <w:lang w:val="es-ES_tradnl"/>
        </w:rPr>
        <w:t>Supervisor</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Contratista.</w:t>
      </w:r>
    </w:p>
    <w:p w:rsidR="0033481B" w:rsidRPr="00706B92" w:rsidRDefault="0033481B" w:rsidP="00706B92"/>
    <w:sectPr w:rsidR="0033481B" w:rsidRPr="00706B92" w:rsidSect="00DF22DA">
      <w:headerReference w:type="default" r:id="rId7"/>
      <w:footerReference w:type="default" r:id="rId8"/>
      <w:pgSz w:w="12240" w:h="15840"/>
      <w:pgMar w:top="2380" w:right="1701" w:bottom="212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6D" w:rsidRDefault="0074576D" w:rsidP="003D466A">
      <w:r>
        <w:separator/>
      </w:r>
    </w:p>
  </w:endnote>
  <w:endnote w:type="continuationSeparator" w:id="0">
    <w:p w:rsidR="0074576D" w:rsidRDefault="0074576D"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10457DCC" wp14:editId="54F7A66B">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0035791B" w:rsidRPr="003D466A">
              <w:rPr>
                <w:rFonts w:ascii="Arial" w:hAnsi="Arial" w:cs="Arial"/>
                <w:b/>
                <w:bCs/>
                <w:sz w:val="24"/>
                <w:szCs w:val="24"/>
              </w:rPr>
              <w:fldChar w:fldCharType="begin"/>
            </w:r>
            <w:r w:rsidRPr="003D466A">
              <w:rPr>
                <w:rFonts w:ascii="Arial" w:hAnsi="Arial" w:cs="Arial"/>
                <w:b/>
                <w:bCs/>
              </w:rPr>
              <w:instrText>PAGE</w:instrText>
            </w:r>
            <w:r w:rsidR="0035791B" w:rsidRPr="003D466A">
              <w:rPr>
                <w:rFonts w:ascii="Arial" w:hAnsi="Arial" w:cs="Arial"/>
                <w:b/>
                <w:bCs/>
                <w:sz w:val="24"/>
                <w:szCs w:val="24"/>
              </w:rPr>
              <w:fldChar w:fldCharType="separate"/>
            </w:r>
            <w:r w:rsidR="009D2E72">
              <w:rPr>
                <w:rFonts w:ascii="Arial" w:hAnsi="Arial" w:cs="Arial"/>
                <w:b/>
                <w:bCs/>
                <w:noProof/>
              </w:rPr>
              <w:t>2</w:t>
            </w:r>
            <w:r w:rsidR="0035791B" w:rsidRPr="003D466A">
              <w:rPr>
                <w:rFonts w:ascii="Arial" w:hAnsi="Arial" w:cs="Arial"/>
                <w:b/>
                <w:bCs/>
                <w:sz w:val="24"/>
                <w:szCs w:val="24"/>
              </w:rPr>
              <w:fldChar w:fldCharType="end"/>
            </w:r>
            <w:r w:rsidRPr="003D466A">
              <w:rPr>
                <w:rFonts w:ascii="Arial" w:hAnsi="Arial" w:cs="Arial"/>
                <w:lang w:val="es-ES"/>
              </w:rPr>
              <w:t xml:space="preserve"> de </w:t>
            </w:r>
            <w:r w:rsidR="0035791B" w:rsidRPr="003D466A">
              <w:rPr>
                <w:rFonts w:ascii="Arial" w:hAnsi="Arial" w:cs="Arial"/>
                <w:b/>
                <w:bCs/>
                <w:sz w:val="24"/>
                <w:szCs w:val="24"/>
              </w:rPr>
              <w:fldChar w:fldCharType="begin"/>
            </w:r>
            <w:r w:rsidRPr="003D466A">
              <w:rPr>
                <w:rFonts w:ascii="Arial" w:hAnsi="Arial" w:cs="Arial"/>
                <w:b/>
                <w:bCs/>
              </w:rPr>
              <w:instrText>NUMPAGES</w:instrText>
            </w:r>
            <w:r w:rsidR="0035791B" w:rsidRPr="003D466A">
              <w:rPr>
                <w:rFonts w:ascii="Arial" w:hAnsi="Arial" w:cs="Arial"/>
                <w:b/>
                <w:bCs/>
                <w:sz w:val="24"/>
                <w:szCs w:val="24"/>
              </w:rPr>
              <w:fldChar w:fldCharType="separate"/>
            </w:r>
            <w:r w:rsidR="009D2E72">
              <w:rPr>
                <w:rFonts w:ascii="Arial" w:hAnsi="Arial" w:cs="Arial"/>
                <w:b/>
                <w:bCs/>
                <w:noProof/>
              </w:rPr>
              <w:t>2</w:t>
            </w:r>
            <w:r w:rsidR="0035791B"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6D" w:rsidRDefault="0074576D" w:rsidP="003D466A">
      <w:r>
        <w:separator/>
      </w:r>
    </w:p>
  </w:footnote>
  <w:footnote w:type="continuationSeparator" w:id="0">
    <w:p w:rsidR="0074576D" w:rsidRDefault="0074576D"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72802">
    <w:pPr>
      <w:pStyle w:val="Encabezado"/>
    </w:pPr>
    <w:r>
      <w:rPr>
        <w:rFonts w:ascii="Arial" w:hAnsi="Arial" w:cs="Arial"/>
        <w:noProof/>
        <w:lang w:eastAsia="es-CO"/>
      </w:rPr>
      <mc:AlternateContent>
        <mc:Choice Requires="wps">
          <w:drawing>
            <wp:anchor distT="0" distB="0" distL="114300" distR="114300" simplePos="0" relativeHeight="251678208" behindDoc="0" locked="0" layoutInCell="1" allowOverlap="1">
              <wp:simplePos x="0" y="0"/>
              <wp:positionH relativeFrom="column">
                <wp:posOffset>4110990</wp:posOffset>
              </wp:positionH>
              <wp:positionV relativeFrom="paragraph">
                <wp:posOffset>731520</wp:posOffset>
              </wp:positionV>
              <wp:extent cx="2028825" cy="25717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Fecha de Vigencia: Mayo</w:t>
                          </w:r>
                          <w:r w:rsidR="00402902">
                            <w:rPr>
                              <w:rFonts w:ascii="Arial" w:hAnsi="Arial" w:cs="Arial"/>
                              <w:sz w:val="16"/>
                              <w:szCs w:val="16"/>
                            </w:rPr>
                            <w:t xml:space="preserve">  31de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23.7pt;margin-top:57.6pt;width:159.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" fillcolor="white [3201]" stroked="f" strokeweight=".5pt">
              <v:path arrowok="t"/>
              <v:textbox>
                <w:txbxContent>
                  <w:p w:rsidR="003D466A" w:rsidRPr="003D466A" w:rsidRDefault="00D8135F" w:rsidP="003D466A">
                    <w:pPr>
                      <w:jc w:val="right"/>
                      <w:rPr>
                        <w:rFonts w:ascii="Arial" w:hAnsi="Arial" w:cs="Arial"/>
                        <w:sz w:val="16"/>
                        <w:szCs w:val="16"/>
                      </w:rPr>
                    </w:pPr>
                    <w:r>
                      <w:rPr>
                        <w:rFonts w:ascii="Arial" w:hAnsi="Arial" w:cs="Arial"/>
                        <w:sz w:val="16"/>
                        <w:szCs w:val="16"/>
                      </w:rPr>
                      <w:t>Fecha de Vigencia: Mayo</w:t>
                    </w:r>
                    <w:r w:rsidR="00402902">
                      <w:rPr>
                        <w:rFonts w:ascii="Arial" w:hAnsi="Arial" w:cs="Arial"/>
                        <w:sz w:val="16"/>
                        <w:szCs w:val="16"/>
                      </w:rPr>
                      <w:t xml:space="preserve">  31de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68992" behindDoc="0" locked="0" layoutInCell="1" allowOverlap="1">
              <wp:simplePos x="0" y="0"/>
              <wp:positionH relativeFrom="column">
                <wp:posOffset>-241935</wp:posOffset>
              </wp:positionH>
              <wp:positionV relativeFrom="paragraph">
                <wp:posOffset>731520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402902" w:rsidP="003D466A">
                          <w:pPr>
                            <w:rPr>
                              <w:rFonts w:ascii="Arial" w:hAnsi="Arial" w:cs="Arial"/>
                              <w:sz w:val="16"/>
                              <w:szCs w:val="16"/>
                              <w:lang w:val="en-US"/>
                            </w:rPr>
                          </w:pPr>
                          <w:r w:rsidRPr="003D466A">
                            <w:rPr>
                              <w:rFonts w:ascii="Arial" w:hAnsi="Arial" w:cs="Arial"/>
                              <w:sz w:val="16"/>
                              <w:szCs w:val="16"/>
                              <w:lang w:val="en-US"/>
                            </w:rPr>
                            <w:t>Version</w:t>
                          </w:r>
                          <w:r w:rsidR="003D466A" w:rsidRPr="003D466A">
                            <w:rPr>
                              <w:rFonts w:ascii="Arial" w:hAnsi="Arial" w:cs="Arial"/>
                              <w:sz w:val="16"/>
                              <w:szCs w:val="16"/>
                              <w:lang w:val="en-US"/>
                            </w:rPr>
                            <w:t>:</w:t>
                          </w:r>
                          <w:r w:rsidR="003D466A">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19.05pt;margin-top:57.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" fillcolor="white [3201]" stroked="f" strokeweight=".5pt">
              <v:path arrowok="t"/>
              <v:textbox>
                <w:txbxContent>
                  <w:p w:rsidR="003D466A" w:rsidRPr="003D466A" w:rsidRDefault="00402902" w:rsidP="003D466A">
                    <w:pPr>
                      <w:rPr>
                        <w:rFonts w:ascii="Arial" w:hAnsi="Arial" w:cs="Arial"/>
                        <w:sz w:val="16"/>
                        <w:szCs w:val="16"/>
                        <w:lang w:val="en-US"/>
                      </w:rPr>
                    </w:pPr>
                    <w:r w:rsidRPr="003D466A">
                      <w:rPr>
                        <w:rFonts w:ascii="Arial" w:hAnsi="Arial" w:cs="Arial"/>
                        <w:sz w:val="16"/>
                        <w:szCs w:val="16"/>
                        <w:lang w:val="en-US"/>
                      </w:rPr>
                      <w:t>Version</w:t>
                    </w:r>
                    <w:r w:rsidR="003D466A" w:rsidRPr="003D466A">
                      <w:rPr>
                        <w:rFonts w:ascii="Arial" w:hAnsi="Arial" w:cs="Arial"/>
                        <w:sz w:val="16"/>
                        <w:szCs w:val="16"/>
                        <w:lang w:val="en-US"/>
                      </w:rPr>
                      <w:t>:</w:t>
                    </w:r>
                    <w:r w:rsidR="003D466A">
                      <w:rPr>
                        <w:rFonts w:ascii="Arial" w:hAnsi="Arial" w:cs="Arial"/>
                        <w:sz w:val="16"/>
                        <w:szCs w:val="16"/>
                        <w:lang w:val="en-US"/>
                      </w:rPr>
                      <w:t xml:space="preserve"> 01</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41344"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DC7D6"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n2/Qg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9776"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DF22DA" w:rsidRDefault="00402902" w:rsidP="00DF22DA">
                          <w:pPr>
                            <w:jc w:val="right"/>
                            <w:rPr>
                              <w:rFonts w:ascii="Arial" w:hAnsi="Arial" w:cs="Arial"/>
                              <w:b/>
                              <w:szCs w:val="28"/>
                            </w:rPr>
                          </w:pPr>
                          <w:r w:rsidRPr="00472802">
                            <w:rPr>
                              <w:rFonts w:ascii="Arial" w:hAnsi="Arial" w:cs="Arial"/>
                              <w:b/>
                              <w14:shadow w14:blurRad="50800" w14:dist="38100" w14:dir="2700000" w14:sx="100000" w14:sy="100000" w14:kx="0" w14:ky="0" w14:algn="tl">
                                <w14:srgbClr w14:val="000000">
                                  <w14:alpha w14:val="60000"/>
                                </w14:srgbClr>
                              </w14:shadow>
                            </w:rPr>
                            <w:t>EVALUACIÓN DE PROVEEDORES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8" type="#_x0000_t202" style="position:absolute;margin-left:208.2pt;margin-top:6.6pt;width:272.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" fillcolor="white [3201]" stroked="f" strokeweight=".5pt">
              <v:path arrowok="t"/>
              <v:textbox>
                <w:txbxContent>
                  <w:p w:rsidR="003D466A" w:rsidRPr="00DF22DA" w:rsidRDefault="00402902" w:rsidP="00DF22DA">
                    <w:pPr>
                      <w:jc w:val="right"/>
                      <w:rPr>
                        <w:rFonts w:ascii="Arial" w:hAnsi="Arial" w:cs="Arial"/>
                        <w:b/>
                        <w:szCs w:val="28"/>
                      </w:rPr>
                    </w:pPr>
                    <w:r w:rsidRPr="00472802">
                      <w:rPr>
                        <w:rFonts w:ascii="Arial" w:hAnsi="Arial" w:cs="Arial"/>
                        <w:b/>
                        <w14:shadow w14:blurRad="50800" w14:dist="38100" w14:dir="2700000" w14:sx="100000" w14:sy="100000" w14:kx="0" w14:ky="0" w14:algn="tl">
                          <w14:srgbClr w14:val="000000">
                            <w14:alpha w14:val="60000"/>
                          </w14:srgbClr>
                        </w14:shadow>
                      </w:rPr>
                      <w:t>EVALUACIÓN DE PROVEEDORES DE SERVICIOS</w:t>
                    </w:r>
                  </w:p>
                </w:txbxContent>
              </v:textbox>
            </v:shape>
          </w:pict>
        </mc:Fallback>
      </mc:AlternateContent>
    </w:r>
    <w:r w:rsidR="003D466A">
      <w:rPr>
        <w:rFonts w:ascii="Arial" w:hAnsi="Arial" w:cs="Arial"/>
        <w:noProof/>
        <w:lang w:eastAsia="es-CO"/>
      </w:rPr>
      <w:drawing>
        <wp:anchor distT="0" distB="0" distL="114300" distR="114300" simplePos="0" relativeHeight="251650560"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97"/>
        </w:tabs>
        <w:ind w:left="397" w:hanging="397"/>
      </w:pPr>
      <w:rPr>
        <w:rFonts w:ascii="Wingdings" w:hAnsi="Wingdings"/>
        <w:sz w:val="28"/>
      </w:rPr>
    </w:lvl>
  </w:abstractNum>
  <w:abstractNum w:abstractNumId="2" w15:restartNumberingAfterBreak="0">
    <w:nsid w:val="00000003"/>
    <w:multiLevelType w:val="singleLevel"/>
    <w:tmpl w:val="00000003"/>
    <w:name w:val="WW8Num2"/>
    <w:lvl w:ilvl="0">
      <w:start w:val="1"/>
      <w:numFmt w:val="bullet"/>
      <w:lvlText w:val=""/>
      <w:lvlJc w:val="left"/>
      <w:pPr>
        <w:tabs>
          <w:tab w:val="num" w:pos="397"/>
        </w:tabs>
        <w:ind w:left="397" w:hanging="397"/>
      </w:pPr>
      <w:rPr>
        <w:rFonts w:ascii="Wingdings" w:hAnsi="Wingdings"/>
        <w:sz w:val="28"/>
      </w:r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83CE4"/>
    <w:rsid w:val="00200409"/>
    <w:rsid w:val="00277682"/>
    <w:rsid w:val="0033481B"/>
    <w:rsid w:val="0035791B"/>
    <w:rsid w:val="003C0A99"/>
    <w:rsid w:val="003D466A"/>
    <w:rsid w:val="00402902"/>
    <w:rsid w:val="00472802"/>
    <w:rsid w:val="0059578F"/>
    <w:rsid w:val="005D7E2A"/>
    <w:rsid w:val="00666658"/>
    <w:rsid w:val="00706B92"/>
    <w:rsid w:val="0074576D"/>
    <w:rsid w:val="007B0533"/>
    <w:rsid w:val="007D53E7"/>
    <w:rsid w:val="007E6DBF"/>
    <w:rsid w:val="009206CA"/>
    <w:rsid w:val="009533EF"/>
    <w:rsid w:val="009D2E72"/>
    <w:rsid w:val="00A67CCB"/>
    <w:rsid w:val="00B9508D"/>
    <w:rsid w:val="00D32CFC"/>
    <w:rsid w:val="00D66614"/>
    <w:rsid w:val="00D8135F"/>
    <w:rsid w:val="00DA43C0"/>
    <w:rsid w:val="00DF22DA"/>
    <w:rsid w:val="00EB4A8E"/>
    <w:rsid w:val="00F57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9797"/>
  <w15:docId w15:val="{63E87DE7-E145-481B-925F-314BE570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02902"/>
    <w:pPr>
      <w:keepNext/>
      <w:tabs>
        <w:tab w:val="num" w:pos="432"/>
      </w:tabs>
      <w:suppressAutoHyphens/>
      <w:ind w:left="432" w:hanging="432"/>
      <w:outlineLvl w:val="0"/>
    </w:pPr>
    <w:rPr>
      <w:rFonts w:ascii="Arial" w:hAnsi="Arial" w:cs="Arial"/>
      <w:b/>
      <w:bCs/>
      <w:sz w:val="20"/>
      <w:lang w:eastAsia="ar-SA"/>
    </w:rPr>
  </w:style>
  <w:style w:type="paragraph" w:styleId="Ttulo2">
    <w:name w:val="heading 2"/>
    <w:basedOn w:val="Normal"/>
    <w:next w:val="Normal"/>
    <w:link w:val="Ttulo2Car"/>
    <w:qFormat/>
    <w:rsid w:val="00402902"/>
    <w:pPr>
      <w:keepNext/>
      <w:tabs>
        <w:tab w:val="num" w:pos="576"/>
      </w:tabs>
      <w:suppressAutoHyphens/>
      <w:ind w:left="576" w:hanging="576"/>
      <w:jc w:val="right"/>
      <w:outlineLvl w:val="1"/>
    </w:pPr>
    <w:rPr>
      <w:rFonts w:ascii="Arial" w:hAnsi="Arial" w:cs="Arial"/>
      <w:b/>
      <w:bCs/>
      <w:sz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02902"/>
    <w:rPr>
      <w:rFonts w:ascii="Arial" w:eastAsia="Times New Roman" w:hAnsi="Arial" w:cs="Arial"/>
      <w:b/>
      <w:bCs/>
      <w:sz w:val="20"/>
      <w:szCs w:val="24"/>
      <w:lang w:val="es-ES" w:eastAsia="ar-SA"/>
    </w:rPr>
  </w:style>
  <w:style w:type="character" w:customStyle="1" w:styleId="Ttulo2Car">
    <w:name w:val="Título 2 Car"/>
    <w:basedOn w:val="Fuentedeprrafopredeter"/>
    <w:link w:val="Ttulo2"/>
    <w:rsid w:val="00402902"/>
    <w:rPr>
      <w:rFonts w:ascii="Arial" w:eastAsia="Times New Roman" w:hAnsi="Arial" w:cs="Arial"/>
      <w:b/>
      <w:bCs/>
      <w:sz w:val="20"/>
      <w:szCs w:val="24"/>
      <w:lang w:val="es-ES" w:eastAsia="ar-SA"/>
    </w:rPr>
  </w:style>
  <w:style w:type="paragraph" w:styleId="Sinespaciado">
    <w:name w:val="No Spacing"/>
    <w:uiPriority w:val="1"/>
    <w:qFormat/>
    <w:rsid w:val="007D53E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2</cp:revision>
  <cp:lastPrinted>2018-12-10T20:23:00Z</cp:lastPrinted>
  <dcterms:created xsi:type="dcterms:W3CDTF">2018-12-10T20:23:00Z</dcterms:created>
  <dcterms:modified xsi:type="dcterms:W3CDTF">2018-12-10T20:23:00Z</dcterms:modified>
</cp:coreProperties>
</file>