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97CBF" w14:textId="77777777" w:rsidR="00037A9D" w:rsidRDefault="00037A9D" w:rsidP="007B3F61">
      <w:pPr>
        <w:jc w:val="center"/>
        <w:rPr>
          <w:rFonts w:ascii="Arial" w:hAnsi="Arial" w:cs="Arial"/>
          <w:b/>
          <w:noProof/>
        </w:rPr>
      </w:pPr>
    </w:p>
    <w:p w14:paraId="36D39590" w14:textId="77777777" w:rsidR="007B3F61" w:rsidRPr="005D1B8A" w:rsidRDefault="007B3F61" w:rsidP="007B3F61">
      <w:pPr>
        <w:jc w:val="center"/>
        <w:rPr>
          <w:rFonts w:asciiTheme="minorHAnsi" w:hAnsiTheme="minorHAnsi" w:cstheme="minorHAnsi"/>
          <w:b/>
          <w:noProof/>
          <w:sz w:val="22"/>
          <w:szCs w:val="22"/>
        </w:rPr>
      </w:pPr>
      <w:r w:rsidRPr="005D1B8A">
        <w:rPr>
          <w:rFonts w:asciiTheme="minorHAnsi" w:hAnsiTheme="minorHAnsi" w:cstheme="minorHAnsi"/>
          <w:b/>
          <w:noProof/>
          <w:sz w:val="22"/>
          <w:szCs w:val="22"/>
        </w:rPr>
        <w:t xml:space="preserve">CONTRATO No </w:t>
      </w:r>
      <w:r w:rsidR="00905CC2" w:rsidRPr="005D1B8A">
        <w:rPr>
          <w:rFonts w:asciiTheme="minorHAnsi" w:hAnsiTheme="minorHAnsi" w:cstheme="minorHAnsi"/>
          <w:b/>
          <w:noProof/>
          <w:sz w:val="22"/>
          <w:szCs w:val="22"/>
        </w:rPr>
        <w:t>1165</w:t>
      </w:r>
      <w:r w:rsidR="000C6B0D" w:rsidRPr="005D1B8A">
        <w:rPr>
          <w:rFonts w:asciiTheme="minorHAnsi" w:hAnsiTheme="minorHAnsi" w:cstheme="minorHAnsi"/>
          <w:b/>
          <w:noProof/>
          <w:sz w:val="22"/>
          <w:szCs w:val="22"/>
        </w:rPr>
        <w:t xml:space="preserve">  DEL </w:t>
      </w:r>
      <w:r w:rsidR="00905CC2" w:rsidRPr="005D1B8A">
        <w:rPr>
          <w:rFonts w:asciiTheme="minorHAnsi" w:hAnsiTheme="minorHAnsi" w:cstheme="minorHAnsi"/>
          <w:b/>
          <w:noProof/>
          <w:sz w:val="22"/>
          <w:szCs w:val="22"/>
        </w:rPr>
        <w:t>1</w:t>
      </w:r>
      <w:r w:rsidRPr="005D1B8A">
        <w:rPr>
          <w:rFonts w:asciiTheme="minorHAnsi" w:hAnsiTheme="minorHAnsi" w:cstheme="minorHAnsi"/>
          <w:b/>
          <w:noProof/>
          <w:sz w:val="22"/>
          <w:szCs w:val="22"/>
        </w:rPr>
        <w:t xml:space="preserve"> DE </w:t>
      </w:r>
      <w:r w:rsidR="00905CC2" w:rsidRPr="005D1B8A">
        <w:rPr>
          <w:rFonts w:asciiTheme="minorHAnsi" w:hAnsiTheme="minorHAnsi" w:cstheme="minorHAnsi"/>
          <w:b/>
          <w:noProof/>
          <w:sz w:val="22"/>
          <w:szCs w:val="22"/>
        </w:rPr>
        <w:t>febrero</w:t>
      </w:r>
      <w:r w:rsidR="000C6B0D" w:rsidRPr="005D1B8A">
        <w:rPr>
          <w:rFonts w:asciiTheme="minorHAnsi" w:hAnsiTheme="minorHAnsi" w:cstheme="minorHAnsi"/>
          <w:b/>
          <w:noProof/>
          <w:sz w:val="22"/>
          <w:szCs w:val="22"/>
        </w:rPr>
        <w:t xml:space="preserve"> DE 20</w:t>
      </w:r>
      <w:r w:rsidR="00905CC2" w:rsidRPr="005D1B8A">
        <w:rPr>
          <w:rFonts w:asciiTheme="minorHAnsi" w:hAnsiTheme="minorHAnsi" w:cstheme="minorHAnsi"/>
          <w:b/>
          <w:noProof/>
          <w:sz w:val="22"/>
          <w:szCs w:val="22"/>
        </w:rPr>
        <w:t>21</w:t>
      </w:r>
    </w:p>
    <w:p w14:paraId="6E1D778C" w14:textId="77777777" w:rsidR="00037A9D" w:rsidRPr="005D1B8A" w:rsidRDefault="00037A9D" w:rsidP="007B3F61">
      <w:pPr>
        <w:jc w:val="center"/>
        <w:rPr>
          <w:rFonts w:asciiTheme="minorHAnsi" w:hAnsiTheme="minorHAnsi" w:cstheme="minorHAnsi"/>
          <w:b/>
          <w:noProof/>
          <w:sz w:val="22"/>
          <w:szCs w:val="22"/>
        </w:rPr>
      </w:pPr>
    </w:p>
    <w:p w14:paraId="7B802593" w14:textId="77777777" w:rsidR="007B3F61" w:rsidRPr="005D1B8A" w:rsidRDefault="007B3F61" w:rsidP="007B3F61">
      <w:pPr>
        <w:jc w:val="center"/>
        <w:rPr>
          <w:rFonts w:asciiTheme="minorHAnsi" w:hAnsiTheme="minorHAnsi" w:cstheme="minorHAnsi"/>
          <w:noProof/>
          <w:sz w:val="22"/>
          <w:szCs w:val="22"/>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1"/>
        <w:gridCol w:w="6520"/>
      </w:tblGrid>
      <w:tr w:rsidR="005D1B8A" w:rsidRPr="005D1B8A" w14:paraId="131D668C" w14:textId="77777777" w:rsidTr="00D855E8">
        <w:trPr>
          <w:trHeight w:val="591"/>
        </w:trPr>
        <w:tc>
          <w:tcPr>
            <w:tcW w:w="3171" w:type="dxa"/>
            <w:vAlign w:val="center"/>
          </w:tcPr>
          <w:p w14:paraId="7E2E7202" w14:textId="77777777" w:rsidR="007B3F61" w:rsidRPr="005D1B8A" w:rsidRDefault="007B3F61" w:rsidP="00D855E8">
            <w:pPr>
              <w:numPr>
                <w:ilvl w:val="12"/>
                <w:numId w:val="0"/>
              </w:numPr>
              <w:spacing w:line="276" w:lineRule="auto"/>
              <w:rPr>
                <w:rFonts w:asciiTheme="minorHAnsi" w:hAnsiTheme="minorHAnsi" w:cstheme="minorHAnsi"/>
                <w:b/>
                <w:sz w:val="22"/>
                <w:szCs w:val="22"/>
              </w:rPr>
            </w:pPr>
            <w:r w:rsidRPr="005D1B8A">
              <w:rPr>
                <w:rFonts w:asciiTheme="minorHAnsi" w:hAnsiTheme="minorHAnsi" w:cstheme="minorHAnsi"/>
                <w:b/>
                <w:sz w:val="22"/>
                <w:szCs w:val="22"/>
              </w:rPr>
              <w:t>Clase de Contrato:</w:t>
            </w:r>
          </w:p>
        </w:tc>
        <w:tc>
          <w:tcPr>
            <w:tcW w:w="6520" w:type="dxa"/>
          </w:tcPr>
          <w:p w14:paraId="56D8AF6F" w14:textId="77777777" w:rsidR="007B3F61" w:rsidRPr="005D1B8A" w:rsidRDefault="007B3F61" w:rsidP="00D855E8">
            <w:pPr>
              <w:numPr>
                <w:ilvl w:val="12"/>
                <w:numId w:val="0"/>
              </w:numPr>
              <w:spacing w:line="276" w:lineRule="auto"/>
              <w:jc w:val="both"/>
              <w:rPr>
                <w:rFonts w:asciiTheme="minorHAnsi" w:hAnsiTheme="minorHAnsi" w:cstheme="minorHAnsi"/>
                <w:sz w:val="22"/>
                <w:szCs w:val="22"/>
              </w:rPr>
            </w:pPr>
          </w:p>
          <w:p w14:paraId="51CF2724" w14:textId="77777777" w:rsidR="007B3F61" w:rsidRPr="005D1B8A" w:rsidRDefault="00905CC2" w:rsidP="003C737C">
            <w:pPr>
              <w:numPr>
                <w:ilvl w:val="12"/>
                <w:numId w:val="0"/>
              </w:numPr>
              <w:spacing w:line="276" w:lineRule="auto"/>
              <w:jc w:val="both"/>
              <w:rPr>
                <w:rFonts w:asciiTheme="minorHAnsi" w:hAnsiTheme="minorHAnsi" w:cstheme="minorHAnsi"/>
                <w:b/>
                <w:sz w:val="22"/>
                <w:szCs w:val="22"/>
              </w:rPr>
            </w:pPr>
            <w:r w:rsidRPr="005D1B8A">
              <w:rPr>
                <w:rFonts w:asciiTheme="minorHAnsi" w:hAnsiTheme="minorHAnsi" w:cstheme="minorHAnsi"/>
                <w:b/>
                <w:sz w:val="22"/>
                <w:szCs w:val="22"/>
              </w:rPr>
              <w:t>Prestación de servicios profesionales</w:t>
            </w:r>
          </w:p>
        </w:tc>
      </w:tr>
      <w:tr w:rsidR="005D1B8A" w:rsidRPr="005D1B8A" w14:paraId="6CC6CC10" w14:textId="77777777" w:rsidTr="00D855E8">
        <w:tc>
          <w:tcPr>
            <w:tcW w:w="3171" w:type="dxa"/>
            <w:vAlign w:val="center"/>
          </w:tcPr>
          <w:p w14:paraId="69F3D3DC" w14:textId="77777777" w:rsidR="007B3F61" w:rsidRPr="005D1B8A" w:rsidRDefault="007B3F61" w:rsidP="00D855E8">
            <w:pPr>
              <w:numPr>
                <w:ilvl w:val="12"/>
                <w:numId w:val="0"/>
              </w:numPr>
              <w:spacing w:line="276" w:lineRule="auto"/>
              <w:rPr>
                <w:rFonts w:asciiTheme="minorHAnsi" w:hAnsiTheme="minorHAnsi" w:cstheme="minorHAnsi"/>
                <w:b/>
                <w:sz w:val="22"/>
                <w:szCs w:val="22"/>
              </w:rPr>
            </w:pPr>
            <w:r w:rsidRPr="005D1B8A">
              <w:rPr>
                <w:rFonts w:asciiTheme="minorHAnsi" w:hAnsiTheme="minorHAnsi" w:cstheme="minorHAnsi"/>
                <w:b/>
                <w:sz w:val="22"/>
                <w:szCs w:val="22"/>
              </w:rPr>
              <w:t>Entidad Contratante:</w:t>
            </w:r>
          </w:p>
        </w:tc>
        <w:tc>
          <w:tcPr>
            <w:tcW w:w="6520" w:type="dxa"/>
          </w:tcPr>
          <w:p w14:paraId="4A13984E" w14:textId="77777777" w:rsidR="007B3F61" w:rsidRPr="005D1B8A" w:rsidRDefault="007B3F61" w:rsidP="00D855E8">
            <w:pPr>
              <w:numPr>
                <w:ilvl w:val="12"/>
                <w:numId w:val="0"/>
              </w:numPr>
              <w:spacing w:line="276" w:lineRule="auto"/>
              <w:jc w:val="both"/>
              <w:rPr>
                <w:rFonts w:asciiTheme="minorHAnsi" w:hAnsiTheme="minorHAnsi" w:cstheme="minorHAnsi"/>
                <w:sz w:val="22"/>
                <w:szCs w:val="22"/>
              </w:rPr>
            </w:pPr>
            <w:r w:rsidRPr="005D1B8A">
              <w:rPr>
                <w:rFonts w:asciiTheme="minorHAnsi" w:hAnsiTheme="minorHAnsi" w:cstheme="minorHAnsi"/>
                <w:sz w:val="22"/>
                <w:szCs w:val="22"/>
              </w:rPr>
              <w:t>ALCALDIA DE PEREIRA</w:t>
            </w:r>
          </w:p>
        </w:tc>
      </w:tr>
      <w:tr w:rsidR="005D1B8A" w:rsidRPr="005D1B8A" w14:paraId="183848FD" w14:textId="77777777" w:rsidTr="00D855E8">
        <w:tc>
          <w:tcPr>
            <w:tcW w:w="3171" w:type="dxa"/>
            <w:vAlign w:val="center"/>
          </w:tcPr>
          <w:p w14:paraId="218F78F3" w14:textId="77777777" w:rsidR="007B3F61" w:rsidRPr="005D1B8A" w:rsidRDefault="007B3F61" w:rsidP="00D855E8">
            <w:pPr>
              <w:numPr>
                <w:ilvl w:val="12"/>
                <w:numId w:val="0"/>
              </w:numPr>
              <w:spacing w:line="276" w:lineRule="auto"/>
              <w:rPr>
                <w:rFonts w:asciiTheme="minorHAnsi" w:hAnsiTheme="minorHAnsi" w:cstheme="minorHAnsi"/>
                <w:b/>
                <w:sz w:val="22"/>
                <w:szCs w:val="22"/>
              </w:rPr>
            </w:pPr>
            <w:r w:rsidRPr="005D1B8A">
              <w:rPr>
                <w:rFonts w:asciiTheme="minorHAnsi" w:hAnsiTheme="minorHAnsi" w:cstheme="minorHAnsi"/>
                <w:b/>
                <w:sz w:val="22"/>
                <w:szCs w:val="22"/>
              </w:rPr>
              <w:t>Dependencia: Responsable:</w:t>
            </w:r>
          </w:p>
        </w:tc>
        <w:tc>
          <w:tcPr>
            <w:tcW w:w="6520" w:type="dxa"/>
          </w:tcPr>
          <w:p w14:paraId="181FD4ED" w14:textId="77777777" w:rsidR="007B3F61" w:rsidRPr="005D1B8A" w:rsidRDefault="007B3F61" w:rsidP="000C6B0D">
            <w:pPr>
              <w:numPr>
                <w:ilvl w:val="12"/>
                <w:numId w:val="0"/>
              </w:numPr>
              <w:spacing w:line="276" w:lineRule="auto"/>
              <w:jc w:val="both"/>
              <w:rPr>
                <w:rFonts w:asciiTheme="minorHAnsi" w:hAnsiTheme="minorHAnsi" w:cstheme="minorHAnsi"/>
                <w:sz w:val="22"/>
                <w:szCs w:val="22"/>
              </w:rPr>
            </w:pPr>
            <w:r w:rsidRPr="005D1B8A">
              <w:rPr>
                <w:rFonts w:asciiTheme="minorHAnsi" w:hAnsiTheme="minorHAnsi" w:cstheme="minorHAnsi"/>
                <w:sz w:val="22"/>
                <w:szCs w:val="22"/>
              </w:rPr>
              <w:t xml:space="preserve">SECRETARIA </w:t>
            </w:r>
            <w:r w:rsidR="00905CC2" w:rsidRPr="005D1B8A">
              <w:rPr>
                <w:rFonts w:asciiTheme="minorHAnsi" w:hAnsiTheme="minorHAnsi" w:cstheme="minorHAnsi"/>
                <w:sz w:val="22"/>
                <w:szCs w:val="22"/>
              </w:rPr>
              <w:t>SALUD PÚBLICA Y SEGURIDAD SOCIAL</w:t>
            </w:r>
          </w:p>
        </w:tc>
      </w:tr>
      <w:tr w:rsidR="005D1B8A" w:rsidRPr="005D1B8A" w14:paraId="0A5651C5" w14:textId="77777777" w:rsidTr="00D855E8">
        <w:tc>
          <w:tcPr>
            <w:tcW w:w="3171" w:type="dxa"/>
            <w:vAlign w:val="center"/>
          </w:tcPr>
          <w:p w14:paraId="4254D0ED" w14:textId="77777777" w:rsidR="007B3F61" w:rsidRPr="005D1B8A" w:rsidRDefault="007B3F61" w:rsidP="00D855E8">
            <w:pPr>
              <w:numPr>
                <w:ilvl w:val="12"/>
                <w:numId w:val="0"/>
              </w:numPr>
              <w:spacing w:line="276" w:lineRule="auto"/>
              <w:rPr>
                <w:rFonts w:asciiTheme="minorHAnsi" w:hAnsiTheme="minorHAnsi" w:cstheme="minorHAnsi"/>
                <w:b/>
                <w:sz w:val="22"/>
                <w:szCs w:val="22"/>
              </w:rPr>
            </w:pPr>
            <w:r w:rsidRPr="005D1B8A">
              <w:rPr>
                <w:rFonts w:asciiTheme="minorHAnsi" w:hAnsiTheme="minorHAnsi" w:cstheme="minorHAnsi"/>
                <w:b/>
                <w:sz w:val="22"/>
                <w:szCs w:val="22"/>
              </w:rPr>
              <w:t>Contratista:</w:t>
            </w:r>
          </w:p>
        </w:tc>
        <w:tc>
          <w:tcPr>
            <w:tcW w:w="6520" w:type="dxa"/>
          </w:tcPr>
          <w:p w14:paraId="4ADFE4B8" w14:textId="77777777" w:rsidR="007B3F61" w:rsidRPr="005D1B8A" w:rsidRDefault="00905CC2" w:rsidP="00D855E8">
            <w:pPr>
              <w:numPr>
                <w:ilvl w:val="12"/>
                <w:numId w:val="0"/>
              </w:numPr>
              <w:spacing w:line="276" w:lineRule="auto"/>
              <w:jc w:val="both"/>
              <w:rPr>
                <w:rFonts w:asciiTheme="minorHAnsi" w:hAnsiTheme="minorHAnsi" w:cstheme="minorHAnsi"/>
                <w:b/>
                <w:sz w:val="22"/>
                <w:szCs w:val="22"/>
              </w:rPr>
            </w:pPr>
            <w:r w:rsidRPr="005D1B8A">
              <w:rPr>
                <w:rFonts w:asciiTheme="minorHAnsi" w:hAnsiTheme="minorHAnsi" w:cstheme="minorHAnsi"/>
                <w:b/>
                <w:sz w:val="22"/>
                <w:szCs w:val="22"/>
              </w:rPr>
              <w:t>Claudia Patricia Varón Ramírez</w:t>
            </w:r>
          </w:p>
        </w:tc>
      </w:tr>
      <w:tr w:rsidR="005D1B8A" w:rsidRPr="005D1B8A" w14:paraId="6099A53F" w14:textId="77777777" w:rsidTr="00D855E8">
        <w:tc>
          <w:tcPr>
            <w:tcW w:w="3171" w:type="dxa"/>
            <w:vAlign w:val="center"/>
          </w:tcPr>
          <w:p w14:paraId="2C8BADC3" w14:textId="77777777" w:rsidR="007B3F61" w:rsidRPr="005D1B8A" w:rsidRDefault="007B3F61" w:rsidP="00D855E8">
            <w:pPr>
              <w:numPr>
                <w:ilvl w:val="12"/>
                <w:numId w:val="0"/>
              </w:numPr>
              <w:spacing w:line="276" w:lineRule="auto"/>
              <w:rPr>
                <w:rFonts w:asciiTheme="minorHAnsi" w:hAnsiTheme="minorHAnsi" w:cstheme="minorHAnsi"/>
                <w:b/>
                <w:sz w:val="22"/>
                <w:szCs w:val="22"/>
              </w:rPr>
            </w:pPr>
            <w:r w:rsidRPr="005D1B8A">
              <w:rPr>
                <w:rFonts w:asciiTheme="minorHAnsi" w:hAnsiTheme="minorHAnsi" w:cstheme="minorHAnsi"/>
                <w:b/>
                <w:sz w:val="22"/>
                <w:szCs w:val="22"/>
              </w:rPr>
              <w:t>Supervisor y/o Interventor</w:t>
            </w:r>
          </w:p>
        </w:tc>
        <w:tc>
          <w:tcPr>
            <w:tcW w:w="6520" w:type="dxa"/>
          </w:tcPr>
          <w:p w14:paraId="0595D85A" w14:textId="77777777" w:rsidR="007B3F61" w:rsidRPr="005D1B8A" w:rsidRDefault="00905CC2" w:rsidP="00D855E8">
            <w:pPr>
              <w:numPr>
                <w:ilvl w:val="12"/>
                <w:numId w:val="0"/>
              </w:numPr>
              <w:spacing w:line="276" w:lineRule="auto"/>
              <w:jc w:val="both"/>
              <w:rPr>
                <w:rFonts w:asciiTheme="minorHAnsi" w:hAnsiTheme="minorHAnsi" w:cstheme="minorHAnsi"/>
                <w:b/>
                <w:sz w:val="22"/>
                <w:szCs w:val="22"/>
              </w:rPr>
            </w:pPr>
            <w:r w:rsidRPr="005D1B8A">
              <w:rPr>
                <w:rFonts w:asciiTheme="minorHAnsi" w:hAnsiTheme="minorHAnsi" w:cstheme="minorHAnsi"/>
                <w:b/>
                <w:sz w:val="22"/>
                <w:szCs w:val="22"/>
              </w:rPr>
              <w:t>YAMITH FERNANDO GARCIA MONSALVE</w:t>
            </w:r>
          </w:p>
        </w:tc>
      </w:tr>
      <w:tr w:rsidR="005D1B8A" w:rsidRPr="005D1B8A" w14:paraId="7033AC8D" w14:textId="77777777" w:rsidTr="00D855E8">
        <w:trPr>
          <w:trHeight w:val="778"/>
        </w:trPr>
        <w:tc>
          <w:tcPr>
            <w:tcW w:w="3171" w:type="dxa"/>
            <w:vAlign w:val="center"/>
          </w:tcPr>
          <w:p w14:paraId="016556B4" w14:textId="77777777" w:rsidR="007B3F61" w:rsidRPr="005D1B8A" w:rsidRDefault="007B3F61" w:rsidP="00D855E8">
            <w:pPr>
              <w:numPr>
                <w:ilvl w:val="12"/>
                <w:numId w:val="0"/>
              </w:numPr>
              <w:spacing w:line="276" w:lineRule="auto"/>
              <w:rPr>
                <w:rFonts w:asciiTheme="minorHAnsi" w:hAnsiTheme="minorHAnsi" w:cstheme="minorHAnsi"/>
                <w:b/>
                <w:sz w:val="22"/>
                <w:szCs w:val="22"/>
              </w:rPr>
            </w:pPr>
            <w:r w:rsidRPr="005D1B8A">
              <w:rPr>
                <w:rFonts w:asciiTheme="minorHAnsi" w:hAnsiTheme="minorHAnsi" w:cstheme="minorHAnsi"/>
                <w:b/>
                <w:sz w:val="22"/>
                <w:szCs w:val="22"/>
              </w:rPr>
              <w:t>Objeto del Contrato:</w:t>
            </w:r>
          </w:p>
        </w:tc>
        <w:tc>
          <w:tcPr>
            <w:tcW w:w="6520" w:type="dxa"/>
          </w:tcPr>
          <w:p w14:paraId="27BBF1B0" w14:textId="77777777" w:rsidR="007B3F61" w:rsidRPr="005D1B8A" w:rsidRDefault="00905CC2" w:rsidP="00D855E8">
            <w:pPr>
              <w:tabs>
                <w:tab w:val="left" w:pos="975"/>
              </w:tabs>
              <w:jc w:val="both"/>
              <w:rPr>
                <w:rFonts w:asciiTheme="minorHAnsi" w:hAnsiTheme="minorHAnsi" w:cstheme="minorHAnsi"/>
                <w:b/>
                <w:sz w:val="22"/>
                <w:szCs w:val="22"/>
              </w:rPr>
            </w:pPr>
            <w:r w:rsidRPr="005D1B8A">
              <w:rPr>
                <w:rFonts w:asciiTheme="minorHAnsi" w:hAnsiTheme="minorHAnsi" w:cstheme="minorHAnsi"/>
                <w:sz w:val="22"/>
                <w:szCs w:val="22"/>
                <w:lang w:val="es-MX" w:eastAsia="es-MX"/>
              </w:rPr>
              <w:t>Prestación de servicios profesionales para apoyar la asistencia técnica, seguimiento y verificación en la implementación del Sistema Obligatorio de Garantía de Calidad (S.O.G.C), Programa de Seguridad del Paciente y Política de Humanización en la ESE Salud Pereira y apoyo a las acciones de inspección y vigilancia como parte del acompañamiento a los prestadores de servicios de salud</w:t>
            </w:r>
            <w:r w:rsidR="00C63FC7" w:rsidRPr="005D1B8A">
              <w:rPr>
                <w:rFonts w:asciiTheme="minorHAnsi" w:hAnsiTheme="minorHAnsi" w:cstheme="minorHAnsi"/>
                <w:sz w:val="22"/>
                <w:szCs w:val="22"/>
                <w:lang w:val="es-MX" w:eastAsia="es-MX"/>
              </w:rPr>
              <w:t>.</w:t>
            </w:r>
          </w:p>
        </w:tc>
      </w:tr>
      <w:tr w:rsidR="005D1B8A" w:rsidRPr="005D1B8A" w14:paraId="4164DCAC" w14:textId="77777777" w:rsidTr="00D855E8">
        <w:tc>
          <w:tcPr>
            <w:tcW w:w="3171" w:type="dxa"/>
            <w:vAlign w:val="center"/>
          </w:tcPr>
          <w:p w14:paraId="096F8ABC" w14:textId="77777777" w:rsidR="007B3F61" w:rsidRPr="005D1B8A" w:rsidRDefault="007B3F61" w:rsidP="00D855E8">
            <w:pPr>
              <w:rPr>
                <w:rFonts w:asciiTheme="minorHAnsi" w:hAnsiTheme="minorHAnsi" w:cstheme="minorHAnsi"/>
                <w:b/>
                <w:noProof/>
                <w:sz w:val="22"/>
                <w:szCs w:val="22"/>
              </w:rPr>
            </w:pPr>
            <w:r w:rsidRPr="005D1B8A">
              <w:rPr>
                <w:rFonts w:asciiTheme="minorHAnsi" w:hAnsiTheme="minorHAnsi" w:cstheme="minorHAnsi"/>
                <w:b/>
                <w:noProof/>
                <w:sz w:val="22"/>
                <w:szCs w:val="22"/>
              </w:rPr>
              <w:t>Valor del Contrato</w:t>
            </w:r>
          </w:p>
        </w:tc>
        <w:tc>
          <w:tcPr>
            <w:tcW w:w="6520" w:type="dxa"/>
          </w:tcPr>
          <w:p w14:paraId="172A0094" w14:textId="77777777" w:rsidR="007B3F61" w:rsidRPr="005D1B8A" w:rsidRDefault="00201D0B" w:rsidP="00D855E8">
            <w:pPr>
              <w:jc w:val="both"/>
              <w:rPr>
                <w:rFonts w:asciiTheme="minorHAnsi" w:hAnsiTheme="minorHAnsi" w:cstheme="minorHAnsi"/>
                <w:b/>
                <w:noProof/>
                <w:sz w:val="22"/>
                <w:szCs w:val="22"/>
              </w:rPr>
            </w:pPr>
            <w:r w:rsidRPr="005D1B8A">
              <w:rPr>
                <w:rFonts w:asciiTheme="minorHAnsi" w:hAnsiTheme="minorHAnsi" w:cstheme="minorHAnsi"/>
                <w:sz w:val="22"/>
                <w:szCs w:val="22"/>
              </w:rPr>
              <w:t xml:space="preserve">$22.871.680 </w:t>
            </w:r>
            <w:r w:rsidR="00905CC2" w:rsidRPr="005D1B8A">
              <w:rPr>
                <w:rFonts w:asciiTheme="minorHAnsi" w:hAnsiTheme="minorHAnsi" w:cstheme="minorHAnsi"/>
                <w:sz w:val="22"/>
                <w:szCs w:val="22"/>
              </w:rPr>
              <w:t>Veintidós millones ochocientos setenta y uno mil seiscientos ochenta pesos M/Cte +</w:t>
            </w:r>
            <w:r w:rsidRPr="005D1B8A">
              <w:rPr>
                <w:rFonts w:asciiTheme="minorHAnsi" w:hAnsiTheme="minorHAnsi" w:cstheme="minorHAnsi"/>
                <w:sz w:val="22"/>
                <w:szCs w:val="22"/>
              </w:rPr>
              <w:t xml:space="preserve"> $</w:t>
            </w:r>
            <w:r w:rsidRPr="005D1B8A">
              <w:rPr>
                <w:rFonts w:asciiTheme="minorHAnsi" w:eastAsia="Calibri" w:hAnsiTheme="minorHAnsi" w:cstheme="minorHAnsi"/>
                <w:sz w:val="22"/>
                <w:szCs w:val="22"/>
                <w:lang w:val="es-CO" w:eastAsia="es-CO"/>
              </w:rPr>
              <w:t>8.386.283</w:t>
            </w:r>
            <w:r w:rsidR="006532F6" w:rsidRPr="005D1B8A">
              <w:rPr>
                <w:rFonts w:asciiTheme="minorHAnsi" w:eastAsia="Calibri" w:hAnsiTheme="minorHAnsi" w:cstheme="minorHAnsi"/>
                <w:sz w:val="22"/>
                <w:szCs w:val="22"/>
                <w:lang w:val="es-CO" w:eastAsia="es-CO"/>
              </w:rPr>
              <w:t xml:space="preserve"> </w:t>
            </w:r>
            <w:r w:rsidR="00905CC2" w:rsidRPr="005D1B8A">
              <w:rPr>
                <w:rFonts w:asciiTheme="minorHAnsi" w:eastAsia="Calibri" w:hAnsiTheme="minorHAnsi" w:cstheme="minorHAnsi"/>
                <w:sz w:val="22"/>
                <w:szCs w:val="22"/>
                <w:lang w:val="es-CO" w:eastAsia="es-CO"/>
              </w:rPr>
              <w:t xml:space="preserve">Ocho Millones Trescientos Ochenta Y Seis Mil Doscientos Ochenta Y Tres Pesos M/Cte </w:t>
            </w:r>
            <w:r w:rsidR="00905CC2" w:rsidRPr="005D1B8A">
              <w:rPr>
                <w:rFonts w:asciiTheme="minorHAnsi" w:hAnsiTheme="minorHAnsi" w:cstheme="minorHAnsi"/>
                <w:sz w:val="22"/>
                <w:szCs w:val="22"/>
              </w:rPr>
              <w:t xml:space="preserve">= </w:t>
            </w:r>
            <w:r w:rsidRPr="005D1B8A">
              <w:rPr>
                <w:rFonts w:asciiTheme="minorHAnsi" w:hAnsiTheme="minorHAnsi" w:cstheme="minorHAnsi"/>
                <w:sz w:val="22"/>
                <w:szCs w:val="22"/>
              </w:rPr>
              <w:t>$</w:t>
            </w:r>
            <w:r w:rsidR="00905CC2" w:rsidRPr="005D1B8A">
              <w:rPr>
                <w:rFonts w:asciiTheme="minorHAnsi" w:hAnsiTheme="minorHAnsi" w:cstheme="minorHAnsi"/>
                <w:sz w:val="22"/>
                <w:szCs w:val="22"/>
              </w:rPr>
              <w:t>31.257.963</w:t>
            </w:r>
            <w:r w:rsidRPr="005D1B8A">
              <w:rPr>
                <w:rFonts w:asciiTheme="minorHAnsi" w:hAnsiTheme="minorHAnsi" w:cstheme="minorHAnsi"/>
                <w:sz w:val="22"/>
                <w:szCs w:val="22"/>
              </w:rPr>
              <w:t xml:space="preserve"> Treinta y uno millones doscientos cincuenta y siete mil novecientos sesenta y tres pesos M/Cte</w:t>
            </w:r>
            <w:r w:rsidR="00C63FC7" w:rsidRPr="005D1B8A">
              <w:rPr>
                <w:rFonts w:asciiTheme="minorHAnsi" w:hAnsiTheme="minorHAnsi" w:cstheme="minorHAnsi"/>
                <w:sz w:val="22"/>
                <w:szCs w:val="22"/>
              </w:rPr>
              <w:t>.</w:t>
            </w:r>
          </w:p>
        </w:tc>
      </w:tr>
      <w:tr w:rsidR="005D1B8A" w:rsidRPr="005D1B8A" w14:paraId="3208F572" w14:textId="77777777" w:rsidTr="00D855E8">
        <w:trPr>
          <w:trHeight w:val="251"/>
        </w:trPr>
        <w:tc>
          <w:tcPr>
            <w:tcW w:w="3171" w:type="dxa"/>
            <w:vAlign w:val="center"/>
          </w:tcPr>
          <w:p w14:paraId="55728115" w14:textId="77777777" w:rsidR="007B3F61" w:rsidRPr="005D1B8A" w:rsidRDefault="00595C9B" w:rsidP="00D855E8">
            <w:pPr>
              <w:rPr>
                <w:rFonts w:asciiTheme="minorHAnsi" w:hAnsiTheme="minorHAnsi" w:cstheme="minorHAnsi"/>
                <w:b/>
                <w:noProof/>
                <w:sz w:val="22"/>
                <w:szCs w:val="22"/>
              </w:rPr>
            </w:pPr>
            <w:r w:rsidRPr="005D1B8A">
              <w:rPr>
                <w:rFonts w:asciiTheme="minorHAnsi" w:hAnsiTheme="minorHAnsi" w:cstheme="minorHAnsi"/>
                <w:b/>
                <w:noProof/>
                <w:sz w:val="22"/>
                <w:szCs w:val="22"/>
              </w:rPr>
              <w:t>Plazo del contrato</w:t>
            </w:r>
            <w:r w:rsidR="007B3F61" w:rsidRPr="005D1B8A">
              <w:rPr>
                <w:rFonts w:asciiTheme="minorHAnsi" w:hAnsiTheme="minorHAnsi" w:cstheme="minorHAnsi"/>
                <w:b/>
                <w:noProof/>
                <w:sz w:val="22"/>
                <w:szCs w:val="22"/>
              </w:rPr>
              <w:t xml:space="preserve">:                             </w:t>
            </w:r>
          </w:p>
        </w:tc>
        <w:tc>
          <w:tcPr>
            <w:tcW w:w="6520" w:type="dxa"/>
          </w:tcPr>
          <w:p w14:paraId="24CEF13A" w14:textId="77777777" w:rsidR="007B3F61" w:rsidRPr="005D1B8A" w:rsidRDefault="00905CC2" w:rsidP="003C737C">
            <w:pPr>
              <w:jc w:val="both"/>
              <w:rPr>
                <w:rFonts w:asciiTheme="minorHAnsi" w:hAnsiTheme="minorHAnsi" w:cstheme="minorHAnsi"/>
                <w:b/>
                <w:noProof/>
                <w:sz w:val="22"/>
                <w:szCs w:val="22"/>
              </w:rPr>
            </w:pPr>
            <w:r w:rsidRPr="005D1B8A">
              <w:rPr>
                <w:rFonts w:asciiTheme="minorHAnsi" w:hAnsiTheme="minorHAnsi" w:cstheme="minorHAnsi"/>
                <w:sz w:val="22"/>
                <w:szCs w:val="22"/>
              </w:rPr>
              <w:t>8 meses + 2 meses y 28 días = 10 meses y 28 días</w:t>
            </w:r>
          </w:p>
        </w:tc>
      </w:tr>
      <w:tr w:rsidR="005D1B8A" w:rsidRPr="005D1B8A" w14:paraId="1EF39DE1" w14:textId="77777777" w:rsidTr="00D855E8">
        <w:trPr>
          <w:trHeight w:val="251"/>
        </w:trPr>
        <w:tc>
          <w:tcPr>
            <w:tcW w:w="3171" w:type="dxa"/>
            <w:vAlign w:val="center"/>
          </w:tcPr>
          <w:p w14:paraId="1CBCD2CF" w14:textId="77777777" w:rsidR="007B3F61" w:rsidRPr="005D1B8A" w:rsidRDefault="007B3F61" w:rsidP="00D855E8">
            <w:pPr>
              <w:rPr>
                <w:rFonts w:asciiTheme="minorHAnsi" w:hAnsiTheme="minorHAnsi" w:cstheme="minorHAnsi"/>
                <w:b/>
                <w:noProof/>
                <w:sz w:val="22"/>
                <w:szCs w:val="22"/>
              </w:rPr>
            </w:pPr>
            <w:r w:rsidRPr="005D1B8A">
              <w:rPr>
                <w:rFonts w:asciiTheme="minorHAnsi" w:hAnsiTheme="minorHAnsi" w:cstheme="minorHAnsi"/>
                <w:b/>
                <w:noProof/>
                <w:sz w:val="22"/>
                <w:szCs w:val="22"/>
              </w:rPr>
              <w:t xml:space="preserve">Fecha De Inicio:                  </w:t>
            </w:r>
          </w:p>
        </w:tc>
        <w:tc>
          <w:tcPr>
            <w:tcW w:w="6520" w:type="dxa"/>
            <w:vAlign w:val="center"/>
          </w:tcPr>
          <w:p w14:paraId="12F0121D" w14:textId="77777777" w:rsidR="007B3F61" w:rsidRPr="005D1B8A" w:rsidRDefault="00905CC2" w:rsidP="00D855E8">
            <w:pPr>
              <w:snapToGrid w:val="0"/>
              <w:rPr>
                <w:rFonts w:asciiTheme="minorHAnsi" w:hAnsiTheme="minorHAnsi" w:cstheme="minorHAnsi"/>
                <w:b/>
                <w:sz w:val="22"/>
                <w:szCs w:val="22"/>
              </w:rPr>
            </w:pPr>
            <w:r w:rsidRPr="005D1B8A">
              <w:rPr>
                <w:rFonts w:asciiTheme="minorHAnsi" w:hAnsiTheme="minorHAnsi" w:cstheme="minorHAnsi"/>
                <w:b/>
                <w:sz w:val="22"/>
                <w:szCs w:val="22"/>
              </w:rPr>
              <w:t xml:space="preserve">3 de </w:t>
            </w:r>
            <w:r w:rsidR="008A42FE" w:rsidRPr="005D1B8A">
              <w:rPr>
                <w:rFonts w:asciiTheme="minorHAnsi" w:hAnsiTheme="minorHAnsi" w:cstheme="minorHAnsi"/>
                <w:b/>
                <w:sz w:val="22"/>
                <w:szCs w:val="22"/>
              </w:rPr>
              <w:t>febrero</w:t>
            </w:r>
            <w:r w:rsidRPr="005D1B8A">
              <w:rPr>
                <w:rFonts w:asciiTheme="minorHAnsi" w:hAnsiTheme="minorHAnsi" w:cstheme="minorHAnsi"/>
                <w:b/>
                <w:sz w:val="22"/>
                <w:szCs w:val="22"/>
              </w:rPr>
              <w:t xml:space="preserve"> 2021</w:t>
            </w:r>
          </w:p>
        </w:tc>
      </w:tr>
      <w:tr w:rsidR="005D1B8A" w:rsidRPr="005D1B8A" w14:paraId="60E766F3" w14:textId="77777777" w:rsidTr="00D855E8">
        <w:trPr>
          <w:trHeight w:val="251"/>
        </w:trPr>
        <w:tc>
          <w:tcPr>
            <w:tcW w:w="3171" w:type="dxa"/>
            <w:vAlign w:val="center"/>
          </w:tcPr>
          <w:p w14:paraId="02FC9530" w14:textId="77777777" w:rsidR="007B3F61" w:rsidRPr="005D1B8A" w:rsidRDefault="007B3F61" w:rsidP="00D855E8">
            <w:pPr>
              <w:rPr>
                <w:rFonts w:asciiTheme="minorHAnsi" w:hAnsiTheme="minorHAnsi" w:cstheme="minorHAnsi"/>
                <w:b/>
                <w:noProof/>
                <w:sz w:val="22"/>
                <w:szCs w:val="22"/>
              </w:rPr>
            </w:pPr>
            <w:r w:rsidRPr="005D1B8A">
              <w:rPr>
                <w:rFonts w:asciiTheme="minorHAnsi" w:hAnsiTheme="minorHAnsi" w:cstheme="minorHAnsi"/>
                <w:b/>
                <w:noProof/>
                <w:sz w:val="22"/>
                <w:szCs w:val="22"/>
              </w:rPr>
              <w:t xml:space="preserve">Fecha Terminación:          </w:t>
            </w:r>
          </w:p>
        </w:tc>
        <w:tc>
          <w:tcPr>
            <w:tcW w:w="6520" w:type="dxa"/>
            <w:vAlign w:val="center"/>
          </w:tcPr>
          <w:p w14:paraId="2EF3FAC0" w14:textId="77777777" w:rsidR="007B3F61" w:rsidRPr="005D1B8A" w:rsidRDefault="00905CC2" w:rsidP="00D855E8">
            <w:pPr>
              <w:snapToGrid w:val="0"/>
              <w:rPr>
                <w:rFonts w:asciiTheme="minorHAnsi" w:hAnsiTheme="minorHAnsi" w:cstheme="minorHAnsi"/>
                <w:b/>
                <w:sz w:val="22"/>
                <w:szCs w:val="22"/>
              </w:rPr>
            </w:pPr>
            <w:r w:rsidRPr="005D1B8A">
              <w:rPr>
                <w:rFonts w:asciiTheme="minorHAnsi" w:hAnsiTheme="minorHAnsi" w:cstheme="minorHAnsi"/>
                <w:b/>
                <w:sz w:val="22"/>
                <w:szCs w:val="22"/>
              </w:rPr>
              <w:t xml:space="preserve">30 de </w:t>
            </w:r>
            <w:r w:rsidR="008A42FE" w:rsidRPr="005D1B8A">
              <w:rPr>
                <w:rFonts w:asciiTheme="minorHAnsi" w:hAnsiTheme="minorHAnsi" w:cstheme="minorHAnsi"/>
                <w:b/>
                <w:sz w:val="22"/>
                <w:szCs w:val="22"/>
              </w:rPr>
              <w:t>diciembre</w:t>
            </w:r>
            <w:r w:rsidRPr="005D1B8A">
              <w:rPr>
                <w:rFonts w:asciiTheme="minorHAnsi" w:hAnsiTheme="minorHAnsi" w:cstheme="minorHAnsi"/>
                <w:b/>
                <w:sz w:val="22"/>
                <w:szCs w:val="22"/>
              </w:rPr>
              <w:t xml:space="preserve"> 2021</w:t>
            </w:r>
          </w:p>
        </w:tc>
      </w:tr>
      <w:tr w:rsidR="005D1B8A" w:rsidRPr="005D1B8A" w14:paraId="2901EB31" w14:textId="77777777" w:rsidTr="00D855E8">
        <w:trPr>
          <w:trHeight w:val="251"/>
        </w:trPr>
        <w:tc>
          <w:tcPr>
            <w:tcW w:w="3171" w:type="dxa"/>
            <w:vAlign w:val="center"/>
          </w:tcPr>
          <w:p w14:paraId="286568E5" w14:textId="77777777" w:rsidR="007B3F61" w:rsidRPr="005D1B8A" w:rsidRDefault="00595C9B" w:rsidP="003F45D6">
            <w:pPr>
              <w:rPr>
                <w:rFonts w:asciiTheme="minorHAnsi" w:hAnsiTheme="minorHAnsi" w:cstheme="minorHAnsi"/>
                <w:b/>
                <w:noProof/>
                <w:sz w:val="22"/>
                <w:szCs w:val="22"/>
              </w:rPr>
            </w:pPr>
            <w:r w:rsidRPr="005D1B8A">
              <w:rPr>
                <w:rFonts w:asciiTheme="minorHAnsi" w:hAnsiTheme="minorHAnsi" w:cstheme="minorHAnsi"/>
                <w:b/>
                <w:noProof/>
                <w:sz w:val="22"/>
                <w:szCs w:val="22"/>
              </w:rPr>
              <w:t>Prorroga</w:t>
            </w:r>
          </w:p>
        </w:tc>
        <w:tc>
          <w:tcPr>
            <w:tcW w:w="6520" w:type="dxa"/>
          </w:tcPr>
          <w:p w14:paraId="5575F341" w14:textId="77777777" w:rsidR="007B3F61" w:rsidRPr="005D1B8A" w:rsidRDefault="005D1B8A" w:rsidP="00D855E8">
            <w:pPr>
              <w:jc w:val="both"/>
              <w:rPr>
                <w:rFonts w:asciiTheme="minorHAnsi" w:hAnsiTheme="minorHAnsi" w:cstheme="minorHAnsi"/>
                <w:b/>
                <w:noProof/>
                <w:sz w:val="22"/>
                <w:szCs w:val="22"/>
              </w:rPr>
            </w:pPr>
            <w:r w:rsidRPr="005D1B8A">
              <w:rPr>
                <w:rFonts w:asciiTheme="minorHAnsi" w:hAnsiTheme="minorHAnsi" w:cstheme="minorHAnsi"/>
                <w:b/>
                <w:noProof/>
                <w:sz w:val="22"/>
                <w:szCs w:val="22"/>
              </w:rPr>
              <w:t>2 meses y 28 días</w:t>
            </w:r>
          </w:p>
        </w:tc>
      </w:tr>
      <w:tr w:rsidR="00595C9B" w:rsidRPr="005D1B8A" w14:paraId="134A7657" w14:textId="77777777" w:rsidTr="00036206">
        <w:trPr>
          <w:trHeight w:val="350"/>
        </w:trPr>
        <w:tc>
          <w:tcPr>
            <w:tcW w:w="3171" w:type="dxa"/>
            <w:vAlign w:val="center"/>
          </w:tcPr>
          <w:p w14:paraId="49A883D4" w14:textId="77777777" w:rsidR="00595C9B" w:rsidRPr="005D1B8A" w:rsidRDefault="00595C9B" w:rsidP="00D855E8">
            <w:pPr>
              <w:rPr>
                <w:rFonts w:asciiTheme="minorHAnsi" w:hAnsiTheme="minorHAnsi" w:cstheme="minorHAnsi"/>
                <w:b/>
                <w:noProof/>
                <w:sz w:val="22"/>
                <w:szCs w:val="22"/>
              </w:rPr>
            </w:pPr>
            <w:r w:rsidRPr="005D1B8A">
              <w:rPr>
                <w:rFonts w:asciiTheme="minorHAnsi" w:hAnsiTheme="minorHAnsi" w:cstheme="minorHAnsi"/>
                <w:b/>
                <w:noProof/>
                <w:sz w:val="22"/>
                <w:szCs w:val="22"/>
              </w:rPr>
              <w:t>Observaciones por adiciones:</w:t>
            </w:r>
          </w:p>
        </w:tc>
        <w:tc>
          <w:tcPr>
            <w:tcW w:w="6520" w:type="dxa"/>
            <w:shd w:val="clear" w:color="auto" w:fill="auto"/>
          </w:tcPr>
          <w:p w14:paraId="60D62B5D" w14:textId="77777777" w:rsidR="00595C9B" w:rsidRPr="005D1B8A" w:rsidRDefault="005D1B8A" w:rsidP="00804346">
            <w:pPr>
              <w:jc w:val="both"/>
              <w:rPr>
                <w:rFonts w:asciiTheme="minorHAnsi" w:hAnsiTheme="minorHAnsi" w:cstheme="minorHAnsi"/>
                <w:b/>
                <w:noProof/>
                <w:sz w:val="22"/>
                <w:szCs w:val="22"/>
              </w:rPr>
            </w:pPr>
            <w:r w:rsidRPr="005D1B8A">
              <w:rPr>
                <w:rFonts w:asciiTheme="minorHAnsi" w:hAnsiTheme="minorHAnsi" w:cstheme="minorHAnsi"/>
                <w:b/>
                <w:noProof/>
                <w:sz w:val="22"/>
                <w:szCs w:val="22"/>
              </w:rPr>
              <w:t>Ocho Millones Trescientos Ochenta Y Seis Mil Doscientos Ochenta Y Tres Pesos M/Cte</w:t>
            </w:r>
            <w:r w:rsidR="00A66339" w:rsidRPr="005D1B8A">
              <w:rPr>
                <w:rFonts w:asciiTheme="minorHAnsi" w:hAnsiTheme="minorHAnsi" w:cstheme="minorHAnsi"/>
                <w:b/>
                <w:noProof/>
                <w:sz w:val="22"/>
                <w:szCs w:val="22"/>
              </w:rPr>
              <w:t xml:space="preserve">,  según compromiso presupuestal </w:t>
            </w:r>
            <w:r w:rsidR="00A66339" w:rsidRPr="005D1B8A">
              <w:rPr>
                <w:rFonts w:asciiTheme="minorHAnsi" w:hAnsiTheme="minorHAnsi" w:cstheme="minorHAnsi"/>
                <w:b/>
                <w:sz w:val="22"/>
                <w:szCs w:val="22"/>
              </w:rPr>
              <w:t>7581 de 1/10/2021</w:t>
            </w:r>
          </w:p>
        </w:tc>
      </w:tr>
    </w:tbl>
    <w:p w14:paraId="2AAA9C22" w14:textId="77777777" w:rsidR="00595C9B" w:rsidRPr="005D1B8A" w:rsidRDefault="00595C9B" w:rsidP="007B3F61">
      <w:pPr>
        <w:ind w:left="90"/>
        <w:jc w:val="both"/>
        <w:rPr>
          <w:rFonts w:asciiTheme="minorHAnsi" w:hAnsiTheme="minorHAnsi" w:cstheme="minorHAnsi"/>
          <w:sz w:val="22"/>
          <w:szCs w:val="22"/>
        </w:rPr>
      </w:pPr>
    </w:p>
    <w:p w14:paraId="6E34847D" w14:textId="77777777" w:rsidR="007B3F61" w:rsidRPr="005D1B8A" w:rsidRDefault="00595C9B" w:rsidP="007B3F61">
      <w:pPr>
        <w:ind w:left="90"/>
        <w:jc w:val="both"/>
        <w:rPr>
          <w:rFonts w:asciiTheme="minorHAnsi" w:hAnsiTheme="minorHAnsi" w:cstheme="minorHAnsi"/>
          <w:sz w:val="22"/>
          <w:szCs w:val="22"/>
        </w:rPr>
      </w:pPr>
      <w:r w:rsidRPr="005D1B8A">
        <w:rPr>
          <w:rFonts w:asciiTheme="minorHAnsi" w:hAnsiTheme="minorHAnsi" w:cstheme="minorHAnsi"/>
          <w:sz w:val="22"/>
          <w:szCs w:val="22"/>
        </w:rPr>
        <w:t xml:space="preserve">El </w:t>
      </w:r>
      <w:r w:rsidR="00A1240B" w:rsidRPr="005D1B8A">
        <w:rPr>
          <w:rFonts w:asciiTheme="minorHAnsi" w:hAnsiTheme="minorHAnsi" w:cstheme="minorHAnsi"/>
          <w:sz w:val="22"/>
          <w:szCs w:val="22"/>
        </w:rPr>
        <w:t>supervisor</w:t>
      </w:r>
      <w:r w:rsidRPr="005D1B8A">
        <w:rPr>
          <w:rFonts w:asciiTheme="minorHAnsi" w:hAnsiTheme="minorHAnsi" w:cstheme="minorHAnsi"/>
          <w:sz w:val="22"/>
          <w:szCs w:val="22"/>
        </w:rPr>
        <w:t xml:space="preserve"> acogiéndose al Decreto 1461 de diciembre 29 de 2010 por medio del cual adopta el manual de procedimientos para la supervisión de los contratos que celebre la Administración Central y el Decreto 559 de julio 25 de 2014, por medio del cual se adopta el manual de contratación para el Municipio de Pereira se suscribe el acta de terminación, previa verificación que el contratista cumplió correctamente con todas las obligaciones establecidas en el Contrato</w:t>
      </w:r>
    </w:p>
    <w:p w14:paraId="6FCB9BD4" w14:textId="77777777" w:rsidR="007B3F61" w:rsidRPr="005D1B8A" w:rsidRDefault="007B3F61" w:rsidP="007B3F61">
      <w:pPr>
        <w:jc w:val="both"/>
        <w:rPr>
          <w:rFonts w:asciiTheme="minorHAnsi" w:hAnsiTheme="minorHAnsi" w:cstheme="minorHAnsi"/>
          <w:sz w:val="22"/>
          <w:szCs w:val="22"/>
        </w:rPr>
      </w:pPr>
    </w:p>
    <w:p w14:paraId="71260DEC" w14:textId="77777777" w:rsidR="00037A9D" w:rsidRPr="005D1B8A" w:rsidRDefault="00037A9D" w:rsidP="007B3F61">
      <w:pPr>
        <w:jc w:val="both"/>
        <w:rPr>
          <w:rFonts w:asciiTheme="minorHAnsi" w:hAnsiTheme="minorHAnsi" w:cstheme="minorHAnsi"/>
          <w:sz w:val="22"/>
          <w:szCs w:val="22"/>
        </w:rPr>
      </w:pPr>
    </w:p>
    <w:p w14:paraId="5BF104F4" w14:textId="77777777" w:rsidR="007B3F61" w:rsidRPr="005D1B8A" w:rsidRDefault="007B3F61" w:rsidP="007B3F61">
      <w:pPr>
        <w:ind w:left="180" w:hanging="90"/>
        <w:jc w:val="both"/>
        <w:rPr>
          <w:rFonts w:asciiTheme="minorHAnsi" w:hAnsiTheme="minorHAnsi" w:cstheme="minorHAnsi"/>
          <w:b/>
          <w:noProof/>
          <w:sz w:val="22"/>
          <w:szCs w:val="22"/>
        </w:rPr>
      </w:pPr>
      <w:r w:rsidRPr="005D1B8A">
        <w:rPr>
          <w:rFonts w:asciiTheme="minorHAnsi" w:hAnsiTheme="minorHAnsi" w:cstheme="minorHAnsi"/>
          <w:noProof/>
          <w:sz w:val="22"/>
          <w:szCs w:val="22"/>
        </w:rPr>
        <w:t xml:space="preserve">Dada en Pereira a los </w:t>
      </w:r>
      <w:r w:rsidR="00905CC2" w:rsidRPr="005D1B8A">
        <w:rPr>
          <w:rFonts w:asciiTheme="minorHAnsi" w:hAnsiTheme="minorHAnsi" w:cstheme="minorHAnsi"/>
          <w:b/>
          <w:noProof/>
          <w:sz w:val="22"/>
          <w:szCs w:val="22"/>
        </w:rPr>
        <w:t>30</w:t>
      </w:r>
      <w:r w:rsidRPr="005D1B8A">
        <w:rPr>
          <w:rFonts w:asciiTheme="minorHAnsi" w:hAnsiTheme="minorHAnsi" w:cstheme="minorHAnsi"/>
          <w:noProof/>
          <w:sz w:val="22"/>
          <w:szCs w:val="22"/>
        </w:rPr>
        <w:t xml:space="preserve"> días de </w:t>
      </w:r>
      <w:r w:rsidR="00905CC2" w:rsidRPr="005D1B8A">
        <w:rPr>
          <w:rFonts w:asciiTheme="minorHAnsi" w:hAnsiTheme="minorHAnsi" w:cstheme="minorHAnsi"/>
          <w:b/>
          <w:noProof/>
          <w:sz w:val="22"/>
          <w:szCs w:val="22"/>
        </w:rPr>
        <w:t>Diciembre</w:t>
      </w:r>
      <w:r w:rsidR="000C6B0D" w:rsidRPr="005D1B8A">
        <w:rPr>
          <w:rFonts w:asciiTheme="minorHAnsi" w:hAnsiTheme="minorHAnsi" w:cstheme="minorHAnsi"/>
          <w:noProof/>
          <w:sz w:val="22"/>
          <w:szCs w:val="22"/>
        </w:rPr>
        <w:t xml:space="preserve"> de 20</w:t>
      </w:r>
      <w:r w:rsidR="00905CC2" w:rsidRPr="005D1B8A">
        <w:rPr>
          <w:rFonts w:asciiTheme="minorHAnsi" w:hAnsiTheme="minorHAnsi" w:cstheme="minorHAnsi"/>
          <w:b/>
          <w:noProof/>
          <w:sz w:val="22"/>
          <w:szCs w:val="22"/>
        </w:rPr>
        <w:t>21</w:t>
      </w:r>
    </w:p>
    <w:p w14:paraId="4857E5F9" w14:textId="77777777" w:rsidR="007B3F61" w:rsidRPr="005D1B8A" w:rsidRDefault="007B3F61" w:rsidP="007B3F61">
      <w:pPr>
        <w:ind w:firstLine="90"/>
        <w:jc w:val="both"/>
        <w:rPr>
          <w:rFonts w:asciiTheme="minorHAnsi" w:hAnsiTheme="minorHAnsi" w:cstheme="minorHAnsi"/>
          <w:sz w:val="22"/>
          <w:szCs w:val="22"/>
        </w:rPr>
      </w:pPr>
    </w:p>
    <w:p w14:paraId="6F1E596C" w14:textId="77777777" w:rsidR="00037A9D" w:rsidRPr="005D1B8A" w:rsidRDefault="00037A9D" w:rsidP="007B3F61">
      <w:pPr>
        <w:ind w:firstLine="90"/>
        <w:jc w:val="both"/>
        <w:rPr>
          <w:rFonts w:asciiTheme="minorHAnsi" w:hAnsiTheme="minorHAnsi" w:cstheme="minorHAnsi"/>
          <w:sz w:val="22"/>
          <w:szCs w:val="22"/>
        </w:rPr>
      </w:pPr>
    </w:p>
    <w:p w14:paraId="7A596783" w14:textId="77777777" w:rsidR="007B3F61" w:rsidRDefault="007B3F61" w:rsidP="007B3F61">
      <w:pPr>
        <w:ind w:firstLine="90"/>
        <w:jc w:val="both"/>
        <w:rPr>
          <w:rFonts w:asciiTheme="minorHAnsi" w:hAnsiTheme="minorHAnsi" w:cstheme="minorHAnsi"/>
          <w:sz w:val="22"/>
          <w:szCs w:val="22"/>
        </w:rPr>
      </w:pPr>
      <w:r w:rsidRPr="005D1B8A">
        <w:rPr>
          <w:rFonts w:asciiTheme="minorHAnsi" w:hAnsiTheme="minorHAnsi" w:cstheme="minorHAnsi"/>
          <w:sz w:val="22"/>
          <w:szCs w:val="22"/>
        </w:rPr>
        <w:t>Para constancia se firma, por los que en ella intervinieron</w:t>
      </w:r>
    </w:p>
    <w:p w14:paraId="52E5005A" w14:textId="77777777" w:rsidR="005D1B8A" w:rsidRDefault="005D1B8A" w:rsidP="007B3F61">
      <w:pPr>
        <w:ind w:firstLine="90"/>
        <w:jc w:val="both"/>
        <w:rPr>
          <w:rFonts w:asciiTheme="minorHAnsi" w:hAnsiTheme="minorHAnsi" w:cstheme="minorHAnsi"/>
          <w:noProof/>
          <w:sz w:val="22"/>
          <w:szCs w:val="22"/>
        </w:rPr>
      </w:pPr>
      <w:bookmarkStart w:id="0" w:name="_GoBack"/>
      <w:r>
        <w:rPr>
          <w:rFonts w:asciiTheme="minorHAnsi" w:hAnsiTheme="minorHAnsi" w:cstheme="minorHAnsi"/>
          <w:noProof/>
          <w:sz w:val="22"/>
          <w:szCs w:val="22"/>
        </w:rPr>
        <w:drawing>
          <wp:anchor distT="0" distB="0" distL="114300" distR="114300" simplePos="0" relativeHeight="251658240" behindDoc="1" locked="0" layoutInCell="1" allowOverlap="1" wp14:anchorId="4489D81B" wp14:editId="77344FDC">
            <wp:simplePos x="0" y="0"/>
            <wp:positionH relativeFrom="column">
              <wp:posOffset>201930</wp:posOffset>
            </wp:positionH>
            <wp:positionV relativeFrom="paragraph">
              <wp:posOffset>13335</wp:posOffset>
            </wp:positionV>
            <wp:extent cx="1878330" cy="1205865"/>
            <wp:effectExtent l="0" t="0" r="762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122021.png"/>
                    <pic:cNvPicPr/>
                  </pic:nvPicPr>
                  <pic:blipFill>
                    <a:blip r:embed="rId7">
                      <a:extLst>
                        <a:ext uri="{28A0092B-C50C-407E-A947-70E740481C1C}">
                          <a14:useLocalDpi xmlns:a14="http://schemas.microsoft.com/office/drawing/2010/main" val="0"/>
                        </a:ext>
                      </a:extLst>
                    </a:blip>
                    <a:stretch>
                      <a:fillRect/>
                    </a:stretch>
                  </pic:blipFill>
                  <pic:spPr>
                    <a:xfrm>
                      <a:off x="0" y="0"/>
                      <a:ext cx="1878330" cy="1205865"/>
                    </a:xfrm>
                    <a:prstGeom prst="rect">
                      <a:avLst/>
                    </a:prstGeom>
                  </pic:spPr>
                </pic:pic>
              </a:graphicData>
            </a:graphic>
            <wp14:sizeRelH relativeFrom="margin">
              <wp14:pctWidth>0</wp14:pctWidth>
            </wp14:sizeRelH>
            <wp14:sizeRelV relativeFrom="margin">
              <wp14:pctHeight>0</wp14:pctHeight>
            </wp14:sizeRelV>
          </wp:anchor>
        </w:drawing>
      </w:r>
      <w:bookmarkEnd w:id="0"/>
    </w:p>
    <w:p w14:paraId="364B6EF6" w14:textId="77777777" w:rsidR="005D1B8A" w:rsidRPr="005D1B8A" w:rsidRDefault="005D1B8A" w:rsidP="007B3F61">
      <w:pPr>
        <w:ind w:firstLine="90"/>
        <w:jc w:val="both"/>
        <w:rPr>
          <w:rFonts w:asciiTheme="minorHAnsi" w:hAnsiTheme="minorHAnsi" w:cstheme="minorHAnsi"/>
          <w:noProof/>
          <w:sz w:val="22"/>
          <w:szCs w:val="22"/>
        </w:rPr>
      </w:pPr>
    </w:p>
    <w:p w14:paraId="06ECAD49" w14:textId="77777777" w:rsidR="004C2E68" w:rsidRPr="005D1B8A" w:rsidRDefault="004C2E68" w:rsidP="004C2E68">
      <w:pPr>
        <w:ind w:left="142"/>
        <w:jc w:val="both"/>
        <w:rPr>
          <w:rFonts w:asciiTheme="minorHAnsi" w:hAnsiTheme="minorHAnsi" w:cstheme="minorHAnsi"/>
          <w:noProof/>
          <w:sz w:val="22"/>
          <w:szCs w:val="22"/>
        </w:rPr>
      </w:pPr>
    </w:p>
    <w:p w14:paraId="40C07BCC" w14:textId="77777777" w:rsidR="004C2E68" w:rsidRPr="005D1B8A" w:rsidRDefault="00B1152C" w:rsidP="00B1152C">
      <w:pPr>
        <w:ind w:left="142"/>
        <w:jc w:val="both"/>
        <w:rPr>
          <w:rFonts w:asciiTheme="minorHAnsi" w:hAnsiTheme="minorHAnsi" w:cstheme="minorHAnsi"/>
          <w:noProof/>
          <w:sz w:val="22"/>
          <w:szCs w:val="22"/>
        </w:rPr>
      </w:pPr>
      <w:r w:rsidRPr="005D1B8A">
        <w:rPr>
          <w:rFonts w:asciiTheme="minorHAnsi" w:hAnsiTheme="minorHAnsi" w:cstheme="minorHAnsi"/>
          <w:noProof/>
          <w:sz w:val="22"/>
          <w:szCs w:val="22"/>
        </w:rPr>
        <w:tab/>
      </w:r>
      <w:r w:rsidRPr="005D1B8A">
        <w:rPr>
          <w:rFonts w:asciiTheme="minorHAnsi" w:hAnsiTheme="minorHAnsi" w:cstheme="minorHAnsi"/>
          <w:noProof/>
          <w:sz w:val="22"/>
          <w:szCs w:val="22"/>
        </w:rPr>
        <w:tab/>
      </w:r>
      <w:r w:rsidRPr="005D1B8A">
        <w:rPr>
          <w:rFonts w:asciiTheme="minorHAnsi" w:hAnsiTheme="minorHAnsi" w:cstheme="minorHAnsi"/>
          <w:noProof/>
          <w:sz w:val="22"/>
          <w:szCs w:val="22"/>
        </w:rPr>
        <w:tab/>
      </w:r>
      <w:r w:rsidRPr="005D1B8A">
        <w:rPr>
          <w:rFonts w:asciiTheme="minorHAnsi" w:hAnsiTheme="minorHAnsi" w:cstheme="minorHAnsi"/>
          <w:noProof/>
          <w:sz w:val="22"/>
          <w:szCs w:val="22"/>
        </w:rPr>
        <w:tab/>
      </w:r>
      <w:r w:rsidRPr="005D1B8A">
        <w:rPr>
          <w:rFonts w:asciiTheme="minorHAnsi" w:hAnsiTheme="minorHAnsi" w:cstheme="minorHAnsi"/>
          <w:noProof/>
          <w:sz w:val="22"/>
          <w:szCs w:val="22"/>
        </w:rPr>
        <w:tab/>
      </w:r>
      <w:r w:rsidRPr="005D1B8A">
        <w:rPr>
          <w:rFonts w:asciiTheme="minorHAnsi" w:hAnsiTheme="minorHAnsi" w:cstheme="minorHAnsi"/>
          <w:noProof/>
          <w:sz w:val="22"/>
          <w:szCs w:val="22"/>
        </w:rPr>
        <w:tab/>
      </w:r>
      <w:r w:rsidRPr="005D1B8A">
        <w:rPr>
          <w:rFonts w:asciiTheme="minorHAnsi" w:hAnsiTheme="minorHAnsi" w:cstheme="minorHAnsi"/>
          <w:noProof/>
          <w:sz w:val="22"/>
          <w:szCs w:val="22"/>
        </w:rPr>
        <w:tab/>
      </w:r>
      <w:r w:rsidRPr="005D1B8A">
        <w:rPr>
          <w:rFonts w:asciiTheme="minorHAnsi" w:hAnsiTheme="minorHAnsi" w:cstheme="minorHAnsi"/>
          <w:noProof/>
          <w:sz w:val="22"/>
          <w:szCs w:val="22"/>
          <w:lang w:val="es-CO" w:eastAsia="es-CO"/>
        </w:rPr>
        <w:drawing>
          <wp:inline distT="0" distB="0" distL="0" distR="0" wp14:anchorId="7B5E79F8" wp14:editId="727A0DD6">
            <wp:extent cx="2219325" cy="50101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2175" cy="510688"/>
                    </a:xfrm>
                    <a:prstGeom prst="rect">
                      <a:avLst/>
                    </a:prstGeom>
                    <a:noFill/>
                    <a:ln>
                      <a:noFill/>
                    </a:ln>
                  </pic:spPr>
                </pic:pic>
              </a:graphicData>
            </a:graphic>
          </wp:inline>
        </w:drawing>
      </w:r>
    </w:p>
    <w:p w14:paraId="335A1661" w14:textId="77777777" w:rsidR="004C2E68" w:rsidRPr="005D1B8A" w:rsidRDefault="004C2E68" w:rsidP="004C2E68">
      <w:pPr>
        <w:ind w:left="142"/>
        <w:jc w:val="both"/>
        <w:rPr>
          <w:rFonts w:asciiTheme="minorHAnsi" w:hAnsiTheme="minorHAnsi" w:cstheme="minorHAnsi"/>
          <w:noProof/>
          <w:sz w:val="22"/>
          <w:szCs w:val="22"/>
        </w:rPr>
      </w:pPr>
      <w:r w:rsidRPr="005D1B8A">
        <w:rPr>
          <w:rFonts w:asciiTheme="minorHAnsi" w:hAnsiTheme="minorHAnsi" w:cstheme="minorHAnsi"/>
          <w:noProof/>
          <w:sz w:val="22"/>
          <w:szCs w:val="22"/>
        </w:rPr>
        <w:t>____________________________</w:t>
      </w:r>
      <w:r w:rsidRPr="005D1B8A">
        <w:rPr>
          <w:rFonts w:asciiTheme="minorHAnsi" w:hAnsiTheme="minorHAnsi" w:cstheme="minorHAnsi"/>
          <w:noProof/>
          <w:sz w:val="22"/>
          <w:szCs w:val="22"/>
        </w:rPr>
        <w:tab/>
      </w:r>
      <w:r w:rsidRPr="005D1B8A">
        <w:rPr>
          <w:rFonts w:asciiTheme="minorHAnsi" w:hAnsiTheme="minorHAnsi" w:cstheme="minorHAnsi"/>
          <w:noProof/>
          <w:sz w:val="22"/>
          <w:szCs w:val="22"/>
        </w:rPr>
        <w:tab/>
      </w:r>
      <w:r w:rsidRPr="005D1B8A">
        <w:rPr>
          <w:rFonts w:asciiTheme="minorHAnsi" w:hAnsiTheme="minorHAnsi" w:cstheme="minorHAnsi"/>
          <w:noProof/>
          <w:sz w:val="22"/>
          <w:szCs w:val="22"/>
        </w:rPr>
        <w:tab/>
        <w:t>___________________________</w:t>
      </w:r>
    </w:p>
    <w:p w14:paraId="221955D7" w14:textId="77777777" w:rsidR="004C2E68" w:rsidRPr="005D1B8A" w:rsidRDefault="00905CC2" w:rsidP="004C2E68">
      <w:pPr>
        <w:ind w:left="142"/>
        <w:jc w:val="both"/>
        <w:rPr>
          <w:rFonts w:asciiTheme="minorHAnsi" w:hAnsiTheme="minorHAnsi" w:cstheme="minorHAnsi"/>
          <w:b/>
          <w:noProof/>
          <w:sz w:val="22"/>
          <w:szCs w:val="22"/>
        </w:rPr>
      </w:pPr>
      <w:r w:rsidRPr="005D1B8A">
        <w:rPr>
          <w:rFonts w:asciiTheme="minorHAnsi" w:hAnsiTheme="minorHAnsi" w:cstheme="minorHAnsi"/>
          <w:b/>
          <w:noProof/>
          <w:sz w:val="22"/>
          <w:szCs w:val="22"/>
        </w:rPr>
        <w:t>YAMITH FERNANDO GARCIA MONSALVE</w:t>
      </w:r>
      <w:r w:rsidR="004C2E68" w:rsidRPr="005D1B8A">
        <w:rPr>
          <w:rFonts w:asciiTheme="minorHAnsi" w:hAnsiTheme="minorHAnsi" w:cstheme="minorHAnsi"/>
          <w:b/>
          <w:noProof/>
          <w:sz w:val="22"/>
          <w:szCs w:val="22"/>
        </w:rPr>
        <w:tab/>
      </w:r>
      <w:r w:rsidR="004C2E68" w:rsidRPr="005D1B8A">
        <w:rPr>
          <w:rFonts w:asciiTheme="minorHAnsi" w:hAnsiTheme="minorHAnsi" w:cstheme="minorHAnsi"/>
          <w:b/>
          <w:noProof/>
          <w:sz w:val="22"/>
          <w:szCs w:val="22"/>
        </w:rPr>
        <w:tab/>
      </w:r>
      <w:r w:rsidRPr="005D1B8A">
        <w:rPr>
          <w:rFonts w:asciiTheme="minorHAnsi" w:hAnsiTheme="minorHAnsi" w:cstheme="minorHAnsi"/>
          <w:b/>
          <w:noProof/>
          <w:sz w:val="22"/>
          <w:szCs w:val="22"/>
        </w:rPr>
        <w:t>CLAUDIA PATRICIA VARÓN RAMIREZ</w:t>
      </w:r>
      <w:r w:rsidR="004C2E68" w:rsidRPr="005D1B8A">
        <w:rPr>
          <w:rFonts w:asciiTheme="minorHAnsi" w:hAnsiTheme="minorHAnsi" w:cstheme="minorHAnsi"/>
          <w:b/>
          <w:noProof/>
          <w:sz w:val="22"/>
          <w:szCs w:val="22"/>
        </w:rPr>
        <w:tab/>
      </w:r>
    </w:p>
    <w:p w14:paraId="40FEE156" w14:textId="77777777" w:rsidR="004C2E68" w:rsidRPr="005D1B8A" w:rsidRDefault="004C2E68" w:rsidP="00905CC2">
      <w:pPr>
        <w:ind w:firstLine="142"/>
        <w:jc w:val="both"/>
        <w:rPr>
          <w:rFonts w:asciiTheme="minorHAnsi" w:hAnsiTheme="minorHAnsi" w:cstheme="minorHAnsi"/>
          <w:noProof/>
          <w:sz w:val="22"/>
          <w:szCs w:val="22"/>
        </w:rPr>
      </w:pPr>
      <w:r w:rsidRPr="005D1B8A">
        <w:rPr>
          <w:rFonts w:asciiTheme="minorHAnsi" w:hAnsiTheme="minorHAnsi" w:cstheme="minorHAnsi"/>
          <w:noProof/>
          <w:sz w:val="22"/>
          <w:szCs w:val="22"/>
        </w:rPr>
        <w:t>Supervisor</w:t>
      </w:r>
      <w:r w:rsidRPr="005D1B8A">
        <w:rPr>
          <w:rFonts w:asciiTheme="minorHAnsi" w:hAnsiTheme="minorHAnsi" w:cstheme="minorHAnsi"/>
          <w:noProof/>
          <w:sz w:val="22"/>
          <w:szCs w:val="22"/>
        </w:rPr>
        <w:tab/>
      </w:r>
      <w:r w:rsidR="00905CC2" w:rsidRPr="005D1B8A">
        <w:rPr>
          <w:rFonts w:asciiTheme="minorHAnsi" w:hAnsiTheme="minorHAnsi" w:cstheme="minorHAnsi"/>
          <w:noProof/>
          <w:sz w:val="22"/>
          <w:szCs w:val="22"/>
        </w:rPr>
        <w:t xml:space="preserve">                                                               </w:t>
      </w:r>
      <w:r w:rsidR="00393A2A" w:rsidRPr="005D1B8A">
        <w:rPr>
          <w:rFonts w:asciiTheme="minorHAnsi" w:hAnsiTheme="minorHAnsi" w:cstheme="minorHAnsi"/>
          <w:noProof/>
          <w:sz w:val="22"/>
          <w:szCs w:val="22"/>
        </w:rPr>
        <w:t xml:space="preserve">       </w:t>
      </w:r>
      <w:r w:rsidR="00905CC2" w:rsidRPr="005D1B8A">
        <w:rPr>
          <w:rFonts w:asciiTheme="minorHAnsi" w:hAnsiTheme="minorHAnsi" w:cstheme="minorHAnsi"/>
          <w:noProof/>
          <w:sz w:val="22"/>
          <w:szCs w:val="22"/>
        </w:rPr>
        <w:t xml:space="preserve"> </w:t>
      </w:r>
      <w:r w:rsidRPr="005D1B8A">
        <w:rPr>
          <w:rFonts w:asciiTheme="minorHAnsi" w:hAnsiTheme="minorHAnsi" w:cstheme="minorHAnsi"/>
          <w:noProof/>
          <w:sz w:val="22"/>
          <w:szCs w:val="22"/>
        </w:rPr>
        <w:t>Contratista</w:t>
      </w:r>
    </w:p>
    <w:p w14:paraId="0D177DFB" w14:textId="77777777" w:rsidR="004C2E68" w:rsidRPr="005D1B8A" w:rsidRDefault="004C2E68" w:rsidP="004C2E68">
      <w:pPr>
        <w:ind w:left="142"/>
        <w:jc w:val="both"/>
        <w:rPr>
          <w:rFonts w:asciiTheme="minorHAnsi" w:hAnsiTheme="minorHAnsi" w:cstheme="minorHAnsi"/>
          <w:noProof/>
          <w:sz w:val="22"/>
          <w:szCs w:val="22"/>
        </w:rPr>
      </w:pPr>
    </w:p>
    <w:p w14:paraId="5948C293" w14:textId="77777777" w:rsidR="004C2E68" w:rsidRPr="005D1B8A" w:rsidRDefault="004C2E68" w:rsidP="004C2E68">
      <w:pPr>
        <w:ind w:left="142"/>
        <w:jc w:val="both"/>
        <w:rPr>
          <w:rFonts w:ascii="Arial" w:hAnsi="Arial" w:cs="Arial"/>
          <w:noProof/>
          <w:sz w:val="22"/>
          <w:szCs w:val="22"/>
        </w:rPr>
      </w:pPr>
    </w:p>
    <w:p w14:paraId="575D6AAD" w14:textId="77777777" w:rsidR="002649A9" w:rsidRPr="005D1B8A" w:rsidRDefault="002649A9"/>
    <w:sectPr w:rsidR="002649A9" w:rsidRPr="005D1B8A" w:rsidSect="005D1B8A">
      <w:headerReference w:type="even" r:id="rId9"/>
      <w:headerReference w:type="default" r:id="rId10"/>
      <w:footerReference w:type="default" r:id="rId11"/>
      <w:headerReference w:type="first" r:id="rId12"/>
      <w:pgSz w:w="12240" w:h="20160" w:code="5"/>
      <w:pgMar w:top="2268"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2C969" w14:textId="77777777" w:rsidR="00073910" w:rsidRDefault="00073910">
      <w:r>
        <w:separator/>
      </w:r>
    </w:p>
  </w:endnote>
  <w:endnote w:type="continuationSeparator" w:id="0">
    <w:p w14:paraId="2E3B80F5" w14:textId="77777777" w:rsidR="00073910" w:rsidRDefault="0007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57E3" w14:textId="77777777" w:rsidR="00D855E8" w:rsidRDefault="009C520B">
    <w:pPr>
      <w:pStyle w:val="Piedepgina"/>
      <w:jc w:val="right"/>
    </w:pPr>
    <w:r>
      <w:rPr>
        <w:noProof/>
        <w:lang w:eastAsia="es-CO"/>
      </w:rPr>
      <w:drawing>
        <wp:anchor distT="0" distB="0" distL="114300" distR="114300" simplePos="0" relativeHeight="251662336" behindDoc="1" locked="0" layoutInCell="1" allowOverlap="1" wp14:anchorId="229D0FFD" wp14:editId="7E7B3459">
          <wp:simplePos x="0" y="0"/>
          <wp:positionH relativeFrom="column">
            <wp:posOffset>5680710</wp:posOffset>
          </wp:positionH>
          <wp:positionV relativeFrom="paragraph">
            <wp:posOffset>-492760</wp:posOffset>
          </wp:positionV>
          <wp:extent cx="1013460" cy="89598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57269"/>
                  <a:stretch>
                    <a:fillRect/>
                  </a:stretch>
                </pic:blipFill>
                <pic:spPr bwMode="auto">
                  <a:xfrm>
                    <a:off x="0" y="0"/>
                    <a:ext cx="1013460" cy="895985"/>
                  </a:xfrm>
                  <a:prstGeom prst="rect">
                    <a:avLst/>
                  </a:prstGeom>
                  <a:noFill/>
                </pic:spPr>
              </pic:pic>
            </a:graphicData>
          </a:graphic>
          <wp14:sizeRelH relativeFrom="page">
            <wp14:pctWidth>0</wp14:pctWidth>
          </wp14:sizeRelH>
          <wp14:sizeRelV relativeFrom="page">
            <wp14:pctHeight>0</wp14:pctHeight>
          </wp14:sizeRelV>
        </wp:anchor>
      </w:drawing>
    </w:r>
  </w:p>
  <w:p w14:paraId="5C4C617A" w14:textId="77777777" w:rsidR="00D855E8" w:rsidRDefault="00D855E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3FB9D" w14:textId="77777777" w:rsidR="00073910" w:rsidRDefault="00073910">
      <w:r>
        <w:separator/>
      </w:r>
    </w:p>
  </w:footnote>
  <w:footnote w:type="continuationSeparator" w:id="0">
    <w:p w14:paraId="52A6986E" w14:textId="77777777" w:rsidR="00073910" w:rsidRDefault="0007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F0CF" w14:textId="77777777" w:rsidR="000C6B0D" w:rsidRDefault="00073910">
    <w:pPr>
      <w:pStyle w:val="Encabezado"/>
    </w:pPr>
    <w:r>
      <w:rPr>
        <w:noProof/>
        <w:lang w:eastAsia="es-CO"/>
      </w:rPr>
      <w:pict w14:anchorId="3980D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1" o:spid="_x0000_s2061" type="#_x0000_t75" style="position:absolute;margin-left:0;margin-top:0;width:442.2pt;height:547.95pt;z-index:-251652096;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A622" w14:textId="77777777" w:rsidR="00D855E8" w:rsidRDefault="00073910">
    <w:pPr>
      <w:pStyle w:val="Encabezado"/>
    </w:pPr>
    <w:r>
      <w:rPr>
        <w:noProof/>
        <w:lang w:eastAsia="es-CO"/>
      </w:rPr>
      <w:pict w14:anchorId="1EEB9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2" o:spid="_x0000_s2062" type="#_x0000_t75" style="position:absolute;margin-left:0;margin-top:0;width:442.2pt;height:547.95pt;z-index:-251651072;mso-position-horizontal:center;mso-position-horizontal-relative:margin;mso-position-vertical:center;mso-position-vertical-relative:margin" o:allowincell="f">
          <v:imagedata r:id="rId1" o:title="MARCA DE AGUA ALCALDIA"/>
          <w10:wrap anchorx="margin" anchory="margin"/>
        </v:shape>
      </w:pict>
    </w:r>
    <w:r w:rsidR="009C520B">
      <w:rPr>
        <w:noProof/>
        <w:lang w:eastAsia="es-CO"/>
      </w:rPr>
      <w:drawing>
        <wp:anchor distT="0" distB="0" distL="114300" distR="114300" simplePos="0" relativeHeight="251661312" behindDoc="1" locked="0" layoutInCell="1" allowOverlap="1" wp14:anchorId="5D8BABA0" wp14:editId="5243F4FC">
          <wp:simplePos x="0" y="0"/>
          <wp:positionH relativeFrom="column">
            <wp:posOffset>253365</wp:posOffset>
          </wp:positionH>
          <wp:positionV relativeFrom="paragraph">
            <wp:posOffset>-130810</wp:posOffset>
          </wp:positionV>
          <wp:extent cx="1828800" cy="71437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14:sizeRelH relativeFrom="page">
            <wp14:pctWidth>0</wp14:pctWidth>
          </wp14:sizeRelH>
          <wp14:sizeRelV relativeFrom="page">
            <wp14:pctHeight>0</wp14:pctHeight>
          </wp14:sizeRelV>
        </wp:anchor>
      </w:drawing>
    </w:r>
    <w:r w:rsidR="009C520B">
      <w:rPr>
        <w:noProof/>
        <w:lang w:eastAsia="es-CO"/>
      </w:rPr>
      <mc:AlternateContent>
        <mc:Choice Requires="wps">
          <w:drawing>
            <wp:anchor distT="0" distB="0" distL="114300" distR="114300" simplePos="0" relativeHeight="251660288" behindDoc="0" locked="0" layoutInCell="1" allowOverlap="1" wp14:anchorId="141A5BEA" wp14:editId="5244D6DB">
              <wp:simplePos x="0" y="0"/>
              <wp:positionH relativeFrom="column">
                <wp:posOffset>4133850</wp:posOffset>
              </wp:positionH>
              <wp:positionV relativeFrom="paragraph">
                <wp:posOffset>746760</wp:posOffset>
              </wp:positionV>
              <wp:extent cx="2028825" cy="2095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9550"/>
                      </a:xfrm>
                      <a:prstGeom prst="rect">
                        <a:avLst/>
                      </a:prstGeom>
                      <a:solidFill>
                        <a:sysClr val="window" lastClr="FFFFFF"/>
                      </a:solidFill>
                      <a:ln w="6350">
                        <a:noFill/>
                      </a:ln>
                      <a:effectLst/>
                    </wps:spPr>
                    <wps:txbx>
                      <w:txbxContent>
                        <w:p w14:paraId="118EE3C6"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A5BEA" id="_x0000_t202" coordsize="21600,21600" o:spt="202" path="m,l,21600r21600,l21600,xe">
              <v:stroke joinstyle="miter"/>
              <v:path gradientshapeok="t" o:connecttype="rect"/>
            </v:shapetype>
            <v:shape id="Cuadro de texto 7" o:spid="_x0000_s1026" type="#_x0000_t202" style="position:absolute;margin-left:325.5pt;margin-top:58.8pt;width:159.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" fillcolor="window" stroked="f" strokeweight=".5pt">
              <v:textbox>
                <w:txbxContent>
                  <w:p w14:paraId="118EE3C6"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v:textbox>
            </v:shape>
          </w:pict>
        </mc:Fallback>
      </mc:AlternateContent>
    </w:r>
    <w:r w:rsidR="009C520B">
      <w:rPr>
        <w:noProof/>
        <w:lang w:eastAsia="es-CO"/>
      </w:rPr>
      <mc:AlternateContent>
        <mc:Choice Requires="wps">
          <w:drawing>
            <wp:anchor distT="4294967295" distB="4294967295" distL="114300" distR="114300" simplePos="0" relativeHeight="251655168" behindDoc="0" locked="0" layoutInCell="1" allowOverlap="1" wp14:anchorId="35F367E6" wp14:editId="55E5C250">
              <wp:simplePos x="0" y="0"/>
              <wp:positionH relativeFrom="column">
                <wp:posOffset>76200</wp:posOffset>
              </wp:positionH>
              <wp:positionV relativeFrom="paragraph">
                <wp:posOffset>683894</wp:posOffset>
              </wp:positionV>
              <wp:extent cx="6143625" cy="0"/>
              <wp:effectExtent l="57150" t="38100" r="47625" b="7620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03703DE" id="2 Conector recto"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3.85pt" to="489.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" strokecolor="#c00000" strokeweight="3pt">
              <v:shadow on="t" color="black" opacity="22937f" origin=",.5" offset="0,.63889mm"/>
              <o:lock v:ext="edit" shapetype="f"/>
            </v:line>
          </w:pict>
        </mc:Fallback>
      </mc:AlternateContent>
    </w:r>
    <w:r w:rsidR="009C520B">
      <w:rPr>
        <w:noProof/>
        <w:lang w:eastAsia="es-CO"/>
      </w:rPr>
      <mc:AlternateContent>
        <mc:Choice Requires="wps">
          <w:drawing>
            <wp:anchor distT="0" distB="0" distL="114300" distR="114300" simplePos="0" relativeHeight="251659264" behindDoc="0" locked="0" layoutInCell="1" allowOverlap="1" wp14:anchorId="6A5C5625" wp14:editId="7361B689">
              <wp:simplePos x="0" y="0"/>
              <wp:positionH relativeFrom="column">
                <wp:posOffset>104775</wp:posOffset>
              </wp:positionH>
              <wp:positionV relativeFrom="paragraph">
                <wp:posOffset>721995</wp:posOffset>
              </wp:positionV>
              <wp:extent cx="1190625" cy="238125"/>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38125"/>
                      </a:xfrm>
                      <a:prstGeom prst="rect">
                        <a:avLst/>
                      </a:prstGeom>
                      <a:solidFill>
                        <a:sysClr val="window" lastClr="FFFFFF"/>
                      </a:solidFill>
                      <a:ln w="6350">
                        <a:noFill/>
                      </a:ln>
                      <a:effectLst/>
                    </wps:spPr>
                    <wps:txbx>
                      <w:txbxContent>
                        <w:p w14:paraId="67090976" w14:textId="77777777"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5625" id="4 Cuadro de texto" o:spid="_x0000_s1027" type="#_x0000_t202" style="position:absolute;margin-left:8.25pt;margin-top:56.85pt;width:9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" fillcolor="window" stroked="f" strokeweight=".5pt">
              <v:textbox>
                <w:txbxContent>
                  <w:p w14:paraId="67090976" w14:textId="77777777"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9C520B">
      <w:rPr>
        <w:noProof/>
        <w:lang w:eastAsia="es-CO"/>
      </w:rPr>
      <mc:AlternateContent>
        <mc:Choice Requires="wps">
          <w:drawing>
            <wp:anchor distT="0" distB="0" distL="114300" distR="114300" simplePos="0" relativeHeight="251658240" behindDoc="0" locked="0" layoutInCell="1" allowOverlap="1" wp14:anchorId="06A49198" wp14:editId="72723661">
              <wp:simplePos x="0" y="0"/>
              <wp:positionH relativeFrom="column">
                <wp:posOffset>2644140</wp:posOffset>
              </wp:positionH>
              <wp:positionV relativeFrom="paragraph">
                <wp:posOffset>83820</wp:posOffset>
              </wp:positionV>
              <wp:extent cx="3457575" cy="476250"/>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ysClr val="window" lastClr="FFFFFF"/>
                      </a:solidFill>
                      <a:ln w="6350">
                        <a:noFill/>
                      </a:ln>
                      <a:effectLst/>
                    </wps:spPr>
                    <wps:txbx>
                      <w:txbxContent>
                        <w:p w14:paraId="4800F558"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A49198" id="3 Cuadro de texto" o:spid="_x0000_s1028"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" fillcolor="window" stroked="f" strokeweight=".5pt">
              <v:textbox>
                <w:txbxContent>
                  <w:p w14:paraId="4800F558"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8D7E2" w14:textId="77777777" w:rsidR="000C6B0D" w:rsidRDefault="00073910">
    <w:pPr>
      <w:pStyle w:val="Encabezado"/>
    </w:pPr>
    <w:r>
      <w:rPr>
        <w:noProof/>
        <w:lang w:eastAsia="es-CO"/>
      </w:rPr>
      <w:pict w14:anchorId="47FB5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0" o:spid="_x0000_s2060" type="#_x0000_t75" style="position:absolute;margin-left:0;margin-top:0;width:442.2pt;height:547.95pt;z-index:-251653120;mso-position-horizontal:center;mso-position-horizontal-relative:margin;mso-position-vertical:center;mso-position-vertical-relative:margin" o:allowincell="f">
          <v:imagedata r:id="rId1" o:title="MARCA DE AGUA ALCALD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61"/>
    <w:rsid w:val="00027434"/>
    <w:rsid w:val="00036206"/>
    <w:rsid w:val="00037A9D"/>
    <w:rsid w:val="00073910"/>
    <w:rsid w:val="000A78CB"/>
    <w:rsid w:val="000C6B0D"/>
    <w:rsid w:val="000E6C93"/>
    <w:rsid w:val="001222AA"/>
    <w:rsid w:val="001B3C9A"/>
    <w:rsid w:val="00201169"/>
    <w:rsid w:val="00201D0B"/>
    <w:rsid w:val="00203E07"/>
    <w:rsid w:val="002649A9"/>
    <w:rsid w:val="00393A2A"/>
    <w:rsid w:val="003C737C"/>
    <w:rsid w:val="003F45D6"/>
    <w:rsid w:val="00404305"/>
    <w:rsid w:val="00432332"/>
    <w:rsid w:val="004718C9"/>
    <w:rsid w:val="004C2E68"/>
    <w:rsid w:val="004C6355"/>
    <w:rsid w:val="004E65A8"/>
    <w:rsid w:val="005003AD"/>
    <w:rsid w:val="00595C9B"/>
    <w:rsid w:val="005D1B8A"/>
    <w:rsid w:val="005D50CB"/>
    <w:rsid w:val="006532F6"/>
    <w:rsid w:val="006A11C0"/>
    <w:rsid w:val="0071591E"/>
    <w:rsid w:val="007B3F61"/>
    <w:rsid w:val="007D58BD"/>
    <w:rsid w:val="00804346"/>
    <w:rsid w:val="00835C66"/>
    <w:rsid w:val="00845A53"/>
    <w:rsid w:val="008A42FE"/>
    <w:rsid w:val="00905CC2"/>
    <w:rsid w:val="009115D3"/>
    <w:rsid w:val="009C520B"/>
    <w:rsid w:val="00A0195B"/>
    <w:rsid w:val="00A121AB"/>
    <w:rsid w:val="00A1240B"/>
    <w:rsid w:val="00A143FF"/>
    <w:rsid w:val="00A60AA7"/>
    <w:rsid w:val="00A66339"/>
    <w:rsid w:val="00A801BA"/>
    <w:rsid w:val="00B1152C"/>
    <w:rsid w:val="00B448DA"/>
    <w:rsid w:val="00B62BD1"/>
    <w:rsid w:val="00C63FC7"/>
    <w:rsid w:val="00CD3747"/>
    <w:rsid w:val="00D23FD8"/>
    <w:rsid w:val="00D45367"/>
    <w:rsid w:val="00D855E8"/>
    <w:rsid w:val="00D93FD3"/>
    <w:rsid w:val="00DF162A"/>
    <w:rsid w:val="00E97A8C"/>
    <w:rsid w:val="00F47FDA"/>
    <w:rsid w:val="00F66C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6E7C60DF"/>
  <w15:docId w15:val="{F6810692-F640-4CCE-9B6C-88621379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F6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F61"/>
    <w:pPr>
      <w:tabs>
        <w:tab w:val="center" w:pos="4419"/>
        <w:tab w:val="right" w:pos="8838"/>
      </w:tabs>
    </w:pPr>
    <w:rPr>
      <w:rFonts w:ascii="Calibri" w:eastAsia="Calibri" w:hAnsi="Calibri"/>
      <w:sz w:val="22"/>
      <w:szCs w:val="22"/>
      <w:lang w:val="es-CO" w:eastAsia="en-US"/>
    </w:rPr>
  </w:style>
  <w:style w:type="character" w:customStyle="1" w:styleId="EncabezadoCar">
    <w:name w:val="Encabezado Car"/>
    <w:link w:val="Encabezado"/>
    <w:rsid w:val="007B3F61"/>
    <w:rPr>
      <w:rFonts w:ascii="Calibri" w:eastAsia="Calibri" w:hAnsi="Calibri" w:cs="Times New Roman"/>
    </w:rPr>
  </w:style>
  <w:style w:type="paragraph" w:styleId="Piedepgina">
    <w:name w:val="footer"/>
    <w:basedOn w:val="Normal"/>
    <w:link w:val="PiedepginaCar"/>
    <w:uiPriority w:val="99"/>
    <w:unhideWhenUsed/>
    <w:rsid w:val="007B3F61"/>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7B3F61"/>
    <w:rPr>
      <w:rFonts w:ascii="Calibri" w:eastAsia="Calibri" w:hAnsi="Calibri" w:cs="Times New Roman"/>
    </w:rPr>
  </w:style>
  <w:style w:type="paragraph" w:styleId="Textodeglobo">
    <w:name w:val="Balloon Text"/>
    <w:basedOn w:val="Normal"/>
    <w:link w:val="TextodegloboCar"/>
    <w:uiPriority w:val="99"/>
    <w:semiHidden/>
    <w:unhideWhenUsed/>
    <w:rsid w:val="00A801BA"/>
    <w:rPr>
      <w:rFonts w:ascii="Segoe UI" w:hAnsi="Segoe UI" w:cs="Segoe UI"/>
      <w:sz w:val="18"/>
      <w:szCs w:val="18"/>
    </w:rPr>
  </w:style>
  <w:style w:type="character" w:customStyle="1" w:styleId="TextodegloboCar">
    <w:name w:val="Texto de globo Car"/>
    <w:link w:val="Textodeglobo"/>
    <w:uiPriority w:val="99"/>
    <w:semiHidden/>
    <w:rsid w:val="00A801B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C76B06-9527-402C-AC20-A87A1911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348</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cont_lhernandezo</dc:creator>
  <cp:lastModifiedBy>YAMITH FERNANDO GARCIA MONSALVE</cp:lastModifiedBy>
  <cp:revision>27</cp:revision>
  <cp:lastPrinted>2021-12-14T13:31:00Z</cp:lastPrinted>
  <dcterms:created xsi:type="dcterms:W3CDTF">2021-11-22T18:25:00Z</dcterms:created>
  <dcterms:modified xsi:type="dcterms:W3CDTF">2021-12-14T13:32:00Z</dcterms:modified>
</cp:coreProperties>
</file>