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63C3F2" w14:textId="25F09A59" w:rsidR="00BF2891" w:rsidRDefault="00AB36B7">
      <w:pPr>
        <w:spacing w:before="67" w:line="369" w:lineRule="auto"/>
        <w:ind w:left="9641" w:right="177" w:firstLine="9"/>
        <w:rPr>
          <w:rFonts w:ascii="Arial"/>
          <w:sz w:val="16"/>
        </w:rPr>
      </w:pPr>
      <w:r>
        <w:rPr>
          <w:noProof/>
          <w:lang w:val="es-CO" w:eastAsia="es-CO"/>
        </w:rPr>
        <w:drawing>
          <wp:anchor distT="0" distB="0" distL="0" distR="0" simplePos="0" relativeHeight="15728640" behindDoc="0" locked="0" layoutInCell="1" allowOverlap="1" wp14:anchorId="2113EE9E" wp14:editId="14B5D561">
            <wp:simplePos x="0" y="0"/>
            <wp:positionH relativeFrom="page">
              <wp:posOffset>360045</wp:posOffset>
            </wp:positionH>
            <wp:positionV relativeFrom="paragraph">
              <wp:posOffset>35355</wp:posOffset>
            </wp:positionV>
            <wp:extent cx="540004" cy="47688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" cy="4768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C978B0">
        <w:rPr>
          <w:rFonts w:ascii="Arial"/>
          <w:sz w:val="16"/>
        </w:rPr>
        <w:t>Revision</w:t>
      </w:r>
      <w:proofErr w:type="spellEnd"/>
      <w:r w:rsidR="00C978B0">
        <w:rPr>
          <w:rFonts w:ascii="Arial"/>
          <w:sz w:val="16"/>
        </w:rPr>
        <w:t>: 2 Fecha 14/07</w:t>
      </w:r>
      <w:r>
        <w:rPr>
          <w:rFonts w:ascii="Arial"/>
          <w:sz w:val="16"/>
        </w:rPr>
        <w:t xml:space="preserve">/21 </w:t>
      </w:r>
      <w:proofErr w:type="spellStart"/>
      <w:r>
        <w:rPr>
          <w:rFonts w:ascii="Arial"/>
          <w:sz w:val="16"/>
        </w:rPr>
        <w:t>Pag</w:t>
      </w:r>
      <w:proofErr w:type="spellEnd"/>
      <w:r>
        <w:rPr>
          <w:rFonts w:ascii="Arial"/>
          <w:sz w:val="16"/>
        </w:rPr>
        <w:t>. 1/1</w:t>
      </w:r>
    </w:p>
    <w:p w14:paraId="12610FE1" w14:textId="77777777" w:rsidR="00BF2891" w:rsidRDefault="00BF2891">
      <w:pPr>
        <w:pStyle w:val="Textoindependiente"/>
        <w:rPr>
          <w:rFonts w:ascii="Arial"/>
          <w:b w:val="0"/>
          <w:i w:val="0"/>
          <w:sz w:val="17"/>
        </w:rPr>
      </w:pPr>
    </w:p>
    <w:p w14:paraId="30AAF2F8" w14:textId="77777777" w:rsidR="00BF2891" w:rsidRDefault="00AB36B7">
      <w:pPr>
        <w:pStyle w:val="Textoindependiente"/>
        <w:ind w:left="1066"/>
      </w:pPr>
      <w:r>
        <w:t>Reporte de Actividades Individuales - Sistema de Políticas Públicas SPP</w:t>
      </w:r>
    </w:p>
    <w:p w14:paraId="2937F1D5" w14:textId="77777777" w:rsidR="00BF2891" w:rsidRDefault="00BF2891">
      <w:pPr>
        <w:spacing w:before="9"/>
        <w:rPr>
          <w:b/>
          <w:i/>
          <w:sz w:val="21"/>
        </w:rPr>
      </w:pPr>
    </w:p>
    <w:p w14:paraId="624534C5" w14:textId="6C295C8B" w:rsidR="00BF2891" w:rsidRDefault="00C978B0">
      <w:pPr>
        <w:spacing w:before="92"/>
        <w:ind w:left="183"/>
        <w:rPr>
          <w:b/>
          <w:i/>
          <w:sz w:val="20"/>
        </w:rPr>
      </w:pPr>
      <w:r>
        <w:rPr>
          <w:b/>
          <w:i/>
          <w:sz w:val="20"/>
        </w:rPr>
        <w:t>Desde 2021-06 -17 Hasta 2021-07</w:t>
      </w:r>
      <w:r w:rsidR="00AB36B7">
        <w:rPr>
          <w:b/>
          <w:i/>
          <w:sz w:val="20"/>
        </w:rPr>
        <w:t>-16</w:t>
      </w:r>
    </w:p>
    <w:p w14:paraId="140652D8" w14:textId="60C69C32" w:rsidR="00BF2891" w:rsidRDefault="00BF2891">
      <w:pPr>
        <w:spacing w:before="6" w:after="1"/>
        <w:rPr>
          <w:b/>
          <w:i/>
          <w:sz w:val="20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585858"/>
          <w:left w:val="single" w:sz="8" w:space="0" w:color="585858"/>
          <w:bottom w:val="single" w:sz="8" w:space="0" w:color="585858"/>
          <w:right w:val="single" w:sz="8" w:space="0" w:color="585858"/>
          <w:insideH w:val="single" w:sz="8" w:space="0" w:color="585858"/>
          <w:insideV w:val="single" w:sz="8" w:space="0" w:color="585858"/>
        </w:tblBorders>
        <w:tblLayout w:type="fixed"/>
        <w:tblLook w:val="01E0" w:firstRow="1" w:lastRow="1" w:firstColumn="1" w:lastColumn="1" w:noHBand="0" w:noVBand="0"/>
      </w:tblPr>
      <w:tblGrid>
        <w:gridCol w:w="5613"/>
        <w:gridCol w:w="1531"/>
        <w:gridCol w:w="1531"/>
        <w:gridCol w:w="1531"/>
      </w:tblGrid>
      <w:tr w:rsidR="00BF2891" w14:paraId="3DC47702" w14:textId="77777777">
        <w:trPr>
          <w:trHeight w:val="330"/>
        </w:trPr>
        <w:tc>
          <w:tcPr>
            <w:tcW w:w="10206" w:type="dxa"/>
            <w:gridSpan w:val="4"/>
            <w:tcBorders>
              <w:top w:val="nil"/>
            </w:tcBorders>
            <w:shd w:val="clear" w:color="auto" w:fill="838A8A"/>
          </w:tcPr>
          <w:p w14:paraId="51A4E3D0" w14:textId="77777777" w:rsidR="00BF2891" w:rsidRDefault="00AB36B7">
            <w:pPr>
              <w:pStyle w:val="TableParagraph"/>
              <w:spacing w:before="18"/>
              <w:ind w:left="2877" w:right="2862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JHON FREDY VEGA HENAO - 18511525</w:t>
            </w:r>
          </w:p>
        </w:tc>
      </w:tr>
      <w:tr w:rsidR="00BF2891" w14:paraId="2FDDF32C" w14:textId="77777777">
        <w:trPr>
          <w:trHeight w:val="320"/>
        </w:trPr>
        <w:tc>
          <w:tcPr>
            <w:tcW w:w="5613" w:type="dxa"/>
            <w:shd w:val="clear" w:color="auto" w:fill="B3B3B3"/>
          </w:tcPr>
          <w:p w14:paraId="35165667" w14:textId="77777777" w:rsidR="00BF2891" w:rsidRDefault="00AB36B7">
            <w:pPr>
              <w:pStyle w:val="TableParagraph"/>
              <w:ind w:left="84" w:right="6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Actividad</w:t>
            </w:r>
          </w:p>
        </w:tc>
        <w:tc>
          <w:tcPr>
            <w:tcW w:w="1531" w:type="dxa"/>
            <w:shd w:val="clear" w:color="auto" w:fill="B3B3B3"/>
          </w:tcPr>
          <w:p w14:paraId="34FD7C9E" w14:textId="77777777" w:rsidR="00BF2891" w:rsidRDefault="00AB36B7">
            <w:pPr>
              <w:pStyle w:val="TableParagraph"/>
              <w:ind w:left="43" w:right="28"/>
              <w:rPr>
                <w:b/>
                <w:sz w:val="24"/>
              </w:rPr>
            </w:pPr>
            <w:proofErr w:type="spellStart"/>
            <w:r>
              <w:rPr>
                <w:b/>
                <w:color w:val="FFFFFF"/>
                <w:sz w:val="24"/>
              </w:rPr>
              <w:t>Act</w:t>
            </w:r>
            <w:proofErr w:type="spellEnd"/>
            <w:r>
              <w:rPr>
                <w:b/>
                <w:color w:val="FFFFFF"/>
                <w:sz w:val="24"/>
              </w:rPr>
              <w:t>. Únicas</w:t>
            </w:r>
          </w:p>
        </w:tc>
        <w:tc>
          <w:tcPr>
            <w:tcW w:w="1531" w:type="dxa"/>
            <w:shd w:val="clear" w:color="auto" w:fill="B3B3B3"/>
          </w:tcPr>
          <w:p w14:paraId="7BA29302" w14:textId="77777777" w:rsidR="00BF2891" w:rsidRDefault="00AB36B7">
            <w:pPr>
              <w:pStyle w:val="TableParagraph"/>
              <w:ind w:left="43" w:right="28"/>
              <w:rPr>
                <w:b/>
                <w:sz w:val="24"/>
              </w:rPr>
            </w:pPr>
            <w:proofErr w:type="spellStart"/>
            <w:r>
              <w:rPr>
                <w:b/>
                <w:color w:val="FFFFFF"/>
                <w:sz w:val="24"/>
              </w:rPr>
              <w:t>Benef</w:t>
            </w:r>
            <w:proofErr w:type="spellEnd"/>
            <w:r>
              <w:rPr>
                <w:b/>
                <w:color w:val="FFFFFF"/>
                <w:sz w:val="24"/>
              </w:rPr>
              <w:t>. Únicos</w:t>
            </w:r>
          </w:p>
        </w:tc>
        <w:tc>
          <w:tcPr>
            <w:tcW w:w="1531" w:type="dxa"/>
            <w:shd w:val="clear" w:color="auto" w:fill="B3B3B3"/>
          </w:tcPr>
          <w:p w14:paraId="26EEBD39" w14:textId="77777777" w:rsidR="00BF2891" w:rsidRDefault="00AB36B7">
            <w:pPr>
              <w:pStyle w:val="TableParagraph"/>
              <w:ind w:left="42" w:right="2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 xml:space="preserve">Total </w:t>
            </w:r>
            <w:proofErr w:type="spellStart"/>
            <w:r>
              <w:rPr>
                <w:b/>
                <w:color w:val="FFFFFF"/>
                <w:sz w:val="24"/>
              </w:rPr>
              <w:t>Benef</w:t>
            </w:r>
            <w:proofErr w:type="spellEnd"/>
            <w:r>
              <w:rPr>
                <w:b/>
                <w:color w:val="FFFFFF"/>
                <w:sz w:val="24"/>
              </w:rPr>
              <w:t>.</w:t>
            </w:r>
          </w:p>
        </w:tc>
      </w:tr>
      <w:tr w:rsidR="00BF2891" w14:paraId="11CFF249" w14:textId="77777777">
        <w:trPr>
          <w:trHeight w:val="320"/>
        </w:trPr>
        <w:tc>
          <w:tcPr>
            <w:tcW w:w="10206" w:type="dxa"/>
            <w:gridSpan w:val="4"/>
            <w:shd w:val="clear" w:color="auto" w:fill="B3B3B3"/>
          </w:tcPr>
          <w:p w14:paraId="70C6B30D" w14:textId="77777777" w:rsidR="00BF2891" w:rsidRDefault="00AB36B7">
            <w:pPr>
              <w:pStyle w:val="TableParagraph"/>
              <w:ind w:left="55"/>
              <w:jc w:val="lef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Área o Prog: CRONICAS</w:t>
            </w:r>
          </w:p>
        </w:tc>
      </w:tr>
      <w:tr w:rsidR="00BF2891" w14:paraId="5675B38A" w14:textId="77777777">
        <w:trPr>
          <w:trHeight w:val="1113"/>
        </w:trPr>
        <w:tc>
          <w:tcPr>
            <w:tcW w:w="5613" w:type="dxa"/>
          </w:tcPr>
          <w:p w14:paraId="718E9808" w14:textId="77777777" w:rsidR="00BF2891" w:rsidRDefault="00AB36B7">
            <w:pPr>
              <w:pStyle w:val="TableParagraph"/>
              <w:spacing w:before="0" w:line="256" w:lineRule="exact"/>
              <w:ind w:left="84" w:right="69"/>
              <w:rPr>
                <w:sz w:val="24"/>
              </w:rPr>
            </w:pPr>
            <w:r>
              <w:rPr>
                <w:sz w:val="24"/>
              </w:rPr>
              <w:t xml:space="preserve">Visitas educativas de </w:t>
            </w:r>
            <w:proofErr w:type="spellStart"/>
            <w:r>
              <w:rPr>
                <w:sz w:val="24"/>
              </w:rPr>
              <w:t>promocion</w:t>
            </w:r>
            <w:proofErr w:type="spellEnd"/>
            <w:r>
              <w:rPr>
                <w:sz w:val="24"/>
              </w:rPr>
              <w:t xml:space="preserve"> de la salud, </w:t>
            </w:r>
            <w:proofErr w:type="spellStart"/>
            <w:r>
              <w:rPr>
                <w:sz w:val="24"/>
              </w:rPr>
              <w:t>prevencion</w:t>
            </w:r>
            <w:proofErr w:type="spellEnd"/>
          </w:p>
          <w:p w14:paraId="066B6FFC" w14:textId="77777777" w:rsidR="00BF2891" w:rsidRDefault="00AB36B7">
            <w:pPr>
              <w:pStyle w:val="TableParagraph"/>
              <w:spacing w:before="3" w:line="280" w:lineRule="atLeast"/>
              <w:ind w:left="84" w:right="66"/>
              <w:rPr>
                <w:sz w:val="24"/>
              </w:rPr>
            </w:pPr>
            <w:proofErr w:type="gramStart"/>
            <w:r>
              <w:rPr>
                <w:sz w:val="24"/>
              </w:rPr>
              <w:t>de</w:t>
            </w:r>
            <w:proofErr w:type="gramEnd"/>
            <w:r>
              <w:rPr>
                <w:sz w:val="24"/>
              </w:rPr>
              <w:t xml:space="preserve"> la enfermedad, estilos de vida, derechos y deberes, proceso de vejez y envejecimiento a grupos de adultos mayores.</w:t>
            </w:r>
          </w:p>
        </w:tc>
        <w:tc>
          <w:tcPr>
            <w:tcW w:w="1531" w:type="dxa"/>
          </w:tcPr>
          <w:p w14:paraId="62B3BA70" w14:textId="65E70852" w:rsidR="00BF2891" w:rsidRDefault="00C978B0">
            <w:pPr>
              <w:pStyle w:val="TableParagraph"/>
              <w:spacing w:before="0"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31" w:type="dxa"/>
          </w:tcPr>
          <w:p w14:paraId="240434C1" w14:textId="22CA1E72" w:rsidR="00BF2891" w:rsidRDefault="00C978B0">
            <w:pPr>
              <w:pStyle w:val="TableParagraph"/>
              <w:spacing w:before="0" w:line="256" w:lineRule="exact"/>
              <w:ind w:left="15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531" w:type="dxa"/>
          </w:tcPr>
          <w:p w14:paraId="50689053" w14:textId="5A062423" w:rsidR="00BF2891" w:rsidRDefault="00C978B0">
            <w:pPr>
              <w:pStyle w:val="TableParagraph"/>
              <w:spacing w:before="0" w:line="256" w:lineRule="exac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BF2891" w14:paraId="3ABA0008" w14:textId="77777777">
        <w:trPr>
          <w:trHeight w:val="320"/>
        </w:trPr>
        <w:tc>
          <w:tcPr>
            <w:tcW w:w="5613" w:type="dxa"/>
            <w:shd w:val="clear" w:color="auto" w:fill="DCDCDC"/>
          </w:tcPr>
          <w:p w14:paraId="7C75AAD7" w14:textId="77777777" w:rsidR="00BF2891" w:rsidRDefault="00AB36B7">
            <w:pPr>
              <w:pStyle w:val="TableParagraph"/>
              <w:ind w:left="5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SUBTOTAL</w:t>
            </w:r>
          </w:p>
        </w:tc>
        <w:tc>
          <w:tcPr>
            <w:tcW w:w="1531" w:type="dxa"/>
            <w:shd w:val="clear" w:color="auto" w:fill="DCDCDC"/>
          </w:tcPr>
          <w:p w14:paraId="49280805" w14:textId="1F364E6E" w:rsidR="00BF2891" w:rsidRDefault="00C978B0">
            <w:pPr>
              <w:pStyle w:val="TableParagraph"/>
              <w:ind w:left="16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531" w:type="dxa"/>
            <w:shd w:val="clear" w:color="auto" w:fill="DCDCDC"/>
          </w:tcPr>
          <w:p w14:paraId="1FC882DB" w14:textId="26B64343" w:rsidR="00BF2891" w:rsidRDefault="00C978B0">
            <w:pPr>
              <w:pStyle w:val="TableParagraph"/>
              <w:ind w:left="15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</w:tc>
        <w:tc>
          <w:tcPr>
            <w:tcW w:w="1531" w:type="dxa"/>
            <w:shd w:val="clear" w:color="auto" w:fill="DCDCDC"/>
          </w:tcPr>
          <w:p w14:paraId="6A50D9A2" w14:textId="190D49B2" w:rsidR="00BF2891" w:rsidRDefault="00C978B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</w:tc>
      </w:tr>
      <w:tr w:rsidR="00BF2891" w14:paraId="426636B3" w14:textId="77777777">
        <w:trPr>
          <w:trHeight w:val="320"/>
        </w:trPr>
        <w:tc>
          <w:tcPr>
            <w:tcW w:w="5613" w:type="dxa"/>
            <w:shd w:val="clear" w:color="auto" w:fill="DCDCDC"/>
          </w:tcPr>
          <w:p w14:paraId="0CA00721" w14:textId="77777777" w:rsidR="00BF2891" w:rsidRDefault="00AB36B7">
            <w:pPr>
              <w:pStyle w:val="TableParagraph"/>
              <w:ind w:left="5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TOTAL GENERAL</w:t>
            </w:r>
          </w:p>
        </w:tc>
        <w:tc>
          <w:tcPr>
            <w:tcW w:w="1531" w:type="dxa"/>
            <w:shd w:val="clear" w:color="auto" w:fill="DCDCDC"/>
          </w:tcPr>
          <w:p w14:paraId="723E36C1" w14:textId="5A763504" w:rsidR="00BF2891" w:rsidRDefault="00C978B0">
            <w:pPr>
              <w:pStyle w:val="TableParagraph"/>
              <w:ind w:left="16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531" w:type="dxa"/>
            <w:shd w:val="clear" w:color="auto" w:fill="DCDCDC"/>
          </w:tcPr>
          <w:p w14:paraId="57C78C0A" w14:textId="4A195A2B" w:rsidR="00BF2891" w:rsidRDefault="00C978B0">
            <w:pPr>
              <w:pStyle w:val="TableParagraph"/>
              <w:ind w:left="15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</w:tc>
        <w:tc>
          <w:tcPr>
            <w:tcW w:w="1531" w:type="dxa"/>
            <w:shd w:val="clear" w:color="auto" w:fill="DCDCDC"/>
          </w:tcPr>
          <w:p w14:paraId="1D543447" w14:textId="72414B83" w:rsidR="00BF2891" w:rsidRDefault="00C978B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</w:tc>
      </w:tr>
    </w:tbl>
    <w:p w14:paraId="664D3FA0" w14:textId="77777777" w:rsidR="00BF2891" w:rsidRDefault="00BF2891">
      <w:pPr>
        <w:rPr>
          <w:b/>
          <w:i/>
          <w:sz w:val="20"/>
        </w:rPr>
      </w:pPr>
    </w:p>
    <w:p w14:paraId="3C8ECBB8" w14:textId="22D43FE8" w:rsidR="00BF2891" w:rsidRDefault="00BF2891">
      <w:pPr>
        <w:rPr>
          <w:b/>
          <w:i/>
          <w:sz w:val="20"/>
        </w:rPr>
      </w:pPr>
    </w:p>
    <w:p w14:paraId="4D2A2F94" w14:textId="017ED9C8" w:rsidR="00BF2891" w:rsidRDefault="00AB36B7">
      <w:pPr>
        <w:tabs>
          <w:tab w:val="left" w:pos="5118"/>
          <w:tab w:val="left" w:pos="10367"/>
        </w:tabs>
        <w:spacing w:before="230"/>
        <w:ind w:left="183"/>
        <w:rPr>
          <w:b/>
          <w:sz w:val="24"/>
        </w:rPr>
      </w:pPr>
      <w:r>
        <w:rPr>
          <w:b/>
          <w:sz w:val="24"/>
        </w:rPr>
        <w:t>Aprobación Interventor: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  <w:r>
        <w:rPr>
          <w:b/>
          <w:sz w:val="24"/>
        </w:rPr>
        <w:t xml:space="preserve">Aprobación Coordinador: 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</w:p>
    <w:p w14:paraId="66702385" w14:textId="77777777" w:rsidR="00BF2891" w:rsidRDefault="00BF2891">
      <w:pPr>
        <w:rPr>
          <w:b/>
          <w:sz w:val="20"/>
        </w:rPr>
      </w:pPr>
    </w:p>
    <w:p w14:paraId="770F8E96" w14:textId="77777777" w:rsidR="00BF2891" w:rsidRDefault="00BF2891">
      <w:pPr>
        <w:rPr>
          <w:b/>
          <w:sz w:val="20"/>
        </w:rPr>
      </w:pPr>
    </w:p>
    <w:p w14:paraId="2ADE1890" w14:textId="1B3FB833" w:rsidR="00BF2891" w:rsidRDefault="00BF2891">
      <w:pPr>
        <w:rPr>
          <w:b/>
          <w:sz w:val="20"/>
        </w:rPr>
      </w:pPr>
      <w:bookmarkStart w:id="0" w:name="_GoBack"/>
      <w:bookmarkEnd w:id="0"/>
    </w:p>
    <w:p w14:paraId="256120C2" w14:textId="77777777" w:rsidR="00BF2891" w:rsidRDefault="00BF2891">
      <w:pPr>
        <w:rPr>
          <w:b/>
          <w:sz w:val="20"/>
        </w:rPr>
      </w:pPr>
    </w:p>
    <w:p w14:paraId="1A328127" w14:textId="77777777" w:rsidR="00BF2891" w:rsidRDefault="00BF2891">
      <w:pPr>
        <w:rPr>
          <w:b/>
          <w:sz w:val="20"/>
        </w:rPr>
      </w:pPr>
    </w:p>
    <w:p w14:paraId="1E91845F" w14:textId="77777777" w:rsidR="00BF2891" w:rsidRDefault="00BF2891">
      <w:pPr>
        <w:rPr>
          <w:b/>
          <w:sz w:val="20"/>
        </w:rPr>
      </w:pPr>
    </w:p>
    <w:p w14:paraId="4F8FE3C3" w14:textId="77777777" w:rsidR="00BF2891" w:rsidRDefault="00BF2891">
      <w:pPr>
        <w:rPr>
          <w:b/>
          <w:sz w:val="20"/>
        </w:rPr>
      </w:pPr>
    </w:p>
    <w:p w14:paraId="5E2192F8" w14:textId="77777777" w:rsidR="00BF2891" w:rsidRDefault="00BF2891">
      <w:pPr>
        <w:rPr>
          <w:b/>
          <w:sz w:val="20"/>
        </w:rPr>
      </w:pPr>
    </w:p>
    <w:p w14:paraId="491019D9" w14:textId="77777777" w:rsidR="00BF2891" w:rsidRDefault="00BF2891">
      <w:pPr>
        <w:rPr>
          <w:b/>
          <w:sz w:val="20"/>
        </w:rPr>
      </w:pPr>
    </w:p>
    <w:p w14:paraId="09BC66F0" w14:textId="77777777" w:rsidR="00BF2891" w:rsidRDefault="00BF2891">
      <w:pPr>
        <w:rPr>
          <w:b/>
          <w:sz w:val="20"/>
        </w:rPr>
      </w:pPr>
    </w:p>
    <w:p w14:paraId="1BC5B525" w14:textId="77777777" w:rsidR="00BF2891" w:rsidRDefault="00BF2891">
      <w:pPr>
        <w:rPr>
          <w:b/>
          <w:sz w:val="20"/>
        </w:rPr>
      </w:pPr>
    </w:p>
    <w:p w14:paraId="0AC30983" w14:textId="77777777" w:rsidR="00BF2891" w:rsidRDefault="00BF2891">
      <w:pPr>
        <w:rPr>
          <w:b/>
          <w:sz w:val="20"/>
        </w:rPr>
      </w:pPr>
    </w:p>
    <w:p w14:paraId="77509B7C" w14:textId="77777777" w:rsidR="00BF2891" w:rsidRDefault="00BF2891">
      <w:pPr>
        <w:rPr>
          <w:b/>
          <w:sz w:val="20"/>
        </w:rPr>
      </w:pPr>
    </w:p>
    <w:p w14:paraId="6A69ED63" w14:textId="77777777" w:rsidR="00BF2891" w:rsidRDefault="00BF2891">
      <w:pPr>
        <w:rPr>
          <w:b/>
          <w:sz w:val="20"/>
        </w:rPr>
      </w:pPr>
    </w:p>
    <w:p w14:paraId="7CC4ED37" w14:textId="77777777" w:rsidR="00BF2891" w:rsidRDefault="00BF2891">
      <w:pPr>
        <w:rPr>
          <w:b/>
          <w:sz w:val="20"/>
        </w:rPr>
      </w:pPr>
    </w:p>
    <w:p w14:paraId="29CD59A8" w14:textId="77777777" w:rsidR="00BF2891" w:rsidRDefault="00BF2891">
      <w:pPr>
        <w:rPr>
          <w:b/>
          <w:sz w:val="20"/>
        </w:rPr>
      </w:pPr>
    </w:p>
    <w:p w14:paraId="45F5537A" w14:textId="77777777" w:rsidR="00BF2891" w:rsidRDefault="00BF2891">
      <w:pPr>
        <w:rPr>
          <w:b/>
          <w:sz w:val="20"/>
        </w:rPr>
      </w:pPr>
    </w:p>
    <w:p w14:paraId="6F905A2A" w14:textId="77777777" w:rsidR="00BF2891" w:rsidRDefault="00BF2891">
      <w:pPr>
        <w:rPr>
          <w:b/>
          <w:sz w:val="20"/>
        </w:rPr>
      </w:pPr>
    </w:p>
    <w:p w14:paraId="0FDFFE36" w14:textId="77777777" w:rsidR="00BF2891" w:rsidRDefault="00BF2891">
      <w:pPr>
        <w:rPr>
          <w:b/>
          <w:sz w:val="20"/>
        </w:rPr>
      </w:pPr>
    </w:p>
    <w:p w14:paraId="1F282853" w14:textId="77777777" w:rsidR="00BF2891" w:rsidRDefault="00BF2891">
      <w:pPr>
        <w:rPr>
          <w:b/>
          <w:sz w:val="20"/>
        </w:rPr>
      </w:pPr>
    </w:p>
    <w:p w14:paraId="629FAF4C" w14:textId="77777777" w:rsidR="00BF2891" w:rsidRDefault="00BF2891">
      <w:pPr>
        <w:rPr>
          <w:b/>
          <w:sz w:val="20"/>
        </w:rPr>
      </w:pPr>
    </w:p>
    <w:p w14:paraId="2314EAD3" w14:textId="77777777" w:rsidR="00BF2891" w:rsidRDefault="00BF2891">
      <w:pPr>
        <w:rPr>
          <w:b/>
          <w:sz w:val="20"/>
        </w:rPr>
      </w:pPr>
    </w:p>
    <w:p w14:paraId="74816FEC" w14:textId="77777777" w:rsidR="00BF2891" w:rsidRDefault="00BF2891">
      <w:pPr>
        <w:rPr>
          <w:b/>
          <w:sz w:val="20"/>
        </w:rPr>
      </w:pPr>
    </w:p>
    <w:p w14:paraId="24AFB7AF" w14:textId="77777777" w:rsidR="00BF2891" w:rsidRDefault="00BF2891">
      <w:pPr>
        <w:rPr>
          <w:b/>
          <w:sz w:val="20"/>
        </w:rPr>
      </w:pPr>
    </w:p>
    <w:p w14:paraId="04266D4D" w14:textId="77777777" w:rsidR="00BF2891" w:rsidRDefault="00BF2891">
      <w:pPr>
        <w:rPr>
          <w:b/>
          <w:sz w:val="20"/>
        </w:rPr>
      </w:pPr>
    </w:p>
    <w:p w14:paraId="513BC357" w14:textId="77777777" w:rsidR="00BF2891" w:rsidRDefault="00BF2891">
      <w:pPr>
        <w:rPr>
          <w:b/>
          <w:sz w:val="20"/>
        </w:rPr>
      </w:pPr>
    </w:p>
    <w:p w14:paraId="7CC1CC6D" w14:textId="77777777" w:rsidR="00BF2891" w:rsidRDefault="00BF2891">
      <w:pPr>
        <w:rPr>
          <w:b/>
          <w:sz w:val="20"/>
        </w:rPr>
      </w:pPr>
    </w:p>
    <w:p w14:paraId="31CC5A0D" w14:textId="77777777" w:rsidR="00BF2891" w:rsidRDefault="00BF2891">
      <w:pPr>
        <w:rPr>
          <w:b/>
          <w:sz w:val="20"/>
        </w:rPr>
      </w:pPr>
    </w:p>
    <w:p w14:paraId="07A7604B" w14:textId="77777777" w:rsidR="00BF2891" w:rsidRDefault="00BF2891">
      <w:pPr>
        <w:rPr>
          <w:b/>
          <w:sz w:val="20"/>
        </w:rPr>
      </w:pPr>
    </w:p>
    <w:p w14:paraId="3B25E03C" w14:textId="77777777" w:rsidR="00BF2891" w:rsidRDefault="00BF2891">
      <w:pPr>
        <w:rPr>
          <w:b/>
          <w:sz w:val="20"/>
        </w:rPr>
      </w:pPr>
    </w:p>
    <w:p w14:paraId="3718201C" w14:textId="77777777" w:rsidR="00BF2891" w:rsidRDefault="00BF2891">
      <w:pPr>
        <w:rPr>
          <w:b/>
          <w:sz w:val="20"/>
        </w:rPr>
      </w:pPr>
    </w:p>
    <w:p w14:paraId="3394A27F" w14:textId="77777777" w:rsidR="00BF2891" w:rsidRDefault="00BF2891">
      <w:pPr>
        <w:rPr>
          <w:b/>
          <w:sz w:val="20"/>
        </w:rPr>
      </w:pPr>
    </w:p>
    <w:p w14:paraId="682AB12F" w14:textId="77777777" w:rsidR="00BF2891" w:rsidRDefault="00BF2891">
      <w:pPr>
        <w:rPr>
          <w:b/>
          <w:sz w:val="20"/>
        </w:rPr>
      </w:pPr>
    </w:p>
    <w:p w14:paraId="48DC4A1D" w14:textId="77777777" w:rsidR="00BF2891" w:rsidRDefault="00BF2891">
      <w:pPr>
        <w:rPr>
          <w:b/>
          <w:sz w:val="20"/>
        </w:rPr>
      </w:pPr>
    </w:p>
    <w:p w14:paraId="461425E8" w14:textId="77777777" w:rsidR="00BF2891" w:rsidRDefault="00BF2891">
      <w:pPr>
        <w:rPr>
          <w:b/>
          <w:sz w:val="20"/>
        </w:rPr>
      </w:pPr>
    </w:p>
    <w:p w14:paraId="0DFF1A4A" w14:textId="77777777" w:rsidR="00BF2891" w:rsidRDefault="00BF2891">
      <w:pPr>
        <w:rPr>
          <w:b/>
          <w:sz w:val="20"/>
        </w:rPr>
      </w:pPr>
    </w:p>
    <w:p w14:paraId="0EA036AB" w14:textId="77777777" w:rsidR="00BF2891" w:rsidRDefault="00BF2891">
      <w:pPr>
        <w:rPr>
          <w:b/>
          <w:sz w:val="20"/>
        </w:rPr>
      </w:pPr>
    </w:p>
    <w:p w14:paraId="335DF0EC" w14:textId="77777777" w:rsidR="00BF2891" w:rsidRDefault="00BF2891">
      <w:pPr>
        <w:rPr>
          <w:b/>
          <w:sz w:val="20"/>
        </w:rPr>
      </w:pPr>
    </w:p>
    <w:p w14:paraId="35F06D6B" w14:textId="77777777" w:rsidR="00BF2891" w:rsidRDefault="00BF2891">
      <w:pPr>
        <w:rPr>
          <w:b/>
          <w:sz w:val="20"/>
        </w:rPr>
      </w:pPr>
    </w:p>
    <w:p w14:paraId="63A279FC" w14:textId="77777777" w:rsidR="00BF2891" w:rsidRDefault="00AB36B7">
      <w:pPr>
        <w:spacing w:before="221"/>
        <w:ind w:left="4361" w:right="4281"/>
        <w:jc w:val="center"/>
        <w:rPr>
          <w:rFonts w:ascii="Arial"/>
          <w:i/>
          <w:sz w:val="24"/>
        </w:rPr>
      </w:pPr>
      <w:r>
        <w:rPr>
          <w:rFonts w:ascii="Arial"/>
          <w:i/>
          <w:sz w:val="24"/>
        </w:rPr>
        <w:t>Carrera 7 No. 18 - 55</w:t>
      </w:r>
    </w:p>
    <w:p w14:paraId="6B2EA9C3" w14:textId="77777777" w:rsidR="00BF2891" w:rsidRDefault="00AB36B7">
      <w:pPr>
        <w:spacing w:before="8"/>
        <w:ind w:left="4361" w:right="4281"/>
        <w:jc w:val="center"/>
        <w:rPr>
          <w:rFonts w:ascii="Arial"/>
          <w:i/>
          <w:sz w:val="24"/>
        </w:rPr>
      </w:pPr>
      <w:r>
        <w:rPr>
          <w:rFonts w:ascii="Arial"/>
          <w:i/>
          <w:sz w:val="24"/>
        </w:rPr>
        <w:t>PBX.: 3248179</w:t>
      </w:r>
    </w:p>
    <w:p w14:paraId="78338949" w14:textId="77777777" w:rsidR="00BF2891" w:rsidRDefault="00C978B0">
      <w:pPr>
        <w:spacing w:before="7"/>
        <w:ind w:left="4361" w:right="4281"/>
        <w:jc w:val="center"/>
        <w:rPr>
          <w:rFonts w:ascii="Arial"/>
          <w:i/>
          <w:sz w:val="24"/>
        </w:rPr>
      </w:pPr>
      <w:hyperlink r:id="rId6">
        <w:r w:rsidR="00AB36B7">
          <w:rPr>
            <w:rFonts w:ascii="Arial"/>
            <w:i/>
            <w:sz w:val="24"/>
          </w:rPr>
          <w:t>www.pereira.gov.co</w:t>
        </w:r>
      </w:hyperlink>
    </w:p>
    <w:p w14:paraId="6C26A1A4" w14:textId="77777777" w:rsidR="00BF2891" w:rsidRDefault="00AB36B7">
      <w:pPr>
        <w:spacing w:before="2"/>
        <w:ind w:right="101"/>
        <w:jc w:val="right"/>
        <w:rPr>
          <w:rFonts w:ascii="Arial"/>
          <w:i/>
          <w:sz w:val="16"/>
        </w:rPr>
      </w:pPr>
      <w:r>
        <w:rPr>
          <w:rFonts w:ascii="Arial"/>
          <w:i/>
          <w:sz w:val="16"/>
        </w:rPr>
        <w:t xml:space="preserve">Soporte y </w:t>
      </w:r>
      <w:proofErr w:type="spellStart"/>
      <w:r>
        <w:rPr>
          <w:rFonts w:ascii="Arial"/>
          <w:i/>
          <w:sz w:val="16"/>
        </w:rPr>
        <w:t>Tecnologia</w:t>
      </w:r>
      <w:proofErr w:type="spellEnd"/>
      <w:r>
        <w:rPr>
          <w:rFonts w:ascii="Arial"/>
          <w:i/>
          <w:sz w:val="16"/>
        </w:rPr>
        <w:t xml:space="preserve"> de PUNTOEXE</w:t>
      </w:r>
    </w:p>
    <w:sectPr w:rsidR="00BF2891">
      <w:type w:val="continuous"/>
      <w:pgSz w:w="11910" w:h="16840"/>
      <w:pgMar w:top="380" w:right="520" w:bottom="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891"/>
    <w:rsid w:val="0012348F"/>
    <w:rsid w:val="0017464D"/>
    <w:rsid w:val="00AB36B7"/>
    <w:rsid w:val="00BF2891"/>
    <w:rsid w:val="00C97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D5C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i/>
      <w:sz w:val="30"/>
      <w:szCs w:val="3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"/>
      <w:ind w:left="14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i/>
      <w:sz w:val="30"/>
      <w:szCs w:val="3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"/>
      <w:ind w:left="14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ereira.gov.co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MARIA VEGA HENAO</dc:creator>
  <cp:lastModifiedBy>LINA MARIA VEGA HENAO</cp:lastModifiedBy>
  <cp:revision>4</cp:revision>
  <dcterms:created xsi:type="dcterms:W3CDTF">2021-05-14T01:54:00Z</dcterms:created>
  <dcterms:modified xsi:type="dcterms:W3CDTF">2021-07-14T18:52:00Z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2021-05-11T00:00:00Z</vt:filetime>
  </property>
  <property fmtid="{D5CDD505-2E9C-101B-9397-08002B2CF9AE}" pid="3" name="LastSaved">
    <vt:filetime>2021-05-13T00:00:00Z</vt:filetime>
  </property>
</Properties>
</file>