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0CF" w:rsidRDefault="00A870CF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p w:rsidR="00710F8A" w:rsidRDefault="00710F8A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6"/>
        <w:gridCol w:w="584"/>
        <w:gridCol w:w="1800"/>
        <w:gridCol w:w="1726"/>
        <w:gridCol w:w="309"/>
        <w:gridCol w:w="2243"/>
        <w:gridCol w:w="2742"/>
      </w:tblGrid>
      <w:tr w:rsidR="00710F8A" w:rsidTr="00710F8A">
        <w:trPr>
          <w:cantSplit/>
          <w:trHeight w:val="427"/>
          <w:tblHeader/>
          <w:jc w:val="center"/>
        </w:trPr>
        <w:tc>
          <w:tcPr>
            <w:tcW w:w="2950" w:type="dxa"/>
            <w:gridSpan w:val="3"/>
            <w:vAlign w:val="center"/>
          </w:tcPr>
          <w:p w:rsidR="00710F8A" w:rsidRPr="005644C6" w:rsidRDefault="00710F8A" w:rsidP="00400894">
            <w:pPr>
              <w:pStyle w:val="Encabezado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Fecha:</w:t>
            </w:r>
            <w:r w:rsidR="00400894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 23</w:t>
            </w:r>
            <w:r w:rsidR="00CF3789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 de </w:t>
            </w:r>
            <w:r w:rsidR="00400894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septiembre </w:t>
            </w:r>
            <w:r w:rsidR="00CF3789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 de 2021</w:t>
            </w:r>
          </w:p>
        </w:tc>
        <w:tc>
          <w:tcPr>
            <w:tcW w:w="1726" w:type="dxa"/>
            <w:vAlign w:val="center"/>
          </w:tcPr>
          <w:p w:rsidR="00710F8A" w:rsidRPr="005644C6" w:rsidRDefault="00710F8A" w:rsidP="00806E81">
            <w:pPr>
              <w:pStyle w:val="Encabezado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Acta No: </w:t>
            </w:r>
          </w:p>
        </w:tc>
        <w:tc>
          <w:tcPr>
            <w:tcW w:w="2552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>Hora Inicio:</w:t>
            </w:r>
            <w:r w:rsidR="00CF3789">
              <w:rPr>
                <w:rFonts w:ascii="Arial" w:hAnsi="Arial"/>
                <w:b/>
                <w:lang w:val="es-ES" w:eastAsia="es-ES"/>
              </w:rPr>
              <w:t xml:space="preserve"> 8:00 am</w:t>
            </w:r>
          </w:p>
        </w:tc>
        <w:tc>
          <w:tcPr>
            <w:tcW w:w="2742" w:type="dxa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Hora Fin: </w:t>
            </w:r>
            <w:r w:rsidR="00CF3789">
              <w:rPr>
                <w:rFonts w:ascii="Arial" w:hAnsi="Arial"/>
                <w:b/>
                <w:lang w:val="es-ES" w:eastAsia="es-ES"/>
              </w:rPr>
              <w:t>11:30 am</w:t>
            </w:r>
          </w:p>
        </w:tc>
      </w:tr>
      <w:tr w:rsidR="00710F8A" w:rsidRPr="005644C6" w:rsidTr="00710F8A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5644C6" w:rsidRDefault="00710F8A" w:rsidP="005125C3">
            <w:pPr>
              <w:pStyle w:val="Encabezado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Tema:   </w:t>
            </w:r>
            <w:r w:rsidR="00CF3789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VISITA DE ASISTENCIA TECNICA </w:t>
            </w:r>
            <w:r w:rsidR="005125C3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IPS BATALLON </w:t>
            </w:r>
            <w:r w:rsidR="0081193D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 </w:t>
            </w:r>
            <w:r w:rsidR="00E27AFB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710F8A" w:rsidRPr="005644C6" w:rsidTr="00710F8A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:rsidR="00710F8A" w:rsidRPr="005644C6" w:rsidRDefault="00710F8A" w:rsidP="00806E81">
            <w:pPr>
              <w:pStyle w:val="Encabezado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Responsable: </w:t>
            </w:r>
            <w:r w:rsidR="00CF3789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GUSTAVO ADOLFO GOMEZ MARQUEZ / REFERENTE SALUD VISUAL Y AUDITIVA </w:t>
            </w:r>
          </w:p>
        </w:tc>
        <w:tc>
          <w:tcPr>
            <w:tcW w:w="4985" w:type="dxa"/>
            <w:gridSpan w:val="2"/>
            <w:vAlign w:val="center"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b/>
                <w:lang w:val="es-ES" w:eastAsia="es-ES"/>
              </w:rPr>
            </w:pPr>
            <w:r w:rsidRPr="001147F2">
              <w:rPr>
                <w:rFonts w:ascii="Arial" w:hAnsi="Arial"/>
                <w:b/>
                <w:lang w:val="es-ES" w:eastAsia="es-ES"/>
              </w:rPr>
              <w:t xml:space="preserve">Elaborado por: </w:t>
            </w:r>
            <w:r w:rsidR="00CF3789">
              <w:rPr>
                <w:rFonts w:ascii="Arial" w:hAnsi="Arial"/>
                <w:b/>
                <w:lang w:val="es-ES" w:eastAsia="es-ES"/>
              </w:rPr>
              <w:t>GUSTAVO ADOLFO GOMEZ M</w:t>
            </w:r>
          </w:p>
        </w:tc>
      </w:tr>
      <w:tr w:rsidR="00710F8A" w:rsidRPr="005644C6" w:rsidTr="00710F8A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:rsidR="00710F8A" w:rsidRPr="005644C6" w:rsidRDefault="00710F8A" w:rsidP="00806E81">
            <w:pPr>
              <w:pStyle w:val="Encabezado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Proceso / Subproceso / Actividad: </w:t>
            </w:r>
            <w:r w:rsidR="00FB2A01" w:rsidRPr="005644C6">
              <w:rPr>
                <w:rFonts w:ascii="Arial" w:hAnsi="Arial"/>
                <w:b/>
                <w:sz w:val="20"/>
                <w:szCs w:val="20"/>
              </w:rPr>
              <w:t xml:space="preserve">: </w:t>
            </w:r>
            <w:r w:rsidR="00FB2A01" w:rsidRPr="005644C6">
              <w:rPr>
                <w:rFonts w:ascii="Arial" w:hAnsi="Arial"/>
                <w:sz w:val="20"/>
                <w:szCs w:val="20"/>
              </w:rPr>
              <w:t>Promoción del Desarrollo Social/Secretaria de Salud Pública y Seguridad Social /Salud Pública</w:t>
            </w:r>
          </w:p>
        </w:tc>
      </w:tr>
      <w:tr w:rsidR="00710F8A" w:rsidRPr="005644C6" w:rsidTr="00710F8A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:rsidR="00710F8A" w:rsidRPr="005644C6" w:rsidRDefault="00710F8A" w:rsidP="005125C3">
            <w:pPr>
              <w:pStyle w:val="Encabezado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Lugar</w:t>
            </w:r>
            <w:r w:rsidRPr="005644C6">
              <w:rPr>
                <w:rFonts w:ascii="Arial" w:hAnsi="Arial"/>
                <w:sz w:val="20"/>
                <w:szCs w:val="20"/>
              </w:rPr>
              <w:t xml:space="preserve">:  </w:t>
            </w:r>
            <w:r w:rsidR="00E27AFB" w:rsidRPr="005644C6">
              <w:rPr>
                <w:rFonts w:ascii="Arial" w:hAnsi="Arial"/>
                <w:sz w:val="20"/>
                <w:szCs w:val="20"/>
              </w:rPr>
              <w:t xml:space="preserve"> </w:t>
            </w:r>
            <w:r w:rsidR="00001DFF" w:rsidRPr="005644C6">
              <w:rPr>
                <w:rFonts w:ascii="Arial" w:hAnsi="Arial"/>
                <w:sz w:val="20"/>
                <w:szCs w:val="20"/>
              </w:rPr>
              <w:t xml:space="preserve"> </w:t>
            </w:r>
            <w:r w:rsidR="005125C3" w:rsidRPr="005644C6">
              <w:rPr>
                <w:rFonts w:ascii="Arial" w:hAnsi="Arial"/>
                <w:sz w:val="20"/>
                <w:szCs w:val="20"/>
              </w:rPr>
              <w:t xml:space="preserve">Av. 30 de Agosto, Pereira, </w:t>
            </w:r>
            <w:r w:rsidR="005644C6">
              <w:rPr>
                <w:rFonts w:ascii="Arial" w:hAnsi="Arial"/>
                <w:sz w:val="20"/>
                <w:szCs w:val="20"/>
              </w:rPr>
              <w:t>Risaralda</w:t>
            </w:r>
          </w:p>
        </w:tc>
      </w:tr>
      <w:tr w:rsidR="00710F8A" w:rsidRPr="005644C6" w:rsidTr="00273CD6">
        <w:trPr>
          <w:cantSplit/>
          <w:trHeight w:val="408"/>
          <w:jc w:val="center"/>
        </w:trPr>
        <w:tc>
          <w:tcPr>
            <w:tcW w:w="566" w:type="dxa"/>
            <w:vMerge w:val="restart"/>
            <w:textDirection w:val="btLr"/>
            <w:vAlign w:val="center"/>
          </w:tcPr>
          <w:p w:rsidR="00710F8A" w:rsidRPr="001147F2" w:rsidRDefault="00710F8A" w:rsidP="00806E81">
            <w:pPr>
              <w:pStyle w:val="Encabezado"/>
              <w:ind w:left="113" w:right="113"/>
              <w:jc w:val="center"/>
              <w:rPr>
                <w:rFonts w:ascii="Arial" w:hAnsi="Arial"/>
                <w:b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b/>
                <w:sz w:val="28"/>
                <w:lang w:val="es-ES" w:eastAsia="es-ES"/>
              </w:rPr>
              <w:t>AGENDA</w:t>
            </w: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1.</w:t>
            </w:r>
          </w:p>
        </w:tc>
        <w:tc>
          <w:tcPr>
            <w:tcW w:w="8820" w:type="dxa"/>
            <w:gridSpan w:val="5"/>
          </w:tcPr>
          <w:p w:rsidR="00710F8A" w:rsidRPr="005644C6" w:rsidRDefault="00CF3789" w:rsidP="00806E81">
            <w:pPr>
              <w:pStyle w:val="Encabezado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Presentación lineamientos técnicos de los progr</w:t>
            </w:r>
            <w:r w:rsidR="00EC57A2" w:rsidRPr="005644C6">
              <w:rPr>
                <w:rFonts w:ascii="Arial" w:hAnsi="Arial"/>
                <w:sz w:val="20"/>
                <w:szCs w:val="20"/>
                <w:lang w:val="es-ES" w:eastAsia="es-ES"/>
              </w:rPr>
              <w:t>amas de salud visual y auditiva.</w:t>
            </w:r>
          </w:p>
        </w:tc>
      </w:tr>
      <w:tr w:rsidR="00710F8A" w:rsidRPr="00E010A2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2.</w:t>
            </w:r>
          </w:p>
        </w:tc>
        <w:tc>
          <w:tcPr>
            <w:tcW w:w="8820" w:type="dxa"/>
            <w:gridSpan w:val="5"/>
          </w:tcPr>
          <w:p w:rsidR="00710F8A" w:rsidRPr="005644C6" w:rsidRDefault="000673AF" w:rsidP="00806E81">
            <w:pPr>
              <w:pStyle w:val="Encabezado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Revisión plan de mejoramiento </w:t>
            </w:r>
          </w:p>
        </w:tc>
      </w:tr>
      <w:tr w:rsidR="00710F8A" w:rsidRPr="00CF3789" w:rsidTr="00273CD6">
        <w:trPr>
          <w:cantSplit/>
          <w:trHeight w:val="378"/>
          <w:jc w:val="center"/>
        </w:trPr>
        <w:tc>
          <w:tcPr>
            <w:tcW w:w="566" w:type="dxa"/>
            <w:vMerge/>
          </w:tcPr>
          <w:p w:rsidR="00710F8A" w:rsidRPr="001147F2" w:rsidRDefault="00710F8A" w:rsidP="00806E81">
            <w:pPr>
              <w:pStyle w:val="Encabezado"/>
              <w:rPr>
                <w:rFonts w:ascii="Arial" w:hAnsi="Arial"/>
                <w:lang w:val="es-ES" w:eastAsia="es-ES"/>
              </w:rPr>
            </w:pPr>
          </w:p>
        </w:tc>
        <w:tc>
          <w:tcPr>
            <w:tcW w:w="584" w:type="dxa"/>
            <w:vAlign w:val="center"/>
          </w:tcPr>
          <w:p w:rsidR="00710F8A" w:rsidRPr="001147F2" w:rsidRDefault="00710F8A" w:rsidP="00806E81">
            <w:pPr>
              <w:pStyle w:val="Encabezado"/>
              <w:jc w:val="center"/>
              <w:rPr>
                <w:rFonts w:ascii="Arial" w:hAnsi="Arial"/>
                <w:sz w:val="28"/>
                <w:lang w:val="es-ES" w:eastAsia="es-ES"/>
              </w:rPr>
            </w:pPr>
            <w:r w:rsidRPr="001147F2">
              <w:rPr>
                <w:rFonts w:ascii="Arial" w:hAnsi="Arial"/>
                <w:sz w:val="28"/>
                <w:lang w:val="es-ES" w:eastAsia="es-ES"/>
              </w:rPr>
              <w:t>3.</w:t>
            </w:r>
          </w:p>
        </w:tc>
        <w:tc>
          <w:tcPr>
            <w:tcW w:w="8820" w:type="dxa"/>
            <w:gridSpan w:val="5"/>
          </w:tcPr>
          <w:p w:rsidR="00710F8A" w:rsidRPr="005644C6" w:rsidRDefault="000673AF" w:rsidP="00806E81">
            <w:pPr>
              <w:pStyle w:val="Encabezado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Revisión Historias Clínicas</w:t>
            </w:r>
          </w:p>
        </w:tc>
      </w:tr>
      <w:tr w:rsidR="00710F8A" w:rsidRPr="00CF3789" w:rsidTr="00710F8A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:rsidR="00710F8A" w:rsidRPr="005644C6" w:rsidRDefault="00710F8A" w:rsidP="00806E81">
            <w:pPr>
              <w:pStyle w:val="Encabezado"/>
              <w:jc w:val="center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DESARROLLO DE LA REUNIÓN</w:t>
            </w:r>
          </w:p>
        </w:tc>
      </w:tr>
      <w:tr w:rsidR="00710F8A" w:rsidRPr="00CF3789" w:rsidTr="00710F8A">
        <w:trPr>
          <w:trHeight w:val="3674"/>
          <w:jc w:val="center"/>
        </w:trPr>
        <w:tc>
          <w:tcPr>
            <w:tcW w:w="9970" w:type="dxa"/>
            <w:gridSpan w:val="7"/>
          </w:tcPr>
          <w:p w:rsidR="001944FA" w:rsidRPr="005644C6" w:rsidRDefault="00CF3789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Siendo las 8:00 </w:t>
            </w:r>
            <w:r w:rsidR="00001DFF" w:rsidRPr="005644C6">
              <w:rPr>
                <w:rFonts w:ascii="Arial" w:hAnsi="Arial"/>
                <w:sz w:val="20"/>
                <w:szCs w:val="20"/>
                <w:lang w:val="es-ES" w:eastAsia="es-ES"/>
              </w:rPr>
              <w:t>am se da inicio a reunión con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0673AF" w:rsidRPr="005644C6">
              <w:rPr>
                <w:rFonts w:ascii="Arial" w:hAnsi="Arial"/>
                <w:sz w:val="20"/>
                <w:szCs w:val="20"/>
                <w:lang w:val="es-ES" w:eastAsia="es-ES"/>
              </w:rPr>
              <w:t>Leidy</w:t>
            </w:r>
            <w:proofErr w:type="spellEnd"/>
            <w:r w:rsidR="000673AF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Viviana Gómez Rodas Enfermera Rías</w:t>
            </w:r>
            <w:r w:rsidR="00E010A2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, 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y Gustavo Adolfo Gómez Márquez referente de salud visual y auditiva de la </w:t>
            </w:r>
            <w:r w:rsidRPr="005644C6">
              <w:rPr>
                <w:rFonts w:ascii="Arial" w:hAnsi="Arial"/>
                <w:sz w:val="20"/>
                <w:szCs w:val="20"/>
              </w:rPr>
              <w:t>Secretaria de Salud Pública y Seguridad Social</w:t>
            </w:r>
            <w:r w:rsidR="00C568AC" w:rsidRPr="005644C6">
              <w:rPr>
                <w:rFonts w:ascii="Arial" w:hAnsi="Arial"/>
                <w:sz w:val="20"/>
                <w:szCs w:val="20"/>
              </w:rPr>
              <w:t xml:space="preserve">, </w:t>
            </w:r>
            <w:r w:rsidR="00027291" w:rsidRPr="005644C6">
              <w:rPr>
                <w:rFonts w:ascii="Arial" w:hAnsi="Arial"/>
                <w:sz w:val="20"/>
                <w:szCs w:val="20"/>
              </w:rPr>
              <w:t>para asistencia técnica y se desarrolló la siguiente agenda:</w:t>
            </w:r>
          </w:p>
          <w:p w:rsidR="001944FA" w:rsidRPr="005644C6" w:rsidRDefault="001944FA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1944FA" w:rsidRPr="005644C6" w:rsidRDefault="004F3651" w:rsidP="004F3651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sz w:val="20"/>
                <w:szCs w:val="20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Presentación lineamientos técnicos de los programas de salud visual y auditiva.</w:t>
            </w: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br/>
            </w:r>
          </w:p>
          <w:p w:rsidR="00EC57A2" w:rsidRPr="005644C6" w:rsidRDefault="001944FA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</w:rPr>
              <w:t>Se realiza presentación de los lineamientos técnicos de los programas de salud visual y auditiva teniendo en cuenta las rutas de intervención y resolución 328</w:t>
            </w:r>
            <w:r w:rsidR="00EC57A2" w:rsidRPr="005644C6">
              <w:rPr>
                <w:rFonts w:ascii="Arial" w:hAnsi="Arial"/>
                <w:sz w:val="20"/>
                <w:szCs w:val="20"/>
              </w:rPr>
              <w:t>0.</w:t>
            </w:r>
          </w:p>
          <w:p w:rsidR="00EC57A2" w:rsidRPr="005644C6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Recuento Histórico Resolución 3280 y RIAS </w:t>
            </w:r>
          </w:p>
          <w:p w:rsidR="00EC57A2" w:rsidRPr="005644C6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Ruta Ingreso a las RIAS</w:t>
            </w:r>
          </w:p>
          <w:p w:rsidR="00EC57A2" w:rsidRPr="005644C6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Generalidades salud Visual y Auditiva </w:t>
            </w:r>
          </w:p>
          <w:p w:rsidR="00EC57A2" w:rsidRPr="005644C6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Trastornos y patologías de Salud Visual y Auditiva </w:t>
            </w:r>
          </w:p>
          <w:p w:rsidR="00EC57A2" w:rsidRPr="005644C6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Factores de Riesgo </w:t>
            </w:r>
          </w:p>
          <w:p w:rsidR="00EC57A2" w:rsidRPr="005644C6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Lineamientos técnicos para los programas </w:t>
            </w:r>
            <w:r w:rsidR="0079355E" w:rsidRPr="005644C6">
              <w:rPr>
                <w:rFonts w:ascii="Arial" w:hAnsi="Arial"/>
                <w:sz w:val="20"/>
                <w:szCs w:val="20"/>
                <w:lang w:val="es-ES" w:eastAsia="es-ES"/>
              </w:rPr>
              <w:t>Salud Visual y Auditiva</w:t>
            </w:r>
          </w:p>
          <w:p w:rsidR="00EC57A2" w:rsidRPr="005644C6" w:rsidRDefault="00EC57A2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Abordaje integral y acciones de detección temprana y protección </w:t>
            </w:r>
            <w:r w:rsidR="00C568AC" w:rsidRPr="005644C6">
              <w:rPr>
                <w:rFonts w:ascii="Arial" w:hAnsi="Arial"/>
                <w:sz w:val="20"/>
                <w:szCs w:val="20"/>
                <w:lang w:val="es-ES" w:eastAsia="es-ES"/>
              </w:rPr>
              <w:t>específica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en los progr</w:t>
            </w:r>
            <w:r w:rsidR="00C568AC" w:rsidRPr="005644C6">
              <w:rPr>
                <w:rFonts w:ascii="Arial" w:hAnsi="Arial"/>
                <w:sz w:val="20"/>
                <w:szCs w:val="20"/>
                <w:lang w:val="es-ES" w:eastAsia="es-ES"/>
              </w:rPr>
              <w:t>amas de salud visual y auditiva.</w:t>
            </w:r>
          </w:p>
          <w:p w:rsidR="00CF3789" w:rsidRPr="005644C6" w:rsidRDefault="00EC57A2" w:rsidP="00E010A2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</w:rPr>
              <w:t>P</w:t>
            </w:r>
            <w:r w:rsidR="001944FA" w:rsidRPr="005644C6">
              <w:rPr>
                <w:rFonts w:ascii="Arial" w:hAnsi="Arial"/>
                <w:sz w:val="20"/>
                <w:szCs w:val="20"/>
              </w:rPr>
              <w:t>resentación de los Hitos</w:t>
            </w:r>
            <w:r w:rsidR="00C858D4" w:rsidRPr="005644C6">
              <w:rPr>
                <w:rFonts w:ascii="Arial" w:hAnsi="Arial"/>
                <w:sz w:val="20"/>
                <w:szCs w:val="20"/>
              </w:rPr>
              <w:t>:</w:t>
            </w:r>
            <w:r w:rsidR="001944FA" w:rsidRPr="005644C6">
              <w:rPr>
                <w:rFonts w:ascii="Arial" w:hAnsi="Arial"/>
                <w:sz w:val="20"/>
                <w:szCs w:val="20"/>
              </w:rPr>
              <w:t xml:space="preserve"> </w:t>
            </w:r>
            <w:r w:rsidRPr="005644C6">
              <w:rPr>
                <w:rFonts w:ascii="Arial" w:hAnsi="Arial"/>
                <w:sz w:val="20"/>
                <w:szCs w:val="20"/>
              </w:rPr>
              <w:t xml:space="preserve">significado, clasificación según cursos de vida </w:t>
            </w:r>
            <w:r w:rsidR="001944FA" w:rsidRPr="005644C6">
              <w:rPr>
                <w:rFonts w:ascii="Arial" w:hAnsi="Arial"/>
                <w:sz w:val="20"/>
                <w:szCs w:val="20"/>
              </w:rPr>
              <w:t xml:space="preserve">de la ruta integral de atención para los programas de salud visual y auditiva emitidos por el ministerio de Salud y Protección Social. </w:t>
            </w:r>
          </w:p>
          <w:p w:rsidR="00E010A2" w:rsidRPr="005644C6" w:rsidRDefault="00E010A2" w:rsidP="00E010A2">
            <w:pPr>
              <w:pStyle w:val="Encabezado"/>
              <w:ind w:left="72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52A33" w:rsidRPr="005644C6" w:rsidRDefault="004F3651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  <w:r w:rsidRPr="005644C6">
              <w:rPr>
                <w:rFonts w:ascii="Arial" w:hAnsi="Arial"/>
                <w:sz w:val="20"/>
                <w:szCs w:val="20"/>
              </w:rPr>
              <w:t xml:space="preserve">Finalmente se </w:t>
            </w:r>
            <w:r w:rsidR="00EC57A2" w:rsidRPr="005644C6">
              <w:rPr>
                <w:rFonts w:ascii="Arial" w:hAnsi="Arial"/>
                <w:sz w:val="20"/>
                <w:szCs w:val="20"/>
              </w:rPr>
              <w:t>aclaran dudas</w:t>
            </w:r>
            <w:r w:rsidR="00027291" w:rsidRPr="005644C6">
              <w:rPr>
                <w:rFonts w:ascii="Arial" w:hAnsi="Arial"/>
                <w:sz w:val="20"/>
                <w:szCs w:val="20"/>
              </w:rPr>
              <w:t xml:space="preserve"> relacionadas con el tema, </w:t>
            </w:r>
            <w:r w:rsidR="002B38C2" w:rsidRPr="005644C6">
              <w:rPr>
                <w:rFonts w:ascii="Arial" w:hAnsi="Arial"/>
                <w:sz w:val="20"/>
                <w:szCs w:val="20"/>
              </w:rPr>
              <w:t xml:space="preserve">presentadas por </w:t>
            </w:r>
            <w:r w:rsidR="00027291" w:rsidRPr="005644C6">
              <w:rPr>
                <w:rFonts w:ascii="Arial" w:hAnsi="Arial"/>
                <w:sz w:val="20"/>
                <w:szCs w:val="20"/>
              </w:rPr>
              <w:t>la</w:t>
            </w:r>
            <w:r w:rsidR="00AD2BAF" w:rsidRPr="005644C6">
              <w:rPr>
                <w:rFonts w:ascii="Arial" w:hAnsi="Arial"/>
                <w:sz w:val="20"/>
                <w:szCs w:val="20"/>
              </w:rPr>
              <w:t xml:space="preserve"> profesional asistente</w:t>
            </w:r>
            <w:r w:rsidR="002B38C2" w:rsidRPr="005644C6">
              <w:rPr>
                <w:rFonts w:ascii="Arial" w:hAnsi="Arial"/>
                <w:sz w:val="20"/>
                <w:szCs w:val="20"/>
              </w:rPr>
              <w:t>.</w:t>
            </w:r>
            <w:r w:rsidR="00027291" w:rsidRPr="005644C6">
              <w:rPr>
                <w:rFonts w:ascii="Arial" w:hAnsi="Arial"/>
                <w:sz w:val="20"/>
                <w:szCs w:val="20"/>
              </w:rPr>
              <w:t xml:space="preserve"> </w:t>
            </w:r>
          </w:p>
          <w:p w:rsidR="00552A33" w:rsidRPr="005644C6" w:rsidRDefault="00552A33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E353CF" w:rsidRPr="005644C6" w:rsidRDefault="00E353C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E353CF" w:rsidRPr="005644C6" w:rsidRDefault="00E353C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552A33" w:rsidRPr="005644C6" w:rsidRDefault="00552A33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552A33" w:rsidRPr="005644C6" w:rsidRDefault="00552A33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552A33" w:rsidRPr="005644C6" w:rsidRDefault="00552A33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0673AF" w:rsidRPr="005644C6" w:rsidRDefault="000673A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0673AF" w:rsidRPr="005644C6" w:rsidRDefault="000673A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0673AF" w:rsidRDefault="000673A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3B1452" w:rsidRPr="005644C6" w:rsidRDefault="003B1452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  <w:bookmarkStart w:id="0" w:name="_GoBack"/>
            <w:bookmarkEnd w:id="0"/>
          </w:p>
          <w:p w:rsidR="000673AF" w:rsidRPr="005644C6" w:rsidRDefault="000673A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0673AF" w:rsidRPr="005644C6" w:rsidRDefault="000673AF" w:rsidP="000673AF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lastRenderedPageBreak/>
              <w:t xml:space="preserve">Revisión plan de mejoramiento </w:t>
            </w:r>
          </w:p>
          <w:p w:rsidR="000673AF" w:rsidRPr="005644C6" w:rsidRDefault="000673A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0673AF" w:rsidRPr="005644C6" w:rsidRDefault="000673A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tbl>
            <w:tblPr>
              <w:tblW w:w="9679" w:type="dxa"/>
              <w:tblLayout w:type="fixed"/>
              <w:tblLook w:val="04A0" w:firstRow="1" w:lastRow="0" w:firstColumn="1" w:lastColumn="0" w:noHBand="0" w:noVBand="1"/>
            </w:tblPr>
            <w:tblGrid>
              <w:gridCol w:w="5008"/>
              <w:gridCol w:w="1556"/>
              <w:gridCol w:w="1556"/>
              <w:gridCol w:w="1559"/>
            </w:tblGrid>
            <w:tr w:rsidR="000673AF" w:rsidRPr="005644C6" w:rsidTr="000673AF">
              <w:trPr>
                <w:trHeight w:val="161"/>
              </w:trPr>
              <w:tc>
                <w:tcPr>
                  <w:tcW w:w="50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 xml:space="preserve">ACCION DE MEJORA 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 xml:space="preserve">PM </w:t>
                  </w:r>
                </w:p>
              </w:tc>
              <w:tc>
                <w:tcPr>
                  <w:tcW w:w="15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C</w:t>
                  </w:r>
                </w:p>
              </w:tc>
              <w:tc>
                <w:tcPr>
                  <w:tcW w:w="15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NC</w:t>
                  </w:r>
                </w:p>
              </w:tc>
            </w:tr>
            <w:tr w:rsidR="000673AF" w:rsidRPr="005644C6" w:rsidTr="000673AF">
              <w:trPr>
                <w:trHeight w:val="323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Identificar los usuarios con riesgo de Discapacidad Visual Y auditiva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5644C6" w:rsidTr="000673AF">
              <w:trPr>
                <w:trHeight w:val="485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Implementar  un proceso estructurado donde se realice la  demanda inducida al servicio de salud a la población.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5644C6" w:rsidTr="000673AF">
              <w:trPr>
                <w:trHeight w:val="647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Caracterizar   los usuarios con diagnóstico de  Discapacidad según  enfoque diferencial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5644C6" w:rsidTr="000673AF">
              <w:trPr>
                <w:trHeight w:val="1295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Realizar un plan de capacitaciones para los cuidadores </w:t>
                  </w:r>
                  <w:r w:rsidR="00E353C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de las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Pacientes en condición de discapacidad en </w:t>
                  </w:r>
                  <w:r w:rsidR="00E353C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cuanto la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prevención del maltrato y abandono. • Implementar un método  de información y de priorización para la atención  a través de mecanismos sonoros, visuales, táctiles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5644C6" w:rsidTr="000673AF">
              <w:trPr>
                <w:trHeight w:val="647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Mejorar la oportunidad de </w:t>
                  </w:r>
                  <w:r w:rsidR="00E353C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Rehabilitación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integral, ya que hay una sola persona para la parte administrativa y asistencial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</w:rPr>
                    <w:t>1</w:t>
                  </w:r>
                </w:p>
              </w:tc>
            </w:tr>
            <w:tr w:rsidR="000673AF" w:rsidRPr="005644C6" w:rsidTr="000673AF">
              <w:trPr>
                <w:trHeight w:val="1133"/>
              </w:trPr>
              <w:tc>
                <w:tcPr>
                  <w:tcW w:w="500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Implementar material informativo en </w:t>
                  </w:r>
                  <w:r w:rsidR="00E353C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Braille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, Implementar </w:t>
                  </w:r>
                  <w:r w:rsidR="00E353C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un programa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de capacitación al personal de salud para favorecer la inclusión de </w:t>
                  </w:r>
                  <w:proofErr w:type="spellStart"/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PcD</w:t>
                  </w:r>
                  <w:proofErr w:type="spellEnd"/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al servicio de salud y al RLCPD.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CO"/>
                    </w:rPr>
                    <w:t xml:space="preserve"> Implementar acciones promocionales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 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CO"/>
                    </w:rPr>
                    <w:t>sobre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la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CO"/>
                    </w:rPr>
                    <w:t xml:space="preserve"> prevención</w:t>
                  </w: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del glaucoma.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0,0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1</w:t>
                  </w:r>
                </w:p>
              </w:tc>
            </w:tr>
            <w:tr w:rsidR="000673AF" w:rsidRPr="005644C6" w:rsidTr="000673AF">
              <w:trPr>
                <w:trHeight w:val="161"/>
              </w:trPr>
              <w:tc>
                <w:tcPr>
                  <w:tcW w:w="50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TOTAL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0</w:t>
                  </w:r>
                </w:p>
              </w:tc>
              <w:tc>
                <w:tcPr>
                  <w:tcW w:w="155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0</w:t>
                  </w:r>
                </w:p>
              </w:tc>
              <w:tc>
                <w:tcPr>
                  <w:tcW w:w="15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right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6</w:t>
                  </w:r>
                </w:p>
              </w:tc>
            </w:tr>
            <w:tr w:rsidR="000673AF" w:rsidRPr="005644C6" w:rsidTr="000673AF">
              <w:trPr>
                <w:trHeight w:val="161"/>
              </w:trPr>
              <w:tc>
                <w:tcPr>
                  <w:tcW w:w="500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0673AF" w:rsidRPr="005644C6" w:rsidRDefault="00E353C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proofErr w:type="spellStart"/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Percentage</w:t>
                  </w:r>
                  <w:proofErr w:type="spellEnd"/>
                  <w:r w:rsidR="000673A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de</w:t>
                  </w:r>
                  <w:r w:rsidR="000673A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CO"/>
                    </w:rPr>
                    <w:t xml:space="preserve"> cumplimiento</w:t>
                  </w:r>
                  <w:r w:rsidR="000673AF"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 xml:space="preserve"> </w:t>
                  </w:r>
                </w:p>
              </w:tc>
              <w:tc>
                <w:tcPr>
                  <w:tcW w:w="467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673AF" w:rsidRPr="005644C6" w:rsidRDefault="000673AF" w:rsidP="000673A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</w:pPr>
                  <w:r w:rsidRPr="005644C6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bdr w:val="none" w:sz="0" w:space="0" w:color="auto"/>
                      <w:lang w:val="es-ES"/>
                    </w:rPr>
                    <w:t>0%</w:t>
                  </w:r>
                </w:p>
              </w:tc>
            </w:tr>
          </w:tbl>
          <w:p w:rsidR="000673AF" w:rsidRPr="005644C6" w:rsidRDefault="000673A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</w:p>
          <w:p w:rsidR="000673AF" w:rsidRPr="005644C6" w:rsidRDefault="00E353CF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</w:rPr>
            </w:pPr>
            <w:r w:rsidRPr="005644C6">
              <w:rPr>
                <w:rFonts w:ascii="Arial" w:hAnsi="Arial"/>
                <w:sz w:val="20"/>
                <w:szCs w:val="20"/>
              </w:rPr>
              <w:t xml:space="preserve">Informa la Enfermera encargada de atender la visita, que se encuentra nueva en la institución y el cargo, por este motivo no tiene ninguna información con respecto al plan de mejoramiento, informa que es primera vez que lo ve y que se pondrá en la tarea de ejecutarlo. </w:t>
            </w:r>
          </w:p>
          <w:p w:rsidR="00552A33" w:rsidRPr="005644C6" w:rsidRDefault="00552A33" w:rsidP="00552A33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316C8A" w:rsidRPr="005644C6" w:rsidRDefault="00316C8A" w:rsidP="00316C8A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9A02AD" w:rsidRPr="005644C6" w:rsidRDefault="009A02AD" w:rsidP="00252CAD">
            <w:pPr>
              <w:pStyle w:val="Encabezado"/>
              <w:numPr>
                <w:ilvl w:val="0"/>
                <w:numId w:val="6"/>
              </w:numPr>
              <w:jc w:val="both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Revisión Historias Clínicas:</w:t>
            </w:r>
          </w:p>
          <w:p w:rsidR="00252CAD" w:rsidRPr="005644C6" w:rsidRDefault="00252CAD" w:rsidP="00252CAD">
            <w:pPr>
              <w:pStyle w:val="Encabezado"/>
              <w:ind w:left="72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EB7019" w:rsidRPr="005644C6" w:rsidRDefault="00B46E76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Se solicita </w:t>
            </w:r>
            <w:proofErr w:type="gramStart"/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a</w:t>
            </w:r>
            <w:r w:rsidR="00C659B0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l</w:t>
            </w:r>
            <w:r w:rsidR="00C659B0" w:rsidRPr="005644C6">
              <w:rPr>
                <w:rFonts w:ascii="Arial" w:hAnsi="Arial"/>
                <w:sz w:val="20"/>
                <w:szCs w:val="20"/>
                <w:lang w:val="es-ES" w:eastAsia="es-ES"/>
              </w:rPr>
              <w:t>a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jefe</w:t>
            </w:r>
            <w:proofErr w:type="gramEnd"/>
            <w:r w:rsidR="00AD2BAF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15831" w:rsidRPr="005644C6">
              <w:rPr>
                <w:rFonts w:ascii="Arial" w:hAnsi="Arial"/>
                <w:sz w:val="20"/>
                <w:szCs w:val="20"/>
                <w:lang w:val="es-ES" w:eastAsia="es-ES"/>
              </w:rPr>
              <w:t>Leidy</w:t>
            </w:r>
            <w:proofErr w:type="spellEnd"/>
            <w:r w:rsidR="00615831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Viviana Gómez Enfermera Rías</w:t>
            </w:r>
            <w:r w:rsidR="00AD2BAF" w:rsidRPr="005644C6">
              <w:rPr>
                <w:rFonts w:ascii="Arial" w:hAnsi="Arial"/>
                <w:sz w:val="20"/>
                <w:szCs w:val="20"/>
                <w:lang w:val="es-ES" w:eastAsia="es-ES"/>
              </w:rPr>
              <w:t>,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</w:t>
            </w:r>
            <w:r w:rsidR="00252CAD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diez historias clínicas de forma aleatoria </w:t>
            </w:r>
            <w:r w:rsidR="009A02AD" w:rsidRPr="005644C6">
              <w:rPr>
                <w:rFonts w:ascii="Arial" w:hAnsi="Arial"/>
                <w:sz w:val="20"/>
                <w:szCs w:val="20"/>
                <w:lang w:val="es-ES" w:eastAsia="es-ES"/>
              </w:rPr>
              <w:t>para aplicar instrumento de auditoria de historia clínica.</w:t>
            </w:r>
            <w:r w:rsidR="00F15D13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Estas fueron seleccionadas </w:t>
            </w:r>
            <w:r w:rsidR="0079355E" w:rsidRPr="005644C6">
              <w:rPr>
                <w:rFonts w:ascii="Arial" w:hAnsi="Arial"/>
                <w:sz w:val="20"/>
                <w:szCs w:val="20"/>
                <w:lang w:val="es-ES" w:eastAsia="es-ES"/>
              </w:rPr>
              <w:t>de las bases de datos de los usuarios inscritos, presentada</w:t>
            </w:r>
            <w:r w:rsidR="00F15D13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s por </w:t>
            </w:r>
            <w:proofErr w:type="gramStart"/>
            <w:r w:rsidR="002B38C2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la </w:t>
            </w:r>
            <w:r w:rsidR="00615831" w:rsidRPr="005644C6">
              <w:rPr>
                <w:rFonts w:ascii="Arial" w:hAnsi="Arial"/>
                <w:sz w:val="20"/>
                <w:szCs w:val="20"/>
                <w:lang w:val="es-ES" w:eastAsia="es-ES"/>
              </w:rPr>
              <w:t>jefe</w:t>
            </w:r>
            <w:proofErr w:type="gramEnd"/>
            <w:r w:rsidR="00615831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615831" w:rsidRPr="005644C6">
              <w:rPr>
                <w:rFonts w:ascii="Arial" w:hAnsi="Arial"/>
                <w:sz w:val="20"/>
                <w:szCs w:val="20"/>
                <w:lang w:val="es-ES" w:eastAsia="es-ES"/>
              </w:rPr>
              <w:t>Leidy</w:t>
            </w:r>
            <w:proofErr w:type="spellEnd"/>
            <w:r w:rsidR="00615831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Viviana </w:t>
            </w:r>
            <w:r w:rsidR="00E353CF" w:rsidRPr="005644C6">
              <w:rPr>
                <w:rFonts w:ascii="Arial" w:hAnsi="Arial"/>
                <w:sz w:val="20"/>
                <w:szCs w:val="20"/>
                <w:lang w:val="es-ES" w:eastAsia="es-ES"/>
              </w:rPr>
              <w:t>y</w:t>
            </w:r>
            <w:r w:rsidR="002B38C2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seleccionadas aleatoriamente </w:t>
            </w:r>
            <w:r w:rsidR="00F15D13" w:rsidRPr="005644C6">
              <w:rPr>
                <w:rFonts w:ascii="Arial" w:hAnsi="Arial"/>
                <w:sz w:val="20"/>
                <w:szCs w:val="20"/>
                <w:lang w:val="es-ES" w:eastAsia="es-ES"/>
              </w:rPr>
              <w:t>de acuerdo a los cursos de vida</w:t>
            </w:r>
            <w:r w:rsidR="0079355E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en los diferentes programas de PYP</w:t>
            </w:r>
            <w:r w:rsidR="00EB7019" w:rsidRPr="005644C6">
              <w:rPr>
                <w:rFonts w:ascii="Arial" w:hAnsi="Arial"/>
                <w:sz w:val="20"/>
                <w:szCs w:val="20"/>
                <w:lang w:val="es-ES" w:eastAsia="es-ES"/>
              </w:rPr>
              <w:t>.</w:t>
            </w:r>
          </w:p>
          <w:p w:rsidR="00C60B73" w:rsidRPr="005644C6" w:rsidRDefault="00615831" w:rsidP="00615831">
            <w:pPr>
              <w:pStyle w:val="Encabezado"/>
              <w:ind w:left="72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noProof/>
                <w:sz w:val="20"/>
                <w:szCs w:val="20"/>
                <w:lang w:val="en-US"/>
              </w:rPr>
              <w:lastRenderedPageBreak/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74690</wp:posOffset>
                  </wp:positionH>
                  <wp:positionV relativeFrom="paragraph">
                    <wp:posOffset>134431</wp:posOffset>
                  </wp:positionV>
                  <wp:extent cx="6045835" cy="2965450"/>
                  <wp:effectExtent l="0" t="0" r="0" b="6350"/>
                  <wp:wrapThrough wrapText="bothSides">
                    <wp:wrapPolygon edited="0">
                      <wp:start x="0" y="0"/>
                      <wp:lineTo x="0" y="21507"/>
                      <wp:lineTo x="21507" y="21507"/>
                      <wp:lineTo x="21507" y="0"/>
                      <wp:lineTo x="0" y="0"/>
                    </wp:wrapPolygon>
                  </wp:wrapThrough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34" b="7713"/>
                          <a:stretch/>
                        </pic:blipFill>
                        <pic:spPr bwMode="auto">
                          <a:xfrm>
                            <a:off x="0" y="0"/>
                            <a:ext cx="6045835" cy="29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Pr="005644C6" w:rsidRDefault="00C60B73" w:rsidP="00EB7019">
            <w:pPr>
              <w:pStyle w:val="Encabezado"/>
              <w:jc w:val="both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</w:p>
          <w:p w:rsidR="00EB7019" w:rsidRPr="005644C6" w:rsidRDefault="00C60B73" w:rsidP="00EB7019">
            <w:pPr>
              <w:pStyle w:val="Encabezado"/>
              <w:jc w:val="both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 xml:space="preserve">            </w:t>
            </w:r>
            <w:r w:rsidR="00EB7019"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t>Hallazgos salud visual:</w:t>
            </w:r>
          </w:p>
          <w:p w:rsidR="00814926" w:rsidRPr="005644C6" w:rsidRDefault="00814926" w:rsidP="00EB7019">
            <w:pPr>
              <w:pStyle w:val="Encabezado"/>
              <w:jc w:val="both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</w:p>
          <w:p w:rsidR="0054655D" w:rsidRPr="005644C6" w:rsidRDefault="0054655D" w:rsidP="007E26BC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Se evidencia un adecuado registro de las historias clínicas con un porcentaje de cumplimiento</w:t>
            </w:r>
            <w:r w:rsidR="00814926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de cada uno de los parámetros a evaluar</w:t>
            </w:r>
            <w:r w:rsidR="000131EB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del 72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% de las historias clínicas revisadas, sin embargo, se hace necesario revisar algunos aspectos como oportunidades de mejora con respecto </w:t>
            </w:r>
            <w:r w:rsidR="007E26BC" w:rsidRPr="005644C6">
              <w:rPr>
                <w:rFonts w:ascii="Arial" w:hAnsi="Arial"/>
                <w:sz w:val="20"/>
                <w:szCs w:val="20"/>
                <w:lang w:val="es-ES" w:eastAsia="es-ES"/>
              </w:rPr>
              <w:t>al registro de promoción del uso de protección solar con filtro.</w:t>
            </w:r>
          </w:p>
          <w:p w:rsidR="0054655D" w:rsidRPr="005644C6" w:rsidRDefault="0054655D" w:rsidP="0054655D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4655D" w:rsidRPr="005644C6" w:rsidRDefault="0054655D" w:rsidP="0054655D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4655D" w:rsidRPr="005644C6" w:rsidRDefault="0054655D" w:rsidP="00814926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Se identifica oportunidad de mejora en la implementación de los requisitos exigidos en la ruta integral de atención para el programa de salud visual como son:  Registro de educación en promover el uso de elementos de protección visual, uso adecuado de iluminación, uso adecuado de aparatos tecnológicos.  - Se evidencia registro de, Test de agudeza visual con </w:t>
            </w:r>
            <w:r w:rsidR="00E353CF" w:rsidRPr="005644C6">
              <w:rPr>
                <w:rFonts w:ascii="Arial" w:hAnsi="Arial"/>
                <w:sz w:val="20"/>
                <w:szCs w:val="20"/>
                <w:lang w:val="es-ES" w:eastAsia="es-ES"/>
              </w:rPr>
              <w:t>opto tipos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como el HOTV o LEA symbols.</w:t>
            </w:r>
          </w:p>
          <w:p w:rsidR="0054655D" w:rsidRPr="005644C6" w:rsidRDefault="0054655D" w:rsidP="00814926">
            <w:pPr>
              <w:pStyle w:val="Encabezado"/>
              <w:ind w:left="108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710F8A" w:rsidRPr="005644C6" w:rsidRDefault="00710F8A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7E26BC" w:rsidRPr="005644C6" w:rsidRDefault="007E26BC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7E26BC" w:rsidRPr="005644C6" w:rsidRDefault="007E26BC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7E26BC" w:rsidRPr="005644C6" w:rsidRDefault="007E26BC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7E26BC" w:rsidRPr="005644C6" w:rsidRDefault="007E26BC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7E26BC" w:rsidRPr="005644C6" w:rsidRDefault="007E26BC" w:rsidP="00814926">
            <w:pPr>
              <w:pStyle w:val="Encabezado"/>
              <w:jc w:val="both"/>
              <w:rPr>
                <w:rFonts w:ascii="Arial" w:hAnsi="Arial"/>
                <w:b/>
                <w:sz w:val="20"/>
                <w:szCs w:val="20"/>
                <w:lang w:val="es-ES" w:eastAsia="es-ES"/>
              </w:rPr>
            </w:pPr>
          </w:p>
          <w:p w:rsidR="00A07F19" w:rsidRPr="005644C6" w:rsidRDefault="00A07F19" w:rsidP="00814926">
            <w:pPr>
              <w:pStyle w:val="Encabezado"/>
              <w:jc w:val="both"/>
              <w:rPr>
                <w:noProof/>
                <w:sz w:val="20"/>
                <w:szCs w:val="20"/>
              </w:rPr>
            </w:pPr>
          </w:p>
          <w:p w:rsidR="00E60B0B" w:rsidRPr="005644C6" w:rsidRDefault="00E60B0B" w:rsidP="00814926">
            <w:pPr>
              <w:pStyle w:val="Encabezado"/>
              <w:jc w:val="both"/>
              <w:rPr>
                <w:noProof/>
                <w:sz w:val="20"/>
                <w:szCs w:val="20"/>
              </w:rPr>
            </w:pPr>
          </w:p>
          <w:p w:rsidR="00E60B0B" w:rsidRPr="005644C6" w:rsidRDefault="00E60B0B" w:rsidP="00814926">
            <w:pPr>
              <w:pStyle w:val="Encabezado"/>
              <w:jc w:val="both"/>
              <w:rPr>
                <w:noProof/>
                <w:sz w:val="20"/>
                <w:szCs w:val="20"/>
              </w:rPr>
            </w:pPr>
          </w:p>
          <w:p w:rsidR="00E60B0B" w:rsidRPr="005644C6" w:rsidRDefault="00E60B0B" w:rsidP="00814926">
            <w:pPr>
              <w:pStyle w:val="Encabezado"/>
              <w:jc w:val="both"/>
              <w:rPr>
                <w:noProof/>
                <w:sz w:val="20"/>
                <w:szCs w:val="20"/>
              </w:rPr>
            </w:pPr>
          </w:p>
          <w:p w:rsidR="00E60B0B" w:rsidRPr="005644C6" w:rsidRDefault="00814926" w:rsidP="00E60B0B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b/>
                <w:sz w:val="20"/>
                <w:szCs w:val="20"/>
                <w:lang w:val="es-ES" w:eastAsia="es-ES"/>
              </w:rPr>
              <w:lastRenderedPageBreak/>
              <w:t xml:space="preserve">      Hallazgos salud Auditiva: </w:t>
            </w:r>
            <w:r w:rsidR="00E60B0B" w:rsidRPr="005644C6"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313896</wp:posOffset>
                  </wp:positionH>
                  <wp:positionV relativeFrom="paragraph">
                    <wp:posOffset>131874</wp:posOffset>
                  </wp:positionV>
                  <wp:extent cx="5370830" cy="2618740"/>
                  <wp:effectExtent l="152400" t="171450" r="344170" b="353060"/>
                  <wp:wrapThrough wrapText="bothSides">
                    <wp:wrapPolygon edited="0">
                      <wp:start x="766" y="-1414"/>
                      <wp:lineTo x="-613" y="-1100"/>
                      <wp:lineTo x="-613" y="22155"/>
                      <wp:lineTo x="766" y="24041"/>
                      <wp:lineTo x="766" y="24355"/>
                      <wp:lineTo x="21605" y="24355"/>
                      <wp:lineTo x="21682" y="24041"/>
                      <wp:lineTo x="22908" y="21684"/>
                      <wp:lineTo x="22908" y="943"/>
                      <wp:lineTo x="21912" y="-1100"/>
                      <wp:lineTo x="21605" y="-1414"/>
                      <wp:lineTo x="766" y="-1414"/>
                    </wp:wrapPolygon>
                  </wp:wrapThrough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84" b="8058"/>
                          <a:stretch/>
                        </pic:blipFill>
                        <pic:spPr bwMode="auto">
                          <a:xfrm>
                            <a:off x="0" y="0"/>
                            <a:ext cx="5370830" cy="261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0B0B" w:rsidRPr="005644C6" w:rsidRDefault="00E60B0B" w:rsidP="00E60B0B">
            <w:pPr>
              <w:pStyle w:val="Encabezado"/>
              <w:ind w:left="36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E60B0B" w:rsidRPr="005644C6" w:rsidRDefault="00E60B0B" w:rsidP="00E60B0B">
            <w:pPr>
              <w:pStyle w:val="Encabezado"/>
              <w:ind w:left="36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814926" w:rsidRPr="005644C6" w:rsidRDefault="00814926" w:rsidP="008502E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Se evidencia un adecuado registro de las historias clínicas con un porcentaje de cumplimiento de cada uno d</w:t>
            </w:r>
            <w:r w:rsidR="008502E9" w:rsidRPr="005644C6">
              <w:rPr>
                <w:rFonts w:ascii="Arial" w:hAnsi="Arial"/>
                <w:sz w:val="20"/>
                <w:szCs w:val="20"/>
                <w:lang w:val="es-ES" w:eastAsia="es-ES"/>
              </w:rPr>
              <w:t>e los parámetros a evaluar del 9</w:t>
            </w:r>
            <w:r w:rsidR="000131EB" w:rsidRPr="005644C6">
              <w:rPr>
                <w:rFonts w:ascii="Arial" w:hAnsi="Arial"/>
                <w:sz w:val="20"/>
                <w:szCs w:val="20"/>
                <w:lang w:val="es-ES" w:eastAsia="es-ES"/>
              </w:rPr>
              <w:t>0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% de las historias clínicas revisadas, sin embargo, se hace necesario revisar algunos aspectos como oportunidades de mejora con respecto a elementos puntuales del programa de salud </w:t>
            </w:r>
            <w:r w:rsidR="008502E9" w:rsidRPr="005644C6">
              <w:rPr>
                <w:rFonts w:ascii="Arial" w:hAnsi="Arial"/>
                <w:sz w:val="20"/>
                <w:szCs w:val="20"/>
                <w:lang w:val="es-ES" w:eastAsia="es-ES"/>
              </w:rPr>
              <w:t>auditiva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, </w:t>
            </w:r>
            <w:r w:rsidR="00C60B73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así como </w:t>
            </w:r>
            <w:r w:rsidR="008502E9" w:rsidRPr="005644C6">
              <w:rPr>
                <w:rFonts w:ascii="Arial" w:hAnsi="Arial"/>
                <w:sz w:val="20"/>
                <w:szCs w:val="20"/>
                <w:lang w:val="es-ES" w:eastAsia="es-ES"/>
              </w:rPr>
              <w:t>la evidencia de registro de la Identificación del riesgo a exposición al ruido en el entorno laboral</w:t>
            </w:r>
            <w:r w:rsidR="00C60B73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en los casos que aplique</w:t>
            </w:r>
            <w:r w:rsidR="008502E9" w:rsidRPr="005644C6">
              <w:rPr>
                <w:rFonts w:ascii="Arial" w:hAnsi="Arial"/>
                <w:sz w:val="20"/>
                <w:szCs w:val="20"/>
                <w:lang w:val="es-ES" w:eastAsia="es-ES"/>
              </w:rPr>
              <w:t>.</w:t>
            </w:r>
          </w:p>
          <w:p w:rsidR="008502E9" w:rsidRPr="005644C6" w:rsidRDefault="008502E9" w:rsidP="008502E9">
            <w:pPr>
              <w:pStyle w:val="Encabezado"/>
              <w:ind w:left="72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FB2A01" w:rsidRPr="005644C6" w:rsidRDefault="00814926" w:rsidP="00A07F19">
            <w:pPr>
              <w:pStyle w:val="Encabezado"/>
              <w:numPr>
                <w:ilvl w:val="0"/>
                <w:numId w:val="5"/>
              </w:numPr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Se identifica oportunidad de mejora en la implementación de los requisitos exigidos en la ruta integral de atención para el programa de salud auditiva como </w:t>
            </w:r>
            <w:r w:rsidR="00A07F19" w:rsidRPr="005644C6">
              <w:rPr>
                <w:rFonts w:ascii="Arial" w:hAnsi="Arial"/>
                <w:sz w:val="20"/>
                <w:szCs w:val="20"/>
                <w:lang w:val="es-ES" w:eastAsia="es-ES"/>
              </w:rPr>
              <w:t>es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: </w:t>
            </w:r>
            <w:r w:rsidR="00A07F19" w:rsidRPr="005644C6">
              <w:rPr>
                <w:rFonts w:ascii="Arial" w:hAnsi="Arial"/>
                <w:sz w:val="20"/>
                <w:szCs w:val="20"/>
                <w:lang w:val="es-ES" w:eastAsia="es-ES"/>
              </w:rPr>
              <w:t>reforzar educación en promover ambientes tranquilos y el uso de protección para ruido.</w:t>
            </w:r>
          </w:p>
          <w:p w:rsidR="00A07F19" w:rsidRPr="005644C6" w:rsidRDefault="00A07F19" w:rsidP="00A07F19">
            <w:pPr>
              <w:pStyle w:val="Prrafodelista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A07F19" w:rsidRPr="005644C6" w:rsidRDefault="00A07F19" w:rsidP="00A07F19">
            <w:pPr>
              <w:pStyle w:val="Encabezado"/>
              <w:ind w:left="720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FB2A01" w:rsidRPr="005644C6" w:rsidRDefault="00C568AC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Siendo las 11:30 am se da por terminada la visita de asistencia técnica quedando con </w:t>
            </w:r>
            <w:r w:rsidR="0079355E" w:rsidRPr="005644C6">
              <w:rPr>
                <w:rFonts w:ascii="Arial" w:hAnsi="Arial"/>
                <w:sz w:val="20"/>
                <w:szCs w:val="20"/>
                <w:lang w:val="es-ES" w:eastAsia="es-ES"/>
              </w:rPr>
              <w:t>los compromisos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del envío</w:t>
            </w:r>
            <w:r w:rsidR="0079355E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de acta </w:t>
            </w:r>
            <w:proofErr w:type="gramStart"/>
            <w:r w:rsidR="00A07F19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a la </w:t>
            </w:r>
            <w:r w:rsidR="00C659B0" w:rsidRPr="005644C6">
              <w:rPr>
                <w:rFonts w:ascii="Arial" w:hAnsi="Arial"/>
                <w:sz w:val="20"/>
                <w:szCs w:val="20"/>
                <w:lang w:val="es-ES" w:eastAsia="es-ES"/>
              </w:rPr>
              <w:t>jefe</w:t>
            </w:r>
            <w:proofErr w:type="gramEnd"/>
            <w:r w:rsidR="00C659B0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</w:t>
            </w:r>
            <w:proofErr w:type="spellStart"/>
            <w:r w:rsidR="00C659B0" w:rsidRPr="005644C6">
              <w:rPr>
                <w:rFonts w:ascii="Arial" w:hAnsi="Arial"/>
                <w:sz w:val="20"/>
                <w:szCs w:val="20"/>
                <w:lang w:val="es-ES" w:eastAsia="es-ES"/>
              </w:rPr>
              <w:t>Leidy</w:t>
            </w:r>
            <w:proofErr w:type="spellEnd"/>
            <w:r w:rsidR="00C659B0" w:rsidRPr="005644C6">
              <w:rPr>
                <w:rFonts w:ascii="Arial" w:hAnsi="Arial"/>
                <w:sz w:val="20"/>
                <w:szCs w:val="20"/>
                <w:lang w:val="es-ES" w:eastAsia="es-ES"/>
              </w:rPr>
              <w:t xml:space="preserve"> Viviana Gómez </w:t>
            </w: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t>para su respectiva revisión y firma.</w:t>
            </w:r>
          </w:p>
          <w:p w:rsidR="00FB2A01" w:rsidRPr="005644C6" w:rsidRDefault="00FB2A01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C568AC" w:rsidRPr="005644C6" w:rsidRDefault="00C568AC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E010A2" w:rsidRPr="005644C6" w:rsidRDefault="00E010A2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A07F19" w:rsidRPr="005644C6" w:rsidRDefault="00A07F19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A07F19" w:rsidRDefault="00A07F19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644C6" w:rsidRDefault="005644C6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644C6" w:rsidRDefault="005644C6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644C6" w:rsidRDefault="005644C6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644C6" w:rsidRDefault="005644C6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5644C6" w:rsidRPr="005644C6" w:rsidRDefault="005644C6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79355E" w:rsidRPr="005644C6" w:rsidRDefault="0079355E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C60B73" w:rsidRPr="005644C6" w:rsidRDefault="00C60B73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</w:p>
          <w:p w:rsidR="00C568AC" w:rsidRPr="005644C6" w:rsidRDefault="00C568AC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sz w:val="20"/>
                <w:szCs w:val="20"/>
                <w:lang w:val="es-ES" w:eastAsia="es-ES"/>
              </w:rPr>
              <w:lastRenderedPageBreak/>
              <w:t>REGISTRO FOTOGRAFICO Y EVIDENCIA</w:t>
            </w:r>
          </w:p>
          <w:p w:rsidR="00E60B0B" w:rsidRPr="005644C6" w:rsidRDefault="00E60B0B" w:rsidP="00806E81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rFonts w:ascii="Arial" w:hAnsi="Arial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3456717</wp:posOffset>
                  </wp:positionH>
                  <wp:positionV relativeFrom="paragraph">
                    <wp:posOffset>1901207</wp:posOffset>
                  </wp:positionV>
                  <wp:extent cx="2265045" cy="1524000"/>
                  <wp:effectExtent l="152400" t="152400" r="363855" b="361950"/>
                  <wp:wrapThrough wrapText="bothSides">
                    <wp:wrapPolygon edited="0">
                      <wp:start x="727" y="-2160"/>
                      <wp:lineTo x="-1453" y="-1620"/>
                      <wp:lineTo x="-1453" y="22680"/>
                      <wp:lineTo x="-727" y="24300"/>
                      <wp:lineTo x="1635" y="25920"/>
                      <wp:lineTo x="1817" y="26460"/>
                      <wp:lineTo x="21618" y="26460"/>
                      <wp:lineTo x="21800" y="25920"/>
                      <wp:lineTo x="24161" y="24300"/>
                      <wp:lineTo x="24888" y="19980"/>
                      <wp:lineTo x="24888" y="2700"/>
                      <wp:lineTo x="22708" y="-1350"/>
                      <wp:lineTo x="22526" y="-2160"/>
                      <wp:lineTo x="727" y="-2160"/>
                    </wp:wrapPolygon>
                  </wp:wrapThrough>
                  <wp:docPr id="18" name="Imagen 18" descr="C:\Users\FliaGómezMárquez\Downloads\WhatsApp Image 2021-09-28 at 11.52.43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liaGómezMárquez\Downloads\WhatsApp Image 2021-09-28 at 11.52.43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15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5644C6"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86411</wp:posOffset>
                  </wp:positionH>
                  <wp:positionV relativeFrom="paragraph">
                    <wp:posOffset>1744431</wp:posOffset>
                  </wp:positionV>
                  <wp:extent cx="2973859" cy="1411066"/>
                  <wp:effectExtent l="152400" t="171450" r="360045" b="360680"/>
                  <wp:wrapThrough wrapText="bothSides">
                    <wp:wrapPolygon edited="0">
                      <wp:start x="1384" y="-2625"/>
                      <wp:lineTo x="-1107" y="-2041"/>
                      <wp:lineTo x="-1107" y="22747"/>
                      <wp:lineTo x="553" y="25955"/>
                      <wp:lineTo x="1384" y="26830"/>
                      <wp:lineTo x="21586" y="26830"/>
                      <wp:lineTo x="22555" y="25955"/>
                      <wp:lineTo x="24077" y="21581"/>
                      <wp:lineTo x="23939" y="1750"/>
                      <wp:lineTo x="22140" y="-2041"/>
                      <wp:lineTo x="21586" y="-2625"/>
                      <wp:lineTo x="1384" y="-2625"/>
                    </wp:wrapPolygon>
                  </wp:wrapThrough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2" b="9598"/>
                          <a:stretch/>
                        </pic:blipFill>
                        <pic:spPr bwMode="auto">
                          <a:xfrm>
                            <a:off x="0" y="0"/>
                            <a:ext cx="2973859" cy="1411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644C6"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CA6D83B" wp14:editId="77C21231">
                  <wp:simplePos x="0" y="0"/>
                  <wp:positionH relativeFrom="column">
                    <wp:posOffset>3797024</wp:posOffset>
                  </wp:positionH>
                  <wp:positionV relativeFrom="paragraph">
                    <wp:posOffset>294795</wp:posOffset>
                  </wp:positionV>
                  <wp:extent cx="2446638" cy="1284973"/>
                  <wp:effectExtent l="171450" t="171450" r="354330" b="353695"/>
                  <wp:wrapThrough wrapText="bothSides">
                    <wp:wrapPolygon edited="0">
                      <wp:start x="1514" y="-2883"/>
                      <wp:lineTo x="-1346" y="-2242"/>
                      <wp:lineTo x="-1514" y="18258"/>
                      <wp:lineTo x="-1178" y="23703"/>
                      <wp:lineTo x="1346" y="26586"/>
                      <wp:lineTo x="1514" y="27227"/>
                      <wp:lineTo x="21533" y="27227"/>
                      <wp:lineTo x="21701" y="26586"/>
                      <wp:lineTo x="24224" y="23703"/>
                      <wp:lineTo x="24561" y="18258"/>
                      <wp:lineTo x="24393" y="1922"/>
                      <wp:lineTo x="22206" y="-2242"/>
                      <wp:lineTo x="21533" y="-2883"/>
                      <wp:lineTo x="1514" y="-2883"/>
                    </wp:wrapPolygon>
                  </wp:wrapThrough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5" t="8760" b="9298"/>
                          <a:stretch/>
                        </pic:blipFill>
                        <pic:spPr bwMode="auto">
                          <a:xfrm>
                            <a:off x="0" y="0"/>
                            <a:ext cx="2446638" cy="1284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60B73" w:rsidRPr="005644C6" w:rsidRDefault="00E60B0B" w:rsidP="00E60B0B">
            <w:pPr>
              <w:pStyle w:val="Encabezado"/>
              <w:jc w:val="both"/>
              <w:rPr>
                <w:rFonts w:ascii="Arial" w:hAnsi="Arial"/>
                <w:sz w:val="20"/>
                <w:szCs w:val="20"/>
                <w:lang w:val="es-ES" w:eastAsia="es-ES"/>
              </w:rPr>
            </w:pPr>
            <w:r w:rsidRPr="005644C6">
              <w:rPr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109220</wp:posOffset>
                  </wp:positionV>
                  <wp:extent cx="2907665" cy="1282065"/>
                  <wp:effectExtent l="171450" t="171450" r="368935" b="356235"/>
                  <wp:wrapThrough wrapText="bothSides">
                    <wp:wrapPolygon edited="0">
                      <wp:start x="1274" y="-2889"/>
                      <wp:lineTo x="-1132" y="-2247"/>
                      <wp:lineTo x="-1274" y="18294"/>
                      <wp:lineTo x="-991" y="23750"/>
                      <wp:lineTo x="1132" y="26639"/>
                      <wp:lineTo x="1274" y="27281"/>
                      <wp:lineTo x="21652" y="27281"/>
                      <wp:lineTo x="21793" y="26639"/>
                      <wp:lineTo x="23916" y="23750"/>
                      <wp:lineTo x="24199" y="18294"/>
                      <wp:lineTo x="24058" y="1926"/>
                      <wp:lineTo x="22218" y="-2247"/>
                      <wp:lineTo x="21652" y="-2889"/>
                      <wp:lineTo x="1274" y="-2889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" t="18097" b="4845"/>
                          <a:stretch/>
                        </pic:blipFill>
                        <pic:spPr bwMode="auto">
                          <a:xfrm>
                            <a:off x="0" y="0"/>
                            <a:ext cx="2907665" cy="128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7F19" w:rsidRPr="005644C6">
              <w:rPr>
                <w:noProof/>
                <w:sz w:val="20"/>
                <w:szCs w:val="20"/>
              </w:rPr>
              <w:t xml:space="preserve"> </w:t>
            </w:r>
          </w:p>
        </w:tc>
      </w:tr>
    </w:tbl>
    <w:p w:rsidR="00710F8A" w:rsidRPr="00CF3789" w:rsidRDefault="00710F8A" w:rsidP="0079355E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p w:rsidR="00710F8A" w:rsidRPr="00CF3789" w:rsidRDefault="00710F8A" w:rsidP="00710F8A">
      <w:pPr>
        <w:rPr>
          <w:lang w:val="es-E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2721"/>
        <w:gridCol w:w="1984"/>
        <w:gridCol w:w="2268"/>
        <w:gridCol w:w="851"/>
        <w:gridCol w:w="992"/>
      </w:tblGrid>
      <w:tr w:rsidR="00710F8A" w:rsidRPr="001944FA" w:rsidTr="00806E81">
        <w:tc>
          <w:tcPr>
            <w:tcW w:w="64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No.</w:t>
            </w:r>
          </w:p>
        </w:tc>
        <w:tc>
          <w:tcPr>
            <w:tcW w:w="2721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COMPROMISO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RESPONSABLE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FECHA DE CUMPLIMIENTO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SEGUIMIENTO</w:t>
            </w:r>
          </w:p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Ejecutado Si/No</w:t>
            </w:r>
          </w:p>
        </w:tc>
      </w:tr>
      <w:tr w:rsidR="00710F8A" w:rsidRPr="001944FA" w:rsidTr="00806E81">
        <w:tc>
          <w:tcPr>
            <w:tcW w:w="64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721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SI</w:t>
            </w: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1944FA">
              <w:rPr>
                <w:rFonts w:ascii="Arial" w:hAnsi="Arial" w:cs="Arial"/>
                <w:b/>
                <w:sz w:val="22"/>
                <w:lang w:val="es-ES"/>
              </w:rPr>
              <w:t>NO</w:t>
            </w:r>
          </w:p>
        </w:tc>
      </w:tr>
      <w:tr w:rsidR="00710F8A" w:rsidRPr="001944FA" w:rsidTr="00806E81">
        <w:trPr>
          <w:trHeight w:val="343"/>
        </w:trPr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1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DC3F7E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>
              <w:rPr>
                <w:rFonts w:ascii="Arial" w:hAnsi="Arial" w:cs="Arial"/>
                <w:noProof/>
                <w:szCs w:val="28"/>
                <w:bdr w:val="none" w:sz="0" w:space="0" w:color="auto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-8803</wp:posOffset>
                      </wp:positionH>
                      <wp:positionV relativeFrom="paragraph">
                        <wp:posOffset>35526</wp:posOffset>
                      </wp:positionV>
                      <wp:extent cx="5395784" cy="1911178"/>
                      <wp:effectExtent l="0" t="0" r="52705" b="7048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95784" cy="191117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FAF4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-.7pt;margin-top:2.8pt;width:424.85pt;height:150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2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3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1944FA" w:rsidTr="00806E81">
        <w:tc>
          <w:tcPr>
            <w:tcW w:w="64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  <w:r w:rsidRPr="001944FA">
              <w:rPr>
                <w:rFonts w:ascii="Arial" w:hAnsi="Arial" w:cs="Arial"/>
                <w:sz w:val="22"/>
                <w:szCs w:val="28"/>
                <w:lang w:val="es-ES"/>
              </w:rPr>
              <w:t>4</w:t>
            </w:r>
          </w:p>
        </w:tc>
        <w:tc>
          <w:tcPr>
            <w:tcW w:w="272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1944FA" w:rsidRDefault="00710F8A" w:rsidP="00806E81">
            <w:pPr>
              <w:jc w:val="center"/>
              <w:rPr>
                <w:rFonts w:ascii="Arial" w:hAnsi="Arial" w:cs="Arial"/>
                <w:szCs w:val="28"/>
                <w:lang w:val="es-ES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5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6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7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8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9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10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  <w:tr w:rsidR="00710F8A" w:rsidRPr="00987773" w:rsidTr="00806E81">
        <w:tc>
          <w:tcPr>
            <w:tcW w:w="64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  <w:r w:rsidRPr="00987773">
              <w:rPr>
                <w:rFonts w:ascii="Arial" w:hAnsi="Arial" w:cs="Arial"/>
                <w:sz w:val="22"/>
                <w:szCs w:val="28"/>
              </w:rPr>
              <w:t>14</w:t>
            </w:r>
          </w:p>
        </w:tc>
        <w:tc>
          <w:tcPr>
            <w:tcW w:w="272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710F8A" w:rsidRPr="00987773" w:rsidRDefault="00710F8A" w:rsidP="00806E81">
            <w:pPr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710F8A" w:rsidRPr="00710F8A" w:rsidRDefault="005644C6" w:rsidP="00C659B0">
      <w:pPr>
        <w:jc w:val="center"/>
        <w:rPr>
          <w:lang w:val="es-CO"/>
        </w:rPr>
      </w:pPr>
      <w:r>
        <w:rPr>
          <w:noProof/>
          <w:bdr w:val="none" w:sz="0" w:space="0" w:color="auto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836295</wp:posOffset>
                </wp:positionV>
                <wp:extent cx="4572000" cy="6486525"/>
                <wp:effectExtent l="0" t="38100" r="57150" b="28575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0" cy="6486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72AC5A" id="Conector recto de flecha 8" o:spid="_x0000_s1026" type="#_x0000_t32" style="position:absolute;margin-left:99.45pt;margin-top:65.85pt;width:5in;height:510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C659B0" w:rsidRPr="00C659B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-2002155</wp:posOffset>
            </wp:positionV>
            <wp:extent cx="10040620" cy="7759065"/>
            <wp:effectExtent l="0" t="2223" r="0" b="0"/>
            <wp:wrapThrough wrapText="bothSides">
              <wp:wrapPolygon edited="0">
                <wp:start x="21605" y="6"/>
                <wp:lineTo x="48" y="6"/>
                <wp:lineTo x="48" y="21537"/>
                <wp:lineTo x="21605" y="21537"/>
                <wp:lineTo x="21605" y="6"/>
              </wp:wrapPolygon>
            </wp:wrapThrough>
            <wp:docPr id="19" name="Imagen 19" descr="C:\Users\FliaGómezMárquez\Downloads\WhatsApp Image 2021-09-29 at 12.13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iaGómezMárquez\Downloads\WhatsApp Image 2021-09-29 at 12.13.5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" r="2216" b="1782"/>
                    <a:stretch/>
                  </pic:blipFill>
                  <pic:spPr bwMode="auto">
                    <a:xfrm rot="16200000">
                      <a:off x="0" y="0"/>
                      <a:ext cx="10040620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0F8A" w:rsidRPr="00710F8A" w:rsidSect="000816A6">
      <w:headerReference w:type="even" r:id="rId14"/>
      <w:headerReference w:type="default" r:id="rId15"/>
      <w:footerReference w:type="default" r:id="rId16"/>
      <w:headerReference w:type="firs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01E" w:rsidRDefault="00D6701E" w:rsidP="00BC5D01">
      <w:r>
        <w:separator/>
      </w:r>
    </w:p>
  </w:endnote>
  <w:endnote w:type="continuationSeparator" w:id="0">
    <w:p w:rsidR="00D6701E" w:rsidRDefault="00D6701E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CC8" w:rsidRDefault="00C37B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96B869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n-U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01E" w:rsidRDefault="00D6701E" w:rsidP="00BC5D01">
      <w:r>
        <w:separator/>
      </w:r>
    </w:p>
  </w:footnote>
  <w:footnote w:type="continuationSeparator" w:id="0">
    <w:p w:rsidR="00D6701E" w:rsidRDefault="00D6701E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D6701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C37B48">
    <w:pPr>
      <w:pStyle w:val="Encabezado"/>
    </w:pPr>
    <w:r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72576" behindDoc="1" locked="0" layoutInCell="1" allowOverlap="1">
              <wp:simplePos x="0" y="0"/>
              <wp:positionH relativeFrom="column">
                <wp:posOffset>4177665</wp:posOffset>
              </wp:positionH>
              <wp:positionV relativeFrom="page">
                <wp:posOffset>609600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8.95pt;margin-top:48pt;width:138pt;height:22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" stroked="f">
              <v:textbox>
                <w:txbxContent>
                  <w:p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6701E"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4113530</wp:posOffset>
              </wp:positionH>
              <wp:positionV relativeFrom="paragraph">
                <wp:posOffset>923290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 10 de 2017</w:t>
                          </w:r>
                        </w:p>
                        <w:p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323.9pt;margin-top:72.7pt;width:156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" stroked="f">
              <v:textbox>
                <w:txbxContent>
                  <w:p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 10 de 2017</w:t>
                    </w:r>
                  </w:p>
                  <w:p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923290</wp:posOffset>
              </wp:positionV>
              <wp:extent cx="1190625" cy="190500"/>
              <wp:effectExtent l="0" t="0" r="9525" b="0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190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C2441" w:rsidRPr="006226C0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Versión</w:t>
                          </w:r>
                          <w:proofErr w:type="spellEnd"/>
                          <w:r w:rsidRPr="006226C0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:</w:t>
                          </w:r>
                          <w:r w:rsidR="00710F8A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4 Cuadro de texto" o:spid="_x0000_s1028" type="#_x0000_t202" style="position:absolute;margin-left:-1.5pt;margin-top:72.7pt;width:93.75pt;height: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" fillcolor="window" stroked="f" strokeweight=".5pt">
              <v:path arrowok="t"/>
              <v:textbox>
                <w:txbxContent>
                  <w:p w:rsidR="00CC2441" w:rsidRPr="006226C0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proofErr w:type="spellStart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Versión</w:t>
                    </w:r>
                    <w:proofErr w:type="spellEnd"/>
                    <w:r w:rsidRPr="006226C0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:</w:t>
                    </w:r>
                    <w:r w:rsidR="00710F8A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800734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595D49" id="2 Conector recto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63.05pt" to="541.9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 w:rsidR="003F3550">
      <w:rPr>
        <w:noProof/>
        <w:lang w:val="en-US"/>
      </w:rPr>
      <w:drawing>
        <wp:inline distT="0" distB="0" distL="0" distR="0">
          <wp:extent cx="1825624" cy="719391"/>
          <wp:effectExtent l="0" t="0" r="3810" b="508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45" cy="73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5D01" w:rsidRDefault="00D6701E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E6483"/>
    <w:multiLevelType w:val="hybridMultilevel"/>
    <w:tmpl w:val="FF7260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3B1"/>
    <w:multiLevelType w:val="hybridMultilevel"/>
    <w:tmpl w:val="21AAB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658E1"/>
    <w:multiLevelType w:val="hybridMultilevel"/>
    <w:tmpl w:val="F03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934CA"/>
    <w:multiLevelType w:val="hybridMultilevel"/>
    <w:tmpl w:val="3B76A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7071F"/>
    <w:multiLevelType w:val="hybridMultilevel"/>
    <w:tmpl w:val="7D405F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429465F"/>
    <w:multiLevelType w:val="hybridMultilevel"/>
    <w:tmpl w:val="DD70A8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24"/>
    <w:rsid w:val="00001DFF"/>
    <w:rsid w:val="000131EB"/>
    <w:rsid w:val="0001384C"/>
    <w:rsid w:val="00026CC8"/>
    <w:rsid w:val="00027291"/>
    <w:rsid w:val="00050700"/>
    <w:rsid w:val="00051377"/>
    <w:rsid w:val="00062370"/>
    <w:rsid w:val="000673AF"/>
    <w:rsid w:val="000816A6"/>
    <w:rsid w:val="000A7A56"/>
    <w:rsid w:val="000E714D"/>
    <w:rsid w:val="00100B24"/>
    <w:rsid w:val="001122F3"/>
    <w:rsid w:val="001456F9"/>
    <w:rsid w:val="00153809"/>
    <w:rsid w:val="00166971"/>
    <w:rsid w:val="001944FA"/>
    <w:rsid w:val="001A1F1C"/>
    <w:rsid w:val="001D37D4"/>
    <w:rsid w:val="001E20D9"/>
    <w:rsid w:val="001F0D96"/>
    <w:rsid w:val="00204C6E"/>
    <w:rsid w:val="00204C9C"/>
    <w:rsid w:val="002064F9"/>
    <w:rsid w:val="00246324"/>
    <w:rsid w:val="00252CAD"/>
    <w:rsid w:val="00273CD6"/>
    <w:rsid w:val="00282D0A"/>
    <w:rsid w:val="002B38C2"/>
    <w:rsid w:val="002C7532"/>
    <w:rsid w:val="002E5DC1"/>
    <w:rsid w:val="002F1F65"/>
    <w:rsid w:val="00316C8A"/>
    <w:rsid w:val="00367169"/>
    <w:rsid w:val="00373D6F"/>
    <w:rsid w:val="003B1452"/>
    <w:rsid w:val="003E4A30"/>
    <w:rsid w:val="003F3550"/>
    <w:rsid w:val="00400894"/>
    <w:rsid w:val="004375F6"/>
    <w:rsid w:val="004505A9"/>
    <w:rsid w:val="004F3651"/>
    <w:rsid w:val="005125C3"/>
    <w:rsid w:val="00542E83"/>
    <w:rsid w:val="0054655D"/>
    <w:rsid w:val="005474DC"/>
    <w:rsid w:val="00552A33"/>
    <w:rsid w:val="005644C6"/>
    <w:rsid w:val="00573F4D"/>
    <w:rsid w:val="00582D61"/>
    <w:rsid w:val="00597C31"/>
    <w:rsid w:val="005A59B9"/>
    <w:rsid w:val="00601DE9"/>
    <w:rsid w:val="00615831"/>
    <w:rsid w:val="00616B0F"/>
    <w:rsid w:val="0062172A"/>
    <w:rsid w:val="00640B6E"/>
    <w:rsid w:val="0066532D"/>
    <w:rsid w:val="00674FD9"/>
    <w:rsid w:val="006B6189"/>
    <w:rsid w:val="00710F8A"/>
    <w:rsid w:val="00753C73"/>
    <w:rsid w:val="00786153"/>
    <w:rsid w:val="0079355E"/>
    <w:rsid w:val="007D25AF"/>
    <w:rsid w:val="007E26BC"/>
    <w:rsid w:val="007E65E5"/>
    <w:rsid w:val="007F2880"/>
    <w:rsid w:val="0081193D"/>
    <w:rsid w:val="0081418B"/>
    <w:rsid w:val="00814926"/>
    <w:rsid w:val="0083586D"/>
    <w:rsid w:val="008502E9"/>
    <w:rsid w:val="0085787E"/>
    <w:rsid w:val="008A2EFB"/>
    <w:rsid w:val="00952A87"/>
    <w:rsid w:val="009A02AD"/>
    <w:rsid w:val="009B5B88"/>
    <w:rsid w:val="00A07F19"/>
    <w:rsid w:val="00A36442"/>
    <w:rsid w:val="00A870CF"/>
    <w:rsid w:val="00A87164"/>
    <w:rsid w:val="00AA00C5"/>
    <w:rsid w:val="00AA1A36"/>
    <w:rsid w:val="00AC3E76"/>
    <w:rsid w:val="00AD2BAF"/>
    <w:rsid w:val="00B03A38"/>
    <w:rsid w:val="00B1629C"/>
    <w:rsid w:val="00B46E76"/>
    <w:rsid w:val="00B52482"/>
    <w:rsid w:val="00B7408A"/>
    <w:rsid w:val="00BA348F"/>
    <w:rsid w:val="00BA47B6"/>
    <w:rsid w:val="00BA4F05"/>
    <w:rsid w:val="00BC5D01"/>
    <w:rsid w:val="00BD3F1B"/>
    <w:rsid w:val="00BE47CF"/>
    <w:rsid w:val="00BF4419"/>
    <w:rsid w:val="00C17A50"/>
    <w:rsid w:val="00C37B48"/>
    <w:rsid w:val="00C434D0"/>
    <w:rsid w:val="00C568AC"/>
    <w:rsid w:val="00C60B73"/>
    <w:rsid w:val="00C659B0"/>
    <w:rsid w:val="00C858D4"/>
    <w:rsid w:val="00C92172"/>
    <w:rsid w:val="00CC2441"/>
    <w:rsid w:val="00CD2C8A"/>
    <w:rsid w:val="00CF3789"/>
    <w:rsid w:val="00D14EE3"/>
    <w:rsid w:val="00D40520"/>
    <w:rsid w:val="00D5105B"/>
    <w:rsid w:val="00D55EF0"/>
    <w:rsid w:val="00D6701E"/>
    <w:rsid w:val="00D811D8"/>
    <w:rsid w:val="00D92C3F"/>
    <w:rsid w:val="00D97836"/>
    <w:rsid w:val="00DC3F7E"/>
    <w:rsid w:val="00E010A2"/>
    <w:rsid w:val="00E0487D"/>
    <w:rsid w:val="00E16B8D"/>
    <w:rsid w:val="00E252C7"/>
    <w:rsid w:val="00E26C6A"/>
    <w:rsid w:val="00E27AFB"/>
    <w:rsid w:val="00E353CF"/>
    <w:rsid w:val="00E46923"/>
    <w:rsid w:val="00E60B0B"/>
    <w:rsid w:val="00E67395"/>
    <w:rsid w:val="00EB7019"/>
    <w:rsid w:val="00EC2ECD"/>
    <w:rsid w:val="00EC57A2"/>
    <w:rsid w:val="00F15D13"/>
    <w:rsid w:val="00F81724"/>
    <w:rsid w:val="00FB2A01"/>
    <w:rsid w:val="00FC3624"/>
    <w:rsid w:val="00FD6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4DF6B30A"/>
  <w15:docId w15:val="{FCFE28F9-70B5-4531-8895-9E55FB06F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3">
    <w:name w:val="heading 3"/>
    <w:basedOn w:val="Normal"/>
    <w:link w:val="Ttulo3Car"/>
    <w:uiPriority w:val="9"/>
    <w:qFormat/>
    <w:rsid w:val="00E27AF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bdr w:val="none" w:sz="0" w:space="0" w:color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A07F19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E27AF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Hipervnculo">
    <w:name w:val="Hyperlink"/>
    <w:basedOn w:val="Fuentedeprrafopredeter"/>
    <w:uiPriority w:val="99"/>
    <w:semiHidden/>
    <w:unhideWhenUsed/>
    <w:rsid w:val="00E27AF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1</Pages>
  <Words>827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Pablo González Cañas</dc:creator>
  <cp:lastModifiedBy>FliaGómezMárquez</cp:lastModifiedBy>
  <cp:revision>24</cp:revision>
  <cp:lastPrinted>2021-08-02T03:48:00Z</cp:lastPrinted>
  <dcterms:created xsi:type="dcterms:W3CDTF">2021-05-30T03:58:00Z</dcterms:created>
  <dcterms:modified xsi:type="dcterms:W3CDTF">2021-10-20T01:26:00Z</dcterms:modified>
</cp:coreProperties>
</file>