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6608" w14:textId="77777777" w:rsidR="00312C87" w:rsidRDefault="00312C87" w:rsidP="00312C8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7F0FF4">
        <w:rPr>
          <w:rFonts w:ascii="Arial" w:hAnsi="Arial" w:cs="Arial"/>
          <w:b/>
          <w:sz w:val="20"/>
        </w:rPr>
        <w:t>INFORMACION GENERAL DEL CONTRATO</w:t>
      </w:r>
    </w:p>
    <w:p w14:paraId="01EAFF2D" w14:textId="77777777" w:rsidR="00B214C2" w:rsidRPr="00B37D78" w:rsidRDefault="00B214C2" w:rsidP="00B214C2">
      <w:pPr>
        <w:pStyle w:val="Prrafodelista"/>
        <w:ind w:left="360"/>
        <w:rPr>
          <w:rFonts w:ascii="Arial" w:hAnsi="Arial" w:cs="Arial"/>
          <w:b/>
          <w:sz w:val="20"/>
        </w:rPr>
      </w:pPr>
    </w:p>
    <w:tbl>
      <w:tblPr>
        <w:tblW w:w="102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2845"/>
        <w:gridCol w:w="1881"/>
        <w:gridCol w:w="3986"/>
      </w:tblGrid>
      <w:tr w:rsidR="00760600" w:rsidRPr="00202884" w14:paraId="64F6343D" w14:textId="77777777" w:rsidTr="00E15B3E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2B0" w14:textId="77777777" w:rsidR="00760600" w:rsidRPr="00202884" w:rsidRDefault="00760600" w:rsidP="00E15B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 xml:space="preserve">Proceso:  </w:t>
            </w:r>
            <w:r w:rsidRPr="002028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Promoción del Desarrollo Social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07AB" w14:textId="77777777" w:rsidR="00760600" w:rsidRPr="00202884" w:rsidRDefault="00760600" w:rsidP="00E15B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Subproceso:</w:t>
            </w:r>
            <w:r w:rsidRPr="00202884">
              <w:rPr>
                <w:rFonts w:ascii="Arial" w:hAnsi="Arial" w:cs="Arial"/>
                <w:sz w:val="20"/>
                <w:szCs w:val="20"/>
              </w:rPr>
              <w:t xml:space="preserve">  Secretaría de Salud Pública y Seguridad Social</w:t>
            </w:r>
          </w:p>
        </w:tc>
      </w:tr>
      <w:tr w:rsidR="00760600" w:rsidRPr="00202884" w14:paraId="1F440822" w14:textId="77777777" w:rsidTr="00E15B3E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195" w14:textId="77777777" w:rsidR="00760600" w:rsidRPr="00202884" w:rsidRDefault="00760600" w:rsidP="00E15B3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Actividad: </w:t>
            </w:r>
            <w:r w:rsidRPr="002028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Dirección Operativa de Salud Pública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D0C7" w14:textId="77777777" w:rsidR="00760600" w:rsidRPr="00202884" w:rsidRDefault="00760600" w:rsidP="00E15B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 xml:space="preserve">Dimensión: </w:t>
            </w:r>
            <w:r w:rsidRPr="00202884">
              <w:rPr>
                <w:rFonts w:ascii="Arial" w:hAnsi="Arial" w:cs="Arial"/>
                <w:sz w:val="20"/>
                <w:szCs w:val="20"/>
              </w:rPr>
              <w:t>Vida Saludable y Condiciones Crónicas No Transmisibles</w:t>
            </w:r>
          </w:p>
        </w:tc>
      </w:tr>
      <w:tr w:rsidR="00760600" w:rsidRPr="00202884" w14:paraId="68733A5F" w14:textId="77777777" w:rsidTr="00E15B3E">
        <w:trPr>
          <w:trHeight w:val="36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CFC7" w14:textId="77777777" w:rsidR="00760600" w:rsidRPr="00202884" w:rsidRDefault="00760600" w:rsidP="00E15B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Número del Contrato: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7CD73" w14:textId="1C4C04BB" w:rsidR="00760600" w:rsidRPr="00202884" w:rsidRDefault="00760600" w:rsidP="00760600">
            <w:pPr>
              <w:ind w:left="2" w:hanging="2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2464 de 12</w:t>
            </w:r>
            <w:r w:rsidRPr="0020288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Marzo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2021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18B8B" w14:textId="77777777" w:rsidR="00760600" w:rsidRPr="00202884" w:rsidRDefault="00760600" w:rsidP="00E15B3E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 xml:space="preserve">Programa: </w:t>
            </w:r>
            <w:r w:rsidRPr="00202884">
              <w:rPr>
                <w:rFonts w:ascii="Arial" w:hAnsi="Arial" w:cs="Arial"/>
                <w:sz w:val="20"/>
                <w:szCs w:val="20"/>
              </w:rPr>
              <w:t>Control de las enfermedades crónicas no transmisibles, degenerativas, cáncer y de interés epidemiológico en el municipio de Pereira.</w:t>
            </w:r>
          </w:p>
        </w:tc>
      </w:tr>
      <w:tr w:rsidR="00760600" w:rsidRPr="00202884" w14:paraId="7A1CF32A" w14:textId="77777777" w:rsidTr="00E15B3E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377D" w14:textId="77777777" w:rsidR="00760600" w:rsidRPr="00202884" w:rsidRDefault="00760600" w:rsidP="00E15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47C3E" w14:textId="40D89432" w:rsidR="00760600" w:rsidRPr="00202884" w:rsidRDefault="001A5E8B" w:rsidP="00E15B3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12-0</w:t>
            </w:r>
            <w:r w:rsidR="007B10A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-2021 al 11-0</w:t>
            </w:r>
            <w:r w:rsidR="007B10A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760600">
              <w:rPr>
                <w:rFonts w:ascii="Arial" w:hAnsi="Arial" w:cs="Arial"/>
                <w:color w:val="000000" w:themeColor="text1"/>
                <w:sz w:val="20"/>
                <w:szCs w:val="20"/>
              </w:rPr>
              <w:t>-2021</w:t>
            </w:r>
          </w:p>
          <w:p w14:paraId="6DDF3B73" w14:textId="77777777" w:rsidR="00760600" w:rsidRPr="00202884" w:rsidRDefault="00760600" w:rsidP="00E15B3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9E52" w14:textId="77777777" w:rsidR="00760600" w:rsidRPr="00202884" w:rsidRDefault="00760600" w:rsidP="00E15B3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Plazo de Ejecución: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E66DD" w14:textId="03A319E3" w:rsidR="00760600" w:rsidRPr="00202884" w:rsidRDefault="00760600" w:rsidP="00E15B3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Ocho (08</w:t>
            </w:r>
            <w:r w:rsidRPr="00202884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z w:val="20"/>
                <w:szCs w:val="20"/>
              </w:rPr>
              <w:t>meses</w:t>
            </w:r>
          </w:p>
        </w:tc>
      </w:tr>
      <w:tr w:rsidR="00760600" w:rsidRPr="00202884" w14:paraId="3F6191AA" w14:textId="77777777" w:rsidTr="00E15B3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8C04" w14:textId="77777777" w:rsidR="00760600" w:rsidRPr="00202884" w:rsidRDefault="00760600" w:rsidP="00E15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Contratista: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D55BC" w14:textId="77777777" w:rsidR="00760600" w:rsidRPr="00202884" w:rsidRDefault="00760600" w:rsidP="00E15B3E">
            <w:pPr>
              <w:ind w:left="2" w:hanging="2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202884">
              <w:rPr>
                <w:rFonts w:ascii="Arial" w:eastAsia="Arial" w:hAnsi="Arial" w:cs="Arial"/>
                <w:sz w:val="20"/>
                <w:szCs w:val="20"/>
              </w:rPr>
              <w:t>Diana Carolina Londoño León</w:t>
            </w:r>
          </w:p>
          <w:p w14:paraId="2F7EF6CC" w14:textId="77777777" w:rsidR="00760600" w:rsidRPr="00202884" w:rsidRDefault="00760600" w:rsidP="00E15B3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028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C.C. 42163793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C05C" w14:textId="77777777" w:rsidR="00760600" w:rsidRPr="00202884" w:rsidRDefault="00760600" w:rsidP="00E15B3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65180" w14:textId="77777777" w:rsidR="00760600" w:rsidRPr="00202884" w:rsidRDefault="00760600" w:rsidP="00E15B3E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028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Yamith Fernando García Monsalve</w:t>
            </w:r>
          </w:p>
        </w:tc>
      </w:tr>
      <w:tr w:rsidR="00760600" w:rsidRPr="00202884" w14:paraId="62831C8D" w14:textId="77777777" w:rsidTr="00E15B3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EB78" w14:textId="77777777" w:rsidR="00760600" w:rsidRPr="00202884" w:rsidRDefault="00760600" w:rsidP="00E15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Valor Total del Contrato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F23BA" w14:textId="58DC6F5F" w:rsidR="00760600" w:rsidRPr="00381262" w:rsidRDefault="00760600" w:rsidP="007606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81262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$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>26.400.000</w:t>
            </w:r>
            <w:r w:rsidRPr="00381262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>,00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A54D6" w14:textId="77777777" w:rsidR="00760600" w:rsidRPr="00202884" w:rsidRDefault="00760600" w:rsidP="00E15B3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56D68" w14:textId="58638DDD" w:rsidR="00760600" w:rsidRPr="00202884" w:rsidRDefault="00760600" w:rsidP="00E15B3E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$ 3.300</w:t>
            </w:r>
            <w:r w:rsidRPr="00202884">
              <w:rPr>
                <w:rFonts w:ascii="Arial" w:eastAsia="Arial" w:hAnsi="Arial" w:cs="Arial"/>
                <w:sz w:val="20"/>
                <w:szCs w:val="20"/>
              </w:rPr>
              <w:t>.000</w:t>
            </w:r>
          </w:p>
        </w:tc>
      </w:tr>
      <w:tr w:rsidR="00760600" w:rsidRPr="00202884" w14:paraId="1DD0F4A5" w14:textId="77777777" w:rsidTr="00E15B3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2B08" w14:textId="77777777" w:rsidR="00760600" w:rsidRPr="00202884" w:rsidRDefault="00760600" w:rsidP="00E15B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Informe No.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EBBA2" w14:textId="617BBD7E" w:rsidR="00760600" w:rsidRPr="00202884" w:rsidRDefault="007B10A9" w:rsidP="00E15B3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16FFCB15" w14:textId="77777777" w:rsidR="00312C87" w:rsidRPr="00BE2F50" w:rsidRDefault="00312C87" w:rsidP="00312C87">
      <w:pPr>
        <w:rPr>
          <w:rFonts w:ascii="Arial" w:hAnsi="Arial" w:cs="Arial"/>
          <w:sz w:val="20"/>
          <w:szCs w:val="20"/>
        </w:rPr>
      </w:pPr>
    </w:p>
    <w:p w14:paraId="6E1E9435" w14:textId="77777777" w:rsidR="00B214C2" w:rsidRPr="00E16D6B" w:rsidRDefault="00B214C2" w:rsidP="00B214C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METAS A LAS QUE CONTRIBUYE EL CONTRATO:</w:t>
      </w:r>
    </w:p>
    <w:p w14:paraId="26289C35" w14:textId="77777777" w:rsidR="00E16D6B" w:rsidRDefault="00E16D6B" w:rsidP="00E16D6B">
      <w:pPr>
        <w:rPr>
          <w:rFonts w:ascii="Arial" w:hAnsi="Arial" w:cs="Arial"/>
        </w:rPr>
      </w:pPr>
    </w:p>
    <w:tbl>
      <w:tblPr>
        <w:tblStyle w:val="Tablaconcuadrcula"/>
        <w:tblW w:w="10344" w:type="dxa"/>
        <w:tblLook w:val="04A0" w:firstRow="1" w:lastRow="0" w:firstColumn="1" w:lastColumn="0" w:noHBand="0" w:noVBand="1"/>
      </w:tblPr>
      <w:tblGrid>
        <w:gridCol w:w="2619"/>
        <w:gridCol w:w="7725"/>
      </w:tblGrid>
      <w:tr w:rsidR="00760600" w:rsidRPr="00202884" w14:paraId="5475F876" w14:textId="77777777" w:rsidTr="00E15B3E">
        <w:trPr>
          <w:trHeight w:val="303"/>
        </w:trPr>
        <w:tc>
          <w:tcPr>
            <w:tcW w:w="2619" w:type="dxa"/>
          </w:tcPr>
          <w:p w14:paraId="50D1F70A" w14:textId="77777777" w:rsidR="00760600" w:rsidRPr="00202884" w:rsidRDefault="00760600" w:rsidP="00E15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Política Pública</w:t>
            </w:r>
          </w:p>
        </w:tc>
        <w:tc>
          <w:tcPr>
            <w:tcW w:w="7725" w:type="dxa"/>
          </w:tcPr>
          <w:p w14:paraId="21FF2688" w14:textId="2C83F1F3" w:rsidR="00760600" w:rsidRPr="001A5E8B" w:rsidRDefault="001A5E8B" w:rsidP="001A5E8B">
            <w:pPr>
              <w:tabs>
                <w:tab w:val="left" w:pos="2730"/>
              </w:tabs>
              <w:ind w:left="2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Política pública de discapacidad en el municipio de Pereira 2012-2021 (Acuerdo Municipal 55/2011).</w:t>
            </w:r>
          </w:p>
        </w:tc>
      </w:tr>
      <w:tr w:rsidR="00760600" w:rsidRPr="00202884" w14:paraId="750DC179" w14:textId="77777777" w:rsidTr="00E15B3E">
        <w:trPr>
          <w:trHeight w:val="303"/>
        </w:trPr>
        <w:tc>
          <w:tcPr>
            <w:tcW w:w="2619" w:type="dxa"/>
          </w:tcPr>
          <w:p w14:paraId="4CC9A487" w14:textId="77777777" w:rsidR="00760600" w:rsidRPr="00202884" w:rsidRDefault="00760600" w:rsidP="00E15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Plan Desarrollo</w:t>
            </w:r>
          </w:p>
        </w:tc>
        <w:tc>
          <w:tcPr>
            <w:tcW w:w="7725" w:type="dxa"/>
          </w:tcPr>
          <w:p w14:paraId="42572EBE" w14:textId="2B3325CC" w:rsidR="001A5E8B" w:rsidRPr="001A5E8B" w:rsidRDefault="001A5E8B" w:rsidP="001A5E8B">
            <w:pPr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Estrategia RBC (Rehabilitación Basada en la Comunidad), Tasa de mortalidad prematura por enfermedades no transmisibles cardiovasculares (por 100.000 habitantes de 30 a 60 años)</w:t>
            </w:r>
          </w:p>
          <w:p w14:paraId="25A90B0A" w14:textId="77777777" w:rsidR="001A5E8B" w:rsidRPr="001A5E8B" w:rsidRDefault="001A5E8B" w:rsidP="001A5E8B">
            <w:pPr>
              <w:jc w:val="both"/>
              <w:rPr>
                <w:color w:val="222222"/>
                <w:sz w:val="20"/>
                <w:szCs w:val="20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Adherencia a guías y protocolos de eventos de interés en salud pública. Porcentaje de Cumplimiento de implementación del programa de seguridad del paciente en   IPS públicas y privadas</w:t>
            </w:r>
          </w:p>
          <w:p w14:paraId="63DB7469" w14:textId="1EF4AA3A" w:rsidR="00760600" w:rsidRPr="00290D94" w:rsidRDefault="001A5E8B" w:rsidP="001A5E8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Veeduría de participación social en salud. Cobertura de aseguramiento en el sistema de seguridad social en salud</w:t>
            </w:r>
          </w:p>
        </w:tc>
      </w:tr>
      <w:tr w:rsidR="00760600" w:rsidRPr="00202884" w14:paraId="47A8A000" w14:textId="77777777" w:rsidTr="00E15B3E">
        <w:trPr>
          <w:trHeight w:val="303"/>
        </w:trPr>
        <w:tc>
          <w:tcPr>
            <w:tcW w:w="2619" w:type="dxa"/>
          </w:tcPr>
          <w:p w14:paraId="2BC43D4A" w14:textId="77777777" w:rsidR="00760600" w:rsidRPr="00202884" w:rsidRDefault="00760600" w:rsidP="00E15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Plan Territorial de Salud</w:t>
            </w:r>
          </w:p>
        </w:tc>
        <w:tc>
          <w:tcPr>
            <w:tcW w:w="7725" w:type="dxa"/>
          </w:tcPr>
          <w:p w14:paraId="3B4967EB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  <w:lang w:val="es-CO" w:eastAsia="es-CO"/>
              </w:rPr>
              <w:t>Brindar atención en el proceso de certificación de discapacidad y Registro de Localización y Caracterización de las Personas Con Discapacidad, a la totalidad de usuarios que lo soliciten.</w:t>
            </w:r>
          </w:p>
          <w:p w14:paraId="0A246416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  <w:lang w:val="es-CO" w:eastAsia="es-CO"/>
              </w:rPr>
              <w:t>Mantener la estrategia Rehabilitación Basada en la Comunidad en los nodos comunitarios priorizados en el municipio de Pereira.</w:t>
            </w:r>
          </w:p>
          <w:p w14:paraId="31205EEF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  <w:lang w:val="es-CO" w:eastAsia="es-CO"/>
              </w:rPr>
              <w:t>Realizar acciones de apoyo a través de sesiones de elaboración y entrega de planes de estimulación en el hogar y en el ámbito barrial de la población priorizada con discapacidad.</w:t>
            </w:r>
          </w:p>
          <w:p w14:paraId="41E6C07B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  <w:lang w:val="es-CO" w:eastAsia="es-CO"/>
              </w:rPr>
              <w:t>Realizar visitas dos veces al año al 100% de EAPB priorizadas para la verificación del cumplimiento de la normatividad en función de discapacidad.</w:t>
            </w:r>
          </w:p>
          <w:p w14:paraId="4C72F75D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  <w:lang w:val="es-CO" w:eastAsia="es-CO"/>
              </w:rPr>
              <w:t>Realizar visitas dos veces al año al 100% de IPS priorizadas para la verificación del cumplimiento de la normatividad en función de discapacidad.</w:t>
            </w:r>
          </w:p>
          <w:p w14:paraId="6D614533" w14:textId="1E6E7320" w:rsidR="00760600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  <w:lang w:eastAsia="es-CO"/>
              </w:rPr>
              <w:t>Realizar acciones de capacitación al personal de la salud de las IPS en función de temas relacionados con la discapacidad</w:t>
            </w:r>
          </w:p>
        </w:tc>
      </w:tr>
      <w:tr w:rsidR="00760600" w:rsidRPr="00202884" w14:paraId="7248B04C" w14:textId="77777777" w:rsidTr="00E15B3E">
        <w:trPr>
          <w:trHeight w:val="303"/>
        </w:trPr>
        <w:tc>
          <w:tcPr>
            <w:tcW w:w="2619" w:type="dxa"/>
          </w:tcPr>
          <w:p w14:paraId="2B0EFE30" w14:textId="77777777" w:rsidR="00760600" w:rsidRPr="00202884" w:rsidRDefault="00760600" w:rsidP="00E15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884">
              <w:rPr>
                <w:rFonts w:ascii="Arial" w:hAnsi="Arial" w:cs="Arial"/>
                <w:b/>
                <w:sz w:val="20"/>
                <w:szCs w:val="20"/>
              </w:rPr>
              <w:t>Plan de acción municipal (proyectos)</w:t>
            </w:r>
          </w:p>
        </w:tc>
        <w:tc>
          <w:tcPr>
            <w:tcW w:w="7725" w:type="dxa"/>
          </w:tcPr>
          <w:p w14:paraId="7AA1F7D3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es-CO" w:eastAsia="es-CO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Brindar atención en el proceso de certificación de discapacidad y Registro de Localización y Caracterización de las Personas Con Discapacidad, a la totalidad de usuarios que lo soliciten.</w:t>
            </w:r>
          </w:p>
          <w:p w14:paraId="32AD5DC1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Mantener la estrategia Rehabilitación Basada en la Comunidad en los nodos comunitarios priorizados en el municipio de Pereira.</w:t>
            </w:r>
          </w:p>
          <w:p w14:paraId="3FF27195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Realizar acciones de apoyo a través de sesiones de elaboración y entrega de planes de estimulación en el hogar y en el ámbito barrial de la población priorizada con discapacidad.</w:t>
            </w:r>
          </w:p>
          <w:p w14:paraId="52FC2B02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Realizar visitas dos veces al año al 100% de EAPB priorizadas para la verificación del cumplimiento de la normatividad en función de discapacidad.</w:t>
            </w:r>
          </w:p>
          <w:p w14:paraId="2F0AC950" w14:textId="77777777" w:rsidR="001A5E8B" w:rsidRPr="001A5E8B" w:rsidRDefault="001A5E8B" w:rsidP="001A5E8B">
            <w:pPr>
              <w:shd w:val="clear" w:color="auto" w:fill="FFFFFF"/>
              <w:jc w:val="both"/>
              <w:rPr>
                <w:color w:val="222222"/>
                <w:sz w:val="20"/>
                <w:szCs w:val="20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Realizar visitas dos veces al año al 100% de IPS priorizadas para la verificación del cumplimiento de la normatividad en función de discapacidad.</w:t>
            </w:r>
          </w:p>
          <w:p w14:paraId="30240E63" w14:textId="7F156740" w:rsidR="00760600" w:rsidRPr="001A5E8B" w:rsidRDefault="001A5E8B" w:rsidP="001A5E8B">
            <w:pPr>
              <w:shd w:val="clear" w:color="auto" w:fill="FFFFFF"/>
              <w:jc w:val="both"/>
              <w:rPr>
                <w:color w:val="222222"/>
              </w:rPr>
            </w:pPr>
            <w:r w:rsidRPr="001A5E8B">
              <w:rPr>
                <w:rFonts w:ascii="Arial" w:hAnsi="Arial" w:cs="Arial"/>
                <w:color w:val="222222"/>
                <w:sz w:val="20"/>
                <w:szCs w:val="20"/>
              </w:rPr>
              <w:t>Realizar acciones de capacitación al personal de la salud de las IPS en función de temas relacionados con la discapacidad</w:t>
            </w:r>
          </w:p>
        </w:tc>
      </w:tr>
    </w:tbl>
    <w:p w14:paraId="40C80728" w14:textId="77777777" w:rsidR="00B214C2" w:rsidRPr="00B214C2" w:rsidRDefault="00B214C2" w:rsidP="00B214C2">
      <w:pPr>
        <w:rPr>
          <w:rFonts w:ascii="Arial" w:hAnsi="Arial" w:cs="Arial"/>
        </w:rPr>
      </w:pPr>
    </w:p>
    <w:p w14:paraId="54C76CE3" w14:textId="77777777" w:rsidR="004B49D2" w:rsidRDefault="002F2314" w:rsidP="00B37D78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4C6298">
        <w:rPr>
          <w:rFonts w:ascii="Arial" w:hAnsi="Arial" w:cs="Arial"/>
          <w:b/>
          <w:sz w:val="20"/>
        </w:rPr>
        <w:t>DESCRIPCION DE ACTIVIDADES EJECUTADAS:</w:t>
      </w:r>
    </w:p>
    <w:p w14:paraId="01A914C3" w14:textId="77777777" w:rsidR="005F3269" w:rsidRDefault="005F3269" w:rsidP="005F3269">
      <w:pPr>
        <w:rPr>
          <w:rFonts w:ascii="Arial" w:hAnsi="Arial" w:cs="Arial"/>
          <w:b/>
          <w:sz w:val="20"/>
        </w:rPr>
      </w:pPr>
    </w:p>
    <w:p w14:paraId="6938F322" w14:textId="77777777" w:rsidR="00400D70" w:rsidRPr="00202884" w:rsidRDefault="00400D70" w:rsidP="00400D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2884">
        <w:rPr>
          <w:rFonts w:ascii="Arial" w:hAnsi="Arial" w:cs="Arial"/>
          <w:b/>
          <w:bCs/>
          <w:sz w:val="20"/>
          <w:szCs w:val="20"/>
        </w:rPr>
        <w:t>ALCANCES DEL CONTRATO</w:t>
      </w:r>
    </w:p>
    <w:p w14:paraId="48D43E6F" w14:textId="77777777" w:rsidR="00400D70" w:rsidRPr="00202884" w:rsidRDefault="00400D70" w:rsidP="00400D70">
      <w:pPr>
        <w:rPr>
          <w:rFonts w:ascii="Arial" w:hAnsi="Arial" w:cs="Arial"/>
          <w:b/>
          <w:bCs/>
          <w:sz w:val="20"/>
          <w:szCs w:val="20"/>
        </w:rPr>
      </w:pPr>
    </w:p>
    <w:p w14:paraId="116C156C" w14:textId="0AA98FF0" w:rsidR="00400D70" w:rsidRPr="00202884" w:rsidRDefault="00D2692D" w:rsidP="00400D70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990E" wp14:editId="5225AEA3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572250" cy="390525"/>
                <wp:effectExtent l="0" t="0" r="19050" b="28575"/>
                <wp:wrapNone/>
                <wp:docPr id="3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F126C" w14:textId="7B6335BD" w:rsidR="00400D70" w:rsidRPr="005005FE" w:rsidRDefault="00400D70" w:rsidP="00400D70">
                            <w:pPr>
                              <w:suppressAutoHyphens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800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ALCANCE 1.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Realizar acciones educativas y 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sensibilización a nivel universitario, con los docentes y estudiantes de los programas del área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 la salud, sobre atención de las personas con discapacidad.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B990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.2pt;width:517.5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" fillcolor="white [3201]" strokeweight=".5pt">
                <v:path arrowok="t"/>
                <v:textbox>
                  <w:txbxContent>
                    <w:p w14:paraId="3F5F126C" w14:textId="7B6335BD" w:rsidR="00400D70" w:rsidRPr="005005FE" w:rsidRDefault="00400D70" w:rsidP="00400D70">
                      <w:pPr>
                        <w:suppressAutoHyphens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  <w:lang w:val="es-CO"/>
                        </w:rPr>
                      </w:pPr>
                      <w:r w:rsidRPr="00E800B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ALCANCE 1.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Realizar acciones educativas y de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sensibilización a nivel universitario, con los docentes y estudiantes de los programas del área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 la salud, sobre atención de las personas con discapacidad.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7E95B1" w14:textId="77777777" w:rsidR="00400D70" w:rsidRPr="00202884" w:rsidRDefault="00400D70" w:rsidP="00400D70">
      <w:pPr>
        <w:rPr>
          <w:rFonts w:ascii="Arial" w:hAnsi="Arial" w:cs="Arial"/>
          <w:b/>
          <w:bCs/>
          <w:sz w:val="20"/>
          <w:szCs w:val="20"/>
        </w:rPr>
      </w:pPr>
    </w:p>
    <w:p w14:paraId="65418FC0" w14:textId="77777777" w:rsidR="00400D70" w:rsidRPr="00202884" w:rsidRDefault="00400D70" w:rsidP="00400D70">
      <w:pPr>
        <w:rPr>
          <w:rFonts w:ascii="Arial" w:hAnsi="Arial" w:cs="Arial"/>
          <w:b/>
          <w:bCs/>
          <w:sz w:val="20"/>
          <w:szCs w:val="20"/>
        </w:rPr>
      </w:pPr>
    </w:p>
    <w:p w14:paraId="1F349AAF" w14:textId="77777777" w:rsidR="00400D70" w:rsidRDefault="00400D70" w:rsidP="00400D70">
      <w:pPr>
        <w:rPr>
          <w:rFonts w:ascii="Arial" w:hAnsi="Arial" w:cs="Arial"/>
          <w:b/>
          <w:bCs/>
          <w:sz w:val="20"/>
          <w:szCs w:val="20"/>
        </w:rPr>
      </w:pPr>
    </w:p>
    <w:p w14:paraId="6A4E944F" w14:textId="3C06178D" w:rsidR="00CB2BE7" w:rsidRPr="00202884" w:rsidRDefault="00CB2BE7" w:rsidP="00CB2BE7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  <w:r>
        <w:rPr>
          <w:rFonts w:ascii="Arial" w:hAnsi="Arial" w:cs="Arial"/>
          <w:b/>
          <w:bCs/>
          <w:sz w:val="20"/>
          <w:szCs w:val="20"/>
        </w:rPr>
        <w:t>Actividades ejecutadas:</w:t>
      </w:r>
      <w:r w:rsidRPr="002028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rante este periodo se realizaron 4 </w:t>
      </w:r>
      <w:r w:rsidR="00FD1958">
        <w:rPr>
          <w:rFonts w:ascii="Arial" w:eastAsia="Arial" w:hAnsi="Arial" w:cs="Arial"/>
          <w:color w:val="000000"/>
          <w:sz w:val="20"/>
          <w:szCs w:val="20"/>
        </w:rPr>
        <w:t xml:space="preserve">capacitaciones, </w:t>
      </w:r>
      <w:r w:rsidR="007B10A9">
        <w:rPr>
          <w:rFonts w:ascii="Arial" w:eastAsia="Arial" w:hAnsi="Arial" w:cs="Arial"/>
          <w:color w:val="000000"/>
          <w:sz w:val="20"/>
          <w:szCs w:val="20"/>
        </w:rPr>
        <w:t>las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B10A9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virtual</w:t>
      </w:r>
      <w:r w:rsidR="00FD1958">
        <w:rPr>
          <w:rFonts w:ascii="Arial" w:eastAsia="Arial" w:hAnsi="Arial" w:cs="Arial"/>
          <w:color w:val="000000"/>
          <w:sz w:val="20"/>
          <w:szCs w:val="20"/>
        </w:rPr>
        <w:t>es, se sensibiliza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 sobre discapacidad, ruta certificado </w:t>
      </w:r>
      <w:r w:rsidR="00FD1958">
        <w:rPr>
          <w:rFonts w:ascii="Arial" w:eastAsia="Arial" w:hAnsi="Arial" w:cs="Arial"/>
          <w:color w:val="000000"/>
          <w:sz w:val="20"/>
          <w:szCs w:val="20"/>
        </w:rPr>
        <w:t xml:space="preserve">discapacidad 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>y Registro de Localización y Caracterización de la Población con Discapacidad y su normatividad, de la siguiente manera:</w:t>
      </w:r>
    </w:p>
    <w:p w14:paraId="639C9521" w14:textId="77777777" w:rsidR="00CB2BE7" w:rsidRPr="00202884" w:rsidRDefault="00CB2BE7" w:rsidP="00CB2BE7">
      <w:pPr>
        <w:jc w:val="both"/>
        <w:rPr>
          <w:rFonts w:ascii="Arial" w:hAnsi="Arial" w:cs="Arial"/>
          <w:bCs/>
          <w:sz w:val="20"/>
          <w:szCs w:val="20"/>
        </w:rPr>
      </w:pPr>
    </w:p>
    <w:p w14:paraId="09120B8D" w14:textId="5375F362" w:rsidR="00CB2BE7" w:rsidRPr="00202884" w:rsidRDefault="00CB2BE7" w:rsidP="00CB2BE7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  <w:r w:rsidRPr="00202884">
        <w:rPr>
          <w:rFonts w:ascii="Arial" w:eastAsia="Arial" w:hAnsi="Arial" w:cs="Arial"/>
          <w:sz w:val="20"/>
          <w:szCs w:val="20"/>
        </w:rPr>
        <w:t xml:space="preserve">Se </w:t>
      </w:r>
      <w:r w:rsidR="00FD1958">
        <w:rPr>
          <w:rFonts w:ascii="Arial" w:eastAsia="Arial" w:hAnsi="Arial" w:cs="Arial"/>
          <w:color w:val="000000"/>
          <w:sz w:val="20"/>
          <w:szCs w:val="20"/>
        </w:rPr>
        <w:t>realizaron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D1958">
        <w:rPr>
          <w:rFonts w:ascii="Arial" w:eastAsia="Arial" w:hAnsi="Arial" w:cs="Arial"/>
          <w:color w:val="000000"/>
          <w:sz w:val="20"/>
          <w:szCs w:val="20"/>
        </w:rPr>
        <w:t>4 capacitaciones</w:t>
      </w:r>
      <w:r w:rsidR="007B10A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D1958">
        <w:rPr>
          <w:rFonts w:ascii="Arial" w:eastAsia="Arial" w:hAnsi="Arial" w:cs="Arial"/>
          <w:color w:val="000000"/>
          <w:sz w:val="20"/>
          <w:szCs w:val="20"/>
        </w:rPr>
        <w:t>virtuales ya que las instituciones de educación superior no están funcionando de forma presencial</w:t>
      </w:r>
      <w:r w:rsidR="00FD1958" w:rsidRPr="00202884">
        <w:rPr>
          <w:rFonts w:ascii="Arial" w:eastAsia="Arial" w:hAnsi="Arial" w:cs="Arial"/>
          <w:sz w:val="20"/>
          <w:szCs w:val="20"/>
        </w:rPr>
        <w:t xml:space="preserve"> </w:t>
      </w:r>
      <w:r w:rsidRPr="00202884">
        <w:rPr>
          <w:rFonts w:ascii="Arial" w:eastAsia="Arial" w:hAnsi="Arial" w:cs="Arial"/>
          <w:sz w:val="20"/>
          <w:szCs w:val="20"/>
        </w:rPr>
        <w:t xml:space="preserve">donde se sensibiliza en discapacidad, tipos de discapacidad, normatividad, ruta certificado </w:t>
      </w:r>
      <w:r w:rsidR="00FD1958">
        <w:rPr>
          <w:rFonts w:ascii="Arial" w:eastAsia="Arial" w:hAnsi="Arial" w:cs="Arial"/>
          <w:sz w:val="20"/>
          <w:szCs w:val="20"/>
        </w:rPr>
        <w:t xml:space="preserve">discapacidad </w:t>
      </w:r>
      <w:r w:rsidRPr="00202884">
        <w:rPr>
          <w:rFonts w:ascii="Arial" w:eastAsia="Arial" w:hAnsi="Arial" w:cs="Arial"/>
          <w:sz w:val="20"/>
          <w:szCs w:val="20"/>
        </w:rPr>
        <w:t xml:space="preserve">y Registro de Localización Y Caracterización de Personas con Discapacidad, se explica la importancia de este y el inicio a generar movimiento en la plataforma del Ministerio de Salud, Ley 1618 de 2013, buen trato a las personas con discapacidad y se socializa la resolución 583 del 2018 de la certificación de discapacidad y resolución 113 del 2020 sobre certificación de discapacidad la cual deja condicionado a presupuesto y deroga la resolución 583 del 2018 dirigido a </w:t>
      </w:r>
      <w:r w:rsidR="00FD1958">
        <w:rPr>
          <w:rFonts w:ascii="Arial" w:eastAsia="Arial" w:hAnsi="Arial" w:cs="Arial"/>
          <w:sz w:val="20"/>
          <w:szCs w:val="20"/>
        </w:rPr>
        <w:t>docent</w:t>
      </w:r>
      <w:r w:rsidR="004C2185">
        <w:rPr>
          <w:rFonts w:ascii="Arial" w:eastAsia="Arial" w:hAnsi="Arial" w:cs="Arial"/>
          <w:sz w:val="20"/>
          <w:szCs w:val="20"/>
        </w:rPr>
        <w:t>es y estudiantes de programas del área de la salud</w:t>
      </w:r>
      <w:r w:rsidRPr="00202884">
        <w:rPr>
          <w:rFonts w:ascii="Arial" w:eastAsia="Arial" w:hAnsi="Arial" w:cs="Arial"/>
          <w:sz w:val="20"/>
          <w:szCs w:val="20"/>
        </w:rPr>
        <w:t xml:space="preserve">. 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Obteniendo la capacitación de </w:t>
      </w:r>
      <w:r w:rsidR="009715C2">
        <w:rPr>
          <w:rFonts w:ascii="Arial" w:eastAsia="Arial" w:hAnsi="Arial" w:cs="Arial"/>
          <w:color w:val="000000"/>
          <w:sz w:val="20"/>
          <w:szCs w:val="20"/>
        </w:rPr>
        <w:t>105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C2185">
        <w:rPr>
          <w:rFonts w:ascii="Arial" w:eastAsia="Arial" w:hAnsi="Arial" w:cs="Arial"/>
          <w:color w:val="000000"/>
          <w:sz w:val="20"/>
          <w:szCs w:val="20"/>
        </w:rPr>
        <w:t>personas.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451DDAB" w14:textId="77777777" w:rsidR="00CB2BE7" w:rsidRDefault="00CB2BE7" w:rsidP="00CB2BE7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3B19A80" w14:textId="77777777" w:rsidR="00CB2BE7" w:rsidRDefault="00CB2BE7" w:rsidP="00CB2BE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D08E1">
        <w:rPr>
          <w:rFonts w:ascii="Arial" w:eastAsia="Arial" w:hAnsi="Arial" w:cs="Arial"/>
          <w:color w:val="000000"/>
          <w:sz w:val="20"/>
          <w:szCs w:val="20"/>
        </w:rPr>
        <w:t>Instituciones educativas:</w:t>
      </w:r>
    </w:p>
    <w:p w14:paraId="6F80EEDF" w14:textId="63C3A869" w:rsidR="00CB2BE7" w:rsidRDefault="004C2185" w:rsidP="00CB2BE7">
      <w:pPr>
        <w:pStyle w:val="Prrafodelista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Universidad </w:t>
      </w:r>
      <w:r w:rsidR="007B10A9">
        <w:rPr>
          <w:rFonts w:ascii="Arial" w:eastAsia="Arial" w:hAnsi="Arial" w:cs="Arial"/>
          <w:b/>
          <w:color w:val="000000"/>
          <w:sz w:val="20"/>
          <w:szCs w:val="20"/>
        </w:rPr>
        <w:t>Tecnológica de Pereira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</w:t>
      </w:r>
      <w:r w:rsidR="007B10A9">
        <w:rPr>
          <w:rFonts w:ascii="Arial" w:eastAsia="Arial" w:hAnsi="Arial" w:cs="Arial"/>
          <w:b/>
          <w:color w:val="000000"/>
          <w:sz w:val="20"/>
          <w:szCs w:val="20"/>
        </w:rPr>
        <w:t>APH</w:t>
      </w:r>
      <w:r>
        <w:rPr>
          <w:rFonts w:ascii="Arial" w:eastAsia="Arial" w:hAnsi="Arial" w:cs="Arial"/>
          <w:b/>
          <w:color w:val="000000"/>
          <w:sz w:val="20"/>
          <w:szCs w:val="20"/>
        </w:rPr>
        <w:t>)</w:t>
      </w:r>
      <w:r w:rsidR="00CB2BE7" w:rsidRPr="00AD08E1">
        <w:rPr>
          <w:rFonts w:ascii="Arial" w:eastAsia="Arial" w:hAnsi="Arial" w:cs="Arial"/>
          <w:b/>
          <w:color w:val="000000"/>
          <w:sz w:val="20"/>
          <w:szCs w:val="20"/>
        </w:rPr>
        <w:t>:</w:t>
      </w:r>
      <w:r w:rsidR="00CB2BE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13 de </w:t>
      </w:r>
      <w:r w:rsidR="007B10A9">
        <w:rPr>
          <w:rFonts w:ascii="Arial" w:eastAsia="Arial" w:hAnsi="Arial" w:cs="Arial"/>
          <w:color w:val="000000"/>
          <w:sz w:val="20"/>
          <w:szCs w:val="20"/>
        </w:rPr>
        <w:t>mayo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2021</w:t>
      </w:r>
      <w:r w:rsidR="00CB2BE7">
        <w:rPr>
          <w:rFonts w:ascii="Arial" w:eastAsia="Arial" w:hAnsi="Arial" w:cs="Arial"/>
          <w:color w:val="000000"/>
          <w:sz w:val="20"/>
          <w:szCs w:val="20"/>
        </w:rPr>
        <w:t xml:space="preserve"> con </w:t>
      </w:r>
      <w:r w:rsidR="00B867B1">
        <w:rPr>
          <w:rFonts w:ascii="Arial" w:eastAsia="Arial" w:hAnsi="Arial" w:cs="Arial"/>
          <w:color w:val="000000"/>
          <w:sz w:val="20"/>
          <w:szCs w:val="20"/>
        </w:rPr>
        <w:t>37</w:t>
      </w:r>
      <w:r w:rsidR="00CB2BE7">
        <w:rPr>
          <w:rFonts w:ascii="Arial" w:eastAsia="Arial" w:hAnsi="Arial" w:cs="Arial"/>
          <w:color w:val="000000"/>
          <w:sz w:val="20"/>
          <w:szCs w:val="20"/>
        </w:rPr>
        <w:t xml:space="preserve"> participantes</w:t>
      </w:r>
    </w:p>
    <w:p w14:paraId="35BB742C" w14:textId="736348BE" w:rsidR="004C2185" w:rsidRPr="00394AAC" w:rsidRDefault="004C2185" w:rsidP="004C2185">
      <w:pPr>
        <w:pStyle w:val="Prrafodelista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Universidad Libre </w:t>
      </w:r>
      <w:r w:rsidR="007A3D9C">
        <w:rPr>
          <w:rFonts w:ascii="Arial" w:eastAsia="Arial" w:hAnsi="Arial" w:cs="Arial"/>
          <w:b/>
          <w:color w:val="000000"/>
          <w:sz w:val="20"/>
          <w:szCs w:val="20"/>
        </w:rPr>
        <w:t>(E</w:t>
      </w:r>
      <w:r>
        <w:rPr>
          <w:rFonts w:ascii="Arial" w:eastAsia="Arial" w:hAnsi="Arial" w:cs="Arial"/>
          <w:b/>
          <w:color w:val="000000"/>
          <w:sz w:val="20"/>
          <w:szCs w:val="20"/>
        </w:rPr>
        <w:t>nfermería)</w:t>
      </w:r>
      <w:r w:rsidRPr="00AD08E1"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 de </w:t>
      </w:r>
      <w:r w:rsidR="007B10A9">
        <w:rPr>
          <w:rFonts w:ascii="Arial" w:eastAsia="Arial" w:hAnsi="Arial" w:cs="Arial"/>
          <w:color w:val="000000"/>
          <w:sz w:val="20"/>
          <w:szCs w:val="20"/>
        </w:rPr>
        <w:t>junio</w:t>
      </w:r>
      <w:r w:rsidR="007A3D9C">
        <w:rPr>
          <w:rFonts w:ascii="Arial" w:eastAsia="Arial" w:hAnsi="Arial" w:cs="Arial"/>
          <w:color w:val="000000"/>
          <w:sz w:val="20"/>
          <w:szCs w:val="20"/>
        </w:rPr>
        <w:t xml:space="preserve"> (AM)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2021 con </w:t>
      </w:r>
      <w:r w:rsidR="009715C2">
        <w:rPr>
          <w:rFonts w:ascii="Arial" w:eastAsia="Arial" w:hAnsi="Arial" w:cs="Arial"/>
          <w:color w:val="000000"/>
          <w:sz w:val="20"/>
          <w:szCs w:val="20"/>
        </w:rPr>
        <w:t>28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participantes</w:t>
      </w:r>
    </w:p>
    <w:p w14:paraId="73648CD4" w14:textId="50A6AD20" w:rsidR="004C2185" w:rsidRPr="00394AAC" w:rsidRDefault="007A3D9C" w:rsidP="004C2185">
      <w:pPr>
        <w:pStyle w:val="Prrafodelista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Universidad Andina</w:t>
      </w:r>
      <w:r w:rsidR="004C2185">
        <w:rPr>
          <w:rFonts w:ascii="Arial" w:eastAsia="Arial" w:hAnsi="Arial" w:cs="Arial"/>
          <w:b/>
          <w:color w:val="000000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color w:val="000000"/>
          <w:sz w:val="20"/>
          <w:szCs w:val="20"/>
        </w:rPr>
        <w:t>Fisioterapia</w:t>
      </w:r>
      <w:r w:rsidR="004C2185">
        <w:rPr>
          <w:rFonts w:ascii="Arial" w:eastAsia="Arial" w:hAnsi="Arial" w:cs="Arial"/>
          <w:b/>
          <w:color w:val="000000"/>
          <w:sz w:val="20"/>
          <w:szCs w:val="20"/>
        </w:rPr>
        <w:t>)</w:t>
      </w:r>
      <w:r w:rsidR="004C2185" w:rsidRPr="00AD08E1">
        <w:rPr>
          <w:rFonts w:ascii="Arial" w:eastAsia="Arial" w:hAnsi="Arial" w:cs="Arial"/>
          <w:b/>
          <w:color w:val="000000"/>
          <w:sz w:val="20"/>
          <w:szCs w:val="20"/>
        </w:rPr>
        <w:t>:</w:t>
      </w:r>
      <w:r w:rsidR="004C218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1 de junio (PM) </w:t>
      </w:r>
      <w:r w:rsidR="004C2185">
        <w:rPr>
          <w:rFonts w:ascii="Arial" w:eastAsia="Arial" w:hAnsi="Arial" w:cs="Arial"/>
          <w:color w:val="000000"/>
          <w:sz w:val="20"/>
          <w:szCs w:val="20"/>
        </w:rPr>
        <w:t xml:space="preserve">de 2021 con </w:t>
      </w:r>
      <w:r w:rsidR="009715C2">
        <w:rPr>
          <w:rFonts w:ascii="Arial" w:eastAsia="Arial" w:hAnsi="Arial" w:cs="Arial"/>
          <w:color w:val="000000"/>
          <w:sz w:val="20"/>
          <w:szCs w:val="20"/>
        </w:rPr>
        <w:t>16</w:t>
      </w:r>
      <w:r w:rsidR="004C2185">
        <w:rPr>
          <w:rFonts w:ascii="Arial" w:eastAsia="Arial" w:hAnsi="Arial" w:cs="Arial"/>
          <w:color w:val="000000"/>
          <w:sz w:val="20"/>
          <w:szCs w:val="20"/>
        </w:rPr>
        <w:t xml:space="preserve"> participantes</w:t>
      </w:r>
    </w:p>
    <w:p w14:paraId="753CBA13" w14:textId="3FBA7595" w:rsidR="004C2185" w:rsidRPr="004C2185" w:rsidRDefault="007A3D9C" w:rsidP="004C2185">
      <w:pPr>
        <w:pStyle w:val="Prrafodelista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Universidad Libre (Trabajo Social)</w:t>
      </w:r>
      <w:r w:rsidRPr="00AD08E1"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C218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8 </w:t>
      </w:r>
      <w:r w:rsidR="004C2185">
        <w:rPr>
          <w:rFonts w:ascii="Arial" w:eastAsia="Arial" w:hAnsi="Arial" w:cs="Arial"/>
          <w:color w:val="000000"/>
          <w:sz w:val="20"/>
          <w:szCs w:val="20"/>
        </w:rPr>
        <w:t xml:space="preserve">de </w:t>
      </w:r>
      <w:r>
        <w:rPr>
          <w:rFonts w:ascii="Arial" w:eastAsia="Arial" w:hAnsi="Arial" w:cs="Arial"/>
          <w:color w:val="000000"/>
          <w:sz w:val="20"/>
          <w:szCs w:val="20"/>
        </w:rPr>
        <w:t>junio</w:t>
      </w:r>
      <w:r w:rsidR="004C2185">
        <w:rPr>
          <w:rFonts w:ascii="Arial" w:eastAsia="Arial" w:hAnsi="Arial" w:cs="Arial"/>
          <w:color w:val="000000"/>
          <w:sz w:val="20"/>
          <w:szCs w:val="20"/>
        </w:rPr>
        <w:t xml:space="preserve"> de 2021 con</w:t>
      </w:r>
      <w:r w:rsidR="0009390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715C2">
        <w:rPr>
          <w:rFonts w:ascii="Arial" w:eastAsia="Arial" w:hAnsi="Arial" w:cs="Arial"/>
          <w:color w:val="000000"/>
          <w:sz w:val="20"/>
          <w:szCs w:val="20"/>
        </w:rPr>
        <w:t>24</w:t>
      </w:r>
      <w:r w:rsidR="004C2185">
        <w:rPr>
          <w:rFonts w:ascii="Arial" w:eastAsia="Arial" w:hAnsi="Arial" w:cs="Arial"/>
          <w:color w:val="000000"/>
          <w:sz w:val="20"/>
          <w:szCs w:val="20"/>
        </w:rPr>
        <w:t xml:space="preserve"> participantes</w:t>
      </w:r>
    </w:p>
    <w:p w14:paraId="4799C07D" w14:textId="1C7908AD" w:rsidR="00400D70" w:rsidRPr="00202884" w:rsidRDefault="00400D70" w:rsidP="00CB2BE7">
      <w:pPr>
        <w:tabs>
          <w:tab w:val="center" w:pos="4252"/>
          <w:tab w:val="right" w:pos="8504"/>
        </w:tabs>
        <w:ind w:left="2" w:hanging="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</w:t>
      </w:r>
    </w:p>
    <w:p w14:paraId="707A4F8D" w14:textId="7AFC1639" w:rsidR="00400D70" w:rsidRDefault="00400D70" w:rsidP="00400D70">
      <w:pPr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2884">
        <w:rPr>
          <w:rFonts w:ascii="Arial" w:eastAsia="Arial" w:hAnsi="Arial" w:cs="Arial"/>
          <w:b/>
          <w:sz w:val="20"/>
          <w:szCs w:val="20"/>
        </w:rPr>
        <w:t>SOPORTES:</w:t>
      </w:r>
      <w:r w:rsidRPr="00202884">
        <w:rPr>
          <w:rFonts w:ascii="Arial" w:eastAsia="Arial" w:hAnsi="Arial" w:cs="Arial"/>
          <w:sz w:val="20"/>
          <w:szCs w:val="20"/>
        </w:rPr>
        <w:t xml:space="preserve"> </w:t>
      </w:r>
      <w:r w:rsidRPr="00202884">
        <w:rPr>
          <w:rFonts w:ascii="Arial" w:eastAsia="Arial" w:hAnsi="Arial" w:cs="Arial"/>
          <w:b/>
          <w:sz w:val="20"/>
          <w:szCs w:val="20"/>
        </w:rPr>
        <w:t>1.</w:t>
      </w:r>
      <w:r w:rsidRPr="00EC25C8">
        <w:t xml:space="preserve"> </w:t>
      </w:r>
      <w:r w:rsidR="00E85B16">
        <w:rPr>
          <w:rFonts w:ascii="Arial" w:eastAsia="Arial" w:hAnsi="Arial" w:cs="Arial"/>
          <w:sz w:val="20"/>
          <w:szCs w:val="20"/>
        </w:rPr>
        <w:t xml:space="preserve">PDF </w:t>
      </w:r>
      <w:r w:rsidR="00E85B16" w:rsidRPr="00E85B16">
        <w:rPr>
          <w:rFonts w:ascii="Arial" w:eastAsia="Arial" w:hAnsi="Arial" w:cs="Arial"/>
          <w:sz w:val="20"/>
          <w:szCs w:val="20"/>
        </w:rPr>
        <w:t>Acta capacitación Andina Fisioterapia</w:t>
      </w:r>
      <w:r w:rsidRPr="00202884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9B2ADA"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E85B16">
        <w:rPr>
          <w:rFonts w:ascii="Arial" w:eastAsia="Arial" w:hAnsi="Arial" w:cs="Arial"/>
          <w:sz w:val="20"/>
          <w:szCs w:val="20"/>
        </w:rPr>
        <w:t>PDF</w:t>
      </w:r>
      <w:r w:rsidR="0093049D">
        <w:rPr>
          <w:rFonts w:ascii="Arial" w:eastAsia="Arial" w:hAnsi="Arial" w:cs="Arial"/>
          <w:sz w:val="20"/>
          <w:szCs w:val="20"/>
        </w:rPr>
        <w:t xml:space="preserve"> </w:t>
      </w:r>
      <w:r w:rsidR="00E85B16" w:rsidRPr="00E85B16">
        <w:rPr>
          <w:rFonts w:ascii="Arial" w:eastAsia="Arial" w:hAnsi="Arial" w:cs="Arial"/>
          <w:sz w:val="20"/>
          <w:szCs w:val="20"/>
        </w:rPr>
        <w:t>Acta capacitación APH UTP</w:t>
      </w:r>
      <w:r w:rsidR="0093049D" w:rsidRPr="0093049D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9B2ADA">
        <w:rPr>
          <w:rFonts w:ascii="Arial" w:eastAsia="Arial" w:hAnsi="Arial" w:cs="Arial"/>
          <w:b/>
          <w:sz w:val="20"/>
          <w:szCs w:val="20"/>
        </w:rPr>
        <w:t>3.</w:t>
      </w:r>
      <w:r w:rsidRPr="00202884">
        <w:rPr>
          <w:rFonts w:ascii="Arial" w:eastAsia="Arial" w:hAnsi="Arial" w:cs="Arial"/>
          <w:sz w:val="20"/>
          <w:szCs w:val="20"/>
        </w:rPr>
        <w:t xml:space="preserve"> </w:t>
      </w:r>
      <w:r w:rsidR="00E85B16">
        <w:rPr>
          <w:rFonts w:ascii="Arial" w:eastAsia="Arial" w:hAnsi="Arial" w:cs="Arial"/>
          <w:sz w:val="20"/>
          <w:szCs w:val="20"/>
        </w:rPr>
        <w:t xml:space="preserve">PDF </w:t>
      </w:r>
      <w:r w:rsidR="00E85B16" w:rsidRPr="00E85B16">
        <w:rPr>
          <w:rFonts w:ascii="Arial" w:eastAsia="Arial" w:hAnsi="Arial" w:cs="Arial"/>
          <w:sz w:val="20"/>
          <w:szCs w:val="20"/>
        </w:rPr>
        <w:t xml:space="preserve">Acta capacitación U Libre </w:t>
      </w:r>
      <w:proofErr w:type="spellStart"/>
      <w:r w:rsidR="00E85B16" w:rsidRPr="00E85B16">
        <w:rPr>
          <w:rFonts w:ascii="Arial" w:eastAsia="Arial" w:hAnsi="Arial" w:cs="Arial"/>
          <w:sz w:val="20"/>
          <w:szCs w:val="20"/>
        </w:rPr>
        <w:t>EnF</w:t>
      </w:r>
      <w:proofErr w:type="spellEnd"/>
      <w:r w:rsidR="00E85B16" w:rsidRPr="00E85B16">
        <w:rPr>
          <w:rFonts w:ascii="Arial" w:eastAsia="Arial" w:hAnsi="Arial" w:cs="Arial"/>
          <w:sz w:val="20"/>
          <w:szCs w:val="20"/>
        </w:rPr>
        <w:t xml:space="preserve"> IV</w:t>
      </w:r>
      <w:r w:rsidR="00C1206A">
        <w:rPr>
          <w:rFonts w:ascii="Arial" w:eastAsia="Arial" w:hAnsi="Arial" w:cs="Arial"/>
          <w:sz w:val="20"/>
          <w:szCs w:val="20"/>
        </w:rPr>
        <w:t xml:space="preserve">, </w:t>
      </w:r>
      <w:r w:rsidR="00C1206A" w:rsidRPr="00C1206A">
        <w:rPr>
          <w:rFonts w:ascii="Arial" w:eastAsia="Arial" w:hAnsi="Arial" w:cs="Arial"/>
          <w:b/>
          <w:sz w:val="20"/>
          <w:szCs w:val="20"/>
        </w:rPr>
        <w:t>4.</w:t>
      </w:r>
      <w:r w:rsidR="00C1206A">
        <w:rPr>
          <w:rFonts w:ascii="Arial" w:eastAsia="Arial" w:hAnsi="Arial" w:cs="Arial"/>
          <w:sz w:val="20"/>
          <w:szCs w:val="20"/>
        </w:rPr>
        <w:t xml:space="preserve"> </w:t>
      </w:r>
      <w:r w:rsidR="00E85B16">
        <w:rPr>
          <w:rFonts w:ascii="Arial" w:eastAsia="Arial" w:hAnsi="Arial" w:cs="Arial"/>
          <w:sz w:val="20"/>
          <w:szCs w:val="20"/>
        </w:rPr>
        <w:t xml:space="preserve">PDF </w:t>
      </w:r>
      <w:r w:rsidR="00E85B16" w:rsidRPr="00E85B16">
        <w:rPr>
          <w:rFonts w:ascii="Arial" w:eastAsia="Arial" w:hAnsi="Arial" w:cs="Arial"/>
          <w:sz w:val="20"/>
          <w:szCs w:val="20"/>
        </w:rPr>
        <w:t>Acta capacitación U Libre Trabajo Social</w:t>
      </w:r>
    </w:p>
    <w:p w14:paraId="1F4AD3C1" w14:textId="77777777" w:rsidR="00400D70" w:rsidRPr="00202884" w:rsidRDefault="00400D70" w:rsidP="00400D70">
      <w:pPr>
        <w:ind w:left="2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</w:p>
    <w:p w14:paraId="14AA4C96" w14:textId="44A9F13C" w:rsidR="00400D70" w:rsidRPr="00732101" w:rsidRDefault="00E85B16" w:rsidP="00400D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85B16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46987652" wp14:editId="62B0545B">
            <wp:extent cx="6169025" cy="624840"/>
            <wp:effectExtent l="0" t="0" r="317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2041" cy="63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8D62E" w14:textId="385E6218" w:rsidR="00400D70" w:rsidRDefault="00D2692D" w:rsidP="00400D70">
      <w:pPr>
        <w:rPr>
          <w:rFonts w:ascii="Arial" w:hAnsi="Arial" w:cs="Arial"/>
          <w:color w:val="FF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20187" wp14:editId="68834930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6572250" cy="533400"/>
                <wp:effectExtent l="0" t="0" r="19050" b="19050"/>
                <wp:wrapNone/>
                <wp:docPr id="3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287FC" w14:textId="5C2216F6" w:rsidR="00400D70" w:rsidRPr="004D4D93" w:rsidRDefault="00400D70" w:rsidP="00400D7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4D4D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ALCANCE 2.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Realizar visitas domiciliarias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 la población con discapacidad priorizada por la Secretaría de Salud Pública y Seguridad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Social de Pereira, con el fin de evaluar las condiciones de vida y elaborar e implementar en</w:t>
                            </w:r>
                            <w:r w:rsidR="00EC636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conjunto con los cuidadores, los planes de intervención y estimulación familiar.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0187" id="Cuadro de texto 6" o:spid="_x0000_s1027" type="#_x0000_t202" style="position:absolute;margin-left:466.3pt;margin-top:11.8pt;width:517.5pt;height:4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" fillcolor="white [3201]" strokeweight=".5pt">
                <v:path arrowok="t"/>
                <v:textbox>
                  <w:txbxContent>
                    <w:p w14:paraId="3D5287FC" w14:textId="5C2216F6" w:rsidR="00400D70" w:rsidRPr="004D4D93" w:rsidRDefault="00400D70" w:rsidP="00400D7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 w:rsidRPr="004D4D9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ALCANCE 2.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Realizar visitas domiciliarias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 la población con discapacidad priorizada por la Secretaría de Salud Pública y Seguridad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Social de Pereira, con el fin de evaluar las condiciones de vida y elaborar e implementar en</w:t>
                      </w:r>
                      <w:r w:rsidR="00EC636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conjunto con los cuidadores, los planes de intervención y estimulación familiar.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4D8BAF" w14:textId="121A9EDC" w:rsidR="00400D70" w:rsidRPr="00202884" w:rsidRDefault="00400D70" w:rsidP="00400D70">
      <w:pPr>
        <w:rPr>
          <w:rFonts w:ascii="Arial" w:hAnsi="Arial" w:cs="Arial"/>
          <w:color w:val="FF0000"/>
          <w:sz w:val="20"/>
          <w:szCs w:val="20"/>
        </w:rPr>
      </w:pPr>
    </w:p>
    <w:p w14:paraId="0EF4A4C6" w14:textId="77777777" w:rsidR="00400D70" w:rsidRDefault="00400D70" w:rsidP="00400D70">
      <w:pPr>
        <w:rPr>
          <w:rFonts w:ascii="Arial" w:hAnsi="Arial" w:cs="Arial"/>
          <w:color w:val="FF0000"/>
          <w:sz w:val="20"/>
          <w:szCs w:val="20"/>
        </w:rPr>
      </w:pPr>
    </w:p>
    <w:p w14:paraId="06841070" w14:textId="7AEC53DC" w:rsidR="007A7315" w:rsidRPr="00EC25C8" w:rsidRDefault="00400D70" w:rsidP="007A7315">
      <w:pPr>
        <w:ind w:left="2" w:hanging="2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02884">
        <w:rPr>
          <w:rFonts w:ascii="Arial" w:hAnsi="Arial" w:cs="Arial"/>
          <w:b/>
          <w:bCs/>
          <w:sz w:val="20"/>
          <w:szCs w:val="20"/>
        </w:rPr>
        <w:lastRenderedPageBreak/>
        <w:t xml:space="preserve">Actividades ejecutadas: </w:t>
      </w:r>
      <w:r w:rsidR="007A7315" w:rsidRPr="00202884">
        <w:rPr>
          <w:rFonts w:ascii="Arial" w:eastAsia="Arial" w:hAnsi="Arial" w:cs="Arial"/>
          <w:sz w:val="20"/>
          <w:szCs w:val="20"/>
        </w:rPr>
        <w:t xml:space="preserve">Durante este periodo se realizó respuesta a la captación de población con discapacidad </w:t>
      </w:r>
      <w:r w:rsidR="00A55259">
        <w:rPr>
          <w:rFonts w:ascii="Arial" w:eastAsia="Arial" w:hAnsi="Arial" w:cs="Arial"/>
          <w:sz w:val="20"/>
          <w:szCs w:val="20"/>
        </w:rPr>
        <w:t xml:space="preserve">de base de datos </w:t>
      </w:r>
      <w:r w:rsidR="007A7315">
        <w:rPr>
          <w:rFonts w:ascii="Arial" w:eastAsia="Arial" w:hAnsi="Arial" w:cs="Arial"/>
          <w:color w:val="000000"/>
          <w:sz w:val="20"/>
          <w:szCs w:val="20"/>
        </w:rPr>
        <w:t>de personas con discapacidad suministrada por la coordinadora de apoyo de discapacidad,</w:t>
      </w:r>
      <w:r w:rsidR="007A7315">
        <w:rPr>
          <w:rFonts w:ascii="Arial" w:eastAsia="Arial" w:hAnsi="Arial" w:cs="Arial"/>
          <w:sz w:val="20"/>
          <w:szCs w:val="20"/>
        </w:rPr>
        <w:t xml:space="preserve"> donde se realizan 12</w:t>
      </w:r>
      <w:r w:rsidR="007A7315" w:rsidRPr="00202884">
        <w:rPr>
          <w:rFonts w:ascii="Arial" w:eastAsia="Arial" w:hAnsi="Arial" w:cs="Arial"/>
          <w:sz w:val="20"/>
          <w:szCs w:val="20"/>
        </w:rPr>
        <w:t xml:space="preserve"> </w:t>
      </w:r>
      <w:r w:rsidR="007A7315">
        <w:rPr>
          <w:rFonts w:ascii="Arial" w:eastAsia="Arial" w:hAnsi="Arial" w:cs="Arial"/>
          <w:sz w:val="20"/>
          <w:szCs w:val="20"/>
        </w:rPr>
        <w:t xml:space="preserve">visitas a personas con discapacidad </w:t>
      </w:r>
      <w:r w:rsidR="007A7315" w:rsidRPr="00202884">
        <w:rPr>
          <w:rFonts w:ascii="Arial" w:eastAsia="Arial" w:hAnsi="Arial" w:cs="Arial"/>
          <w:sz w:val="20"/>
          <w:szCs w:val="20"/>
        </w:rPr>
        <w:t>de la siguiente manera:</w:t>
      </w:r>
    </w:p>
    <w:p w14:paraId="13774F77" w14:textId="77777777" w:rsidR="007A7315" w:rsidRDefault="007A7315" w:rsidP="007A7315">
      <w:pPr>
        <w:shd w:val="clear" w:color="auto" w:fill="FFFFFF"/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330333D" w14:textId="7F18E09D" w:rsidR="007A7315" w:rsidRPr="00202884" w:rsidRDefault="002924F1" w:rsidP="007A7315">
      <w:pPr>
        <w:shd w:val="clear" w:color="auto" w:fill="FFFFFF"/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El</w:t>
      </w:r>
      <w:r w:rsidR="00175B28">
        <w:rPr>
          <w:rFonts w:ascii="Arial" w:eastAsia="Arial" w:hAnsi="Arial" w:cs="Arial"/>
          <w:color w:val="000000"/>
          <w:sz w:val="20"/>
          <w:szCs w:val="20"/>
        </w:rPr>
        <w:t xml:space="preserve"> 2</w:t>
      </w:r>
      <w:r w:rsidR="00D55743">
        <w:rPr>
          <w:rFonts w:ascii="Arial" w:eastAsia="Arial" w:hAnsi="Arial" w:cs="Arial"/>
          <w:color w:val="000000"/>
          <w:sz w:val="20"/>
          <w:szCs w:val="20"/>
        </w:rPr>
        <w:t>1 de mayo del 2021</w:t>
      </w:r>
      <w:r w:rsidR="00175B28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r w:rsidR="00D55743"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r w:rsidR="00175B28">
        <w:rPr>
          <w:rFonts w:ascii="Arial" w:eastAsia="Arial" w:hAnsi="Arial" w:cs="Arial"/>
          <w:color w:val="000000"/>
          <w:sz w:val="20"/>
          <w:szCs w:val="20"/>
        </w:rPr>
        <w:t>2</w:t>
      </w:r>
      <w:r w:rsidR="00D55743">
        <w:rPr>
          <w:rFonts w:ascii="Arial" w:eastAsia="Arial" w:hAnsi="Arial" w:cs="Arial"/>
          <w:color w:val="000000"/>
          <w:sz w:val="20"/>
          <w:szCs w:val="20"/>
        </w:rPr>
        <w:t xml:space="preserve"> y 3</w:t>
      </w:r>
      <w:r w:rsidR="00175B28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r w:rsidR="00D55743">
        <w:rPr>
          <w:rFonts w:ascii="Arial" w:eastAsia="Arial" w:hAnsi="Arial" w:cs="Arial"/>
          <w:color w:val="000000"/>
          <w:sz w:val="20"/>
          <w:szCs w:val="20"/>
        </w:rPr>
        <w:t>junio</w:t>
      </w:r>
      <w:r w:rsidR="00175B28">
        <w:rPr>
          <w:rFonts w:ascii="Arial" w:eastAsia="Arial" w:hAnsi="Arial" w:cs="Arial"/>
          <w:color w:val="000000"/>
          <w:sz w:val="20"/>
          <w:szCs w:val="20"/>
        </w:rPr>
        <w:t xml:space="preserve"> del 2021 s</w:t>
      </w:r>
      <w:r w:rsidR="007A7315">
        <w:rPr>
          <w:rFonts w:ascii="Arial" w:eastAsia="Arial" w:hAnsi="Arial" w:cs="Arial"/>
          <w:color w:val="000000"/>
          <w:sz w:val="20"/>
          <w:szCs w:val="20"/>
        </w:rPr>
        <w:t>e realizan 12 visitas</w:t>
      </w:r>
      <w:r w:rsidR="007A7315" w:rsidRPr="00202884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r w:rsidR="00A03C09">
        <w:rPr>
          <w:rFonts w:ascii="Arial" w:eastAsia="Arial" w:hAnsi="Arial" w:cs="Arial"/>
          <w:color w:val="000000"/>
          <w:sz w:val="20"/>
          <w:szCs w:val="20"/>
        </w:rPr>
        <w:t>personas</w:t>
      </w:r>
      <w:r w:rsidR="007A7315" w:rsidRPr="00202884">
        <w:rPr>
          <w:rFonts w:ascii="Arial" w:eastAsia="Arial" w:hAnsi="Arial" w:cs="Arial"/>
          <w:color w:val="000000"/>
          <w:sz w:val="20"/>
          <w:szCs w:val="20"/>
        </w:rPr>
        <w:t xml:space="preserve"> con discapacidad, en estas </w:t>
      </w:r>
      <w:r w:rsidR="00A03C09">
        <w:rPr>
          <w:rFonts w:ascii="Arial" w:eastAsia="Arial" w:hAnsi="Arial" w:cs="Arial"/>
          <w:color w:val="000000"/>
          <w:sz w:val="20"/>
          <w:szCs w:val="20"/>
        </w:rPr>
        <w:t>visitas</w:t>
      </w:r>
      <w:r w:rsidR="007A7315" w:rsidRPr="00202884">
        <w:rPr>
          <w:rFonts w:ascii="Arial" w:eastAsia="Arial" w:hAnsi="Arial" w:cs="Arial"/>
          <w:color w:val="000000"/>
          <w:sz w:val="20"/>
          <w:szCs w:val="20"/>
        </w:rPr>
        <w:t xml:space="preserve"> se brinda educación en lo relacionado a la discapacidad y se identifican los factores </w:t>
      </w:r>
      <w:r w:rsidR="00A03C09">
        <w:rPr>
          <w:rFonts w:ascii="Arial" w:eastAsia="Arial" w:hAnsi="Arial" w:cs="Arial"/>
          <w:color w:val="000000"/>
          <w:sz w:val="20"/>
          <w:szCs w:val="20"/>
        </w:rPr>
        <w:t xml:space="preserve">para la elaboración y posterior entrega de </w:t>
      </w:r>
      <w:r w:rsidR="00A03C09" w:rsidRPr="00400D70">
        <w:rPr>
          <w:rFonts w:ascii="Arial" w:hAnsi="Arial" w:cs="Arial"/>
          <w:color w:val="000000"/>
          <w:sz w:val="20"/>
          <w:szCs w:val="20"/>
        </w:rPr>
        <w:t>los planes de intervención y estimulación familiar</w:t>
      </w:r>
      <w:r w:rsidR="007A7315" w:rsidRPr="00202884">
        <w:rPr>
          <w:rFonts w:ascii="Arial" w:eastAsia="Arial" w:hAnsi="Arial" w:cs="Arial"/>
          <w:color w:val="000000"/>
          <w:sz w:val="20"/>
          <w:szCs w:val="20"/>
        </w:rPr>
        <w:t>, esto por valoración física y seguimientos de estos, respondiendo a las necesidades básica identificadas</w:t>
      </w:r>
      <w:r w:rsidR="00A03C0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03C09">
        <w:rPr>
          <w:rFonts w:ascii="Arial" w:hAnsi="Arial" w:cs="Arial"/>
          <w:color w:val="000000"/>
          <w:sz w:val="20"/>
          <w:szCs w:val="20"/>
        </w:rPr>
        <w:t>en los tipos de discapacidad que contempla el Ministerio de Salud y Protección Social</w:t>
      </w:r>
      <w:r w:rsidR="007A7315" w:rsidRPr="00202884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175A974F" w14:textId="77777777" w:rsidR="00EC6367" w:rsidRDefault="00EC6367" w:rsidP="00A03C09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64FF8B24" w14:textId="2E8ED89F" w:rsidR="00400D70" w:rsidRDefault="00400D70" w:rsidP="00400D70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2884">
        <w:rPr>
          <w:rFonts w:ascii="Arial" w:eastAsia="Arial" w:hAnsi="Arial" w:cs="Arial"/>
          <w:b/>
          <w:color w:val="000000"/>
          <w:sz w:val="20"/>
          <w:szCs w:val="20"/>
        </w:rPr>
        <w:t>SOPORTES:</w:t>
      </w:r>
      <w:r w:rsidR="002924F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A000DB">
        <w:rPr>
          <w:rFonts w:ascii="Arial" w:eastAsia="Arial" w:hAnsi="Arial" w:cs="Arial"/>
          <w:b/>
          <w:color w:val="000000"/>
          <w:sz w:val="20"/>
          <w:szCs w:val="20"/>
        </w:rPr>
        <w:t>1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  <w:r w:rsidR="002924F1">
        <w:rPr>
          <w:rFonts w:ascii="Arial" w:eastAsia="Arial" w:hAnsi="Arial" w:cs="Arial"/>
          <w:color w:val="000000"/>
          <w:sz w:val="20"/>
          <w:szCs w:val="20"/>
        </w:rPr>
        <w:t>PDF</w:t>
      </w:r>
      <w:r w:rsidR="00EF2E5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924F1" w:rsidRPr="002924F1">
        <w:rPr>
          <w:rFonts w:ascii="Arial" w:eastAsia="Arial" w:hAnsi="Arial" w:cs="Arial"/>
          <w:color w:val="000000"/>
          <w:sz w:val="20"/>
          <w:szCs w:val="20"/>
        </w:rPr>
        <w:t>Visita 1</w:t>
      </w:r>
      <w:r w:rsidR="002924F1"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 w:rsidR="00A000DB">
        <w:rPr>
          <w:rFonts w:ascii="Arial" w:eastAsia="Arial" w:hAnsi="Arial" w:cs="Arial"/>
          <w:b/>
          <w:color w:val="000000"/>
          <w:sz w:val="20"/>
          <w:szCs w:val="20"/>
        </w:rPr>
        <w:t>2</w:t>
      </w:r>
      <w:r w:rsidRPr="00202884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>PDF</w:t>
      </w:r>
      <w:r w:rsidR="00EF2E5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>Visita 2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A000DB">
        <w:rPr>
          <w:rFonts w:ascii="Arial" w:eastAsia="Arial" w:hAnsi="Arial" w:cs="Arial"/>
          <w:b/>
          <w:color w:val="000000"/>
          <w:sz w:val="20"/>
          <w:szCs w:val="20"/>
        </w:rPr>
        <w:t>3</w:t>
      </w:r>
      <w:r w:rsidRPr="00202884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>PDF</w:t>
      </w:r>
      <w:r w:rsidR="00EF2E5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>Visita 3</w:t>
      </w:r>
      <w:r w:rsidR="00EF2E5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A000DB">
        <w:rPr>
          <w:rFonts w:ascii="Arial" w:eastAsia="Arial" w:hAnsi="Arial" w:cs="Arial"/>
          <w:b/>
          <w:color w:val="000000"/>
          <w:sz w:val="20"/>
          <w:szCs w:val="20"/>
        </w:rPr>
        <w:t>4</w:t>
      </w:r>
      <w:r w:rsidR="00EF2E55" w:rsidRPr="00EF2E55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="00EF2E5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>PDF</w:t>
      </w:r>
      <w:r w:rsidR="00EF2E5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>Visita 4</w:t>
      </w:r>
      <w:r w:rsidR="00EF2E5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A000DB">
        <w:rPr>
          <w:rFonts w:ascii="Arial" w:eastAsia="Arial" w:hAnsi="Arial" w:cs="Arial"/>
          <w:b/>
          <w:color w:val="000000"/>
          <w:sz w:val="20"/>
          <w:szCs w:val="20"/>
        </w:rPr>
        <w:t>5</w:t>
      </w:r>
      <w:r w:rsidR="00EF2E55" w:rsidRPr="00EF2E55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="00EF2E5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>PDF</w:t>
      </w:r>
      <w:r w:rsidR="00EF2E5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>Visita 5</w:t>
      </w:r>
      <w:r w:rsidR="00EF2E5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A000DB">
        <w:rPr>
          <w:rFonts w:ascii="Arial" w:eastAsia="Arial" w:hAnsi="Arial" w:cs="Arial"/>
          <w:b/>
          <w:color w:val="000000"/>
          <w:sz w:val="20"/>
          <w:szCs w:val="20"/>
        </w:rPr>
        <w:t>6</w:t>
      </w:r>
      <w:r w:rsidR="00EF2E55" w:rsidRPr="00EF2E55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="00EF2E5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>PDF</w:t>
      </w:r>
      <w:r w:rsidR="00EF2E5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 xml:space="preserve">Visita 6, </w:t>
      </w:r>
      <w:r w:rsidR="00A000DB">
        <w:rPr>
          <w:rFonts w:ascii="Arial" w:eastAsia="Arial" w:hAnsi="Arial" w:cs="Arial"/>
          <w:b/>
          <w:color w:val="000000"/>
          <w:sz w:val="20"/>
          <w:szCs w:val="20"/>
        </w:rPr>
        <w:t>7</w:t>
      </w:r>
      <w:r w:rsidR="002924F1" w:rsidRPr="002924F1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="002924F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>PDF</w:t>
      </w:r>
      <w:r w:rsidR="002924F1" w:rsidRPr="002924F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924F1" w:rsidRPr="002924F1">
        <w:rPr>
          <w:rFonts w:ascii="Arial" w:eastAsia="Arial" w:hAnsi="Arial" w:cs="Arial"/>
          <w:color w:val="000000"/>
          <w:sz w:val="20"/>
          <w:szCs w:val="20"/>
        </w:rPr>
        <w:t>Visita 7</w:t>
      </w:r>
      <w:r w:rsidR="002924F1"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 w:rsidR="00A000DB">
        <w:rPr>
          <w:rFonts w:ascii="Arial" w:eastAsia="Arial" w:hAnsi="Arial" w:cs="Arial"/>
          <w:b/>
          <w:color w:val="000000"/>
          <w:sz w:val="20"/>
          <w:szCs w:val="20"/>
        </w:rPr>
        <w:t>8</w:t>
      </w:r>
      <w:r w:rsidR="002924F1" w:rsidRPr="002924F1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="002924F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>PDF Visita 8,</w:t>
      </w:r>
      <w:r w:rsidR="002924F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A000DB">
        <w:rPr>
          <w:rFonts w:ascii="Arial" w:eastAsia="Arial" w:hAnsi="Arial" w:cs="Arial"/>
          <w:b/>
          <w:color w:val="000000"/>
          <w:sz w:val="20"/>
          <w:szCs w:val="20"/>
        </w:rPr>
        <w:t>9</w:t>
      </w:r>
      <w:r w:rsidR="002924F1" w:rsidRPr="002924F1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="002924F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>PDF Visita 9,</w:t>
      </w:r>
      <w:r w:rsidR="002924F1">
        <w:rPr>
          <w:rFonts w:ascii="Arial" w:eastAsia="Arial" w:hAnsi="Arial" w:cs="Arial"/>
          <w:b/>
          <w:color w:val="000000"/>
          <w:sz w:val="20"/>
          <w:szCs w:val="20"/>
        </w:rPr>
        <w:t xml:space="preserve"> 1</w:t>
      </w:r>
      <w:r w:rsidR="00A000DB">
        <w:rPr>
          <w:rFonts w:ascii="Arial" w:eastAsia="Arial" w:hAnsi="Arial" w:cs="Arial"/>
          <w:b/>
          <w:color w:val="000000"/>
          <w:sz w:val="20"/>
          <w:szCs w:val="20"/>
        </w:rPr>
        <w:t>0</w:t>
      </w:r>
      <w:r w:rsidR="002924F1" w:rsidRPr="002924F1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="002924F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>PDF</w:t>
      </w:r>
      <w:r w:rsidR="002924F1" w:rsidRPr="002924F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924F1" w:rsidRPr="002924F1">
        <w:rPr>
          <w:rFonts w:ascii="Arial" w:eastAsia="Arial" w:hAnsi="Arial" w:cs="Arial"/>
          <w:color w:val="000000"/>
          <w:sz w:val="20"/>
          <w:szCs w:val="20"/>
        </w:rPr>
        <w:t>Visita 10</w:t>
      </w:r>
      <w:r w:rsidR="002924F1">
        <w:rPr>
          <w:rFonts w:ascii="Arial" w:eastAsia="Arial" w:hAnsi="Arial" w:cs="Arial"/>
          <w:b/>
          <w:color w:val="000000"/>
          <w:sz w:val="20"/>
          <w:szCs w:val="20"/>
        </w:rPr>
        <w:t>, 1</w:t>
      </w:r>
      <w:r w:rsidR="00A000DB">
        <w:rPr>
          <w:rFonts w:ascii="Arial" w:eastAsia="Arial" w:hAnsi="Arial" w:cs="Arial"/>
          <w:b/>
          <w:color w:val="000000"/>
          <w:sz w:val="20"/>
          <w:szCs w:val="20"/>
        </w:rPr>
        <w:t>1</w:t>
      </w:r>
      <w:r w:rsidR="002924F1" w:rsidRPr="002924F1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="002924F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 xml:space="preserve">PDF Visita </w:t>
      </w:r>
      <w:r w:rsidR="00A000DB">
        <w:rPr>
          <w:rFonts w:ascii="Arial" w:eastAsia="Arial" w:hAnsi="Arial" w:cs="Arial"/>
          <w:color w:val="000000"/>
          <w:sz w:val="20"/>
          <w:szCs w:val="20"/>
        </w:rPr>
        <w:t xml:space="preserve">11, </w:t>
      </w:r>
      <w:r w:rsidR="00A000DB">
        <w:rPr>
          <w:rFonts w:ascii="Arial" w:eastAsia="Arial" w:hAnsi="Arial" w:cs="Arial"/>
          <w:b/>
          <w:color w:val="000000"/>
          <w:sz w:val="20"/>
          <w:szCs w:val="20"/>
        </w:rPr>
        <w:t>12</w:t>
      </w:r>
      <w:r w:rsidR="002924F1" w:rsidRPr="002924F1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="002924F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924F1">
        <w:rPr>
          <w:rFonts w:ascii="Arial" w:eastAsia="Arial" w:hAnsi="Arial" w:cs="Arial"/>
          <w:color w:val="000000"/>
          <w:sz w:val="20"/>
          <w:szCs w:val="20"/>
        </w:rPr>
        <w:t>PDF Visita 12</w:t>
      </w:r>
      <w:r w:rsidR="00A000DB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A000DB">
        <w:rPr>
          <w:rFonts w:ascii="Arial" w:eastAsia="Arial" w:hAnsi="Arial" w:cs="Arial"/>
          <w:b/>
          <w:color w:val="000000"/>
          <w:sz w:val="20"/>
          <w:szCs w:val="20"/>
        </w:rPr>
        <w:t xml:space="preserve">13. </w:t>
      </w:r>
      <w:r w:rsidR="00A000DB" w:rsidRPr="002924F1">
        <w:rPr>
          <w:rFonts w:ascii="Arial" w:eastAsia="Arial" w:hAnsi="Arial" w:cs="Arial"/>
          <w:color w:val="000000"/>
          <w:sz w:val="20"/>
          <w:szCs w:val="20"/>
        </w:rPr>
        <w:t xml:space="preserve">Foto visita </w:t>
      </w:r>
      <w:proofErr w:type="spellStart"/>
      <w:r w:rsidR="00A000DB" w:rsidRPr="002924F1">
        <w:rPr>
          <w:rFonts w:ascii="Arial" w:eastAsia="Arial" w:hAnsi="Arial" w:cs="Arial"/>
          <w:color w:val="000000"/>
          <w:sz w:val="20"/>
          <w:szCs w:val="20"/>
        </w:rPr>
        <w:t>PcD</w:t>
      </w:r>
      <w:proofErr w:type="spellEnd"/>
      <w:r w:rsidR="00A000DB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A000DB" w:rsidRPr="00A000DB">
        <w:rPr>
          <w:rFonts w:ascii="Arial" w:eastAsia="Arial" w:hAnsi="Arial" w:cs="Arial"/>
          <w:bCs/>
          <w:color w:val="000000"/>
          <w:sz w:val="20"/>
          <w:szCs w:val="20"/>
        </w:rPr>
        <w:t>1</w:t>
      </w:r>
      <w:r w:rsidR="00A000DB">
        <w:rPr>
          <w:rFonts w:ascii="Arial" w:eastAsia="Arial" w:hAnsi="Arial" w:cs="Arial"/>
          <w:b/>
          <w:color w:val="000000"/>
          <w:sz w:val="20"/>
          <w:szCs w:val="20"/>
        </w:rPr>
        <w:t xml:space="preserve">, 14. </w:t>
      </w:r>
      <w:r w:rsidR="00A000DB" w:rsidRPr="002924F1">
        <w:rPr>
          <w:rFonts w:ascii="Arial" w:eastAsia="Arial" w:hAnsi="Arial" w:cs="Arial"/>
          <w:color w:val="000000"/>
          <w:sz w:val="20"/>
          <w:szCs w:val="20"/>
        </w:rPr>
        <w:t>Foto visita</w:t>
      </w:r>
      <w:r w:rsidR="00A000DB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A000DB" w:rsidRPr="00A000DB">
        <w:rPr>
          <w:rFonts w:ascii="Arial" w:eastAsia="Arial" w:hAnsi="Arial" w:cs="Arial"/>
          <w:bCs/>
          <w:color w:val="000000"/>
          <w:sz w:val="20"/>
          <w:szCs w:val="20"/>
        </w:rPr>
        <w:t>PcD</w:t>
      </w:r>
      <w:proofErr w:type="spellEnd"/>
      <w:r w:rsidR="00A000DB" w:rsidRPr="00A000D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</w:p>
    <w:p w14:paraId="53880813" w14:textId="4D688D08" w:rsidR="00400D70" w:rsidRPr="00EF2E55" w:rsidRDefault="00A000DB" w:rsidP="00EF2E55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000DB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3EF743CC" wp14:editId="2E2A8C4A">
            <wp:extent cx="6300470" cy="838200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AA888" w14:textId="7E365257" w:rsidR="00400D70" w:rsidRDefault="00D2692D" w:rsidP="00400D70">
      <w:pPr>
        <w:ind w:left="2" w:hanging="2"/>
        <w:jc w:val="both"/>
        <w:rPr>
          <w:noProof/>
          <w:lang w:val="es-CO" w:eastAsia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249A1" wp14:editId="3C0746DD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572250" cy="390525"/>
                <wp:effectExtent l="0" t="0" r="19050" b="28575"/>
                <wp:wrapNone/>
                <wp:docPr id="29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6D5F9" w14:textId="5B31E18E" w:rsidR="00400D70" w:rsidRPr="004D4D93" w:rsidRDefault="00400D70" w:rsidP="00400D70">
                            <w:pPr>
                              <w:ind w:left="2" w:hanging="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4D4D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ALCANCE 3.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Realizar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jornadas educativas a nivel empresarial sobre temas enmarcados en las necesidades de 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política pública de discapacidad y según acuerdo con el coordinador del programa.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249A1" id="Cuadro de texto 7" o:spid="_x0000_s1028" type="#_x0000_t202" style="position:absolute;left:0;text-align:left;margin-left:0;margin-top:7.2pt;width:517.5pt;height:3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" fillcolor="white [3201]" strokeweight=".5pt">
                <v:path arrowok="t"/>
                <v:textbox>
                  <w:txbxContent>
                    <w:p w14:paraId="4BB6D5F9" w14:textId="5B31E18E" w:rsidR="00400D70" w:rsidRPr="004D4D93" w:rsidRDefault="00400D70" w:rsidP="00400D70">
                      <w:pPr>
                        <w:ind w:left="2" w:hanging="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 w:rsidRPr="004D4D9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ALCANCE 3.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Realizar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jornadas educativas a nivel empresarial sobre temas enmarcados en las necesidades de la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política pública de discapacidad y según acuerdo con el coordinador del programa.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024E6" w14:textId="77777777" w:rsidR="00400D70" w:rsidRPr="00202884" w:rsidRDefault="00400D70" w:rsidP="00400D70">
      <w:pPr>
        <w:ind w:left="2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646DF1" w14:textId="77777777" w:rsidR="00400D70" w:rsidRPr="00202884" w:rsidRDefault="00400D70" w:rsidP="00400D70">
      <w:pPr>
        <w:jc w:val="both"/>
        <w:rPr>
          <w:rFonts w:ascii="Arial" w:hAnsi="Arial" w:cs="Arial"/>
          <w:bCs/>
          <w:sz w:val="20"/>
          <w:szCs w:val="20"/>
        </w:rPr>
      </w:pPr>
    </w:p>
    <w:p w14:paraId="27DA569F" w14:textId="77777777" w:rsidR="00400D70" w:rsidRDefault="00400D70" w:rsidP="00400D70">
      <w:pPr>
        <w:tabs>
          <w:tab w:val="center" w:pos="4252"/>
          <w:tab w:val="right" w:pos="8504"/>
        </w:tabs>
        <w:ind w:left="2" w:hanging="2"/>
        <w:jc w:val="both"/>
        <w:rPr>
          <w:rFonts w:ascii="Arial" w:hAnsi="Arial" w:cs="Arial"/>
          <w:b/>
          <w:bCs/>
          <w:sz w:val="20"/>
          <w:szCs w:val="20"/>
        </w:rPr>
      </w:pPr>
    </w:p>
    <w:p w14:paraId="1CAB080A" w14:textId="43C323A3" w:rsidR="00D80EAC" w:rsidRPr="00202884" w:rsidRDefault="0032570C" w:rsidP="00D80EAC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  <w:r w:rsidRPr="00202884">
        <w:rPr>
          <w:rFonts w:ascii="Arial" w:hAnsi="Arial" w:cs="Arial"/>
          <w:b/>
          <w:bCs/>
          <w:sz w:val="20"/>
          <w:szCs w:val="20"/>
        </w:rPr>
        <w:t xml:space="preserve">Actividades ejecutadas: </w:t>
      </w:r>
      <w:r w:rsidR="00D80EAC" w:rsidRPr="00202884">
        <w:rPr>
          <w:rFonts w:ascii="Arial" w:eastAsia="Arial" w:hAnsi="Arial" w:cs="Arial"/>
          <w:color w:val="000000"/>
          <w:sz w:val="20"/>
          <w:szCs w:val="20"/>
        </w:rPr>
        <w:t>Du</w:t>
      </w:r>
      <w:r w:rsidR="00D80EAC">
        <w:rPr>
          <w:rFonts w:ascii="Arial" w:eastAsia="Arial" w:hAnsi="Arial" w:cs="Arial"/>
          <w:color w:val="000000"/>
          <w:sz w:val="20"/>
          <w:szCs w:val="20"/>
        </w:rPr>
        <w:t xml:space="preserve">rante este periodo se realizaron 4 sensibilizaciones </w:t>
      </w:r>
      <w:r w:rsidR="00D80EAC" w:rsidRPr="00202884">
        <w:rPr>
          <w:rFonts w:ascii="Arial" w:eastAsia="Arial" w:hAnsi="Arial" w:cs="Arial"/>
          <w:color w:val="000000"/>
          <w:sz w:val="20"/>
          <w:szCs w:val="20"/>
        </w:rPr>
        <w:t>sobre discapacidad</w:t>
      </w:r>
      <w:r w:rsidR="00D80EAC">
        <w:rPr>
          <w:rFonts w:ascii="Arial" w:eastAsia="Arial" w:hAnsi="Arial" w:cs="Arial"/>
          <w:color w:val="000000"/>
          <w:sz w:val="20"/>
          <w:szCs w:val="20"/>
        </w:rPr>
        <w:t xml:space="preserve"> y beneficios empleabilidad población con discapacidad</w:t>
      </w:r>
      <w:r w:rsidR="00D80EAC" w:rsidRPr="00202884">
        <w:rPr>
          <w:rFonts w:ascii="Arial" w:eastAsia="Arial" w:hAnsi="Arial" w:cs="Arial"/>
          <w:color w:val="000000"/>
          <w:sz w:val="20"/>
          <w:szCs w:val="20"/>
        </w:rPr>
        <w:t>, de la siguiente manera:</w:t>
      </w:r>
    </w:p>
    <w:p w14:paraId="686024D9" w14:textId="77777777" w:rsidR="00D80EAC" w:rsidRPr="00202884" w:rsidRDefault="00D80EAC" w:rsidP="00D80EAC">
      <w:pPr>
        <w:jc w:val="both"/>
        <w:rPr>
          <w:rFonts w:ascii="Arial" w:hAnsi="Arial" w:cs="Arial"/>
          <w:bCs/>
          <w:sz w:val="20"/>
          <w:szCs w:val="20"/>
        </w:rPr>
      </w:pPr>
    </w:p>
    <w:p w14:paraId="4B728208" w14:textId="1E26F903" w:rsidR="00D80EAC" w:rsidRPr="00090E16" w:rsidRDefault="001B33CC" w:rsidP="00D80EA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  <w:r w:rsidRPr="00202884"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color w:val="000000"/>
          <w:sz w:val="20"/>
          <w:szCs w:val="20"/>
        </w:rPr>
        <w:t>realizaron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4 capacitaciones, 2 presenciales y 2 virtuales ya que en algunas entidades no están funcionando de forma presencial,</w:t>
      </w:r>
      <w:r w:rsidRPr="00202884">
        <w:rPr>
          <w:rFonts w:ascii="Arial" w:eastAsia="Arial" w:hAnsi="Arial" w:cs="Arial"/>
          <w:sz w:val="20"/>
          <w:szCs w:val="20"/>
        </w:rPr>
        <w:t xml:space="preserve"> donde se sensibiliza en discapacidad, tipos de discapacidad, normatividad, ruta certificado </w:t>
      </w:r>
      <w:r>
        <w:rPr>
          <w:rFonts w:ascii="Arial" w:eastAsia="Arial" w:hAnsi="Arial" w:cs="Arial"/>
          <w:sz w:val="20"/>
          <w:szCs w:val="20"/>
        </w:rPr>
        <w:t xml:space="preserve">discapacidad </w:t>
      </w:r>
      <w:r w:rsidRPr="00202884">
        <w:rPr>
          <w:rFonts w:ascii="Arial" w:eastAsia="Arial" w:hAnsi="Arial" w:cs="Arial"/>
          <w:sz w:val="20"/>
          <w:szCs w:val="20"/>
        </w:rPr>
        <w:t>y Registro de Localización Y Caracterización de Personas con Discapacidad</w:t>
      </w:r>
      <w:r w:rsidR="00D80EAC" w:rsidRPr="00090E16">
        <w:rPr>
          <w:rFonts w:ascii="Arial" w:eastAsia="Arial" w:hAnsi="Arial" w:cs="Arial"/>
          <w:sz w:val="20"/>
          <w:szCs w:val="20"/>
        </w:rPr>
        <w:t xml:space="preserve">, normatividad empleabilidad personas con discapacidad, beneficios contratación personas con discapacidad, </w:t>
      </w:r>
      <w:r w:rsidR="00D80EAC" w:rsidRPr="00090E16">
        <w:rPr>
          <w:rFonts w:ascii="Arial" w:eastAsia="Arial" w:hAnsi="Arial" w:cs="Arial"/>
          <w:sz w:val="20"/>
          <w:szCs w:val="20"/>
          <w:lang w:val="es-MX"/>
        </w:rPr>
        <w:t xml:space="preserve">Constitución Política de Colombia de 1991(las personas con discapacidad son reconocidas como ciudadanos de derecho), Ley 361 de 1997 </w:t>
      </w:r>
      <w:r w:rsidR="00D80EAC" w:rsidRPr="000551B1">
        <w:rPr>
          <w:rFonts w:ascii="Arial" w:eastAsia="Arial" w:hAnsi="Arial" w:cs="Arial"/>
          <w:bCs/>
          <w:sz w:val="20"/>
          <w:szCs w:val="20"/>
          <w:lang w:val="es-MX"/>
        </w:rPr>
        <w:t>Articulo 31</w:t>
      </w:r>
      <w:r w:rsidR="00D80EAC" w:rsidRPr="00090E16">
        <w:rPr>
          <w:rFonts w:ascii="Arial" w:eastAsia="Arial" w:hAnsi="Arial" w:cs="Arial"/>
          <w:b/>
          <w:bCs/>
          <w:sz w:val="20"/>
          <w:szCs w:val="20"/>
          <w:lang w:val="es-MX"/>
        </w:rPr>
        <w:t xml:space="preserve"> </w:t>
      </w:r>
      <w:r w:rsidR="00D80EAC" w:rsidRPr="00090E16">
        <w:rPr>
          <w:rFonts w:ascii="Arial" w:eastAsia="Arial" w:hAnsi="Arial" w:cs="Arial"/>
          <w:sz w:val="20"/>
          <w:szCs w:val="20"/>
          <w:lang w:val="es-MX"/>
        </w:rPr>
        <w:t xml:space="preserve">( estableció mecanismos de integración social de </w:t>
      </w:r>
      <w:proofErr w:type="spellStart"/>
      <w:r w:rsidR="00D80EAC" w:rsidRPr="00090E16">
        <w:rPr>
          <w:rFonts w:ascii="Arial" w:eastAsia="Arial" w:hAnsi="Arial" w:cs="Arial"/>
          <w:sz w:val="20"/>
          <w:szCs w:val="20"/>
          <w:lang w:val="es-MX"/>
        </w:rPr>
        <w:t>PcD</w:t>
      </w:r>
      <w:proofErr w:type="spellEnd"/>
      <w:r w:rsidR="00D80EAC" w:rsidRPr="00090E16">
        <w:rPr>
          <w:rFonts w:ascii="Arial" w:eastAsia="Arial" w:hAnsi="Arial" w:cs="Arial"/>
          <w:sz w:val="20"/>
          <w:szCs w:val="20"/>
          <w:lang w:val="es-MX"/>
        </w:rPr>
        <w:t xml:space="preserve"> para que tuviesen acceso a educación, salud y trabajo, promulgó medidas para que se eliminen las barreras actitudinales, físicas, organizativas de información y comunicación)</w:t>
      </w:r>
      <w:r w:rsidR="00D80EAC">
        <w:rPr>
          <w:rFonts w:ascii="Arial" w:eastAsia="Arial" w:hAnsi="Arial" w:cs="Arial"/>
          <w:sz w:val="20"/>
          <w:szCs w:val="20"/>
          <w:lang w:val="es-MX"/>
        </w:rPr>
        <w:t>.</w:t>
      </w:r>
      <w:r w:rsidR="00D80EAC" w:rsidRPr="00090E16">
        <w:rPr>
          <w:rFonts w:ascii="Arial" w:eastAsia="Arial" w:hAnsi="Arial" w:cs="Arial"/>
          <w:color w:val="000000"/>
          <w:sz w:val="20"/>
          <w:szCs w:val="20"/>
        </w:rPr>
        <w:t xml:space="preserve">Obteniendo la capacitación de </w:t>
      </w:r>
      <w:r w:rsidR="00E87EF9">
        <w:rPr>
          <w:rFonts w:ascii="Arial" w:eastAsia="Arial" w:hAnsi="Arial" w:cs="Arial"/>
          <w:color w:val="000000"/>
          <w:sz w:val="20"/>
          <w:szCs w:val="20"/>
        </w:rPr>
        <w:t>28</w:t>
      </w:r>
      <w:r w:rsidR="00D80EAC">
        <w:rPr>
          <w:rFonts w:ascii="Arial" w:eastAsia="Arial" w:hAnsi="Arial" w:cs="Arial"/>
          <w:color w:val="000000"/>
          <w:sz w:val="20"/>
          <w:szCs w:val="20"/>
        </w:rPr>
        <w:t xml:space="preserve"> persona</w:t>
      </w:r>
      <w:r w:rsidR="002C5274">
        <w:rPr>
          <w:rFonts w:ascii="Arial" w:eastAsia="Arial" w:hAnsi="Arial" w:cs="Arial"/>
          <w:color w:val="000000"/>
          <w:sz w:val="20"/>
          <w:szCs w:val="20"/>
        </w:rPr>
        <w:t>s</w:t>
      </w:r>
      <w:r w:rsidR="00D80EAC">
        <w:rPr>
          <w:rFonts w:ascii="Arial" w:eastAsia="Arial" w:hAnsi="Arial" w:cs="Arial"/>
          <w:color w:val="000000"/>
          <w:sz w:val="20"/>
          <w:szCs w:val="20"/>
        </w:rPr>
        <w:t>.</w:t>
      </w:r>
      <w:r w:rsidR="00D80EAC" w:rsidRPr="00090E16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2F347A6" w14:textId="77777777" w:rsidR="00D80EAC" w:rsidRDefault="00D80EAC" w:rsidP="00D80EA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A105D82" w14:textId="5BAE3A27" w:rsidR="00D80EAC" w:rsidRDefault="00E87EF9" w:rsidP="00D80EAC">
      <w:pPr>
        <w:pStyle w:val="Prrafodelista"/>
        <w:numPr>
          <w:ilvl w:val="1"/>
          <w:numId w:val="2"/>
        </w:num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SISBEN</w:t>
      </w:r>
      <w:r w:rsidR="00D80EAC" w:rsidRPr="00090E16">
        <w:rPr>
          <w:rFonts w:ascii="Arial" w:eastAsia="Arial" w:hAnsi="Arial" w:cs="Arial"/>
          <w:b/>
          <w:color w:val="000000"/>
          <w:sz w:val="20"/>
          <w:szCs w:val="20"/>
        </w:rPr>
        <w:t>:</w:t>
      </w:r>
      <w:r w:rsidR="00D80EAC" w:rsidRPr="00090E1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20</w:t>
      </w:r>
      <w:r w:rsidR="00D80EAC" w:rsidRPr="00090E16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r>
        <w:rPr>
          <w:rFonts w:ascii="Arial" w:eastAsia="Arial" w:hAnsi="Arial" w:cs="Arial"/>
          <w:color w:val="000000"/>
          <w:sz w:val="20"/>
          <w:szCs w:val="20"/>
        </w:rPr>
        <w:t>mayo</w:t>
      </w:r>
      <w:r w:rsidR="002C5274">
        <w:rPr>
          <w:rFonts w:ascii="Arial" w:eastAsia="Arial" w:hAnsi="Arial" w:cs="Arial"/>
          <w:color w:val="000000"/>
          <w:sz w:val="20"/>
          <w:szCs w:val="20"/>
        </w:rPr>
        <w:t xml:space="preserve"> de 2020 con </w:t>
      </w:r>
      <w:r>
        <w:rPr>
          <w:rFonts w:ascii="Arial" w:eastAsia="Arial" w:hAnsi="Arial" w:cs="Arial"/>
          <w:color w:val="000000"/>
          <w:sz w:val="20"/>
          <w:szCs w:val="20"/>
        </w:rPr>
        <w:t>6</w:t>
      </w:r>
      <w:r w:rsidR="00D80EAC">
        <w:rPr>
          <w:rFonts w:ascii="Arial" w:eastAsia="Arial" w:hAnsi="Arial" w:cs="Arial"/>
          <w:color w:val="000000"/>
          <w:sz w:val="20"/>
          <w:szCs w:val="20"/>
        </w:rPr>
        <w:t xml:space="preserve"> participante</w:t>
      </w:r>
      <w:r w:rsidR="002C5274"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42A35C81" w14:textId="07376BEC" w:rsidR="002C5274" w:rsidRPr="00090E16" w:rsidRDefault="00E87EF9" w:rsidP="002C5274">
      <w:pPr>
        <w:pStyle w:val="Prrafodelista"/>
        <w:numPr>
          <w:ilvl w:val="1"/>
          <w:numId w:val="2"/>
        </w:num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Mas familias en Acción</w:t>
      </w:r>
      <w:r w:rsidR="002C5274" w:rsidRPr="00090E16">
        <w:rPr>
          <w:rFonts w:ascii="Arial" w:eastAsia="Arial" w:hAnsi="Arial" w:cs="Arial"/>
          <w:b/>
          <w:color w:val="000000"/>
          <w:sz w:val="20"/>
          <w:szCs w:val="20"/>
        </w:rPr>
        <w:t>:</w:t>
      </w:r>
      <w:r w:rsidR="002C5274" w:rsidRPr="00090E1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C5274">
        <w:rPr>
          <w:rFonts w:ascii="Arial" w:eastAsia="Arial" w:hAnsi="Arial" w:cs="Arial"/>
          <w:color w:val="000000"/>
          <w:sz w:val="20"/>
          <w:szCs w:val="20"/>
        </w:rPr>
        <w:t>21</w:t>
      </w:r>
      <w:r w:rsidR="002C5274" w:rsidRPr="00090E16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r>
        <w:rPr>
          <w:rFonts w:ascii="Arial" w:eastAsia="Arial" w:hAnsi="Arial" w:cs="Arial"/>
          <w:color w:val="000000"/>
          <w:sz w:val="20"/>
          <w:szCs w:val="20"/>
        </w:rPr>
        <w:t>mayo</w:t>
      </w:r>
      <w:r w:rsidR="002C5274">
        <w:rPr>
          <w:rFonts w:ascii="Arial" w:eastAsia="Arial" w:hAnsi="Arial" w:cs="Arial"/>
          <w:color w:val="000000"/>
          <w:sz w:val="20"/>
          <w:szCs w:val="20"/>
        </w:rPr>
        <w:t xml:space="preserve"> de 2020 con </w:t>
      </w:r>
      <w:r>
        <w:rPr>
          <w:rFonts w:ascii="Arial" w:eastAsia="Arial" w:hAnsi="Arial" w:cs="Arial"/>
          <w:color w:val="000000"/>
          <w:sz w:val="20"/>
          <w:szCs w:val="20"/>
        </w:rPr>
        <w:t>8</w:t>
      </w:r>
      <w:r w:rsidR="002C5274">
        <w:rPr>
          <w:rFonts w:ascii="Arial" w:eastAsia="Arial" w:hAnsi="Arial" w:cs="Arial"/>
          <w:color w:val="000000"/>
          <w:sz w:val="20"/>
          <w:szCs w:val="20"/>
        </w:rPr>
        <w:t xml:space="preserve"> participantes</w:t>
      </w:r>
    </w:p>
    <w:p w14:paraId="10208B58" w14:textId="49AC6C80" w:rsidR="002C5274" w:rsidRPr="00090E16" w:rsidRDefault="00E87EF9" w:rsidP="002C5274">
      <w:pPr>
        <w:pStyle w:val="Prrafodelista"/>
        <w:numPr>
          <w:ilvl w:val="1"/>
          <w:numId w:val="2"/>
        </w:num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Hogares Claret</w:t>
      </w:r>
      <w:r w:rsidR="002C5274" w:rsidRPr="00090E16">
        <w:rPr>
          <w:rFonts w:ascii="Arial" w:eastAsia="Arial" w:hAnsi="Arial" w:cs="Arial"/>
          <w:b/>
          <w:color w:val="000000"/>
          <w:sz w:val="20"/>
          <w:szCs w:val="20"/>
        </w:rPr>
        <w:t>:</w:t>
      </w:r>
      <w:r w:rsidR="002C5274" w:rsidRPr="00090E1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C5274"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4</w:t>
      </w:r>
      <w:r w:rsidR="002C5274" w:rsidRPr="00090E16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mayo </w:t>
      </w:r>
      <w:r w:rsidR="002C5274">
        <w:rPr>
          <w:rFonts w:ascii="Arial" w:eastAsia="Arial" w:hAnsi="Arial" w:cs="Arial"/>
          <w:color w:val="000000"/>
          <w:sz w:val="20"/>
          <w:szCs w:val="20"/>
        </w:rPr>
        <w:t xml:space="preserve">de 2020 con </w:t>
      </w:r>
      <w:r>
        <w:rPr>
          <w:rFonts w:ascii="Arial" w:eastAsia="Arial" w:hAnsi="Arial" w:cs="Arial"/>
          <w:color w:val="000000"/>
          <w:sz w:val="20"/>
          <w:szCs w:val="20"/>
        </w:rPr>
        <w:t>3</w:t>
      </w:r>
      <w:r w:rsidR="002C5274">
        <w:rPr>
          <w:rFonts w:ascii="Arial" w:eastAsia="Arial" w:hAnsi="Arial" w:cs="Arial"/>
          <w:color w:val="000000"/>
          <w:sz w:val="20"/>
          <w:szCs w:val="20"/>
        </w:rPr>
        <w:t xml:space="preserve"> participantes</w:t>
      </w:r>
    </w:p>
    <w:p w14:paraId="1CBE6845" w14:textId="3E68B992" w:rsidR="006104A8" w:rsidRPr="006104A8" w:rsidRDefault="00E87EF9" w:rsidP="006104A8">
      <w:pPr>
        <w:pStyle w:val="Prrafodelista"/>
        <w:numPr>
          <w:ilvl w:val="1"/>
          <w:numId w:val="2"/>
        </w:num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Ayco</w:t>
      </w:r>
      <w:proofErr w:type="spellEnd"/>
      <w:r w:rsidR="002C5274" w:rsidRPr="00090E16">
        <w:rPr>
          <w:rFonts w:ascii="Arial" w:eastAsia="Arial" w:hAnsi="Arial" w:cs="Arial"/>
          <w:b/>
          <w:color w:val="000000"/>
          <w:sz w:val="20"/>
          <w:szCs w:val="20"/>
        </w:rPr>
        <w:t>:</w:t>
      </w:r>
      <w:r w:rsidR="002C5274" w:rsidRPr="00090E1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25</w:t>
      </w:r>
      <w:r w:rsidR="002C5274" w:rsidRPr="00090E16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r w:rsidR="002C5274">
        <w:rPr>
          <w:rFonts w:ascii="Arial" w:eastAsia="Arial" w:hAnsi="Arial" w:cs="Arial"/>
          <w:color w:val="000000"/>
          <w:sz w:val="20"/>
          <w:szCs w:val="20"/>
        </w:rPr>
        <w:t xml:space="preserve">mayo de 2020 con </w:t>
      </w:r>
      <w:r>
        <w:rPr>
          <w:rFonts w:ascii="Arial" w:eastAsia="Arial" w:hAnsi="Arial" w:cs="Arial"/>
          <w:color w:val="000000"/>
          <w:sz w:val="20"/>
          <w:szCs w:val="20"/>
        </w:rPr>
        <w:t>11</w:t>
      </w:r>
      <w:r w:rsidR="002C5274">
        <w:rPr>
          <w:rFonts w:ascii="Arial" w:eastAsia="Arial" w:hAnsi="Arial" w:cs="Arial"/>
          <w:color w:val="000000"/>
          <w:sz w:val="20"/>
          <w:szCs w:val="20"/>
        </w:rPr>
        <w:t xml:space="preserve"> participantes</w:t>
      </w:r>
    </w:p>
    <w:p w14:paraId="292BD241" w14:textId="3E5D4EF6" w:rsidR="00400D70" w:rsidRPr="00C257EF" w:rsidRDefault="00400D70" w:rsidP="0030142A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0"/>
          <w:szCs w:val="20"/>
          <w:lang w:val="es-CO" w:eastAsia="en-US"/>
        </w:rPr>
      </w:pPr>
    </w:p>
    <w:p w14:paraId="112DD28B" w14:textId="7D0D3856" w:rsidR="00400D70" w:rsidRDefault="00400D70" w:rsidP="00400D70">
      <w:pPr>
        <w:jc w:val="both"/>
        <w:rPr>
          <w:rFonts w:ascii="Arial" w:eastAsia="Arial" w:hAnsi="Arial" w:cs="Arial"/>
          <w:sz w:val="20"/>
          <w:szCs w:val="20"/>
        </w:rPr>
      </w:pPr>
      <w:r w:rsidRPr="00EB694E">
        <w:rPr>
          <w:rFonts w:ascii="Arial" w:eastAsia="Arial" w:hAnsi="Arial" w:cs="Arial"/>
          <w:b/>
          <w:sz w:val="20"/>
          <w:szCs w:val="20"/>
        </w:rPr>
        <w:t>SOPORTES:</w:t>
      </w:r>
      <w:r w:rsidRPr="00202884">
        <w:rPr>
          <w:rFonts w:ascii="Arial" w:eastAsia="Arial" w:hAnsi="Arial" w:cs="Arial"/>
          <w:b/>
          <w:sz w:val="20"/>
          <w:szCs w:val="20"/>
        </w:rPr>
        <w:t xml:space="preserve"> 1.</w:t>
      </w:r>
      <w:r w:rsidR="00985217">
        <w:rPr>
          <w:rFonts w:ascii="Arial" w:eastAsia="Arial" w:hAnsi="Arial" w:cs="Arial"/>
          <w:color w:val="000000"/>
          <w:sz w:val="20"/>
          <w:szCs w:val="20"/>
        </w:rPr>
        <w:t>PDF</w:t>
      </w:r>
      <w:r w:rsidR="00BF663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85217" w:rsidRPr="00985217">
        <w:rPr>
          <w:rFonts w:ascii="Arial" w:eastAsia="Arial" w:hAnsi="Arial" w:cs="Arial"/>
          <w:color w:val="000000"/>
          <w:sz w:val="20"/>
          <w:szCs w:val="20"/>
        </w:rPr>
        <w:t>Acta capacitación Hogares Claret</w:t>
      </w:r>
      <w:r w:rsidR="00137055">
        <w:rPr>
          <w:rFonts w:ascii="Arial" w:eastAsia="Arial" w:hAnsi="Arial" w:cs="Arial"/>
          <w:b/>
          <w:color w:val="000000"/>
          <w:sz w:val="20"/>
          <w:szCs w:val="20"/>
        </w:rPr>
        <w:t>, 2</w:t>
      </w:r>
      <w:r w:rsidR="00137055" w:rsidRPr="00202884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="00137055" w:rsidRPr="00202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85217">
        <w:rPr>
          <w:rFonts w:ascii="Arial" w:eastAsia="Arial" w:hAnsi="Arial" w:cs="Arial"/>
          <w:color w:val="000000"/>
          <w:sz w:val="20"/>
          <w:szCs w:val="20"/>
        </w:rPr>
        <w:t>PDF</w:t>
      </w:r>
      <w:r w:rsidR="00BF663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85217" w:rsidRPr="00985217">
        <w:rPr>
          <w:rFonts w:ascii="Arial" w:eastAsia="Arial" w:hAnsi="Arial" w:cs="Arial"/>
          <w:color w:val="000000"/>
          <w:sz w:val="20"/>
          <w:szCs w:val="20"/>
        </w:rPr>
        <w:t>Acta capacitación MFA</w:t>
      </w:r>
      <w:r w:rsidR="00137055" w:rsidRPr="00202884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137055">
        <w:rPr>
          <w:rFonts w:ascii="Arial" w:eastAsia="Arial" w:hAnsi="Arial" w:cs="Arial"/>
          <w:b/>
          <w:color w:val="000000"/>
          <w:sz w:val="20"/>
          <w:szCs w:val="20"/>
        </w:rPr>
        <w:t>3</w:t>
      </w:r>
      <w:r w:rsidR="00137055" w:rsidRPr="00202884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="00137055" w:rsidRPr="00202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85217" w:rsidRPr="00985217">
        <w:rPr>
          <w:rFonts w:ascii="Arial" w:eastAsia="Arial" w:hAnsi="Arial" w:cs="Arial"/>
          <w:color w:val="000000"/>
          <w:sz w:val="20"/>
          <w:szCs w:val="20"/>
        </w:rPr>
        <w:t xml:space="preserve">Foto </w:t>
      </w:r>
      <w:proofErr w:type="spellStart"/>
      <w:r w:rsidR="00985217" w:rsidRPr="00985217">
        <w:rPr>
          <w:rFonts w:ascii="Arial" w:eastAsia="Arial" w:hAnsi="Arial" w:cs="Arial"/>
          <w:color w:val="000000"/>
          <w:sz w:val="20"/>
          <w:szCs w:val="20"/>
        </w:rPr>
        <w:t>Ayco</w:t>
      </w:r>
      <w:proofErr w:type="spellEnd"/>
      <w:r w:rsidR="0013705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137055" w:rsidRPr="00EF2E55">
        <w:rPr>
          <w:rFonts w:ascii="Arial" w:eastAsia="Arial" w:hAnsi="Arial" w:cs="Arial"/>
          <w:b/>
          <w:color w:val="000000"/>
          <w:sz w:val="20"/>
          <w:szCs w:val="20"/>
        </w:rPr>
        <w:t>4.</w:t>
      </w:r>
      <w:r w:rsidR="0013705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85217" w:rsidRPr="00985217">
        <w:rPr>
          <w:rFonts w:ascii="Arial" w:eastAsia="Arial" w:hAnsi="Arial" w:cs="Arial"/>
          <w:color w:val="000000"/>
          <w:sz w:val="20"/>
          <w:szCs w:val="20"/>
        </w:rPr>
        <w:t>Foto Sisbén</w:t>
      </w:r>
      <w:r w:rsidR="0013705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137055" w:rsidRPr="00EF2E55">
        <w:rPr>
          <w:rFonts w:ascii="Arial" w:eastAsia="Arial" w:hAnsi="Arial" w:cs="Arial"/>
          <w:b/>
          <w:color w:val="000000"/>
          <w:sz w:val="20"/>
          <w:szCs w:val="20"/>
        </w:rPr>
        <w:t>5.</w:t>
      </w:r>
      <w:r w:rsidR="0013705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85217">
        <w:rPr>
          <w:rFonts w:ascii="Arial" w:eastAsia="Arial" w:hAnsi="Arial" w:cs="Arial"/>
          <w:color w:val="000000"/>
          <w:sz w:val="20"/>
          <w:szCs w:val="20"/>
        </w:rPr>
        <w:t xml:space="preserve">PDF </w:t>
      </w:r>
      <w:r w:rsidR="00985217" w:rsidRPr="00985217">
        <w:rPr>
          <w:rFonts w:ascii="Arial" w:eastAsia="Arial" w:hAnsi="Arial" w:cs="Arial"/>
          <w:color w:val="000000"/>
          <w:sz w:val="20"/>
          <w:szCs w:val="20"/>
        </w:rPr>
        <w:t xml:space="preserve">SPP </w:t>
      </w:r>
      <w:proofErr w:type="spellStart"/>
      <w:r w:rsidR="00985217" w:rsidRPr="00985217">
        <w:rPr>
          <w:rFonts w:ascii="Arial" w:eastAsia="Arial" w:hAnsi="Arial" w:cs="Arial"/>
          <w:color w:val="000000"/>
          <w:sz w:val="20"/>
          <w:szCs w:val="20"/>
        </w:rPr>
        <w:t>Ayco</w:t>
      </w:r>
      <w:proofErr w:type="spellEnd"/>
      <w:r w:rsidR="00985217" w:rsidRPr="00985217">
        <w:rPr>
          <w:rFonts w:ascii="Arial" w:eastAsia="Arial" w:hAnsi="Arial" w:cs="Arial"/>
          <w:color w:val="000000"/>
          <w:sz w:val="20"/>
          <w:szCs w:val="20"/>
        </w:rPr>
        <w:t xml:space="preserve"> 25 </w:t>
      </w:r>
      <w:proofErr w:type="gramStart"/>
      <w:r w:rsidR="00985217">
        <w:rPr>
          <w:rFonts w:ascii="Arial" w:eastAsia="Arial" w:hAnsi="Arial" w:cs="Arial"/>
          <w:color w:val="000000"/>
          <w:sz w:val="20"/>
          <w:szCs w:val="20"/>
        </w:rPr>
        <w:t>M</w:t>
      </w:r>
      <w:r w:rsidR="00985217" w:rsidRPr="00985217">
        <w:rPr>
          <w:rFonts w:ascii="Arial" w:eastAsia="Arial" w:hAnsi="Arial" w:cs="Arial"/>
          <w:color w:val="000000"/>
          <w:sz w:val="20"/>
          <w:szCs w:val="20"/>
        </w:rPr>
        <w:t>ayo</w:t>
      </w:r>
      <w:proofErr w:type="gramEnd"/>
      <w:r w:rsidR="0013705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137055" w:rsidRPr="00EF2E55">
        <w:rPr>
          <w:rFonts w:ascii="Arial" w:eastAsia="Arial" w:hAnsi="Arial" w:cs="Arial"/>
          <w:b/>
          <w:color w:val="000000"/>
          <w:sz w:val="20"/>
          <w:szCs w:val="20"/>
        </w:rPr>
        <w:t>6.</w:t>
      </w:r>
      <w:r w:rsidR="00137055">
        <w:rPr>
          <w:rFonts w:ascii="Arial" w:eastAsia="Arial" w:hAnsi="Arial" w:cs="Arial"/>
          <w:color w:val="000000"/>
          <w:sz w:val="20"/>
          <w:szCs w:val="20"/>
        </w:rPr>
        <w:t xml:space="preserve"> PDF </w:t>
      </w:r>
      <w:r w:rsidR="00985217" w:rsidRPr="00985217">
        <w:rPr>
          <w:rFonts w:ascii="Arial" w:eastAsia="Arial" w:hAnsi="Arial" w:cs="Arial"/>
          <w:color w:val="000000"/>
          <w:sz w:val="20"/>
          <w:szCs w:val="20"/>
        </w:rPr>
        <w:t>SPP SISBEN 20 Mayo</w:t>
      </w:r>
    </w:p>
    <w:p w14:paraId="731CE4B5" w14:textId="1E21456B" w:rsidR="00400D70" w:rsidRDefault="00400D70" w:rsidP="00400D70">
      <w:pPr>
        <w:jc w:val="both"/>
        <w:rPr>
          <w:rFonts w:ascii="Arial" w:eastAsia="Arial" w:hAnsi="Arial" w:cs="Arial"/>
          <w:sz w:val="20"/>
          <w:szCs w:val="20"/>
        </w:rPr>
      </w:pPr>
    </w:p>
    <w:p w14:paraId="7D70DA88" w14:textId="2AA48452" w:rsidR="00BF663A" w:rsidRDefault="00CC28A6" w:rsidP="00400D70">
      <w:pPr>
        <w:jc w:val="both"/>
        <w:rPr>
          <w:rFonts w:ascii="Arial" w:eastAsia="Arial" w:hAnsi="Arial" w:cs="Arial"/>
          <w:sz w:val="20"/>
          <w:szCs w:val="20"/>
        </w:rPr>
      </w:pPr>
      <w:r w:rsidRPr="00CC28A6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047505F3" wp14:editId="52E26712">
            <wp:extent cx="6300470" cy="929640"/>
            <wp:effectExtent l="0" t="0" r="508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3BAE2" w14:textId="1308C11A" w:rsidR="00400D70" w:rsidRPr="00202884" w:rsidRDefault="00D2692D" w:rsidP="00400D70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8711F" wp14:editId="67FADE0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572250" cy="552450"/>
                <wp:effectExtent l="0" t="0" r="19050" b="19050"/>
                <wp:wrapNone/>
                <wp:docPr id="2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B6371" w14:textId="79E99F06" w:rsidR="00400D70" w:rsidRDefault="00400D70" w:rsidP="00400D70">
                            <w:pPr>
                              <w:suppressAutoHyphens/>
                              <w:jc w:val="both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ALCANCE 4.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Brindar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atención y seguimiento al proceso de certificación en discapacidad de los usuarios que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requieran el servicio en las instalaciones de la Secretaría de Salud Pública y Seguridad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Social o en los eventos masivos destinados para tal fin.</w:t>
                            </w:r>
                          </w:p>
                          <w:p w14:paraId="2542BE3E" w14:textId="77777777" w:rsidR="00400D70" w:rsidRPr="001C7AC1" w:rsidRDefault="00400D70" w:rsidP="00400D7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8711F" id="Cuadro de texto 8" o:spid="_x0000_s1029" type="#_x0000_t202" style="position:absolute;margin-left:0;margin-top:.65pt;width:517.5pt;height:4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" fillcolor="white [3201]" strokeweight=".5pt">
                <v:path arrowok="t"/>
                <v:textbox>
                  <w:txbxContent>
                    <w:p w14:paraId="359B6371" w14:textId="79E99F06" w:rsidR="00400D70" w:rsidRDefault="00400D70" w:rsidP="00400D70">
                      <w:pPr>
                        <w:suppressAutoHyphens/>
                        <w:jc w:val="both"/>
                        <w:rPr>
                          <w:rFonts w:ascii="Arial" w:eastAsia="Arial" w:hAnsi="Arial" w:cs="Arial"/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ALCANCE 4.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Brindar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atención y seguimiento al proceso de certificación en discapacidad de los usuarios que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requieran el servicio en las instalaciones de la Secretaría de Salud Pública y Seguridad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Social o en los eventos masivos destinados para tal fin.</w:t>
                      </w:r>
                    </w:p>
                    <w:p w14:paraId="2542BE3E" w14:textId="77777777" w:rsidR="00400D70" w:rsidRPr="001C7AC1" w:rsidRDefault="00400D70" w:rsidP="00400D7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EE5A5B" w14:textId="005D5F73" w:rsidR="00400D70" w:rsidRDefault="00400D70" w:rsidP="00400D70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2884">
        <w:rPr>
          <w:rFonts w:ascii="Arial" w:hAnsi="Arial" w:cs="Arial"/>
          <w:b/>
          <w:bCs/>
          <w:sz w:val="20"/>
          <w:szCs w:val="20"/>
        </w:rPr>
        <w:t xml:space="preserve">Actividades ejecutadas: 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Durante este periodo se </w:t>
      </w:r>
      <w:r w:rsidR="006F5478">
        <w:rPr>
          <w:rFonts w:ascii="Arial" w:eastAsia="Arial" w:hAnsi="Arial" w:cs="Arial"/>
          <w:color w:val="000000"/>
          <w:sz w:val="20"/>
          <w:szCs w:val="20"/>
        </w:rPr>
        <w:t>realizó análisis y depuración de historias clínicas de usuarios pendientes de certificación de discapacidad</w:t>
      </w:r>
      <w:r w:rsidR="00C61F2B">
        <w:rPr>
          <w:rFonts w:ascii="Arial" w:eastAsia="Arial" w:hAnsi="Arial" w:cs="Arial"/>
          <w:color w:val="000000"/>
          <w:sz w:val="20"/>
          <w:szCs w:val="20"/>
        </w:rPr>
        <w:t>,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 de la siguiente manera:</w:t>
      </w:r>
    </w:p>
    <w:p w14:paraId="25D662C0" w14:textId="77777777" w:rsidR="00C61F2B" w:rsidRDefault="00C61F2B" w:rsidP="00400D70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8178ED1" w14:textId="2CA3FAEB" w:rsidR="006F5478" w:rsidRPr="00202884" w:rsidRDefault="006F5478" w:rsidP="001A738C">
      <w:pPr>
        <w:pStyle w:val="Prrafodelista"/>
        <w:numPr>
          <w:ilvl w:val="0"/>
          <w:numId w:val="4"/>
        </w:numPr>
        <w:suppressAutoHyphens/>
        <w:spacing w:after="200" w:line="276" w:lineRule="auto"/>
        <w:contextualSpacing w:val="0"/>
        <w:jc w:val="both"/>
        <w:outlineLvl w:val="0"/>
        <w:rPr>
          <w:rFonts w:ascii="Arial" w:eastAsia="Arial" w:hAnsi="Arial" w:cs="Arial"/>
          <w:sz w:val="20"/>
          <w:szCs w:val="20"/>
          <w:lang w:val="es-CO" w:eastAsia="en-US"/>
        </w:rPr>
      </w:pPr>
      <w:r>
        <w:rPr>
          <w:rFonts w:ascii="Arial" w:eastAsia="Arial" w:hAnsi="Arial" w:cs="Arial"/>
          <w:sz w:val="20"/>
          <w:szCs w:val="20"/>
        </w:rPr>
        <w:t>Se realiza actividad de análisis y depuración de historias clínicas de los usuarios pendientes para el certificado de discapacidad, en estas se mira que tengan código CIE10, diagnostico acorde a discapacidad, ayudas diagnósticas, ajustes razonables y si requiere certificación domiciliaria.</w:t>
      </w:r>
    </w:p>
    <w:p w14:paraId="0738AFB9" w14:textId="03AE8C96" w:rsidR="00400D70" w:rsidRPr="00732101" w:rsidRDefault="00400D70" w:rsidP="00400D70">
      <w:pPr>
        <w:ind w:left="358"/>
        <w:jc w:val="both"/>
        <w:rPr>
          <w:rFonts w:ascii="Arial" w:eastAsia="Arial" w:hAnsi="Arial" w:cs="Arial"/>
          <w:sz w:val="20"/>
          <w:szCs w:val="20"/>
        </w:rPr>
      </w:pPr>
      <w:r w:rsidRPr="007D1817">
        <w:rPr>
          <w:rFonts w:ascii="Arial" w:eastAsia="Arial" w:hAnsi="Arial" w:cs="Arial"/>
          <w:b/>
          <w:sz w:val="20"/>
          <w:szCs w:val="20"/>
        </w:rPr>
        <w:t>SOPORTES</w:t>
      </w:r>
      <w:r w:rsidRPr="00202884">
        <w:rPr>
          <w:rFonts w:ascii="Arial" w:eastAsia="Arial" w:hAnsi="Arial" w:cs="Arial"/>
          <w:b/>
          <w:sz w:val="20"/>
          <w:szCs w:val="20"/>
        </w:rPr>
        <w:t>:</w:t>
      </w:r>
      <w:r w:rsidR="009A1052">
        <w:rPr>
          <w:rFonts w:ascii="Arial" w:eastAsia="Arial" w:hAnsi="Arial" w:cs="Arial"/>
          <w:sz w:val="20"/>
          <w:szCs w:val="20"/>
        </w:rPr>
        <w:t xml:space="preserve"> </w:t>
      </w:r>
      <w:r w:rsidR="00C77CE0">
        <w:rPr>
          <w:rFonts w:ascii="Arial" w:eastAsia="Arial" w:hAnsi="Arial" w:cs="Arial"/>
          <w:b/>
          <w:sz w:val="20"/>
          <w:szCs w:val="20"/>
        </w:rPr>
        <w:t>1</w:t>
      </w:r>
      <w:r w:rsidR="009A1052" w:rsidRPr="009A1052">
        <w:rPr>
          <w:rFonts w:ascii="Arial" w:eastAsia="Arial" w:hAnsi="Arial" w:cs="Arial"/>
          <w:b/>
          <w:sz w:val="20"/>
          <w:szCs w:val="20"/>
        </w:rPr>
        <w:t>.</w:t>
      </w:r>
      <w:r w:rsidR="009A1052">
        <w:rPr>
          <w:rFonts w:ascii="Arial" w:eastAsia="Arial" w:hAnsi="Arial" w:cs="Arial"/>
          <w:sz w:val="20"/>
          <w:szCs w:val="20"/>
        </w:rPr>
        <w:t xml:space="preserve"> PDF </w:t>
      </w:r>
      <w:r w:rsidR="009A1052" w:rsidRPr="009A1052">
        <w:rPr>
          <w:rFonts w:ascii="Arial" w:eastAsia="Arial" w:hAnsi="Arial" w:cs="Arial"/>
          <w:sz w:val="20"/>
          <w:szCs w:val="20"/>
        </w:rPr>
        <w:t>Certificado actividades Revisión HC</w:t>
      </w:r>
      <w:r w:rsidR="00C77CE0">
        <w:rPr>
          <w:rFonts w:ascii="Arial" w:eastAsia="Arial" w:hAnsi="Arial" w:cs="Arial"/>
          <w:sz w:val="20"/>
          <w:szCs w:val="20"/>
        </w:rPr>
        <w:t xml:space="preserve">, </w:t>
      </w:r>
      <w:r w:rsidR="00C77CE0">
        <w:rPr>
          <w:rFonts w:ascii="Arial" w:eastAsia="Arial" w:hAnsi="Arial" w:cs="Arial"/>
          <w:b/>
          <w:sz w:val="20"/>
          <w:szCs w:val="20"/>
        </w:rPr>
        <w:t>2</w:t>
      </w:r>
      <w:r w:rsidR="00C77CE0" w:rsidRPr="00202884">
        <w:rPr>
          <w:rFonts w:ascii="Arial" w:eastAsia="Arial" w:hAnsi="Arial" w:cs="Arial"/>
          <w:b/>
          <w:sz w:val="20"/>
          <w:szCs w:val="20"/>
        </w:rPr>
        <w:t>.</w:t>
      </w:r>
      <w:r w:rsidR="00C77CE0" w:rsidRPr="00202884">
        <w:rPr>
          <w:rFonts w:ascii="Arial" w:eastAsia="Arial" w:hAnsi="Arial" w:cs="Arial"/>
          <w:sz w:val="20"/>
          <w:szCs w:val="20"/>
        </w:rPr>
        <w:t xml:space="preserve"> </w:t>
      </w:r>
      <w:r w:rsidR="00C77CE0">
        <w:rPr>
          <w:rFonts w:ascii="Arial" w:eastAsia="Arial" w:hAnsi="Arial" w:cs="Arial"/>
          <w:sz w:val="20"/>
          <w:szCs w:val="20"/>
        </w:rPr>
        <w:t xml:space="preserve">Word </w:t>
      </w:r>
      <w:r w:rsidR="00C77CE0" w:rsidRPr="001E0F36">
        <w:rPr>
          <w:rFonts w:ascii="Arial" w:eastAsia="Arial" w:hAnsi="Arial" w:cs="Arial"/>
          <w:sz w:val="20"/>
          <w:szCs w:val="20"/>
        </w:rPr>
        <w:t>REVISION HISTORIAS CLINICAS</w:t>
      </w:r>
    </w:p>
    <w:p w14:paraId="24BA0D3F" w14:textId="77777777" w:rsidR="00400D70" w:rsidRDefault="00400D70" w:rsidP="00400D70">
      <w:pPr>
        <w:ind w:left="358"/>
        <w:jc w:val="both"/>
        <w:rPr>
          <w:rFonts w:ascii="Arial" w:eastAsia="Arial" w:hAnsi="Arial" w:cs="Arial"/>
          <w:sz w:val="20"/>
          <w:szCs w:val="20"/>
          <w:lang w:val="es-CO"/>
        </w:rPr>
      </w:pPr>
    </w:p>
    <w:p w14:paraId="6224A573" w14:textId="70279484" w:rsidR="001E0F36" w:rsidRDefault="00E4336A" w:rsidP="00400D70">
      <w:pPr>
        <w:ind w:left="358"/>
        <w:jc w:val="both"/>
        <w:rPr>
          <w:noProof/>
          <w:lang w:val="es-CO" w:eastAsia="es-CO"/>
        </w:rPr>
      </w:pPr>
      <w:r>
        <w:rPr>
          <w:rFonts w:ascii="Arial" w:eastAsia="Arial" w:hAnsi="Arial" w:cs="Arial"/>
          <w:sz w:val="20"/>
          <w:szCs w:val="20"/>
          <w:lang w:val="es-CO"/>
        </w:rPr>
        <w:t xml:space="preserve">                       </w:t>
      </w:r>
      <w:r w:rsidR="00C77CE0">
        <w:rPr>
          <w:noProof/>
          <w:lang w:val="es-CO" w:eastAsia="es-CO"/>
        </w:rPr>
        <w:t xml:space="preserve">     </w:t>
      </w:r>
      <w:r w:rsidR="00C77CE0" w:rsidRPr="00C77CE0">
        <w:rPr>
          <w:noProof/>
          <w:lang w:val="es-CO" w:eastAsia="es-CO"/>
        </w:rPr>
        <w:drawing>
          <wp:inline distT="0" distB="0" distL="0" distR="0" wp14:anchorId="78F2F6C9" wp14:editId="044F633F">
            <wp:extent cx="3512820" cy="701040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3367" cy="70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97261" w14:textId="77777777" w:rsidR="00C77CE0" w:rsidRDefault="00C77CE0" w:rsidP="00400D70">
      <w:pPr>
        <w:ind w:left="358"/>
        <w:jc w:val="both"/>
        <w:rPr>
          <w:rFonts w:ascii="Arial" w:eastAsia="Arial" w:hAnsi="Arial" w:cs="Arial"/>
          <w:sz w:val="20"/>
          <w:szCs w:val="20"/>
          <w:lang w:val="es-CO"/>
        </w:rPr>
      </w:pPr>
    </w:p>
    <w:p w14:paraId="23C1A6B9" w14:textId="6046AD60" w:rsidR="00400D70" w:rsidRPr="00202884" w:rsidRDefault="00D2692D" w:rsidP="00400D70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54BBD" wp14:editId="53B84BF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572250" cy="447675"/>
                <wp:effectExtent l="0" t="0" r="19050" b="28575"/>
                <wp:wrapNone/>
                <wp:docPr id="27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7714D" w14:textId="77777777" w:rsidR="00400D70" w:rsidRPr="004D4D93" w:rsidRDefault="00400D70" w:rsidP="00400D70">
                            <w:pPr>
                              <w:ind w:left="2" w:hanging="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4D4D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ALCANCE 5. </w:t>
                            </w:r>
                            <w:r w:rsidRPr="004D4D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Asistir a las reuniones de equipo de la Secretaría de Salud Pública y Seguridad Social, capacitaciones, mesas de trabajo y/o reuniones intersectoriales.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4BBD" id="Cuadro de texto 9" o:spid="_x0000_s1030" type="#_x0000_t202" style="position:absolute;margin-left:0;margin-top:1pt;width:517.5pt;height:35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" fillcolor="white [3201]" strokeweight=".5pt">
                <v:path arrowok="t"/>
                <v:textbox>
                  <w:txbxContent>
                    <w:p w14:paraId="03F7714D" w14:textId="77777777" w:rsidR="00400D70" w:rsidRPr="004D4D93" w:rsidRDefault="00400D70" w:rsidP="00400D70">
                      <w:pPr>
                        <w:ind w:left="2" w:hanging="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 w:rsidRPr="004D4D9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ALCANCE 5. </w:t>
                      </w:r>
                      <w:r w:rsidRPr="004D4D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Asistir a las reuniones de equipo de la Secretaría de Salud Pública y Seguridad Social, capacitaciones, mesas de trabajo y/o reuniones intersectoriales.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5BB5B" w14:textId="77777777" w:rsidR="00400D70" w:rsidRPr="00202884" w:rsidRDefault="00400D70" w:rsidP="00400D70">
      <w:pPr>
        <w:rPr>
          <w:rFonts w:ascii="Arial" w:hAnsi="Arial" w:cs="Arial"/>
          <w:b/>
          <w:sz w:val="20"/>
          <w:szCs w:val="20"/>
        </w:rPr>
      </w:pPr>
    </w:p>
    <w:p w14:paraId="5D917C15" w14:textId="77777777" w:rsidR="00400D70" w:rsidRDefault="00400D70" w:rsidP="00400D70">
      <w:pPr>
        <w:ind w:left="2" w:hanging="2"/>
        <w:jc w:val="both"/>
        <w:rPr>
          <w:rFonts w:ascii="Arial" w:hAnsi="Arial" w:cs="Arial"/>
          <w:b/>
          <w:bCs/>
          <w:sz w:val="20"/>
          <w:szCs w:val="20"/>
        </w:rPr>
      </w:pPr>
    </w:p>
    <w:p w14:paraId="31520C4B" w14:textId="77777777" w:rsidR="00400D70" w:rsidRDefault="00400D70" w:rsidP="00400D70">
      <w:pPr>
        <w:ind w:left="2" w:hanging="2"/>
        <w:jc w:val="both"/>
        <w:rPr>
          <w:rFonts w:ascii="Arial" w:hAnsi="Arial" w:cs="Arial"/>
          <w:b/>
          <w:bCs/>
          <w:sz w:val="20"/>
          <w:szCs w:val="20"/>
        </w:rPr>
      </w:pPr>
    </w:p>
    <w:p w14:paraId="33AE6AD8" w14:textId="42AEBEEE" w:rsidR="00400D70" w:rsidRPr="00202884" w:rsidRDefault="00400D70" w:rsidP="00400D70">
      <w:pPr>
        <w:ind w:left="2" w:hanging="2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02884">
        <w:rPr>
          <w:rFonts w:ascii="Arial" w:hAnsi="Arial" w:cs="Arial"/>
          <w:b/>
          <w:bCs/>
          <w:sz w:val="20"/>
          <w:szCs w:val="20"/>
        </w:rPr>
        <w:t xml:space="preserve">Actividades ejecutadas: </w:t>
      </w:r>
      <w:r w:rsidRPr="00202884">
        <w:rPr>
          <w:rFonts w:ascii="Arial" w:eastAsia="Arial" w:hAnsi="Arial" w:cs="Arial"/>
          <w:sz w:val="20"/>
          <w:szCs w:val="20"/>
        </w:rPr>
        <w:t xml:space="preserve">Durante este periodo se </w:t>
      </w:r>
      <w:r>
        <w:rPr>
          <w:rFonts w:ascii="Arial" w:eastAsia="Arial" w:hAnsi="Arial" w:cs="Arial"/>
          <w:sz w:val="20"/>
          <w:szCs w:val="20"/>
        </w:rPr>
        <w:t xml:space="preserve">participó de </w:t>
      </w:r>
      <w:r w:rsidR="00852130">
        <w:rPr>
          <w:rFonts w:ascii="Arial" w:eastAsia="Arial" w:hAnsi="Arial" w:cs="Arial"/>
          <w:sz w:val="20"/>
          <w:szCs w:val="20"/>
        </w:rPr>
        <w:t>4</w:t>
      </w:r>
      <w:r w:rsidR="006F5478">
        <w:rPr>
          <w:rFonts w:ascii="Arial" w:eastAsia="Arial" w:hAnsi="Arial" w:cs="Arial"/>
          <w:sz w:val="20"/>
          <w:szCs w:val="20"/>
        </w:rPr>
        <w:t xml:space="preserve"> reuniones y 1 </w:t>
      </w:r>
      <w:r w:rsidR="00852130">
        <w:rPr>
          <w:rFonts w:ascii="Arial" w:eastAsia="Arial" w:hAnsi="Arial" w:cs="Arial"/>
          <w:sz w:val="20"/>
          <w:szCs w:val="20"/>
        </w:rPr>
        <w:t xml:space="preserve">foro cesación consumo de tabaco </w:t>
      </w:r>
      <w:r w:rsidRPr="00202884">
        <w:rPr>
          <w:rFonts w:ascii="Arial" w:eastAsia="Arial" w:hAnsi="Arial" w:cs="Arial"/>
          <w:sz w:val="20"/>
          <w:szCs w:val="20"/>
        </w:rPr>
        <w:t>de la siguiente manera:</w:t>
      </w:r>
      <w:r w:rsidR="00E4336A">
        <w:rPr>
          <w:rFonts w:ascii="Arial" w:eastAsia="Arial" w:hAnsi="Arial" w:cs="Arial"/>
          <w:sz w:val="20"/>
          <w:szCs w:val="20"/>
        </w:rPr>
        <w:t xml:space="preserve"> </w:t>
      </w:r>
    </w:p>
    <w:p w14:paraId="4545B2E4" w14:textId="77777777" w:rsidR="00400D70" w:rsidRDefault="00400D70" w:rsidP="00400D70">
      <w:pPr>
        <w:jc w:val="both"/>
        <w:rPr>
          <w:rFonts w:ascii="Arial" w:eastAsia="Arial" w:hAnsi="Arial" w:cs="Arial"/>
          <w:sz w:val="20"/>
          <w:szCs w:val="20"/>
        </w:rPr>
      </w:pPr>
    </w:p>
    <w:p w14:paraId="26E69CE8" w14:textId="5111B7A6" w:rsidR="001B2D8A" w:rsidRPr="00852130" w:rsidRDefault="0030142A" w:rsidP="00ED3078">
      <w:pPr>
        <w:pStyle w:val="Prrafodelista"/>
        <w:numPr>
          <w:ilvl w:val="0"/>
          <w:numId w:val="6"/>
        </w:numPr>
        <w:shd w:val="clear" w:color="auto" w:fill="FFFFFF"/>
        <w:jc w:val="both"/>
        <w:rPr>
          <w:rFonts w:ascii="Arial" w:hAnsi="Arial"/>
          <w:sz w:val="20"/>
          <w:szCs w:val="20"/>
        </w:rPr>
      </w:pPr>
      <w:r w:rsidRPr="00852130">
        <w:rPr>
          <w:rFonts w:ascii="Arial" w:hAnsi="Arial" w:cs="Arial"/>
          <w:sz w:val="20"/>
          <w:szCs w:val="20"/>
        </w:rPr>
        <w:t>El 12</w:t>
      </w:r>
      <w:r w:rsidR="003A610D" w:rsidRPr="00852130">
        <w:rPr>
          <w:rFonts w:ascii="Arial" w:hAnsi="Arial" w:cs="Arial"/>
          <w:sz w:val="20"/>
          <w:szCs w:val="20"/>
        </w:rPr>
        <w:t xml:space="preserve"> de </w:t>
      </w:r>
      <w:r w:rsidR="00852130" w:rsidRPr="00852130">
        <w:rPr>
          <w:rFonts w:ascii="Arial" w:hAnsi="Arial" w:cs="Arial"/>
          <w:sz w:val="20"/>
          <w:szCs w:val="20"/>
        </w:rPr>
        <w:t xml:space="preserve">mayo </w:t>
      </w:r>
      <w:r w:rsidR="003A610D" w:rsidRPr="00852130">
        <w:rPr>
          <w:rFonts w:ascii="Arial" w:hAnsi="Arial" w:cs="Arial"/>
          <w:sz w:val="20"/>
          <w:szCs w:val="20"/>
        </w:rPr>
        <w:t xml:space="preserve">de 2021 </w:t>
      </w:r>
      <w:r w:rsidRPr="00852130">
        <w:rPr>
          <w:rFonts w:ascii="Arial" w:eastAsia="Arial" w:hAnsi="Arial" w:cs="Arial"/>
          <w:sz w:val="20"/>
          <w:szCs w:val="20"/>
        </w:rPr>
        <w:t xml:space="preserve">en la plataforma Google </w:t>
      </w:r>
      <w:proofErr w:type="spellStart"/>
      <w:r w:rsidRPr="00852130">
        <w:rPr>
          <w:rFonts w:ascii="Arial" w:eastAsia="Arial" w:hAnsi="Arial" w:cs="Arial"/>
          <w:sz w:val="20"/>
          <w:szCs w:val="20"/>
        </w:rPr>
        <w:t>Meet</w:t>
      </w:r>
      <w:proofErr w:type="spellEnd"/>
      <w:r w:rsidRPr="00852130">
        <w:rPr>
          <w:rFonts w:ascii="Arial" w:eastAsia="Arial" w:hAnsi="Arial" w:cs="Arial"/>
          <w:sz w:val="20"/>
          <w:szCs w:val="20"/>
        </w:rPr>
        <w:t xml:space="preserve"> se participó de </w:t>
      </w:r>
      <w:r w:rsidR="00852130">
        <w:rPr>
          <w:rFonts w:ascii="Arial" w:eastAsia="Arial" w:hAnsi="Arial" w:cs="Arial"/>
          <w:sz w:val="20"/>
          <w:szCs w:val="20"/>
        </w:rPr>
        <w:t>reunión donde se socializo roles para apoyo en jornada día de la hipertensión arterial.</w:t>
      </w:r>
    </w:p>
    <w:p w14:paraId="2FBF33F2" w14:textId="77777777" w:rsidR="00852130" w:rsidRPr="00852130" w:rsidRDefault="00852130" w:rsidP="00852130">
      <w:pPr>
        <w:pStyle w:val="Prrafodelista"/>
        <w:shd w:val="clear" w:color="auto" w:fill="FFFFFF"/>
        <w:jc w:val="both"/>
        <w:rPr>
          <w:rFonts w:ascii="Arial" w:hAnsi="Arial"/>
          <w:sz w:val="20"/>
          <w:szCs w:val="20"/>
        </w:rPr>
      </w:pPr>
    </w:p>
    <w:p w14:paraId="75A174D0" w14:textId="3C4F80EC" w:rsidR="000A1F9F" w:rsidRPr="000A1F9F" w:rsidRDefault="000A1F9F" w:rsidP="000A1F9F">
      <w:pPr>
        <w:pStyle w:val="Prrafodelista"/>
        <w:numPr>
          <w:ilvl w:val="0"/>
          <w:numId w:val="6"/>
        </w:numPr>
        <w:suppressAutoHyphens/>
        <w:spacing w:after="200" w:line="276" w:lineRule="auto"/>
        <w:contextualSpacing w:val="0"/>
        <w:jc w:val="both"/>
        <w:outlineLvl w:val="0"/>
        <w:rPr>
          <w:rFonts w:ascii="Arial" w:eastAsia="Arial" w:hAnsi="Arial" w:cs="Arial"/>
          <w:sz w:val="20"/>
          <w:szCs w:val="20"/>
          <w:lang w:val="es-CO" w:eastAsia="en-US"/>
        </w:rPr>
      </w:pPr>
      <w:r w:rsidRPr="00202884">
        <w:rPr>
          <w:rFonts w:ascii="Arial" w:eastAsia="Arial" w:hAnsi="Arial" w:cs="Arial"/>
          <w:sz w:val="20"/>
          <w:szCs w:val="20"/>
        </w:rPr>
        <w:t xml:space="preserve">El </w:t>
      </w:r>
      <w:r w:rsidR="001B2D8A">
        <w:rPr>
          <w:rFonts w:ascii="Arial" w:eastAsia="Arial" w:hAnsi="Arial" w:cs="Arial"/>
          <w:sz w:val="20"/>
          <w:szCs w:val="20"/>
        </w:rPr>
        <w:t>1</w:t>
      </w:r>
      <w:r w:rsidR="00852130">
        <w:rPr>
          <w:rFonts w:ascii="Arial" w:eastAsia="Arial" w:hAnsi="Arial" w:cs="Arial"/>
          <w:sz w:val="20"/>
          <w:szCs w:val="20"/>
        </w:rPr>
        <w:t>8</w:t>
      </w:r>
      <w:r w:rsidRPr="00202884">
        <w:rPr>
          <w:rFonts w:ascii="Arial" w:eastAsia="Arial" w:hAnsi="Arial" w:cs="Arial"/>
          <w:sz w:val="20"/>
          <w:szCs w:val="20"/>
        </w:rPr>
        <w:t xml:space="preserve"> de </w:t>
      </w:r>
      <w:r w:rsidR="00852130">
        <w:rPr>
          <w:rFonts w:ascii="Arial" w:eastAsia="Arial" w:hAnsi="Arial" w:cs="Arial"/>
          <w:sz w:val="20"/>
          <w:szCs w:val="20"/>
        </w:rPr>
        <w:t>mayo</w:t>
      </w:r>
      <w:r>
        <w:rPr>
          <w:rFonts w:ascii="Arial" w:eastAsia="Arial" w:hAnsi="Arial" w:cs="Arial"/>
          <w:sz w:val="20"/>
          <w:szCs w:val="20"/>
        </w:rPr>
        <w:t xml:space="preserve"> de 2021</w:t>
      </w:r>
      <w:r w:rsidRPr="00202884">
        <w:rPr>
          <w:rFonts w:ascii="Arial" w:eastAsia="Arial" w:hAnsi="Arial" w:cs="Arial"/>
          <w:sz w:val="20"/>
          <w:szCs w:val="20"/>
        </w:rPr>
        <w:t xml:space="preserve"> en la plataforma </w:t>
      </w:r>
      <w:r>
        <w:rPr>
          <w:rFonts w:ascii="Arial" w:eastAsia="Arial" w:hAnsi="Arial" w:cs="Arial"/>
          <w:sz w:val="20"/>
          <w:szCs w:val="20"/>
        </w:rPr>
        <w:t xml:space="preserve">Google </w:t>
      </w:r>
      <w:proofErr w:type="spellStart"/>
      <w:r>
        <w:rPr>
          <w:rFonts w:ascii="Arial" w:eastAsia="Arial" w:hAnsi="Arial" w:cs="Arial"/>
          <w:sz w:val="20"/>
          <w:szCs w:val="20"/>
        </w:rPr>
        <w:t>Meet</w:t>
      </w:r>
      <w:proofErr w:type="spellEnd"/>
      <w:r w:rsidRPr="000F0DC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participó de reunión de </w:t>
      </w:r>
      <w:r w:rsidR="001B2D8A">
        <w:rPr>
          <w:rFonts w:ascii="Arial" w:eastAsia="Arial" w:hAnsi="Arial" w:cs="Arial"/>
          <w:sz w:val="20"/>
          <w:szCs w:val="20"/>
        </w:rPr>
        <w:t xml:space="preserve">equipo línea 2 donde se dan indicaciones para </w:t>
      </w:r>
      <w:r w:rsidR="00852130">
        <w:rPr>
          <w:rFonts w:ascii="Arial" w:eastAsia="Arial" w:hAnsi="Arial" w:cs="Arial"/>
          <w:sz w:val="20"/>
          <w:szCs w:val="20"/>
        </w:rPr>
        <w:t>entrega de informes, articulación de los tres programas y capacitación en discapacidad referente Diana Londoño</w:t>
      </w:r>
      <w:r w:rsidR="001B2D8A">
        <w:rPr>
          <w:rFonts w:ascii="Arial" w:eastAsia="Arial" w:hAnsi="Arial" w:cs="Arial"/>
          <w:sz w:val="20"/>
          <w:szCs w:val="20"/>
        </w:rPr>
        <w:t>.</w:t>
      </w:r>
    </w:p>
    <w:p w14:paraId="1B9103DD" w14:textId="1F804CBC" w:rsidR="000A1F9F" w:rsidRPr="00852130" w:rsidRDefault="000A1F9F" w:rsidP="000A1F9F">
      <w:pPr>
        <w:pStyle w:val="Prrafodelista"/>
        <w:numPr>
          <w:ilvl w:val="0"/>
          <w:numId w:val="6"/>
        </w:numPr>
        <w:suppressAutoHyphens/>
        <w:spacing w:after="200" w:line="276" w:lineRule="auto"/>
        <w:contextualSpacing w:val="0"/>
        <w:jc w:val="both"/>
        <w:outlineLvl w:val="0"/>
        <w:rPr>
          <w:rFonts w:ascii="Arial" w:eastAsia="Arial" w:hAnsi="Arial" w:cs="Arial"/>
          <w:sz w:val="20"/>
          <w:szCs w:val="20"/>
          <w:lang w:val="es-CO" w:eastAsia="en-US"/>
        </w:rPr>
      </w:pPr>
      <w:r w:rsidRPr="00202884">
        <w:rPr>
          <w:rFonts w:ascii="Arial" w:eastAsia="Arial" w:hAnsi="Arial" w:cs="Arial"/>
          <w:sz w:val="20"/>
          <w:szCs w:val="20"/>
        </w:rPr>
        <w:t xml:space="preserve">El </w:t>
      </w:r>
      <w:r w:rsidR="00852130">
        <w:rPr>
          <w:rFonts w:ascii="Arial" w:eastAsia="Arial" w:hAnsi="Arial" w:cs="Arial"/>
          <w:sz w:val="20"/>
          <w:szCs w:val="20"/>
        </w:rPr>
        <w:t>19</w:t>
      </w:r>
      <w:r w:rsidRPr="00202884">
        <w:rPr>
          <w:rFonts w:ascii="Arial" w:eastAsia="Arial" w:hAnsi="Arial" w:cs="Arial"/>
          <w:sz w:val="20"/>
          <w:szCs w:val="20"/>
        </w:rPr>
        <w:t xml:space="preserve"> de </w:t>
      </w:r>
      <w:r w:rsidR="00852130">
        <w:rPr>
          <w:rFonts w:ascii="Arial" w:eastAsia="Arial" w:hAnsi="Arial" w:cs="Arial"/>
          <w:sz w:val="20"/>
          <w:szCs w:val="20"/>
        </w:rPr>
        <w:t>mayo</w:t>
      </w:r>
      <w:r>
        <w:rPr>
          <w:rFonts w:ascii="Arial" w:eastAsia="Arial" w:hAnsi="Arial" w:cs="Arial"/>
          <w:sz w:val="20"/>
          <w:szCs w:val="20"/>
        </w:rPr>
        <w:t xml:space="preserve"> de 2021</w:t>
      </w:r>
      <w:r w:rsidRPr="00202884">
        <w:rPr>
          <w:rFonts w:ascii="Arial" w:eastAsia="Arial" w:hAnsi="Arial" w:cs="Arial"/>
          <w:sz w:val="20"/>
          <w:szCs w:val="20"/>
        </w:rPr>
        <w:t xml:space="preserve"> en la plataforma </w:t>
      </w:r>
      <w:r w:rsidR="00852130">
        <w:rPr>
          <w:rFonts w:ascii="Arial" w:eastAsia="Arial" w:hAnsi="Arial" w:cs="Arial"/>
          <w:sz w:val="20"/>
          <w:szCs w:val="20"/>
        </w:rPr>
        <w:t xml:space="preserve">Google </w:t>
      </w:r>
      <w:proofErr w:type="spellStart"/>
      <w:r w:rsidR="00852130">
        <w:rPr>
          <w:rFonts w:ascii="Arial" w:eastAsia="Arial" w:hAnsi="Arial" w:cs="Arial"/>
          <w:sz w:val="20"/>
          <w:szCs w:val="20"/>
        </w:rPr>
        <w:t>Meet</w:t>
      </w:r>
      <w:proofErr w:type="spellEnd"/>
      <w:r w:rsidR="00852130" w:rsidRPr="000F0DC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participó de </w:t>
      </w:r>
      <w:r w:rsidR="001B2D8A">
        <w:rPr>
          <w:rFonts w:ascii="Arial" w:eastAsia="Arial" w:hAnsi="Arial" w:cs="Arial"/>
          <w:sz w:val="20"/>
          <w:szCs w:val="20"/>
        </w:rPr>
        <w:t xml:space="preserve">reunión </w:t>
      </w:r>
      <w:r w:rsidR="00852130">
        <w:rPr>
          <w:rFonts w:ascii="Arial" w:eastAsia="Arial" w:hAnsi="Arial" w:cs="Arial"/>
          <w:sz w:val="20"/>
          <w:szCs w:val="20"/>
        </w:rPr>
        <w:t xml:space="preserve">con referentes de discapacidad, convocada por la </w:t>
      </w:r>
      <w:proofErr w:type="gramStart"/>
      <w:r w:rsidR="00852130">
        <w:rPr>
          <w:rFonts w:ascii="Arial" w:eastAsia="Arial" w:hAnsi="Arial" w:cs="Arial"/>
          <w:sz w:val="20"/>
          <w:szCs w:val="20"/>
        </w:rPr>
        <w:t>Secretaria</w:t>
      </w:r>
      <w:proofErr w:type="gramEnd"/>
      <w:r w:rsidR="00852130">
        <w:rPr>
          <w:rFonts w:ascii="Arial" w:eastAsia="Arial" w:hAnsi="Arial" w:cs="Arial"/>
          <w:sz w:val="20"/>
          <w:szCs w:val="20"/>
        </w:rPr>
        <w:t xml:space="preserve"> de Salud Departamental para comunicar en que va el proceso de la certificación de discapacidad.</w:t>
      </w:r>
    </w:p>
    <w:p w14:paraId="368FB794" w14:textId="04A837AB" w:rsidR="00852130" w:rsidRPr="000A1F9F" w:rsidRDefault="00852130" w:rsidP="00852130">
      <w:pPr>
        <w:pStyle w:val="Prrafodelista"/>
        <w:numPr>
          <w:ilvl w:val="0"/>
          <w:numId w:val="6"/>
        </w:numPr>
        <w:suppressAutoHyphens/>
        <w:spacing w:after="200" w:line="276" w:lineRule="auto"/>
        <w:contextualSpacing w:val="0"/>
        <w:jc w:val="both"/>
        <w:outlineLvl w:val="0"/>
        <w:rPr>
          <w:rFonts w:ascii="Arial" w:eastAsia="Arial" w:hAnsi="Arial" w:cs="Arial"/>
          <w:sz w:val="20"/>
          <w:szCs w:val="20"/>
          <w:lang w:val="es-CO" w:eastAsia="en-US"/>
        </w:rPr>
      </w:pPr>
      <w:r w:rsidRPr="00202884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>31</w:t>
      </w:r>
      <w:r w:rsidRPr="00202884"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sz w:val="20"/>
          <w:szCs w:val="20"/>
        </w:rPr>
        <w:t>mayo de 2021</w:t>
      </w:r>
      <w:r w:rsidRPr="00202884">
        <w:rPr>
          <w:rFonts w:ascii="Arial" w:eastAsia="Arial" w:hAnsi="Arial" w:cs="Arial"/>
          <w:sz w:val="20"/>
          <w:szCs w:val="20"/>
        </w:rPr>
        <w:t xml:space="preserve"> en la plataforma </w:t>
      </w:r>
      <w:r>
        <w:rPr>
          <w:rFonts w:ascii="Arial" w:eastAsia="Arial" w:hAnsi="Arial" w:cs="Arial"/>
          <w:sz w:val="20"/>
          <w:szCs w:val="20"/>
        </w:rPr>
        <w:t xml:space="preserve">Google </w:t>
      </w:r>
      <w:proofErr w:type="spellStart"/>
      <w:r>
        <w:rPr>
          <w:rFonts w:ascii="Arial" w:eastAsia="Arial" w:hAnsi="Arial" w:cs="Arial"/>
          <w:sz w:val="20"/>
          <w:szCs w:val="20"/>
        </w:rPr>
        <w:t>Meet</w:t>
      </w:r>
      <w:proofErr w:type="spellEnd"/>
      <w:r w:rsidRPr="000F0DC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participó de reunión de equipo línea 2 donde se dan </w:t>
      </w:r>
      <w:r w:rsidR="005260CE">
        <w:rPr>
          <w:rFonts w:ascii="Arial" w:eastAsia="Arial" w:hAnsi="Arial" w:cs="Arial"/>
          <w:sz w:val="20"/>
          <w:szCs w:val="20"/>
        </w:rPr>
        <w:t>directrices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5260CE">
        <w:rPr>
          <w:rFonts w:ascii="Arial" w:eastAsia="Arial" w:hAnsi="Arial" w:cs="Arial"/>
          <w:sz w:val="20"/>
          <w:szCs w:val="20"/>
        </w:rPr>
        <w:t>información y lineamientos de informes</w:t>
      </w:r>
      <w:r>
        <w:rPr>
          <w:rFonts w:ascii="Arial" w:eastAsia="Arial" w:hAnsi="Arial" w:cs="Arial"/>
          <w:sz w:val="20"/>
          <w:szCs w:val="20"/>
        </w:rPr>
        <w:t xml:space="preserve"> y capacitación en </w:t>
      </w:r>
      <w:r w:rsidR="005260CE">
        <w:rPr>
          <w:rFonts w:ascii="Arial" w:eastAsia="Arial" w:hAnsi="Arial" w:cs="Arial"/>
          <w:sz w:val="20"/>
          <w:szCs w:val="20"/>
        </w:rPr>
        <w:t>RBC</w:t>
      </w:r>
      <w:r>
        <w:rPr>
          <w:rFonts w:ascii="Arial" w:eastAsia="Arial" w:hAnsi="Arial" w:cs="Arial"/>
          <w:sz w:val="20"/>
          <w:szCs w:val="20"/>
        </w:rPr>
        <w:t xml:space="preserve"> referente </w:t>
      </w:r>
      <w:r w:rsidR="005260CE">
        <w:rPr>
          <w:rFonts w:ascii="Arial" w:eastAsia="Arial" w:hAnsi="Arial" w:cs="Arial"/>
          <w:sz w:val="20"/>
          <w:szCs w:val="20"/>
        </w:rPr>
        <w:t>Ricardo Soto</w:t>
      </w:r>
    </w:p>
    <w:p w14:paraId="180C9A7F" w14:textId="186CC7DA" w:rsidR="00852130" w:rsidRPr="00202884" w:rsidRDefault="005260CE" w:rsidP="000A1F9F">
      <w:pPr>
        <w:pStyle w:val="Prrafodelista"/>
        <w:numPr>
          <w:ilvl w:val="0"/>
          <w:numId w:val="6"/>
        </w:numPr>
        <w:suppressAutoHyphens/>
        <w:spacing w:after="200" w:line="276" w:lineRule="auto"/>
        <w:contextualSpacing w:val="0"/>
        <w:jc w:val="both"/>
        <w:outlineLvl w:val="0"/>
        <w:rPr>
          <w:rFonts w:ascii="Arial" w:eastAsia="Arial" w:hAnsi="Arial" w:cs="Arial"/>
          <w:sz w:val="20"/>
          <w:szCs w:val="20"/>
          <w:lang w:val="es-CO" w:eastAsia="en-US"/>
        </w:rPr>
      </w:pPr>
      <w:r w:rsidRPr="00202884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>31</w:t>
      </w:r>
      <w:r w:rsidRPr="00202884"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sz w:val="20"/>
          <w:szCs w:val="20"/>
        </w:rPr>
        <w:t>mayo de 2021</w:t>
      </w:r>
      <w:r w:rsidRPr="00202884">
        <w:rPr>
          <w:rFonts w:ascii="Arial" w:eastAsia="Arial" w:hAnsi="Arial" w:cs="Arial"/>
          <w:sz w:val="20"/>
          <w:szCs w:val="20"/>
        </w:rPr>
        <w:t xml:space="preserve"> en la plataforma </w:t>
      </w:r>
      <w:r>
        <w:rPr>
          <w:rFonts w:ascii="Arial" w:eastAsia="Arial" w:hAnsi="Arial" w:cs="Arial"/>
          <w:sz w:val="20"/>
          <w:szCs w:val="20"/>
        </w:rPr>
        <w:t xml:space="preserve">Google </w:t>
      </w:r>
      <w:proofErr w:type="spellStart"/>
      <w:r>
        <w:rPr>
          <w:rFonts w:ascii="Arial" w:eastAsia="Arial" w:hAnsi="Arial" w:cs="Arial"/>
          <w:sz w:val="20"/>
          <w:szCs w:val="20"/>
        </w:rPr>
        <w:t>Meet</w:t>
      </w:r>
      <w:proofErr w:type="spellEnd"/>
      <w:r w:rsidRPr="000F0DC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participó de foro municipal sobre cesación de consumo de tabaco.</w:t>
      </w:r>
    </w:p>
    <w:p w14:paraId="64E19467" w14:textId="0C9EB2E2" w:rsidR="00400D70" w:rsidRDefault="00400D70" w:rsidP="00400D70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2884">
        <w:rPr>
          <w:rFonts w:ascii="Arial" w:eastAsia="Arial" w:hAnsi="Arial" w:cs="Arial"/>
          <w:b/>
          <w:color w:val="000000"/>
          <w:sz w:val="20"/>
          <w:szCs w:val="20"/>
        </w:rPr>
        <w:t xml:space="preserve">SOPORTES: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1. </w:t>
      </w:r>
      <w:r w:rsidR="001C1E5B">
        <w:rPr>
          <w:rFonts w:ascii="Arial" w:eastAsia="Arial" w:hAnsi="Arial" w:cs="Arial"/>
          <w:color w:val="000000"/>
          <w:sz w:val="20"/>
          <w:szCs w:val="20"/>
        </w:rPr>
        <w:t xml:space="preserve">PDF </w:t>
      </w:r>
      <w:r w:rsidR="001C1E5B" w:rsidRPr="001C1E5B">
        <w:rPr>
          <w:rFonts w:ascii="Arial" w:eastAsia="Arial" w:hAnsi="Arial" w:cs="Arial"/>
          <w:color w:val="000000"/>
          <w:sz w:val="20"/>
          <w:szCs w:val="20"/>
        </w:rPr>
        <w:t xml:space="preserve">ACTA </w:t>
      </w:r>
      <w:r w:rsidR="00683FF6">
        <w:rPr>
          <w:rFonts w:ascii="Arial" w:eastAsia="Arial" w:hAnsi="Arial" w:cs="Arial"/>
          <w:color w:val="000000"/>
          <w:sz w:val="20"/>
          <w:szCs w:val="20"/>
        </w:rPr>
        <w:t xml:space="preserve">2 </w:t>
      </w:r>
      <w:r w:rsidR="001C1E5B" w:rsidRPr="001C1E5B">
        <w:rPr>
          <w:rFonts w:ascii="Arial" w:eastAsia="Arial" w:hAnsi="Arial" w:cs="Arial"/>
          <w:color w:val="000000"/>
          <w:sz w:val="20"/>
          <w:szCs w:val="20"/>
        </w:rPr>
        <w:t>REUNION DE EQUIPO 1</w:t>
      </w:r>
      <w:r w:rsidR="00683FF6">
        <w:rPr>
          <w:rFonts w:ascii="Arial" w:eastAsia="Arial" w:hAnsi="Arial" w:cs="Arial"/>
          <w:color w:val="000000"/>
          <w:sz w:val="20"/>
          <w:szCs w:val="20"/>
        </w:rPr>
        <w:t>8</w:t>
      </w:r>
      <w:r w:rsidR="001C1E5B" w:rsidRPr="001C1E5B">
        <w:rPr>
          <w:rFonts w:ascii="Arial" w:eastAsia="Arial" w:hAnsi="Arial" w:cs="Arial"/>
          <w:color w:val="000000"/>
          <w:sz w:val="20"/>
          <w:szCs w:val="20"/>
        </w:rPr>
        <w:t>-0</w:t>
      </w:r>
      <w:r w:rsidR="00683FF6"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>, 2</w:t>
      </w:r>
      <w:r w:rsidRPr="00202884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83FF6">
        <w:rPr>
          <w:rFonts w:ascii="Arial" w:eastAsia="Arial" w:hAnsi="Arial" w:cs="Arial"/>
          <w:color w:val="000000"/>
          <w:sz w:val="20"/>
          <w:szCs w:val="20"/>
        </w:rPr>
        <w:t xml:space="preserve">PDF </w:t>
      </w:r>
      <w:r w:rsidR="00683FF6" w:rsidRPr="001C1E5B">
        <w:rPr>
          <w:rFonts w:ascii="Arial" w:eastAsia="Arial" w:hAnsi="Arial" w:cs="Arial"/>
          <w:color w:val="000000"/>
          <w:sz w:val="20"/>
          <w:szCs w:val="20"/>
        </w:rPr>
        <w:t xml:space="preserve">ACTA </w:t>
      </w:r>
      <w:r w:rsidR="00683FF6">
        <w:rPr>
          <w:rFonts w:ascii="Arial" w:eastAsia="Arial" w:hAnsi="Arial" w:cs="Arial"/>
          <w:color w:val="000000"/>
          <w:sz w:val="20"/>
          <w:szCs w:val="20"/>
        </w:rPr>
        <w:t xml:space="preserve">3 </w:t>
      </w:r>
      <w:r w:rsidR="00683FF6" w:rsidRPr="001C1E5B">
        <w:rPr>
          <w:rFonts w:ascii="Arial" w:eastAsia="Arial" w:hAnsi="Arial" w:cs="Arial"/>
          <w:color w:val="000000"/>
          <w:sz w:val="20"/>
          <w:szCs w:val="20"/>
        </w:rPr>
        <w:t xml:space="preserve">REUNION DE EQUIPO </w:t>
      </w:r>
      <w:r w:rsidR="00683FF6">
        <w:rPr>
          <w:rFonts w:ascii="Arial" w:eastAsia="Arial" w:hAnsi="Arial" w:cs="Arial"/>
          <w:color w:val="000000"/>
          <w:sz w:val="20"/>
          <w:szCs w:val="20"/>
        </w:rPr>
        <w:t>31</w:t>
      </w:r>
      <w:r w:rsidR="00683FF6" w:rsidRPr="001C1E5B">
        <w:rPr>
          <w:rFonts w:ascii="Arial" w:eastAsia="Arial" w:hAnsi="Arial" w:cs="Arial"/>
          <w:color w:val="000000"/>
          <w:sz w:val="20"/>
          <w:szCs w:val="20"/>
        </w:rPr>
        <w:t>-0</w:t>
      </w:r>
      <w:r w:rsidR="00683FF6">
        <w:rPr>
          <w:rFonts w:ascii="Arial" w:eastAsia="Arial" w:hAnsi="Arial" w:cs="Arial"/>
          <w:color w:val="000000"/>
          <w:sz w:val="20"/>
          <w:szCs w:val="20"/>
        </w:rPr>
        <w:t>5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>3</w:t>
      </w:r>
      <w:r w:rsidRPr="00202884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83FF6" w:rsidRPr="00683FF6">
        <w:rPr>
          <w:rFonts w:ascii="Arial" w:eastAsia="Arial" w:hAnsi="Arial" w:cs="Arial"/>
          <w:color w:val="000000"/>
          <w:sz w:val="20"/>
          <w:szCs w:val="20"/>
        </w:rPr>
        <w:t>Foto Foro Cesación Tabaco 31 Mayo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>4</w:t>
      </w:r>
      <w:r w:rsidRPr="00202884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83FF6" w:rsidRPr="00683FF6">
        <w:rPr>
          <w:rFonts w:ascii="Arial" w:eastAsia="Arial" w:hAnsi="Arial" w:cs="Arial"/>
          <w:color w:val="000000"/>
          <w:sz w:val="20"/>
          <w:szCs w:val="20"/>
        </w:rPr>
        <w:t>Foto SSD CD 19 Mayo</w:t>
      </w:r>
      <w:r w:rsidR="00683FF6">
        <w:rPr>
          <w:rFonts w:ascii="Arial" w:eastAsia="Arial" w:hAnsi="Arial" w:cs="Arial"/>
          <w:color w:val="000000"/>
          <w:sz w:val="20"/>
          <w:szCs w:val="20"/>
        </w:rPr>
        <w:t xml:space="preserve">, 5. </w:t>
      </w:r>
      <w:r w:rsidR="000A1F9F">
        <w:rPr>
          <w:rFonts w:ascii="Arial" w:eastAsia="Arial" w:hAnsi="Arial" w:cs="Arial"/>
          <w:color w:val="000000"/>
          <w:sz w:val="20"/>
          <w:szCs w:val="20"/>
        </w:rPr>
        <w:t xml:space="preserve">PDF </w:t>
      </w:r>
      <w:r w:rsidR="00683FF6" w:rsidRPr="00683FF6">
        <w:rPr>
          <w:rFonts w:ascii="Arial" w:eastAsia="Arial" w:hAnsi="Arial" w:cs="Arial"/>
          <w:color w:val="000000"/>
          <w:sz w:val="20"/>
          <w:szCs w:val="20"/>
        </w:rPr>
        <w:t xml:space="preserve">Reunión Dia </w:t>
      </w:r>
      <w:proofErr w:type="gramStart"/>
      <w:r w:rsidR="00683FF6" w:rsidRPr="00683FF6">
        <w:rPr>
          <w:rFonts w:ascii="Arial" w:eastAsia="Arial" w:hAnsi="Arial" w:cs="Arial"/>
          <w:color w:val="000000"/>
          <w:sz w:val="20"/>
          <w:szCs w:val="20"/>
        </w:rPr>
        <w:t>mundial  de</w:t>
      </w:r>
      <w:proofErr w:type="gramEnd"/>
      <w:r w:rsidR="00683FF6" w:rsidRPr="00683FF6">
        <w:rPr>
          <w:rFonts w:ascii="Arial" w:eastAsia="Arial" w:hAnsi="Arial" w:cs="Arial"/>
          <w:color w:val="000000"/>
          <w:sz w:val="20"/>
          <w:szCs w:val="20"/>
        </w:rPr>
        <w:t xml:space="preserve"> la  HTA</w:t>
      </w:r>
    </w:p>
    <w:p w14:paraId="3D071AAB" w14:textId="77777777" w:rsidR="00400D70" w:rsidRDefault="00400D70" w:rsidP="00400D70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</w:p>
    <w:p w14:paraId="5496F780" w14:textId="4CBB8F28" w:rsidR="00400D70" w:rsidRPr="00732101" w:rsidRDefault="00683FF6" w:rsidP="00400D70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  <w:r w:rsidRPr="00683FF6">
        <w:rPr>
          <w:rFonts w:ascii="Arial" w:eastAsia="Arial" w:hAnsi="Arial" w:cs="Arial"/>
          <w:noProof/>
          <w:color w:val="000000"/>
          <w:sz w:val="20"/>
          <w:szCs w:val="20"/>
          <w:lang w:val="es-CO"/>
        </w:rPr>
        <w:drawing>
          <wp:inline distT="0" distB="0" distL="0" distR="0" wp14:anchorId="526FCC1E" wp14:editId="219974FC">
            <wp:extent cx="6300470" cy="792480"/>
            <wp:effectExtent l="0" t="0" r="508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1BA20" w14:textId="286A6678" w:rsidR="00400D70" w:rsidRDefault="00D2692D" w:rsidP="00400D7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4963D" wp14:editId="14E9C2C4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6572250" cy="685800"/>
                <wp:effectExtent l="0" t="0" r="19050" b="19050"/>
                <wp:wrapNone/>
                <wp:docPr id="2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531B9" w14:textId="67495341" w:rsidR="00400D70" w:rsidRPr="0072644E" w:rsidRDefault="00400D70" w:rsidP="00400D70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264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ALCANCE 6.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Apoyar los requerimientos técnicos, operativos 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administrativos, estado de salud en discapacidad, informes de gestión, cronogramas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semanales, respuestas a PQRS, unidades de análisis, apoyo educativo en las estrategias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CARMEN y RBC, ingreso de las actividades realizadas en el sistema establecido por 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D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secretaria de salud y los demás que sean requeridos.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4963D" id="Cuadro de texto 10" o:spid="_x0000_s1031" type="#_x0000_t202" style="position:absolute;left:0;text-align:left;margin-left:466.3pt;margin-top:11.75pt;width:517.5pt;height:5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" fillcolor="white [3201]" strokeweight=".5pt">
                <v:path arrowok="t"/>
                <v:textbox>
                  <w:txbxContent>
                    <w:p w14:paraId="23B531B9" w14:textId="67495341" w:rsidR="00400D70" w:rsidRPr="0072644E" w:rsidRDefault="00400D70" w:rsidP="00400D70">
                      <w:pPr>
                        <w:suppressAutoHyphens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2644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ALCANCE 6.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Apoyar los requerimientos técnicos, operativos 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administrativos, estado de salud en discapacidad, informes de gestión, cronogramas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semanales, respuestas a PQRS, unidades de análisis, apoyo educativo en las estrategias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CARMEN y RBC, ingreso de las actividades realizadas en el sistema establecido por la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0D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secretaria de salud y los demás que sean requeridos.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E222F" w14:textId="790A2621" w:rsidR="00400D70" w:rsidRDefault="00400D70" w:rsidP="00400D70">
      <w:pPr>
        <w:jc w:val="both"/>
        <w:rPr>
          <w:rFonts w:ascii="Arial" w:hAnsi="Arial" w:cs="Arial"/>
          <w:b/>
          <w:sz w:val="20"/>
          <w:szCs w:val="20"/>
        </w:rPr>
      </w:pPr>
    </w:p>
    <w:p w14:paraId="632D741E" w14:textId="23D07DB5" w:rsidR="00834389" w:rsidRDefault="00400D70" w:rsidP="00834389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2884">
        <w:rPr>
          <w:rFonts w:ascii="Arial" w:hAnsi="Arial" w:cs="Arial"/>
          <w:b/>
          <w:bCs/>
          <w:sz w:val="20"/>
          <w:szCs w:val="20"/>
        </w:rPr>
        <w:lastRenderedPageBreak/>
        <w:t xml:space="preserve">Actividades ejecutadas: </w:t>
      </w:r>
      <w:r w:rsidR="00834389" w:rsidRPr="00202884">
        <w:rPr>
          <w:rFonts w:ascii="Arial" w:eastAsia="Arial" w:hAnsi="Arial" w:cs="Arial"/>
          <w:color w:val="000000"/>
          <w:sz w:val="20"/>
          <w:szCs w:val="20"/>
        </w:rPr>
        <w:t>Du</w:t>
      </w:r>
      <w:r w:rsidR="00834389">
        <w:rPr>
          <w:rFonts w:ascii="Arial" w:eastAsia="Arial" w:hAnsi="Arial" w:cs="Arial"/>
          <w:color w:val="000000"/>
          <w:sz w:val="20"/>
          <w:szCs w:val="20"/>
        </w:rPr>
        <w:t>rante este periodo se realiz</w:t>
      </w:r>
      <w:r w:rsidR="00F95855">
        <w:rPr>
          <w:rFonts w:ascii="Arial" w:eastAsia="Arial" w:hAnsi="Arial" w:cs="Arial"/>
          <w:color w:val="000000"/>
          <w:sz w:val="20"/>
          <w:szCs w:val="20"/>
        </w:rPr>
        <w:t>aron 3 requerimientos técnicos,</w:t>
      </w:r>
      <w:r w:rsidR="0083438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34389" w:rsidRPr="00202884">
        <w:rPr>
          <w:rFonts w:ascii="Arial" w:eastAsia="Arial" w:hAnsi="Arial" w:cs="Arial"/>
          <w:color w:val="000000"/>
          <w:sz w:val="20"/>
          <w:szCs w:val="20"/>
        </w:rPr>
        <w:t>elaboración y envió de cronograma semanal y diligenciamiento de actividades plataforma SPP de la siguiente manera:</w:t>
      </w:r>
    </w:p>
    <w:p w14:paraId="10734440" w14:textId="77777777" w:rsidR="00F95855" w:rsidRDefault="00F95855" w:rsidP="00834389">
      <w:pPr>
        <w:tabs>
          <w:tab w:val="center" w:pos="4252"/>
          <w:tab w:val="right" w:pos="8504"/>
        </w:tabs>
        <w:ind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E009BAF" w14:textId="6C00AA60" w:rsidR="00F95855" w:rsidRDefault="00F95855" w:rsidP="00F95855">
      <w:pPr>
        <w:pStyle w:val="Prrafodelista"/>
        <w:numPr>
          <w:ilvl w:val="0"/>
          <w:numId w:val="10"/>
        </w:numP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El 19 de mayo se realiza curso de integridad, transparencia y lucha contra la corrupción.</w:t>
      </w:r>
    </w:p>
    <w:p w14:paraId="0C349D02" w14:textId="2CC7C2B1" w:rsidR="00400D70" w:rsidRDefault="00F95855" w:rsidP="00F95855">
      <w:pPr>
        <w:pStyle w:val="Prrafodelista"/>
        <w:numPr>
          <w:ilvl w:val="0"/>
          <w:numId w:val="10"/>
        </w:numP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95855">
        <w:rPr>
          <w:rFonts w:ascii="Arial" w:eastAsia="Arial" w:hAnsi="Arial" w:cs="Arial"/>
          <w:color w:val="000000"/>
          <w:sz w:val="20"/>
          <w:szCs w:val="20"/>
        </w:rPr>
        <w:t>El 26 de mayo del 2021 se realiza envió de planes de estimulación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elaborados por discapacidad a la coordinadora de apoyo discapacidad.</w:t>
      </w:r>
    </w:p>
    <w:p w14:paraId="0684C10B" w14:textId="132D1E19" w:rsidR="00F95855" w:rsidRDefault="00F95855" w:rsidP="00F95855">
      <w:pPr>
        <w:pStyle w:val="Prrafodelista"/>
        <w:numPr>
          <w:ilvl w:val="0"/>
          <w:numId w:val="10"/>
        </w:numP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El 4 de junio de 2021 se realiza revisión de actividades del profesional de apoyo Ricardo Soto para adaptación a los planes de estimulación por requerimiento de la coordinadora de apoyo disc</w:t>
      </w:r>
      <w:r w:rsidR="00246B88"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pacidad. </w:t>
      </w:r>
    </w:p>
    <w:p w14:paraId="44E86392" w14:textId="11F5AAE2" w:rsidR="00246B88" w:rsidRPr="00F95855" w:rsidRDefault="00246B88" w:rsidP="00F95855">
      <w:pPr>
        <w:pStyle w:val="Prrafodelista"/>
        <w:numPr>
          <w:ilvl w:val="0"/>
          <w:numId w:val="10"/>
        </w:numP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El 8 de junio se realiza envío de información actividades realizadas para valoración de avances realizados en la ejecución del contrato.</w:t>
      </w:r>
    </w:p>
    <w:p w14:paraId="62E855AE" w14:textId="77777777" w:rsidR="00246B88" w:rsidRPr="00246B88" w:rsidRDefault="00834389" w:rsidP="00246B88">
      <w:pPr>
        <w:pStyle w:val="Sinespaciado"/>
        <w:numPr>
          <w:ilvl w:val="0"/>
          <w:numId w:val="10"/>
        </w:numPr>
        <w:jc w:val="both"/>
        <w:rPr>
          <w:rFonts w:ascii="Arial" w:eastAsia="Arial" w:hAnsi="Arial" w:cs="Arial"/>
          <w:sz w:val="20"/>
          <w:szCs w:val="20"/>
          <w:lang w:val="es-CO" w:eastAsia="en-US"/>
        </w:rPr>
      </w:pPr>
      <w:r w:rsidRPr="00246B88">
        <w:rPr>
          <w:rFonts w:ascii="Arial" w:eastAsia="Arial" w:hAnsi="Arial" w:cs="Arial"/>
          <w:sz w:val="20"/>
          <w:szCs w:val="20"/>
        </w:rPr>
        <w:t>Se realizó cronograma de actividades diarias, que es actualizado constantemente, y el cual se debe enviar al coordinador de la dimensión con la información de las actividades a realizar.</w:t>
      </w:r>
      <w:r w:rsidR="00246B88" w:rsidRPr="00246B88">
        <w:rPr>
          <w:rFonts w:ascii="Arial" w:eastAsia="Arial" w:hAnsi="Arial" w:cs="Arial"/>
          <w:sz w:val="20"/>
          <w:szCs w:val="20"/>
        </w:rPr>
        <w:t xml:space="preserve"> </w:t>
      </w:r>
    </w:p>
    <w:p w14:paraId="35716ECF" w14:textId="2E6B7598" w:rsidR="00834389" w:rsidRPr="00246B88" w:rsidRDefault="00834389" w:rsidP="00246B88">
      <w:pPr>
        <w:pStyle w:val="Sinespaciado"/>
        <w:numPr>
          <w:ilvl w:val="0"/>
          <w:numId w:val="10"/>
        </w:numPr>
        <w:jc w:val="both"/>
        <w:rPr>
          <w:rFonts w:ascii="Arial" w:eastAsia="Arial" w:hAnsi="Arial" w:cs="Arial"/>
          <w:sz w:val="20"/>
          <w:szCs w:val="20"/>
          <w:lang w:val="es-CO" w:eastAsia="en-US"/>
        </w:rPr>
      </w:pPr>
      <w:r w:rsidRPr="00246B88">
        <w:rPr>
          <w:rFonts w:ascii="Arial" w:eastAsia="Arial" w:hAnsi="Arial" w:cs="Arial"/>
          <w:sz w:val="20"/>
          <w:szCs w:val="20"/>
        </w:rPr>
        <w:t>Se realiza diligenciamiento de actividades en plataforma SPP de las acciones ejecutadas mensualmente de los alcances contractuales.</w:t>
      </w:r>
    </w:p>
    <w:p w14:paraId="6B8B1DEF" w14:textId="77777777" w:rsidR="00246B88" w:rsidRPr="00246B88" w:rsidRDefault="00246B88" w:rsidP="00246B88">
      <w:pPr>
        <w:pStyle w:val="Sinespaciado"/>
        <w:ind w:left="720"/>
        <w:jc w:val="both"/>
        <w:rPr>
          <w:rFonts w:ascii="Arial" w:eastAsia="Arial" w:hAnsi="Arial" w:cs="Arial"/>
          <w:sz w:val="20"/>
          <w:szCs w:val="20"/>
          <w:lang w:val="es-CO" w:eastAsia="en-US"/>
        </w:rPr>
      </w:pPr>
    </w:p>
    <w:p w14:paraId="67A7ACDD" w14:textId="4010C5BD" w:rsidR="00400D70" w:rsidRPr="005E614C" w:rsidRDefault="00400D70" w:rsidP="00400D70">
      <w:pPr>
        <w:ind w:left="358"/>
        <w:jc w:val="both"/>
        <w:rPr>
          <w:rFonts w:ascii="Arial" w:eastAsia="Arial" w:hAnsi="Arial" w:cs="Arial"/>
          <w:sz w:val="20"/>
          <w:szCs w:val="20"/>
        </w:rPr>
      </w:pPr>
      <w:r w:rsidRPr="007D1817">
        <w:rPr>
          <w:rFonts w:ascii="Arial" w:eastAsia="Arial" w:hAnsi="Arial" w:cs="Arial"/>
          <w:b/>
          <w:sz w:val="20"/>
          <w:szCs w:val="20"/>
        </w:rPr>
        <w:t>SOPORTES</w:t>
      </w:r>
      <w:r w:rsidRPr="00202884">
        <w:rPr>
          <w:rFonts w:ascii="Arial" w:eastAsia="Arial" w:hAnsi="Arial" w:cs="Arial"/>
          <w:b/>
          <w:sz w:val="20"/>
          <w:szCs w:val="20"/>
        </w:rPr>
        <w:t>: 1.</w:t>
      </w:r>
      <w:r w:rsidRPr="00202884">
        <w:rPr>
          <w:rFonts w:ascii="Arial" w:eastAsia="Arial" w:hAnsi="Arial" w:cs="Arial"/>
          <w:sz w:val="20"/>
          <w:szCs w:val="20"/>
        </w:rPr>
        <w:t xml:space="preserve"> </w:t>
      </w:r>
      <w:r w:rsidR="005E614C">
        <w:rPr>
          <w:rFonts w:ascii="Arial" w:eastAsia="Arial" w:hAnsi="Arial" w:cs="Arial"/>
          <w:sz w:val="20"/>
          <w:szCs w:val="20"/>
        </w:rPr>
        <w:t xml:space="preserve">PDF </w:t>
      </w:r>
      <w:r w:rsidR="005E614C" w:rsidRPr="005E614C">
        <w:rPr>
          <w:rFonts w:ascii="Arial" w:eastAsia="Arial" w:hAnsi="Arial" w:cs="Arial"/>
          <w:sz w:val="20"/>
          <w:szCs w:val="20"/>
        </w:rPr>
        <w:t>Certificado curso Integridad, transparencia y lucha contra la corrupción</w:t>
      </w:r>
      <w:r w:rsidRPr="00202884">
        <w:rPr>
          <w:rFonts w:ascii="Arial" w:eastAsia="Arial" w:hAnsi="Arial" w:cs="Arial"/>
          <w:sz w:val="20"/>
          <w:szCs w:val="20"/>
        </w:rPr>
        <w:t xml:space="preserve">, </w:t>
      </w:r>
      <w:r w:rsidRPr="00202884"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5E614C">
        <w:rPr>
          <w:rFonts w:ascii="Arial" w:eastAsia="Arial" w:hAnsi="Arial" w:cs="Arial"/>
          <w:sz w:val="20"/>
          <w:szCs w:val="20"/>
        </w:rPr>
        <w:t xml:space="preserve">Excel </w:t>
      </w:r>
      <w:r w:rsidR="005E614C" w:rsidRPr="005E614C">
        <w:rPr>
          <w:rFonts w:ascii="Arial" w:eastAsia="Arial" w:hAnsi="Arial" w:cs="Arial"/>
          <w:sz w:val="20"/>
          <w:szCs w:val="20"/>
        </w:rPr>
        <w:t>Cronograma V4 2021</w:t>
      </w:r>
      <w:r w:rsidR="00726F32">
        <w:rPr>
          <w:rFonts w:ascii="Arial" w:eastAsia="Arial" w:hAnsi="Arial" w:cs="Arial"/>
          <w:b/>
          <w:sz w:val="20"/>
          <w:szCs w:val="20"/>
        </w:rPr>
        <w:t xml:space="preserve">, 3. </w:t>
      </w:r>
      <w:r w:rsidR="005E614C" w:rsidRPr="005E614C">
        <w:rPr>
          <w:rFonts w:ascii="Arial" w:eastAsia="Arial" w:hAnsi="Arial" w:cs="Arial"/>
          <w:sz w:val="20"/>
          <w:szCs w:val="20"/>
        </w:rPr>
        <w:t>Envió información actividades</w:t>
      </w:r>
      <w:r w:rsidRPr="00202884">
        <w:rPr>
          <w:rFonts w:ascii="Arial" w:eastAsia="Arial" w:hAnsi="Arial" w:cs="Arial"/>
          <w:sz w:val="20"/>
          <w:szCs w:val="20"/>
        </w:rPr>
        <w:t xml:space="preserve">, </w:t>
      </w:r>
      <w:r w:rsidR="00726F32">
        <w:rPr>
          <w:rFonts w:ascii="Arial" w:eastAsia="Arial" w:hAnsi="Arial" w:cs="Arial"/>
          <w:b/>
          <w:sz w:val="20"/>
          <w:szCs w:val="20"/>
        </w:rPr>
        <w:t>4.</w:t>
      </w:r>
      <w:r w:rsidRPr="00202884">
        <w:rPr>
          <w:rFonts w:ascii="Arial" w:hAnsi="Arial" w:cs="Arial"/>
          <w:sz w:val="20"/>
          <w:szCs w:val="20"/>
        </w:rPr>
        <w:t xml:space="preserve"> </w:t>
      </w:r>
      <w:r w:rsidR="005E614C" w:rsidRPr="005E614C">
        <w:rPr>
          <w:rFonts w:ascii="Arial" w:eastAsia="Arial" w:hAnsi="Arial" w:cs="Arial"/>
          <w:sz w:val="20"/>
          <w:szCs w:val="20"/>
        </w:rPr>
        <w:t>Envió Planes Caseros</w:t>
      </w:r>
      <w:r w:rsidR="005E614C">
        <w:rPr>
          <w:rFonts w:ascii="Arial" w:eastAsia="Arial" w:hAnsi="Arial" w:cs="Arial"/>
          <w:sz w:val="20"/>
          <w:szCs w:val="20"/>
        </w:rPr>
        <w:t xml:space="preserve">, </w:t>
      </w:r>
      <w:r w:rsidR="005E614C" w:rsidRPr="005E614C">
        <w:rPr>
          <w:rFonts w:ascii="Arial" w:eastAsia="Arial" w:hAnsi="Arial" w:cs="Arial"/>
          <w:b/>
          <w:bCs/>
          <w:sz w:val="20"/>
          <w:szCs w:val="20"/>
        </w:rPr>
        <w:t xml:space="preserve">5. </w:t>
      </w:r>
      <w:r w:rsidR="005E614C" w:rsidRPr="005E614C">
        <w:rPr>
          <w:rFonts w:ascii="Arial" w:eastAsia="Arial" w:hAnsi="Arial" w:cs="Arial"/>
          <w:sz w:val="20"/>
          <w:szCs w:val="20"/>
        </w:rPr>
        <w:t>Envió revisión</w:t>
      </w:r>
      <w:r w:rsidR="005E614C" w:rsidRPr="005E614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E614C" w:rsidRPr="005E614C">
        <w:rPr>
          <w:rFonts w:ascii="Arial" w:eastAsia="Arial" w:hAnsi="Arial" w:cs="Arial"/>
          <w:sz w:val="20"/>
          <w:szCs w:val="20"/>
        </w:rPr>
        <w:t>Actividades Ricardo PC</w:t>
      </w:r>
      <w:r w:rsidR="005E614C">
        <w:rPr>
          <w:rFonts w:ascii="Arial" w:eastAsia="Arial" w:hAnsi="Arial" w:cs="Arial"/>
          <w:sz w:val="20"/>
          <w:szCs w:val="20"/>
        </w:rPr>
        <w:t xml:space="preserve">, </w:t>
      </w:r>
      <w:r w:rsidR="005E614C" w:rsidRPr="005E614C">
        <w:rPr>
          <w:rFonts w:ascii="Arial" w:eastAsia="Arial" w:hAnsi="Arial" w:cs="Arial"/>
          <w:b/>
          <w:bCs/>
          <w:sz w:val="20"/>
          <w:szCs w:val="20"/>
        </w:rPr>
        <w:t>6.</w:t>
      </w:r>
      <w:r w:rsidR="005E614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E614C">
        <w:rPr>
          <w:rFonts w:ascii="Arial" w:eastAsia="Arial" w:hAnsi="Arial" w:cs="Arial"/>
          <w:sz w:val="20"/>
          <w:szCs w:val="20"/>
        </w:rPr>
        <w:t xml:space="preserve">Word </w:t>
      </w:r>
      <w:r w:rsidR="005E614C" w:rsidRPr="005E614C">
        <w:rPr>
          <w:rFonts w:ascii="Arial" w:eastAsia="Arial" w:hAnsi="Arial" w:cs="Arial"/>
          <w:sz w:val="20"/>
          <w:szCs w:val="20"/>
        </w:rPr>
        <w:t xml:space="preserve">Pantallazos envió cronograma </w:t>
      </w:r>
      <w:proofErr w:type="spellStart"/>
      <w:r w:rsidR="005E614C" w:rsidRPr="005E614C">
        <w:rPr>
          <w:rFonts w:ascii="Arial" w:eastAsia="Arial" w:hAnsi="Arial" w:cs="Arial"/>
          <w:sz w:val="20"/>
          <w:szCs w:val="20"/>
        </w:rPr>
        <w:t>Info</w:t>
      </w:r>
      <w:proofErr w:type="spellEnd"/>
      <w:r w:rsidR="005E614C" w:rsidRPr="005E614C">
        <w:rPr>
          <w:rFonts w:ascii="Arial" w:eastAsia="Arial" w:hAnsi="Arial" w:cs="Arial"/>
          <w:sz w:val="20"/>
          <w:szCs w:val="20"/>
        </w:rPr>
        <w:t xml:space="preserve"> 3</w:t>
      </w:r>
      <w:r w:rsidR="005E614C">
        <w:rPr>
          <w:rFonts w:ascii="Arial" w:eastAsia="Arial" w:hAnsi="Arial" w:cs="Arial"/>
          <w:sz w:val="20"/>
          <w:szCs w:val="20"/>
        </w:rPr>
        <w:t>,</w:t>
      </w:r>
      <w:r w:rsidR="005E614C" w:rsidRPr="005E614C">
        <w:rPr>
          <w:rFonts w:ascii="Arial" w:eastAsia="Arial" w:hAnsi="Arial" w:cs="Arial"/>
          <w:b/>
          <w:bCs/>
          <w:sz w:val="20"/>
          <w:szCs w:val="20"/>
        </w:rPr>
        <w:t xml:space="preserve"> 7.</w:t>
      </w:r>
      <w:r w:rsidR="005E614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E614C">
        <w:rPr>
          <w:rFonts w:ascii="Arial" w:eastAsia="Arial" w:hAnsi="Arial" w:cs="Arial"/>
          <w:sz w:val="20"/>
          <w:szCs w:val="20"/>
        </w:rPr>
        <w:t xml:space="preserve">PDF </w:t>
      </w:r>
      <w:r w:rsidR="005E614C" w:rsidRPr="005E614C">
        <w:rPr>
          <w:rFonts w:ascii="Arial" w:eastAsia="Arial" w:hAnsi="Arial" w:cs="Arial"/>
          <w:sz w:val="20"/>
          <w:szCs w:val="20"/>
        </w:rPr>
        <w:t>SPP individual acumulativo</w:t>
      </w:r>
      <w:r w:rsidR="005E614C">
        <w:rPr>
          <w:rFonts w:ascii="Arial" w:eastAsia="Arial" w:hAnsi="Arial" w:cs="Arial"/>
          <w:sz w:val="20"/>
          <w:szCs w:val="20"/>
        </w:rPr>
        <w:t>,</w:t>
      </w:r>
      <w:r w:rsidR="005E614C" w:rsidRPr="005E614C">
        <w:rPr>
          <w:rFonts w:ascii="Arial" w:eastAsia="Arial" w:hAnsi="Arial" w:cs="Arial"/>
          <w:b/>
          <w:bCs/>
          <w:sz w:val="20"/>
          <w:szCs w:val="20"/>
        </w:rPr>
        <w:t xml:space="preserve"> 8.</w:t>
      </w:r>
      <w:r w:rsidR="005E614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E614C">
        <w:rPr>
          <w:rFonts w:ascii="Arial" w:eastAsia="Arial" w:hAnsi="Arial" w:cs="Arial"/>
          <w:sz w:val="20"/>
          <w:szCs w:val="20"/>
        </w:rPr>
        <w:t xml:space="preserve">PDF </w:t>
      </w:r>
      <w:r w:rsidR="005E614C" w:rsidRPr="005E614C">
        <w:rPr>
          <w:rFonts w:ascii="Arial" w:eastAsia="Arial" w:hAnsi="Arial" w:cs="Arial"/>
          <w:sz w:val="20"/>
          <w:szCs w:val="20"/>
        </w:rPr>
        <w:t>SPP individual mensual</w:t>
      </w:r>
      <w:r w:rsidR="005E614C">
        <w:rPr>
          <w:rFonts w:ascii="Arial" w:eastAsia="Arial" w:hAnsi="Arial" w:cs="Arial"/>
          <w:sz w:val="20"/>
          <w:szCs w:val="20"/>
        </w:rPr>
        <w:t>,</w:t>
      </w:r>
      <w:r w:rsidR="005E614C" w:rsidRPr="005E614C">
        <w:rPr>
          <w:rFonts w:ascii="Arial" w:eastAsia="Arial" w:hAnsi="Arial" w:cs="Arial"/>
          <w:b/>
          <w:bCs/>
          <w:sz w:val="20"/>
          <w:szCs w:val="20"/>
        </w:rPr>
        <w:t xml:space="preserve"> 9.</w:t>
      </w:r>
      <w:r w:rsidR="005E614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E614C">
        <w:rPr>
          <w:rFonts w:ascii="Arial" w:eastAsia="Arial" w:hAnsi="Arial" w:cs="Arial"/>
          <w:sz w:val="20"/>
          <w:szCs w:val="20"/>
        </w:rPr>
        <w:t xml:space="preserve">PDF </w:t>
      </w:r>
      <w:r w:rsidR="005E614C" w:rsidRPr="005E614C">
        <w:rPr>
          <w:rFonts w:ascii="Arial" w:eastAsia="Arial" w:hAnsi="Arial" w:cs="Arial"/>
          <w:sz w:val="20"/>
          <w:szCs w:val="20"/>
        </w:rPr>
        <w:t>SPP masivas acumulativo</w:t>
      </w:r>
      <w:r w:rsidR="005E614C">
        <w:rPr>
          <w:rFonts w:ascii="Arial" w:eastAsia="Arial" w:hAnsi="Arial" w:cs="Arial"/>
          <w:sz w:val="20"/>
          <w:szCs w:val="20"/>
        </w:rPr>
        <w:t xml:space="preserve">, </w:t>
      </w:r>
      <w:r w:rsidR="005E614C" w:rsidRPr="005E614C">
        <w:rPr>
          <w:rFonts w:ascii="Arial" w:eastAsia="Arial" w:hAnsi="Arial" w:cs="Arial"/>
          <w:b/>
          <w:bCs/>
          <w:sz w:val="20"/>
          <w:szCs w:val="20"/>
        </w:rPr>
        <w:t>10.</w:t>
      </w:r>
      <w:r w:rsidR="005E614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E614C">
        <w:rPr>
          <w:rFonts w:ascii="Arial" w:eastAsia="Arial" w:hAnsi="Arial" w:cs="Arial"/>
          <w:sz w:val="20"/>
          <w:szCs w:val="20"/>
        </w:rPr>
        <w:t xml:space="preserve">PDF </w:t>
      </w:r>
      <w:r w:rsidR="005E614C" w:rsidRPr="005E614C">
        <w:rPr>
          <w:rFonts w:ascii="Arial" w:eastAsia="Arial" w:hAnsi="Arial" w:cs="Arial"/>
          <w:sz w:val="20"/>
          <w:szCs w:val="20"/>
        </w:rPr>
        <w:t>SPP masivas mensual</w:t>
      </w:r>
    </w:p>
    <w:p w14:paraId="269F76F9" w14:textId="77777777" w:rsidR="00400D70" w:rsidRDefault="00400D70" w:rsidP="00400D70">
      <w:pPr>
        <w:ind w:left="358"/>
        <w:jc w:val="both"/>
        <w:rPr>
          <w:rFonts w:ascii="Arial" w:eastAsia="Arial" w:hAnsi="Arial" w:cs="Arial"/>
          <w:sz w:val="20"/>
          <w:szCs w:val="20"/>
        </w:rPr>
      </w:pPr>
    </w:p>
    <w:p w14:paraId="4EA3FC62" w14:textId="11DB289C" w:rsidR="00400D70" w:rsidRPr="001D4B7A" w:rsidRDefault="005E614C" w:rsidP="00400D70">
      <w:pPr>
        <w:ind w:left="358"/>
        <w:jc w:val="both"/>
        <w:rPr>
          <w:rFonts w:ascii="Arial" w:eastAsia="Arial" w:hAnsi="Arial" w:cs="Arial"/>
          <w:sz w:val="20"/>
          <w:szCs w:val="20"/>
        </w:rPr>
      </w:pPr>
      <w:r w:rsidRPr="005E614C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FB19209" wp14:editId="37FBBF27">
            <wp:extent cx="6300470" cy="929640"/>
            <wp:effectExtent l="0" t="0" r="5080" b="381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0CA6B" w14:textId="77777777" w:rsidR="005870FB" w:rsidRPr="00202884" w:rsidRDefault="005870FB" w:rsidP="00400D70">
      <w:pPr>
        <w:rPr>
          <w:rFonts w:ascii="Arial" w:hAnsi="Arial" w:cs="Arial"/>
          <w:b/>
          <w:sz w:val="20"/>
          <w:szCs w:val="20"/>
        </w:rPr>
      </w:pPr>
    </w:p>
    <w:p w14:paraId="5DB767EE" w14:textId="3038CB56" w:rsidR="00400D70" w:rsidRPr="00202884" w:rsidRDefault="00D2692D" w:rsidP="00400D70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E0248" wp14:editId="3DFD0F1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72250" cy="400050"/>
                <wp:effectExtent l="0" t="0" r="19050" b="19050"/>
                <wp:wrapNone/>
                <wp:docPr id="25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C821D" w14:textId="77777777" w:rsidR="00400D70" w:rsidRPr="009268D1" w:rsidRDefault="00400D70" w:rsidP="00400D70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ALCANCE 7</w:t>
                            </w:r>
                            <w:r w:rsidRPr="001C7A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95229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 las demás que sean asignadas y afines con el objeto, los alcances del contrato, y la misión de la entidad.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0248" id="Cuadro de texto 14" o:spid="_x0000_s1032" type="#_x0000_t202" style="position:absolute;margin-left:0;margin-top:-.05pt;width:517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" fillcolor="white [3201]" strokeweight=".5pt">
                <v:path arrowok="t"/>
                <v:textbox>
                  <w:txbxContent>
                    <w:p w14:paraId="58EC821D" w14:textId="77777777" w:rsidR="00400D70" w:rsidRPr="009268D1" w:rsidRDefault="00400D70" w:rsidP="00400D70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ALCANCE 7</w:t>
                      </w:r>
                      <w:r w:rsidRPr="001C7AC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952299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 las demás que sean asignadas y afines con el objeto, los alcances del contrato, y la misión de la entidad.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AF4D8" w14:textId="77777777" w:rsidR="00400D70" w:rsidRPr="00202884" w:rsidRDefault="00400D70" w:rsidP="00400D70">
      <w:pPr>
        <w:rPr>
          <w:rFonts w:ascii="Arial" w:hAnsi="Arial" w:cs="Arial"/>
          <w:b/>
          <w:sz w:val="20"/>
          <w:szCs w:val="20"/>
        </w:rPr>
      </w:pPr>
    </w:p>
    <w:p w14:paraId="052FE514" w14:textId="77777777" w:rsidR="00400D70" w:rsidRPr="00202884" w:rsidRDefault="00400D70" w:rsidP="00400D70">
      <w:pPr>
        <w:rPr>
          <w:rFonts w:ascii="Arial" w:hAnsi="Arial" w:cs="Arial"/>
          <w:b/>
          <w:sz w:val="20"/>
          <w:szCs w:val="20"/>
        </w:rPr>
      </w:pPr>
    </w:p>
    <w:p w14:paraId="1973E53E" w14:textId="77777777" w:rsidR="00400D70" w:rsidRPr="00202884" w:rsidRDefault="00400D70" w:rsidP="00400D70">
      <w:pPr>
        <w:rPr>
          <w:rFonts w:ascii="Arial" w:hAnsi="Arial" w:cs="Arial"/>
          <w:b/>
          <w:sz w:val="20"/>
          <w:szCs w:val="20"/>
        </w:rPr>
      </w:pPr>
    </w:p>
    <w:p w14:paraId="1F37E8DE" w14:textId="2B6EE694" w:rsidR="00400D70" w:rsidRDefault="00400D70" w:rsidP="00834389">
      <w:pPr>
        <w:tabs>
          <w:tab w:val="center" w:pos="4252"/>
          <w:tab w:val="right" w:pos="8504"/>
        </w:tabs>
        <w:ind w:left="2" w:hanging="2"/>
        <w:jc w:val="both"/>
        <w:rPr>
          <w:rFonts w:ascii="Arial" w:hAnsi="Arial" w:cs="Arial"/>
          <w:sz w:val="20"/>
          <w:szCs w:val="20"/>
        </w:rPr>
      </w:pPr>
      <w:r w:rsidRPr="00202884">
        <w:rPr>
          <w:rFonts w:ascii="Arial" w:hAnsi="Arial" w:cs="Arial"/>
          <w:b/>
          <w:bCs/>
          <w:sz w:val="20"/>
          <w:szCs w:val="20"/>
        </w:rPr>
        <w:t xml:space="preserve">Actividades ejecutadas: </w:t>
      </w:r>
      <w:r w:rsidR="00834389" w:rsidRPr="00834389">
        <w:rPr>
          <w:rFonts w:ascii="Arial" w:hAnsi="Arial" w:cs="Arial"/>
          <w:sz w:val="20"/>
          <w:szCs w:val="20"/>
        </w:rPr>
        <w:t xml:space="preserve">Durante este periodo se </w:t>
      </w:r>
      <w:r w:rsidR="00D66629">
        <w:rPr>
          <w:rFonts w:ascii="Arial" w:hAnsi="Arial" w:cs="Arial"/>
          <w:sz w:val="20"/>
          <w:szCs w:val="20"/>
        </w:rPr>
        <w:t xml:space="preserve">participó </w:t>
      </w:r>
      <w:r w:rsidR="00246B88">
        <w:rPr>
          <w:rFonts w:ascii="Arial" w:hAnsi="Arial" w:cs="Arial"/>
          <w:sz w:val="20"/>
          <w:szCs w:val="20"/>
        </w:rPr>
        <w:t>de</w:t>
      </w:r>
      <w:r w:rsidR="00834389" w:rsidRPr="00834389">
        <w:rPr>
          <w:rFonts w:ascii="Arial" w:hAnsi="Arial" w:cs="Arial"/>
          <w:sz w:val="20"/>
          <w:szCs w:val="20"/>
        </w:rPr>
        <w:t xml:space="preserve"> </w:t>
      </w:r>
      <w:r w:rsidR="00246B88">
        <w:rPr>
          <w:rFonts w:ascii="Arial" w:hAnsi="Arial" w:cs="Arial"/>
          <w:sz w:val="20"/>
          <w:szCs w:val="20"/>
        </w:rPr>
        <w:t>2</w:t>
      </w:r>
      <w:r w:rsidR="00834389" w:rsidRPr="00834389">
        <w:rPr>
          <w:rFonts w:ascii="Arial" w:hAnsi="Arial" w:cs="Arial"/>
          <w:sz w:val="20"/>
          <w:szCs w:val="20"/>
        </w:rPr>
        <w:t xml:space="preserve"> jornada</w:t>
      </w:r>
      <w:r w:rsidR="00246B88">
        <w:rPr>
          <w:rFonts w:ascii="Arial" w:hAnsi="Arial" w:cs="Arial"/>
          <w:sz w:val="20"/>
          <w:szCs w:val="20"/>
        </w:rPr>
        <w:t>s</w:t>
      </w:r>
      <w:r w:rsidR="00834389" w:rsidRPr="00834389">
        <w:rPr>
          <w:rFonts w:ascii="Arial" w:hAnsi="Arial" w:cs="Arial"/>
          <w:sz w:val="20"/>
          <w:szCs w:val="20"/>
        </w:rPr>
        <w:t xml:space="preserve"> </w:t>
      </w:r>
      <w:r w:rsidR="00246B88">
        <w:rPr>
          <w:rFonts w:ascii="Arial" w:hAnsi="Arial" w:cs="Arial"/>
          <w:sz w:val="20"/>
          <w:szCs w:val="20"/>
        </w:rPr>
        <w:t>masivas en salud</w:t>
      </w:r>
      <w:r w:rsidR="00834389">
        <w:rPr>
          <w:rFonts w:ascii="Arial" w:hAnsi="Arial" w:cs="Arial"/>
          <w:sz w:val="20"/>
          <w:szCs w:val="20"/>
        </w:rPr>
        <w:t xml:space="preserve"> de la siguiente manera:</w:t>
      </w:r>
    </w:p>
    <w:p w14:paraId="4BF2CDB8" w14:textId="77777777" w:rsidR="00D66629" w:rsidRDefault="00D66629" w:rsidP="00834389">
      <w:pPr>
        <w:tabs>
          <w:tab w:val="center" w:pos="4252"/>
          <w:tab w:val="right" w:pos="8504"/>
        </w:tabs>
        <w:ind w:left="2" w:hanging="2"/>
        <w:jc w:val="both"/>
        <w:rPr>
          <w:rFonts w:ascii="Arial" w:hAnsi="Arial" w:cs="Arial"/>
          <w:sz w:val="20"/>
          <w:szCs w:val="20"/>
        </w:rPr>
      </w:pPr>
    </w:p>
    <w:p w14:paraId="1F7D57B1" w14:textId="429BC7E2" w:rsidR="00C16BFD" w:rsidRPr="00C16BFD" w:rsidRDefault="00246B88" w:rsidP="00C16BFD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66629">
        <w:rPr>
          <w:rFonts w:ascii="Arial" w:hAnsi="Arial" w:cs="Arial"/>
          <w:sz w:val="20"/>
          <w:szCs w:val="20"/>
        </w:rPr>
        <w:t xml:space="preserve">El </w:t>
      </w:r>
      <w:r w:rsidR="00C16BFD">
        <w:rPr>
          <w:rFonts w:ascii="Arial" w:hAnsi="Arial" w:cs="Arial"/>
          <w:sz w:val="20"/>
          <w:szCs w:val="20"/>
        </w:rPr>
        <w:t>15</w:t>
      </w:r>
      <w:r w:rsidRPr="00D66629">
        <w:rPr>
          <w:rFonts w:ascii="Arial" w:hAnsi="Arial" w:cs="Arial"/>
          <w:sz w:val="20"/>
          <w:szCs w:val="20"/>
        </w:rPr>
        <w:t xml:space="preserve"> de </w:t>
      </w:r>
      <w:r w:rsidR="00C16BFD">
        <w:rPr>
          <w:rFonts w:ascii="Arial" w:hAnsi="Arial" w:cs="Arial"/>
          <w:sz w:val="20"/>
          <w:szCs w:val="20"/>
        </w:rPr>
        <w:t>mayo</w:t>
      </w:r>
      <w:r>
        <w:rPr>
          <w:rFonts w:ascii="Arial" w:hAnsi="Arial" w:cs="Arial"/>
          <w:sz w:val="20"/>
          <w:szCs w:val="20"/>
        </w:rPr>
        <w:t xml:space="preserve"> de 2021</w:t>
      </w:r>
      <w:r w:rsidRPr="00D66629">
        <w:rPr>
          <w:rFonts w:ascii="Arial" w:hAnsi="Arial" w:cs="Arial"/>
          <w:sz w:val="20"/>
          <w:szCs w:val="20"/>
        </w:rPr>
        <w:t xml:space="preserve"> se </w:t>
      </w:r>
      <w:r>
        <w:rPr>
          <w:rFonts w:ascii="Arial" w:hAnsi="Arial" w:cs="Arial"/>
          <w:sz w:val="20"/>
          <w:szCs w:val="20"/>
        </w:rPr>
        <w:t>asistió</w:t>
      </w:r>
      <w:r w:rsidRPr="00D666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D66629">
        <w:rPr>
          <w:rFonts w:ascii="Arial" w:hAnsi="Arial" w:cs="Arial"/>
          <w:sz w:val="20"/>
          <w:szCs w:val="20"/>
        </w:rPr>
        <w:t xml:space="preserve"> jornada de vacunación Covid-19 </w:t>
      </w:r>
      <w:r>
        <w:rPr>
          <w:rFonts w:ascii="Arial" w:hAnsi="Arial" w:cs="Arial"/>
          <w:sz w:val="20"/>
          <w:szCs w:val="20"/>
        </w:rPr>
        <w:t xml:space="preserve">en las instalaciones de Expofuturo </w:t>
      </w:r>
      <w:r w:rsidRPr="00D66629">
        <w:rPr>
          <w:rFonts w:ascii="Arial" w:hAnsi="Arial" w:cs="Arial"/>
          <w:sz w:val="20"/>
          <w:szCs w:val="20"/>
        </w:rPr>
        <w:t>donde se da apoyo en el diligenciamiento de matriz, consentimientos informados, carnet de vacunación y observación de personas vacunadas</w:t>
      </w:r>
      <w:r>
        <w:rPr>
          <w:rFonts w:ascii="Arial" w:hAnsi="Arial" w:cs="Arial"/>
          <w:sz w:val="20"/>
          <w:szCs w:val="20"/>
        </w:rPr>
        <w:t>.</w:t>
      </w:r>
    </w:p>
    <w:p w14:paraId="15D908D4" w14:textId="77777777" w:rsidR="00C16BFD" w:rsidRDefault="00C16BFD" w:rsidP="00C16BFD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66629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18</w:t>
      </w:r>
      <w:r w:rsidRPr="00D66629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mayo de 2021</w:t>
      </w:r>
      <w:r w:rsidRPr="00D66629">
        <w:rPr>
          <w:rFonts w:ascii="Arial" w:hAnsi="Arial" w:cs="Arial"/>
          <w:sz w:val="20"/>
          <w:szCs w:val="20"/>
        </w:rPr>
        <w:t xml:space="preserve"> se </w:t>
      </w:r>
      <w:r>
        <w:rPr>
          <w:rFonts w:ascii="Arial" w:hAnsi="Arial" w:cs="Arial"/>
          <w:sz w:val="20"/>
          <w:szCs w:val="20"/>
        </w:rPr>
        <w:t>asistió</w:t>
      </w:r>
      <w:r w:rsidRPr="00D666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D66629">
        <w:rPr>
          <w:rFonts w:ascii="Arial" w:hAnsi="Arial" w:cs="Arial"/>
          <w:sz w:val="20"/>
          <w:szCs w:val="20"/>
        </w:rPr>
        <w:t xml:space="preserve"> jornada de </w:t>
      </w:r>
      <w:r>
        <w:rPr>
          <w:rFonts w:ascii="Arial" w:hAnsi="Arial" w:cs="Arial"/>
          <w:sz w:val="20"/>
          <w:szCs w:val="20"/>
        </w:rPr>
        <w:t>día hipertensión arterial</w:t>
      </w:r>
      <w:r w:rsidRPr="00D666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las instalaciones de la ESE Salud Pereira Unidad Intermedia Centro </w:t>
      </w:r>
      <w:r w:rsidRPr="00D66629">
        <w:rPr>
          <w:rFonts w:ascii="Arial" w:hAnsi="Arial" w:cs="Arial"/>
          <w:sz w:val="20"/>
          <w:szCs w:val="20"/>
        </w:rPr>
        <w:t xml:space="preserve">donde se da apoyo </w:t>
      </w:r>
      <w:r>
        <w:rPr>
          <w:rFonts w:ascii="Arial" w:hAnsi="Arial" w:cs="Arial"/>
          <w:sz w:val="20"/>
          <w:szCs w:val="20"/>
        </w:rPr>
        <w:t>entrega información sobre hipertensión arterial, consejos claves para prevenir la enfermedad y diligenciamiento de cifras tensionales.</w:t>
      </w:r>
    </w:p>
    <w:p w14:paraId="584E4DFD" w14:textId="77777777" w:rsidR="00834389" w:rsidRPr="00202884" w:rsidRDefault="00834389" w:rsidP="00C16BFD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0"/>
          <w:szCs w:val="20"/>
        </w:rPr>
      </w:pPr>
    </w:p>
    <w:p w14:paraId="7B4D7A95" w14:textId="0F45EACB" w:rsidR="00D66629" w:rsidRDefault="00D66629" w:rsidP="007C593E">
      <w:pPr>
        <w:ind w:left="358"/>
        <w:jc w:val="both"/>
        <w:rPr>
          <w:rFonts w:ascii="Arial" w:eastAsia="Arial" w:hAnsi="Arial" w:cs="Arial"/>
          <w:sz w:val="20"/>
          <w:szCs w:val="20"/>
        </w:rPr>
      </w:pPr>
      <w:r w:rsidRPr="007D1817">
        <w:rPr>
          <w:rFonts w:ascii="Arial" w:eastAsia="Arial" w:hAnsi="Arial" w:cs="Arial"/>
          <w:b/>
          <w:sz w:val="20"/>
          <w:szCs w:val="20"/>
        </w:rPr>
        <w:t>SOPORTES</w:t>
      </w:r>
      <w:r w:rsidRPr="00202884">
        <w:rPr>
          <w:rFonts w:ascii="Arial" w:eastAsia="Arial" w:hAnsi="Arial" w:cs="Arial"/>
          <w:b/>
          <w:sz w:val="20"/>
          <w:szCs w:val="20"/>
        </w:rPr>
        <w:t>: 1.</w:t>
      </w:r>
      <w:r w:rsidRPr="00202884">
        <w:rPr>
          <w:rFonts w:ascii="Arial" w:eastAsia="Arial" w:hAnsi="Arial" w:cs="Arial"/>
          <w:sz w:val="20"/>
          <w:szCs w:val="20"/>
        </w:rPr>
        <w:t xml:space="preserve"> </w:t>
      </w:r>
      <w:r w:rsidR="00D7188F">
        <w:rPr>
          <w:rFonts w:ascii="Arial" w:eastAsia="Arial" w:hAnsi="Arial" w:cs="Arial"/>
          <w:sz w:val="20"/>
          <w:szCs w:val="20"/>
        </w:rPr>
        <w:t>PDF</w:t>
      </w:r>
      <w:r w:rsidR="005E614C" w:rsidRPr="005E614C">
        <w:rPr>
          <w:rFonts w:ascii="Arial" w:eastAsia="Arial" w:hAnsi="Arial" w:cs="Arial"/>
          <w:sz w:val="20"/>
          <w:szCs w:val="20"/>
        </w:rPr>
        <w:t xml:space="preserve"> Acta Conmemoración Dia Mundial de la HTA</w:t>
      </w:r>
      <w:r w:rsidR="005E614C">
        <w:rPr>
          <w:rFonts w:ascii="Arial" w:eastAsia="Arial" w:hAnsi="Arial" w:cs="Arial"/>
          <w:sz w:val="20"/>
          <w:szCs w:val="20"/>
        </w:rPr>
        <w:t xml:space="preserve">, </w:t>
      </w:r>
      <w:r w:rsidR="005E614C" w:rsidRPr="005E614C">
        <w:rPr>
          <w:rFonts w:ascii="Arial" w:eastAsia="Arial" w:hAnsi="Arial" w:cs="Arial"/>
          <w:b/>
          <w:bCs/>
          <w:sz w:val="20"/>
          <w:szCs w:val="20"/>
        </w:rPr>
        <w:t>2.</w:t>
      </w:r>
      <w:r w:rsidR="005E614C">
        <w:rPr>
          <w:rFonts w:ascii="Arial" w:eastAsia="Arial" w:hAnsi="Arial" w:cs="Arial"/>
          <w:sz w:val="20"/>
          <w:szCs w:val="20"/>
        </w:rPr>
        <w:t xml:space="preserve"> </w:t>
      </w:r>
      <w:r w:rsidR="005E614C" w:rsidRPr="005E614C">
        <w:rPr>
          <w:rFonts w:ascii="Arial" w:eastAsia="Arial" w:hAnsi="Arial" w:cs="Arial"/>
          <w:sz w:val="20"/>
          <w:szCs w:val="20"/>
        </w:rPr>
        <w:t>Certificado Jornada día HTA</w:t>
      </w:r>
      <w:r w:rsidR="005E614C">
        <w:rPr>
          <w:rFonts w:ascii="Arial" w:eastAsia="Arial" w:hAnsi="Arial" w:cs="Arial"/>
          <w:sz w:val="20"/>
          <w:szCs w:val="20"/>
        </w:rPr>
        <w:t xml:space="preserve">, </w:t>
      </w:r>
      <w:r w:rsidR="005E614C" w:rsidRPr="005E614C">
        <w:rPr>
          <w:rFonts w:ascii="Arial" w:eastAsia="Arial" w:hAnsi="Arial" w:cs="Arial"/>
          <w:b/>
          <w:bCs/>
          <w:sz w:val="20"/>
          <w:szCs w:val="20"/>
        </w:rPr>
        <w:t>3.</w:t>
      </w:r>
      <w:r w:rsidR="005E614C">
        <w:rPr>
          <w:rFonts w:ascii="Arial" w:eastAsia="Arial" w:hAnsi="Arial" w:cs="Arial"/>
          <w:sz w:val="20"/>
          <w:szCs w:val="20"/>
        </w:rPr>
        <w:t xml:space="preserve"> PDF </w:t>
      </w:r>
      <w:r w:rsidR="005E614C" w:rsidRPr="005E614C">
        <w:rPr>
          <w:rFonts w:ascii="Arial" w:eastAsia="Arial" w:hAnsi="Arial" w:cs="Arial"/>
          <w:sz w:val="20"/>
          <w:szCs w:val="20"/>
        </w:rPr>
        <w:t>Certificado Jornada Expofuturo</w:t>
      </w:r>
    </w:p>
    <w:p w14:paraId="0DB6A6B3" w14:textId="0B0DC914" w:rsidR="005E614C" w:rsidRDefault="00D7188F" w:rsidP="00400D70">
      <w:pPr>
        <w:rPr>
          <w:rFonts w:ascii="Arial" w:hAnsi="Arial" w:cs="Arial"/>
          <w:b/>
          <w:noProof/>
          <w:sz w:val="20"/>
          <w:szCs w:val="20"/>
          <w:lang w:val="es-CO" w:eastAsia="es-CO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t xml:space="preserve">                                                            </w:t>
      </w:r>
    </w:p>
    <w:p w14:paraId="2AE7AF0D" w14:textId="153354B3" w:rsidR="005E614C" w:rsidRPr="005E614C" w:rsidRDefault="005E614C" w:rsidP="005E614C">
      <w:pPr>
        <w:tabs>
          <w:tab w:val="left" w:pos="7800"/>
        </w:tabs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ab/>
      </w:r>
    </w:p>
    <w:p w14:paraId="41115A54" w14:textId="71607F29" w:rsidR="00726F32" w:rsidRDefault="00D7188F" w:rsidP="00400D70">
      <w:pPr>
        <w:rPr>
          <w:rFonts w:ascii="Arial" w:hAnsi="Arial" w:cs="Arial"/>
          <w:b/>
          <w:noProof/>
          <w:sz w:val="20"/>
          <w:szCs w:val="20"/>
          <w:lang w:val="es-CO" w:eastAsia="es-CO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lastRenderedPageBreak/>
        <w:t xml:space="preserve">      </w:t>
      </w:r>
      <w:r w:rsidR="005E614C">
        <w:rPr>
          <w:rFonts w:ascii="Arial" w:hAnsi="Arial" w:cs="Arial"/>
          <w:b/>
          <w:noProof/>
          <w:sz w:val="20"/>
          <w:szCs w:val="20"/>
          <w:lang w:val="es-CO" w:eastAsia="es-CO"/>
        </w:rPr>
        <w:t xml:space="preserve">                 </w:t>
      </w:r>
      <w:r w:rsidR="005E614C" w:rsidRPr="005E614C"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6914B4F5" wp14:editId="5A6F045A">
            <wp:extent cx="4029074" cy="101346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0616" cy="101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4D1CB" w14:textId="77777777" w:rsidR="007C593E" w:rsidRDefault="007C593E" w:rsidP="00400D70">
      <w:pPr>
        <w:rPr>
          <w:rFonts w:ascii="Arial" w:hAnsi="Arial" w:cs="Arial"/>
          <w:b/>
          <w:noProof/>
          <w:sz w:val="20"/>
          <w:szCs w:val="20"/>
          <w:lang w:val="es-CO" w:eastAsia="es-CO"/>
        </w:rPr>
      </w:pPr>
    </w:p>
    <w:p w14:paraId="5D6969C9" w14:textId="23B7A4AA" w:rsidR="002A59A5" w:rsidRDefault="002A59A5" w:rsidP="00400D70">
      <w:pPr>
        <w:rPr>
          <w:rFonts w:ascii="Arial" w:hAnsi="Arial" w:cs="Arial"/>
          <w:b/>
          <w:noProof/>
          <w:sz w:val="20"/>
          <w:szCs w:val="20"/>
          <w:lang w:val="es-CO" w:eastAsia="es-CO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t>El presente informe se firma a los doce (1</w:t>
      </w:r>
      <w:r w:rsidR="00C16BFD">
        <w:rPr>
          <w:rFonts w:ascii="Arial" w:hAnsi="Arial" w:cs="Arial"/>
          <w:b/>
          <w:noProof/>
          <w:sz w:val="20"/>
          <w:szCs w:val="20"/>
          <w:lang w:val="es-CO" w:eastAsia="es-CO"/>
        </w:rPr>
        <w:t>1</w:t>
      </w:r>
      <w:r>
        <w:rPr>
          <w:rFonts w:ascii="Arial" w:hAnsi="Arial" w:cs="Arial"/>
          <w:b/>
          <w:noProof/>
          <w:sz w:val="20"/>
          <w:szCs w:val="20"/>
          <w:lang w:val="es-CO" w:eastAsia="es-CO"/>
        </w:rPr>
        <w:t xml:space="preserve">) días del mes de </w:t>
      </w:r>
      <w:r w:rsidR="00C16BFD">
        <w:rPr>
          <w:rFonts w:ascii="Arial" w:hAnsi="Arial" w:cs="Arial"/>
          <w:b/>
          <w:noProof/>
          <w:sz w:val="20"/>
          <w:szCs w:val="20"/>
          <w:lang w:val="es-CO" w:eastAsia="es-CO"/>
        </w:rPr>
        <w:t>junio</w:t>
      </w:r>
      <w:r>
        <w:rPr>
          <w:rFonts w:ascii="Arial" w:hAnsi="Arial" w:cs="Arial"/>
          <w:b/>
          <w:noProof/>
          <w:sz w:val="20"/>
          <w:szCs w:val="20"/>
          <w:lang w:val="es-CO" w:eastAsia="es-CO"/>
        </w:rPr>
        <w:t xml:space="preserve"> de 2021</w:t>
      </w:r>
    </w:p>
    <w:p w14:paraId="680B35EF" w14:textId="77777777" w:rsidR="00726F32" w:rsidRDefault="00726F32" w:rsidP="00400D70">
      <w:pPr>
        <w:rPr>
          <w:rFonts w:ascii="Arial" w:hAnsi="Arial" w:cs="Arial"/>
          <w:b/>
          <w:noProof/>
          <w:sz w:val="20"/>
          <w:szCs w:val="20"/>
          <w:lang w:val="es-CO" w:eastAsia="es-CO"/>
        </w:rPr>
      </w:pPr>
    </w:p>
    <w:p w14:paraId="1120FACD" w14:textId="77777777" w:rsidR="00726F32" w:rsidRDefault="00726F32" w:rsidP="00400D70">
      <w:pPr>
        <w:rPr>
          <w:rFonts w:ascii="Arial" w:hAnsi="Arial" w:cs="Arial"/>
          <w:b/>
          <w:noProof/>
          <w:sz w:val="20"/>
          <w:szCs w:val="20"/>
          <w:lang w:val="es-CO" w:eastAsia="es-CO"/>
        </w:rPr>
      </w:pPr>
    </w:p>
    <w:p w14:paraId="7C48AE81" w14:textId="429AADF8" w:rsidR="00D2692D" w:rsidRDefault="00714904" w:rsidP="00400D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9504" behindDoc="0" locked="0" layoutInCell="1" allowOverlap="1" wp14:anchorId="4F32FBD8" wp14:editId="3E4A46B3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1885950" cy="4095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6EA92" w14:textId="5EA411E1" w:rsidR="00D2692D" w:rsidRDefault="00714904" w:rsidP="00714904">
      <w:pPr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726F32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896736">
        <w:rPr>
          <w:b/>
          <w:i/>
          <w:noProof/>
          <w:sz w:val="20"/>
        </w:rPr>
        <w:drawing>
          <wp:inline distT="0" distB="0" distL="0" distR="0" wp14:anchorId="574EC552" wp14:editId="03F4B9CD">
            <wp:extent cx="1181100" cy="707474"/>
            <wp:effectExtent l="0" t="0" r="0" b="0"/>
            <wp:docPr id="2" name="Imagen 2" descr="Un dibujo de la ca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la cara de una persona&#10;&#10;Descripción generada automáticamente con confianza media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096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br w:type="textWrapping" w:clear="all"/>
      </w:r>
    </w:p>
    <w:p w14:paraId="5DF30074" w14:textId="498836AA" w:rsidR="00400D70" w:rsidRPr="00202884" w:rsidRDefault="00D2692D" w:rsidP="00400D70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24CD96C" wp14:editId="561D9FCC">
                <wp:simplePos x="0" y="0"/>
                <wp:positionH relativeFrom="column">
                  <wp:posOffset>3128645</wp:posOffset>
                </wp:positionH>
                <wp:positionV relativeFrom="paragraph">
                  <wp:posOffset>100329</wp:posOffset>
                </wp:positionV>
                <wp:extent cx="2514600" cy="0"/>
                <wp:effectExtent l="0" t="0" r="19050" b="19050"/>
                <wp:wrapNone/>
                <wp:docPr id="20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B8D4E" id="Conector recto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6.35pt,7.9pt" to="444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D2360DE" wp14:editId="5B1CB8A4">
                <wp:simplePos x="0" y="0"/>
                <wp:positionH relativeFrom="margin">
                  <wp:align>left</wp:align>
                </wp:positionH>
                <wp:positionV relativeFrom="paragraph">
                  <wp:posOffset>95249</wp:posOffset>
                </wp:positionV>
                <wp:extent cx="2171700" cy="0"/>
                <wp:effectExtent l="0" t="0" r="19050" b="19050"/>
                <wp:wrapNone/>
                <wp:docPr id="19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DB482" id="Conector recto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7.5pt" to="17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E6542DF" w14:textId="77777777" w:rsidR="00400D70" w:rsidRPr="00202884" w:rsidRDefault="00400D70" w:rsidP="00400D70">
      <w:pPr>
        <w:jc w:val="both"/>
        <w:rPr>
          <w:rFonts w:ascii="Arial" w:hAnsi="Arial" w:cs="Arial"/>
          <w:b/>
          <w:sz w:val="20"/>
          <w:szCs w:val="20"/>
        </w:rPr>
      </w:pPr>
      <w:r w:rsidRPr="00202884">
        <w:rPr>
          <w:rFonts w:ascii="Arial" w:eastAsia="Arial" w:hAnsi="Arial" w:cs="Arial"/>
          <w:b/>
          <w:color w:val="000000"/>
          <w:sz w:val="20"/>
          <w:szCs w:val="20"/>
        </w:rPr>
        <w:t>Diana Carolina Londoño León</w:t>
      </w:r>
      <w:r w:rsidRPr="00202884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Daniela Restrepo Quiceno</w:t>
      </w:r>
      <w:r w:rsidRPr="00202884"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</w:t>
      </w:r>
    </w:p>
    <w:p w14:paraId="692C01E3" w14:textId="2A7F213B" w:rsidR="00400D70" w:rsidRDefault="00400D70" w:rsidP="00400D70">
      <w:pPr>
        <w:jc w:val="both"/>
        <w:rPr>
          <w:rFonts w:ascii="Arial" w:hAnsi="Arial" w:cs="Arial"/>
          <w:b/>
          <w:sz w:val="20"/>
          <w:szCs w:val="20"/>
        </w:rPr>
      </w:pPr>
      <w:r w:rsidRPr="00202884">
        <w:rPr>
          <w:rFonts w:ascii="Arial" w:eastAsia="Arial" w:hAnsi="Arial" w:cs="Arial"/>
          <w:color w:val="000000"/>
          <w:sz w:val="20"/>
          <w:szCs w:val="20"/>
        </w:rPr>
        <w:t>Contratista</w:t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  <w:t xml:space="preserve">             </w:t>
      </w:r>
      <w:proofErr w:type="spellStart"/>
      <w:r w:rsidR="007C593E" w:rsidRPr="00202884">
        <w:rPr>
          <w:rFonts w:ascii="Arial" w:eastAsia="Arial" w:hAnsi="Arial" w:cs="Arial"/>
          <w:color w:val="000000"/>
          <w:sz w:val="20"/>
          <w:szCs w:val="20"/>
        </w:rPr>
        <w:t>Vo.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>Bo</w:t>
      </w:r>
      <w:proofErr w:type="spellEnd"/>
      <w:r w:rsidRPr="00202884">
        <w:rPr>
          <w:rFonts w:ascii="Arial" w:eastAsia="Arial" w:hAnsi="Arial" w:cs="Arial"/>
          <w:color w:val="000000"/>
          <w:sz w:val="20"/>
          <w:szCs w:val="20"/>
        </w:rPr>
        <w:t>. Coordinador del programa</w:t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</w:p>
    <w:p w14:paraId="58515228" w14:textId="77777777" w:rsidR="00400D70" w:rsidRDefault="00400D70" w:rsidP="00400D70">
      <w:pPr>
        <w:jc w:val="both"/>
        <w:rPr>
          <w:rFonts w:ascii="Arial" w:hAnsi="Arial" w:cs="Arial"/>
          <w:b/>
          <w:sz w:val="20"/>
          <w:szCs w:val="20"/>
        </w:rPr>
      </w:pPr>
    </w:p>
    <w:p w14:paraId="2706F673" w14:textId="77777777" w:rsidR="00113EB1" w:rsidRDefault="00113EB1" w:rsidP="00400D70">
      <w:pPr>
        <w:jc w:val="both"/>
        <w:rPr>
          <w:rFonts w:ascii="Arial" w:hAnsi="Arial" w:cs="Arial"/>
          <w:b/>
          <w:sz w:val="20"/>
          <w:szCs w:val="20"/>
        </w:rPr>
      </w:pPr>
    </w:p>
    <w:p w14:paraId="090D54C4" w14:textId="77777777" w:rsidR="00113EB1" w:rsidRDefault="00113EB1" w:rsidP="00400D70">
      <w:pPr>
        <w:jc w:val="both"/>
        <w:rPr>
          <w:rFonts w:ascii="Arial" w:hAnsi="Arial" w:cs="Arial"/>
          <w:b/>
          <w:sz w:val="20"/>
          <w:szCs w:val="20"/>
        </w:rPr>
      </w:pPr>
    </w:p>
    <w:p w14:paraId="2B0A071F" w14:textId="77777777" w:rsidR="00113EB1" w:rsidRDefault="00113EB1" w:rsidP="00400D70">
      <w:pPr>
        <w:jc w:val="both"/>
        <w:rPr>
          <w:rFonts w:ascii="Arial" w:hAnsi="Arial" w:cs="Arial"/>
          <w:b/>
          <w:sz w:val="20"/>
          <w:szCs w:val="20"/>
        </w:rPr>
      </w:pPr>
    </w:p>
    <w:p w14:paraId="3ABFEF0D" w14:textId="77777777" w:rsidR="00113EB1" w:rsidRPr="00202884" w:rsidRDefault="00113EB1" w:rsidP="00400D70">
      <w:pPr>
        <w:jc w:val="both"/>
        <w:rPr>
          <w:rFonts w:ascii="Arial" w:hAnsi="Arial" w:cs="Arial"/>
          <w:b/>
          <w:sz w:val="20"/>
          <w:szCs w:val="20"/>
        </w:rPr>
      </w:pPr>
    </w:p>
    <w:p w14:paraId="4D7ADBC5" w14:textId="4DCB627A" w:rsidR="00400D70" w:rsidRPr="00202884" w:rsidRDefault="00D2692D" w:rsidP="00400D7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AFC825D" wp14:editId="1A085C58">
                <wp:simplePos x="0" y="0"/>
                <wp:positionH relativeFrom="margin">
                  <wp:posOffset>1347470</wp:posOffset>
                </wp:positionH>
                <wp:positionV relativeFrom="paragraph">
                  <wp:posOffset>88264</wp:posOffset>
                </wp:positionV>
                <wp:extent cx="2447925" cy="0"/>
                <wp:effectExtent l="0" t="0" r="28575" b="19050"/>
                <wp:wrapNone/>
                <wp:docPr id="16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9B7F4" id="Conector recto 4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06.1pt,6.95pt" to="298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D4DE1F7" w14:textId="4B76FAD2" w:rsidR="00400D70" w:rsidRPr="00202884" w:rsidRDefault="00400D70" w:rsidP="00400D70">
      <w:pPr>
        <w:jc w:val="both"/>
        <w:rPr>
          <w:rFonts w:ascii="Arial" w:hAnsi="Arial" w:cs="Arial"/>
          <w:sz w:val="20"/>
          <w:szCs w:val="20"/>
        </w:rPr>
      </w:pP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hAnsi="Arial" w:cs="Arial"/>
          <w:b/>
          <w:sz w:val="20"/>
          <w:szCs w:val="20"/>
        </w:rPr>
        <w:tab/>
      </w:r>
      <w:r w:rsidRPr="00202884">
        <w:rPr>
          <w:rFonts w:ascii="Arial" w:eastAsia="Arial" w:hAnsi="Arial" w:cs="Arial"/>
          <w:b/>
          <w:color w:val="000000"/>
          <w:sz w:val="20"/>
          <w:szCs w:val="20"/>
        </w:rPr>
        <w:t xml:space="preserve">Yamith Fernando </w:t>
      </w:r>
      <w:r w:rsidR="007C593E" w:rsidRPr="00202884">
        <w:rPr>
          <w:rFonts w:ascii="Arial" w:eastAsia="Arial" w:hAnsi="Arial" w:cs="Arial"/>
          <w:b/>
          <w:color w:val="000000"/>
          <w:sz w:val="20"/>
          <w:szCs w:val="20"/>
        </w:rPr>
        <w:t>García Monsalve</w:t>
      </w:r>
      <w:r w:rsidRPr="00202884">
        <w:rPr>
          <w:rFonts w:ascii="Arial" w:hAnsi="Arial" w:cs="Arial"/>
          <w:sz w:val="20"/>
          <w:szCs w:val="20"/>
        </w:rPr>
        <w:tab/>
      </w:r>
      <w:r w:rsidRPr="00202884">
        <w:rPr>
          <w:rFonts w:ascii="Arial" w:hAnsi="Arial" w:cs="Arial"/>
          <w:sz w:val="20"/>
          <w:szCs w:val="20"/>
        </w:rPr>
        <w:tab/>
      </w:r>
      <w:r w:rsidRPr="00202884">
        <w:rPr>
          <w:rFonts w:ascii="Arial" w:hAnsi="Arial" w:cs="Arial"/>
          <w:sz w:val="20"/>
          <w:szCs w:val="20"/>
        </w:rPr>
        <w:tab/>
      </w:r>
      <w:r w:rsidRPr="00202884">
        <w:rPr>
          <w:rFonts w:ascii="Arial" w:hAnsi="Arial" w:cs="Arial"/>
          <w:sz w:val="20"/>
          <w:szCs w:val="20"/>
        </w:rPr>
        <w:tab/>
      </w:r>
      <w:r w:rsidRPr="00202884">
        <w:rPr>
          <w:rFonts w:ascii="Arial" w:hAnsi="Arial" w:cs="Arial"/>
          <w:sz w:val="20"/>
          <w:szCs w:val="20"/>
        </w:rPr>
        <w:tab/>
      </w:r>
    </w:p>
    <w:p w14:paraId="73919001" w14:textId="5B96779A" w:rsidR="007305C4" w:rsidRDefault="00400D70" w:rsidP="00D2692D">
      <w:pPr>
        <w:tabs>
          <w:tab w:val="center" w:pos="4252"/>
          <w:tab w:val="right" w:pos="8504"/>
        </w:tabs>
        <w:ind w:left="2" w:hanging="2"/>
        <w:jc w:val="both"/>
      </w:pPr>
      <w:r w:rsidRPr="00202884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Pr="00202884">
        <w:rPr>
          <w:rFonts w:ascii="Arial" w:eastAsia="Arial" w:hAnsi="Arial" w:cs="Arial"/>
          <w:color w:val="000000"/>
          <w:sz w:val="20"/>
          <w:szCs w:val="20"/>
        </w:rPr>
        <w:t xml:space="preserve">Supervisor </w:t>
      </w:r>
    </w:p>
    <w:sectPr w:rsidR="007305C4" w:rsidSect="00853110">
      <w:headerReference w:type="default" r:id="rId17"/>
      <w:footerReference w:type="default" r:id="rId18"/>
      <w:pgSz w:w="12242" w:h="15842" w:code="1"/>
      <w:pgMar w:top="1134" w:right="902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B881" w14:textId="77777777" w:rsidR="007A3F5A" w:rsidRDefault="007A3F5A" w:rsidP="00312C87">
      <w:r>
        <w:separator/>
      </w:r>
    </w:p>
  </w:endnote>
  <w:endnote w:type="continuationSeparator" w:id="0">
    <w:p w14:paraId="330880D3" w14:textId="77777777" w:rsidR="007A3F5A" w:rsidRDefault="007A3F5A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64A3" w14:textId="77777777" w:rsidR="002016E1" w:rsidRDefault="0084660A" w:rsidP="0084660A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 wp14:anchorId="20C6A13D" wp14:editId="7F24669D">
          <wp:extent cx="997585" cy="44513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9975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3C18" w14:textId="77777777" w:rsidR="007A3F5A" w:rsidRDefault="007A3F5A" w:rsidP="00312C87">
      <w:r>
        <w:separator/>
      </w:r>
    </w:p>
  </w:footnote>
  <w:footnote w:type="continuationSeparator" w:id="0">
    <w:p w14:paraId="35A0FC83" w14:textId="77777777" w:rsidR="007A3F5A" w:rsidRDefault="007A3F5A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E9E9" w14:textId="2111D882" w:rsidR="00650A0E" w:rsidRDefault="00D2692D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7443928" wp14:editId="24210036">
              <wp:simplePos x="0" y="0"/>
              <wp:positionH relativeFrom="margin">
                <wp:posOffset>-890905</wp:posOffset>
              </wp:positionH>
              <wp:positionV relativeFrom="paragraph">
                <wp:posOffset>994410</wp:posOffset>
              </wp:positionV>
              <wp:extent cx="7991475" cy="0"/>
              <wp:effectExtent l="76200" t="76200" r="47625" b="114300"/>
              <wp:wrapNone/>
              <wp:docPr id="15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9914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4F7AD9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70.15pt,78.3pt" to="559.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650A0E" w:rsidRPr="000F4B1A" w14:paraId="59CA1A25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517F23" w14:textId="77777777" w:rsidR="00650A0E" w:rsidRPr="007E3F85" w:rsidRDefault="0084660A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E23B4EB" wp14:editId="4AE07A74">
                <wp:extent cx="1247775" cy="619125"/>
                <wp:effectExtent l="0" t="0" r="9525" b="9525"/>
                <wp:docPr id="11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14871FC2" w14:textId="77777777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 xml:space="preserve">informe </w:t>
          </w:r>
          <w:r w:rsidR="002016E1" w:rsidRPr="00BE2F50">
            <w:rPr>
              <w:rFonts w:ascii="Arial" w:hAnsi="Arial" w:cs="Arial"/>
              <w:b/>
              <w:caps/>
            </w:rPr>
            <w:t>cualitativo de actividades contrato</w:t>
          </w:r>
        </w:p>
        <w:p w14:paraId="1EDA183D" w14:textId="77777777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2FE0AFEE" w14:textId="77777777" w:rsidR="002016E1" w:rsidRPr="00BE2F50" w:rsidRDefault="002016E1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650A0E" w:rsidRPr="001B0B46" w14:paraId="471EBFCF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59F1BB" w14:textId="77777777" w:rsidR="00650A0E" w:rsidRPr="001B0B46" w:rsidRDefault="00650A0E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2016E1" w:rsidRPr="001B0B46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9B692D" w14:textId="77777777" w:rsidR="00650A0E" w:rsidRPr="001B0B46" w:rsidRDefault="002016E1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01B14796" w14:textId="77777777" w:rsidR="00650A0E" w:rsidRPr="001B0B46" w:rsidRDefault="00650A0E" w:rsidP="001B0B46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528"/>
    <w:multiLevelType w:val="hybridMultilevel"/>
    <w:tmpl w:val="D5B290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6C8"/>
    <w:multiLevelType w:val="hybridMultilevel"/>
    <w:tmpl w:val="FAE012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20F"/>
    <w:multiLevelType w:val="hybridMultilevel"/>
    <w:tmpl w:val="11CAAF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B7F0E"/>
    <w:multiLevelType w:val="hybridMultilevel"/>
    <w:tmpl w:val="052CC4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1ABA"/>
    <w:multiLevelType w:val="hybridMultilevel"/>
    <w:tmpl w:val="EB781C5C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49772EB9"/>
    <w:multiLevelType w:val="hybridMultilevel"/>
    <w:tmpl w:val="EC90E4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D522D"/>
    <w:multiLevelType w:val="hybridMultilevel"/>
    <w:tmpl w:val="C076E2D6"/>
    <w:lvl w:ilvl="0" w:tplc="D870F6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4F5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450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CEBB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082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E98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A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2FC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80F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042DA"/>
    <w:multiLevelType w:val="hybridMultilevel"/>
    <w:tmpl w:val="7C42973A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EF461F"/>
    <w:multiLevelType w:val="hybridMultilevel"/>
    <w:tmpl w:val="9200A1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87"/>
    <w:rsid w:val="000003F6"/>
    <w:rsid w:val="00001A78"/>
    <w:rsid w:val="00002D19"/>
    <w:rsid w:val="00005452"/>
    <w:rsid w:val="00026D4E"/>
    <w:rsid w:val="000402AE"/>
    <w:rsid w:val="000521C5"/>
    <w:rsid w:val="00062C22"/>
    <w:rsid w:val="00065C90"/>
    <w:rsid w:val="00070388"/>
    <w:rsid w:val="000724CB"/>
    <w:rsid w:val="00074578"/>
    <w:rsid w:val="00075807"/>
    <w:rsid w:val="00084D6A"/>
    <w:rsid w:val="00086F23"/>
    <w:rsid w:val="00093900"/>
    <w:rsid w:val="00097E16"/>
    <w:rsid w:val="000A0438"/>
    <w:rsid w:val="000A1F9F"/>
    <w:rsid w:val="000A21CE"/>
    <w:rsid w:val="000A3DC2"/>
    <w:rsid w:val="000A5D82"/>
    <w:rsid w:val="000C12BF"/>
    <w:rsid w:val="000C4EAE"/>
    <w:rsid w:val="000C7FAE"/>
    <w:rsid w:val="000D0158"/>
    <w:rsid w:val="000E470D"/>
    <w:rsid w:val="000F1A8F"/>
    <w:rsid w:val="000F4607"/>
    <w:rsid w:val="000F4B1A"/>
    <w:rsid w:val="001062A4"/>
    <w:rsid w:val="001130E8"/>
    <w:rsid w:val="00113EB1"/>
    <w:rsid w:val="00114485"/>
    <w:rsid w:val="0012005B"/>
    <w:rsid w:val="00131048"/>
    <w:rsid w:val="00137055"/>
    <w:rsid w:val="00143AF3"/>
    <w:rsid w:val="00154422"/>
    <w:rsid w:val="00155A7B"/>
    <w:rsid w:val="00157442"/>
    <w:rsid w:val="00160038"/>
    <w:rsid w:val="001618E1"/>
    <w:rsid w:val="00173473"/>
    <w:rsid w:val="00175B28"/>
    <w:rsid w:val="00175B55"/>
    <w:rsid w:val="00177FEE"/>
    <w:rsid w:val="00180F1B"/>
    <w:rsid w:val="00191905"/>
    <w:rsid w:val="001A1270"/>
    <w:rsid w:val="001A5E8B"/>
    <w:rsid w:val="001A738C"/>
    <w:rsid w:val="001B0B46"/>
    <w:rsid w:val="001B27E5"/>
    <w:rsid w:val="001B2D8A"/>
    <w:rsid w:val="001B33CC"/>
    <w:rsid w:val="001B6230"/>
    <w:rsid w:val="001C1E5B"/>
    <w:rsid w:val="001C3338"/>
    <w:rsid w:val="001C79A4"/>
    <w:rsid w:val="001D134F"/>
    <w:rsid w:val="001E001E"/>
    <w:rsid w:val="001E0F36"/>
    <w:rsid w:val="001E324F"/>
    <w:rsid w:val="001E53C7"/>
    <w:rsid w:val="001E6D61"/>
    <w:rsid w:val="001F3124"/>
    <w:rsid w:val="001F7D9C"/>
    <w:rsid w:val="002016E1"/>
    <w:rsid w:val="00221D27"/>
    <w:rsid w:val="00233555"/>
    <w:rsid w:val="00235D75"/>
    <w:rsid w:val="002400B2"/>
    <w:rsid w:val="0024333D"/>
    <w:rsid w:val="00246B88"/>
    <w:rsid w:val="00247966"/>
    <w:rsid w:val="002538DF"/>
    <w:rsid w:val="00254B49"/>
    <w:rsid w:val="0025687F"/>
    <w:rsid w:val="00261458"/>
    <w:rsid w:val="002625DD"/>
    <w:rsid w:val="00270B56"/>
    <w:rsid w:val="002833AB"/>
    <w:rsid w:val="002909BE"/>
    <w:rsid w:val="00291B78"/>
    <w:rsid w:val="002924F1"/>
    <w:rsid w:val="0029373C"/>
    <w:rsid w:val="00295C4D"/>
    <w:rsid w:val="002A59A5"/>
    <w:rsid w:val="002B08E4"/>
    <w:rsid w:val="002C5274"/>
    <w:rsid w:val="002C64C5"/>
    <w:rsid w:val="002C64EE"/>
    <w:rsid w:val="002D417F"/>
    <w:rsid w:val="002E3ACB"/>
    <w:rsid w:val="002F0A38"/>
    <w:rsid w:val="002F2314"/>
    <w:rsid w:val="002F34F4"/>
    <w:rsid w:val="0030142A"/>
    <w:rsid w:val="00305430"/>
    <w:rsid w:val="00310CE9"/>
    <w:rsid w:val="00312C87"/>
    <w:rsid w:val="00313255"/>
    <w:rsid w:val="003134DA"/>
    <w:rsid w:val="003165A8"/>
    <w:rsid w:val="00324957"/>
    <w:rsid w:val="0032570C"/>
    <w:rsid w:val="00332C49"/>
    <w:rsid w:val="00335B55"/>
    <w:rsid w:val="00343F80"/>
    <w:rsid w:val="00345868"/>
    <w:rsid w:val="00354CDF"/>
    <w:rsid w:val="0036779D"/>
    <w:rsid w:val="0037184E"/>
    <w:rsid w:val="003739F1"/>
    <w:rsid w:val="00381BED"/>
    <w:rsid w:val="0038373E"/>
    <w:rsid w:val="003857EF"/>
    <w:rsid w:val="00385B9A"/>
    <w:rsid w:val="00386309"/>
    <w:rsid w:val="00387B6E"/>
    <w:rsid w:val="003908B3"/>
    <w:rsid w:val="003941D9"/>
    <w:rsid w:val="003962CE"/>
    <w:rsid w:val="003A610D"/>
    <w:rsid w:val="003A7BD5"/>
    <w:rsid w:val="003B7D0C"/>
    <w:rsid w:val="003C1110"/>
    <w:rsid w:val="003C13EB"/>
    <w:rsid w:val="003C2DDF"/>
    <w:rsid w:val="003D040F"/>
    <w:rsid w:val="003D0FEE"/>
    <w:rsid w:val="003D1F19"/>
    <w:rsid w:val="003E3CF3"/>
    <w:rsid w:val="00400D70"/>
    <w:rsid w:val="00403E46"/>
    <w:rsid w:val="00434768"/>
    <w:rsid w:val="00440984"/>
    <w:rsid w:val="00441995"/>
    <w:rsid w:val="00446217"/>
    <w:rsid w:val="00447BEB"/>
    <w:rsid w:val="00455484"/>
    <w:rsid w:val="00455960"/>
    <w:rsid w:val="00457BC0"/>
    <w:rsid w:val="00464859"/>
    <w:rsid w:val="00464F4F"/>
    <w:rsid w:val="00465E81"/>
    <w:rsid w:val="00473DE3"/>
    <w:rsid w:val="004834B1"/>
    <w:rsid w:val="004866A4"/>
    <w:rsid w:val="004B49D2"/>
    <w:rsid w:val="004B4AD3"/>
    <w:rsid w:val="004C03BF"/>
    <w:rsid w:val="004C144D"/>
    <w:rsid w:val="004C2185"/>
    <w:rsid w:val="004C51E5"/>
    <w:rsid w:val="004C6298"/>
    <w:rsid w:val="004E3799"/>
    <w:rsid w:val="004F48B0"/>
    <w:rsid w:val="00502C55"/>
    <w:rsid w:val="00517FC0"/>
    <w:rsid w:val="005208C3"/>
    <w:rsid w:val="005260CE"/>
    <w:rsid w:val="005318D4"/>
    <w:rsid w:val="00533209"/>
    <w:rsid w:val="0053391B"/>
    <w:rsid w:val="005424DF"/>
    <w:rsid w:val="00544220"/>
    <w:rsid w:val="0056229F"/>
    <w:rsid w:val="005634FC"/>
    <w:rsid w:val="00571C58"/>
    <w:rsid w:val="005756D7"/>
    <w:rsid w:val="00581779"/>
    <w:rsid w:val="005837F6"/>
    <w:rsid w:val="005870FB"/>
    <w:rsid w:val="00590452"/>
    <w:rsid w:val="005A2134"/>
    <w:rsid w:val="005A4350"/>
    <w:rsid w:val="005A700B"/>
    <w:rsid w:val="005A7794"/>
    <w:rsid w:val="005B010E"/>
    <w:rsid w:val="005B0930"/>
    <w:rsid w:val="005B3210"/>
    <w:rsid w:val="005B4688"/>
    <w:rsid w:val="005C40CA"/>
    <w:rsid w:val="005D4E2A"/>
    <w:rsid w:val="005E4DF6"/>
    <w:rsid w:val="005E614C"/>
    <w:rsid w:val="005F3269"/>
    <w:rsid w:val="005F39EC"/>
    <w:rsid w:val="00600B30"/>
    <w:rsid w:val="006104A8"/>
    <w:rsid w:val="006156B4"/>
    <w:rsid w:val="00616A7D"/>
    <w:rsid w:val="00622B69"/>
    <w:rsid w:val="0062595F"/>
    <w:rsid w:val="006339D5"/>
    <w:rsid w:val="00635304"/>
    <w:rsid w:val="00646E85"/>
    <w:rsid w:val="00650A0E"/>
    <w:rsid w:val="00653E90"/>
    <w:rsid w:val="00674595"/>
    <w:rsid w:val="006772A9"/>
    <w:rsid w:val="0068035C"/>
    <w:rsid w:val="00683FF6"/>
    <w:rsid w:val="006B067F"/>
    <w:rsid w:val="006B13D0"/>
    <w:rsid w:val="006B2575"/>
    <w:rsid w:val="006B4E85"/>
    <w:rsid w:val="006B652E"/>
    <w:rsid w:val="006C1D76"/>
    <w:rsid w:val="006C5E6A"/>
    <w:rsid w:val="006D1F1F"/>
    <w:rsid w:val="006E191A"/>
    <w:rsid w:val="006E1CA3"/>
    <w:rsid w:val="006E73E4"/>
    <w:rsid w:val="006F0475"/>
    <w:rsid w:val="006F5478"/>
    <w:rsid w:val="006F6529"/>
    <w:rsid w:val="00701205"/>
    <w:rsid w:val="00707302"/>
    <w:rsid w:val="0071331D"/>
    <w:rsid w:val="00714904"/>
    <w:rsid w:val="00715FEA"/>
    <w:rsid w:val="00722D45"/>
    <w:rsid w:val="00725B1B"/>
    <w:rsid w:val="00726F32"/>
    <w:rsid w:val="007305C4"/>
    <w:rsid w:val="007333DF"/>
    <w:rsid w:val="00736CB8"/>
    <w:rsid w:val="007520F0"/>
    <w:rsid w:val="00753A63"/>
    <w:rsid w:val="00760600"/>
    <w:rsid w:val="00760DD9"/>
    <w:rsid w:val="00772C76"/>
    <w:rsid w:val="00776344"/>
    <w:rsid w:val="007778A0"/>
    <w:rsid w:val="007818A9"/>
    <w:rsid w:val="007A3D9C"/>
    <w:rsid w:val="007A3F5A"/>
    <w:rsid w:val="007A7315"/>
    <w:rsid w:val="007B10A9"/>
    <w:rsid w:val="007B160A"/>
    <w:rsid w:val="007B5701"/>
    <w:rsid w:val="007B6D99"/>
    <w:rsid w:val="007C593E"/>
    <w:rsid w:val="007C5AB1"/>
    <w:rsid w:val="007E3F85"/>
    <w:rsid w:val="007E5B53"/>
    <w:rsid w:val="007E64D3"/>
    <w:rsid w:val="007E6732"/>
    <w:rsid w:val="007E7AFE"/>
    <w:rsid w:val="007F0CC2"/>
    <w:rsid w:val="007F0FF4"/>
    <w:rsid w:val="007F6F37"/>
    <w:rsid w:val="00804728"/>
    <w:rsid w:val="00810B0D"/>
    <w:rsid w:val="0081177A"/>
    <w:rsid w:val="00815ECC"/>
    <w:rsid w:val="00817B71"/>
    <w:rsid w:val="00833204"/>
    <w:rsid w:val="00833258"/>
    <w:rsid w:val="00834389"/>
    <w:rsid w:val="008355C7"/>
    <w:rsid w:val="00835EB0"/>
    <w:rsid w:val="00837D97"/>
    <w:rsid w:val="0084660A"/>
    <w:rsid w:val="00852130"/>
    <w:rsid w:val="00853110"/>
    <w:rsid w:val="0085421D"/>
    <w:rsid w:val="00862E27"/>
    <w:rsid w:val="0086416C"/>
    <w:rsid w:val="00896736"/>
    <w:rsid w:val="008A13BB"/>
    <w:rsid w:val="008B4184"/>
    <w:rsid w:val="008B4A0B"/>
    <w:rsid w:val="008B4BE1"/>
    <w:rsid w:val="008C63E1"/>
    <w:rsid w:val="008F1F3D"/>
    <w:rsid w:val="00906110"/>
    <w:rsid w:val="0091200B"/>
    <w:rsid w:val="009253BE"/>
    <w:rsid w:val="0093049D"/>
    <w:rsid w:val="009323CC"/>
    <w:rsid w:val="009405FC"/>
    <w:rsid w:val="00941134"/>
    <w:rsid w:val="009415ED"/>
    <w:rsid w:val="00944817"/>
    <w:rsid w:val="00964952"/>
    <w:rsid w:val="009673A0"/>
    <w:rsid w:val="00971278"/>
    <w:rsid w:val="009715C2"/>
    <w:rsid w:val="00985217"/>
    <w:rsid w:val="0098645F"/>
    <w:rsid w:val="00987CB2"/>
    <w:rsid w:val="009909D5"/>
    <w:rsid w:val="0099431F"/>
    <w:rsid w:val="009A1052"/>
    <w:rsid w:val="009A16A5"/>
    <w:rsid w:val="009A31A7"/>
    <w:rsid w:val="009A6CFC"/>
    <w:rsid w:val="009B383A"/>
    <w:rsid w:val="009B6C23"/>
    <w:rsid w:val="009B6F01"/>
    <w:rsid w:val="009D236C"/>
    <w:rsid w:val="009E334C"/>
    <w:rsid w:val="009E5F2A"/>
    <w:rsid w:val="009F241A"/>
    <w:rsid w:val="009F6FB0"/>
    <w:rsid w:val="00A000DB"/>
    <w:rsid w:val="00A03C09"/>
    <w:rsid w:val="00A0587A"/>
    <w:rsid w:val="00A06BB8"/>
    <w:rsid w:val="00A13E10"/>
    <w:rsid w:val="00A2281F"/>
    <w:rsid w:val="00A24AAB"/>
    <w:rsid w:val="00A302EC"/>
    <w:rsid w:val="00A328E1"/>
    <w:rsid w:val="00A34B9B"/>
    <w:rsid w:val="00A34EA2"/>
    <w:rsid w:val="00A3774C"/>
    <w:rsid w:val="00A37DEB"/>
    <w:rsid w:val="00A417F8"/>
    <w:rsid w:val="00A442FB"/>
    <w:rsid w:val="00A46871"/>
    <w:rsid w:val="00A51800"/>
    <w:rsid w:val="00A55259"/>
    <w:rsid w:val="00A5708F"/>
    <w:rsid w:val="00A601E5"/>
    <w:rsid w:val="00A60646"/>
    <w:rsid w:val="00A607C0"/>
    <w:rsid w:val="00A668BD"/>
    <w:rsid w:val="00A7017E"/>
    <w:rsid w:val="00A7617C"/>
    <w:rsid w:val="00A77B9A"/>
    <w:rsid w:val="00A83828"/>
    <w:rsid w:val="00AA1E85"/>
    <w:rsid w:val="00AC18D5"/>
    <w:rsid w:val="00AC517F"/>
    <w:rsid w:val="00AD05FB"/>
    <w:rsid w:val="00AD2A94"/>
    <w:rsid w:val="00AE3073"/>
    <w:rsid w:val="00AE6BB5"/>
    <w:rsid w:val="00AF1841"/>
    <w:rsid w:val="00AF7C09"/>
    <w:rsid w:val="00B0067B"/>
    <w:rsid w:val="00B03A5D"/>
    <w:rsid w:val="00B051D5"/>
    <w:rsid w:val="00B214C2"/>
    <w:rsid w:val="00B33F75"/>
    <w:rsid w:val="00B36391"/>
    <w:rsid w:val="00B376A6"/>
    <w:rsid w:val="00B37D78"/>
    <w:rsid w:val="00B43C84"/>
    <w:rsid w:val="00B57C6F"/>
    <w:rsid w:val="00B60964"/>
    <w:rsid w:val="00B8280C"/>
    <w:rsid w:val="00B8649D"/>
    <w:rsid w:val="00B867B1"/>
    <w:rsid w:val="00B8701A"/>
    <w:rsid w:val="00B955FF"/>
    <w:rsid w:val="00BA106A"/>
    <w:rsid w:val="00BD0589"/>
    <w:rsid w:val="00BD60E6"/>
    <w:rsid w:val="00BD658E"/>
    <w:rsid w:val="00BD6A65"/>
    <w:rsid w:val="00BD7EB8"/>
    <w:rsid w:val="00BE2F50"/>
    <w:rsid w:val="00BE3010"/>
    <w:rsid w:val="00BF07C0"/>
    <w:rsid w:val="00BF663A"/>
    <w:rsid w:val="00C1062C"/>
    <w:rsid w:val="00C1206A"/>
    <w:rsid w:val="00C16BFD"/>
    <w:rsid w:val="00C1796C"/>
    <w:rsid w:val="00C20AC7"/>
    <w:rsid w:val="00C20BBB"/>
    <w:rsid w:val="00C21EFA"/>
    <w:rsid w:val="00C24E22"/>
    <w:rsid w:val="00C25C2F"/>
    <w:rsid w:val="00C40B09"/>
    <w:rsid w:val="00C4325A"/>
    <w:rsid w:val="00C478B5"/>
    <w:rsid w:val="00C61F2B"/>
    <w:rsid w:val="00C6265A"/>
    <w:rsid w:val="00C724D0"/>
    <w:rsid w:val="00C77CE0"/>
    <w:rsid w:val="00C8341A"/>
    <w:rsid w:val="00C845A4"/>
    <w:rsid w:val="00CA6AFD"/>
    <w:rsid w:val="00CA6C35"/>
    <w:rsid w:val="00CB2BE7"/>
    <w:rsid w:val="00CC02BA"/>
    <w:rsid w:val="00CC2726"/>
    <w:rsid w:val="00CC28A6"/>
    <w:rsid w:val="00CD0D46"/>
    <w:rsid w:val="00CD22A6"/>
    <w:rsid w:val="00CD3240"/>
    <w:rsid w:val="00CE4551"/>
    <w:rsid w:val="00D05B3A"/>
    <w:rsid w:val="00D123F9"/>
    <w:rsid w:val="00D2583A"/>
    <w:rsid w:val="00D2692D"/>
    <w:rsid w:val="00D42911"/>
    <w:rsid w:val="00D45592"/>
    <w:rsid w:val="00D4707D"/>
    <w:rsid w:val="00D50570"/>
    <w:rsid w:val="00D511C1"/>
    <w:rsid w:val="00D52BE2"/>
    <w:rsid w:val="00D55743"/>
    <w:rsid w:val="00D5619B"/>
    <w:rsid w:val="00D64805"/>
    <w:rsid w:val="00D64FA6"/>
    <w:rsid w:val="00D66629"/>
    <w:rsid w:val="00D67598"/>
    <w:rsid w:val="00D7188F"/>
    <w:rsid w:val="00D80EAC"/>
    <w:rsid w:val="00D8382B"/>
    <w:rsid w:val="00D841DC"/>
    <w:rsid w:val="00D90EF1"/>
    <w:rsid w:val="00D90F02"/>
    <w:rsid w:val="00D9186A"/>
    <w:rsid w:val="00D94F43"/>
    <w:rsid w:val="00DA5B68"/>
    <w:rsid w:val="00DA7105"/>
    <w:rsid w:val="00DB4CDC"/>
    <w:rsid w:val="00DD29F5"/>
    <w:rsid w:val="00DD4047"/>
    <w:rsid w:val="00DD6110"/>
    <w:rsid w:val="00DE361B"/>
    <w:rsid w:val="00DE76EE"/>
    <w:rsid w:val="00DF6F1D"/>
    <w:rsid w:val="00E01ED8"/>
    <w:rsid w:val="00E15B3E"/>
    <w:rsid w:val="00E16D6B"/>
    <w:rsid w:val="00E24E5B"/>
    <w:rsid w:val="00E24E68"/>
    <w:rsid w:val="00E2626F"/>
    <w:rsid w:val="00E37722"/>
    <w:rsid w:val="00E43018"/>
    <w:rsid w:val="00E4336A"/>
    <w:rsid w:val="00E4479A"/>
    <w:rsid w:val="00E455F2"/>
    <w:rsid w:val="00E536EB"/>
    <w:rsid w:val="00E539E7"/>
    <w:rsid w:val="00E705A5"/>
    <w:rsid w:val="00E8589D"/>
    <w:rsid w:val="00E85B16"/>
    <w:rsid w:val="00E87EF9"/>
    <w:rsid w:val="00EA4920"/>
    <w:rsid w:val="00EB038B"/>
    <w:rsid w:val="00EC6367"/>
    <w:rsid w:val="00ED1593"/>
    <w:rsid w:val="00EE3A17"/>
    <w:rsid w:val="00EE4793"/>
    <w:rsid w:val="00EF2E55"/>
    <w:rsid w:val="00EF2F18"/>
    <w:rsid w:val="00EF6D05"/>
    <w:rsid w:val="00F101EF"/>
    <w:rsid w:val="00F13B75"/>
    <w:rsid w:val="00F1507E"/>
    <w:rsid w:val="00F161C6"/>
    <w:rsid w:val="00F21D77"/>
    <w:rsid w:val="00F2676C"/>
    <w:rsid w:val="00F3035C"/>
    <w:rsid w:val="00F3734E"/>
    <w:rsid w:val="00F453D2"/>
    <w:rsid w:val="00F573DA"/>
    <w:rsid w:val="00F60F45"/>
    <w:rsid w:val="00F67049"/>
    <w:rsid w:val="00F70A90"/>
    <w:rsid w:val="00F70E89"/>
    <w:rsid w:val="00F742C5"/>
    <w:rsid w:val="00F77918"/>
    <w:rsid w:val="00F85E92"/>
    <w:rsid w:val="00F85F7C"/>
    <w:rsid w:val="00F90060"/>
    <w:rsid w:val="00F91A04"/>
    <w:rsid w:val="00F931BB"/>
    <w:rsid w:val="00F94179"/>
    <w:rsid w:val="00F95855"/>
    <w:rsid w:val="00FA0664"/>
    <w:rsid w:val="00FA28C8"/>
    <w:rsid w:val="00FA416D"/>
    <w:rsid w:val="00FB189A"/>
    <w:rsid w:val="00FD03E7"/>
    <w:rsid w:val="00FD1958"/>
    <w:rsid w:val="00FE275E"/>
    <w:rsid w:val="00FE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70F05"/>
  <w15:docId w15:val="{2AFB28BB-FB9C-406B-8FE3-1A2ABA28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0600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0F1F-DDE0-4741-927D-8144C347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1850</Words>
  <Characters>10177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afatt</dc:creator>
  <cp:keywords/>
  <dc:description/>
  <cp:lastModifiedBy>Daniela Restrepo</cp:lastModifiedBy>
  <cp:revision>14</cp:revision>
  <cp:lastPrinted>2020-07-08T19:51:00Z</cp:lastPrinted>
  <dcterms:created xsi:type="dcterms:W3CDTF">2021-05-10T03:19:00Z</dcterms:created>
  <dcterms:modified xsi:type="dcterms:W3CDTF">2021-06-11T01:36:00Z</dcterms:modified>
</cp:coreProperties>
</file>