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Pr="00485853" w:rsidRDefault="00312C87" w:rsidP="00312C87">
      <w:pPr>
        <w:pStyle w:val="Prrafodelista"/>
        <w:numPr>
          <w:ilvl w:val="0"/>
          <w:numId w:val="1"/>
        </w:numPr>
        <w:rPr>
          <w:rFonts w:ascii="Arial" w:hAnsi="Arial" w:cs="Arial"/>
          <w:b/>
          <w:sz w:val="18"/>
          <w:szCs w:val="20"/>
        </w:rPr>
      </w:pPr>
      <w:r w:rsidRPr="00485853">
        <w:rPr>
          <w:rFonts w:ascii="Arial" w:hAnsi="Arial" w:cs="Arial"/>
          <w:b/>
          <w:sz w:val="18"/>
          <w:szCs w:val="20"/>
        </w:rPr>
        <w:t>INFORMACION GENERAL DEL CONTRATO</w:t>
      </w:r>
    </w:p>
    <w:p w14:paraId="01EAFF2D" w14:textId="77777777" w:rsidR="00B214C2" w:rsidRPr="00485853" w:rsidRDefault="00B214C2" w:rsidP="00B214C2">
      <w:pPr>
        <w:pStyle w:val="Prrafodelista"/>
        <w:ind w:left="360"/>
        <w:rPr>
          <w:rFonts w:ascii="Arial" w:hAnsi="Arial" w:cs="Arial"/>
          <w:b/>
          <w:sz w:val="18"/>
          <w:szCs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160038" w:rsidRPr="00485853" w14:paraId="4E63C5B7"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F4C12A7" w14:textId="3D6E7A25" w:rsidR="00160038" w:rsidRPr="00485853" w:rsidRDefault="00160038" w:rsidP="003962CE">
            <w:pPr>
              <w:jc w:val="both"/>
              <w:rPr>
                <w:rFonts w:ascii="Arial" w:hAnsi="Arial" w:cs="Arial"/>
                <w:b/>
                <w:sz w:val="18"/>
                <w:szCs w:val="20"/>
              </w:rPr>
            </w:pPr>
            <w:r w:rsidRPr="00485853">
              <w:rPr>
                <w:rFonts w:ascii="Arial" w:hAnsi="Arial" w:cs="Arial"/>
                <w:b/>
                <w:sz w:val="18"/>
                <w:szCs w:val="20"/>
              </w:rPr>
              <w:t>Proceso:</w:t>
            </w:r>
            <w:r w:rsidR="007A6E58" w:rsidRPr="00485853">
              <w:rPr>
                <w:rFonts w:ascii="Arial" w:hAnsi="Arial" w:cs="Arial"/>
                <w:b/>
                <w:sz w:val="18"/>
                <w:szCs w:val="20"/>
              </w:rPr>
              <w:t xml:space="preserve"> </w:t>
            </w:r>
            <w:r w:rsidRPr="00485853">
              <w:rPr>
                <w:rFonts w:ascii="Arial" w:hAnsi="Arial" w:cs="Arial"/>
                <w:color w:val="000000" w:themeColor="text1"/>
                <w:sz w:val="18"/>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14745814" w14:textId="7C6084AA" w:rsidR="00160038" w:rsidRPr="00485853" w:rsidRDefault="00160038" w:rsidP="00160038">
            <w:pPr>
              <w:rPr>
                <w:rFonts w:ascii="Arial" w:hAnsi="Arial" w:cs="Arial"/>
                <w:sz w:val="18"/>
                <w:szCs w:val="20"/>
              </w:rPr>
            </w:pPr>
            <w:r w:rsidRPr="00485853">
              <w:rPr>
                <w:rFonts w:ascii="Arial" w:hAnsi="Arial" w:cs="Arial"/>
                <w:b/>
                <w:sz w:val="18"/>
                <w:szCs w:val="20"/>
              </w:rPr>
              <w:t>Subproceso:</w:t>
            </w:r>
            <w:r w:rsidR="007A6E58" w:rsidRPr="00485853">
              <w:rPr>
                <w:rFonts w:ascii="Arial" w:hAnsi="Arial" w:cs="Arial"/>
                <w:sz w:val="18"/>
                <w:szCs w:val="20"/>
              </w:rPr>
              <w:t xml:space="preserve"> </w:t>
            </w:r>
            <w:r w:rsidRPr="00485853">
              <w:rPr>
                <w:rFonts w:ascii="Arial" w:hAnsi="Arial" w:cs="Arial"/>
                <w:sz w:val="18"/>
                <w:szCs w:val="20"/>
              </w:rPr>
              <w:t>Secretaría de Salud Pública y Seguridad Social</w:t>
            </w:r>
          </w:p>
        </w:tc>
      </w:tr>
      <w:tr w:rsidR="00160038" w:rsidRPr="00485853" w14:paraId="016ECA50"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A4DE23" w14:textId="10638A77" w:rsidR="00160038" w:rsidRPr="00485853" w:rsidRDefault="00160038" w:rsidP="006B652E">
            <w:pPr>
              <w:jc w:val="both"/>
              <w:rPr>
                <w:rFonts w:ascii="Arial" w:hAnsi="Arial" w:cs="Arial"/>
                <w:b/>
                <w:bCs/>
                <w:color w:val="000000" w:themeColor="text1"/>
                <w:sz w:val="18"/>
                <w:szCs w:val="20"/>
              </w:rPr>
            </w:pPr>
            <w:r w:rsidRPr="00485853">
              <w:rPr>
                <w:rFonts w:ascii="Arial" w:hAnsi="Arial" w:cs="Arial"/>
                <w:b/>
                <w:bCs/>
                <w:color w:val="000000" w:themeColor="text1"/>
                <w:sz w:val="18"/>
                <w:szCs w:val="20"/>
              </w:rPr>
              <w:t>Actividad:</w:t>
            </w:r>
            <w:r w:rsidR="007A6E58" w:rsidRPr="00485853">
              <w:rPr>
                <w:rFonts w:ascii="Arial" w:hAnsi="Arial" w:cs="Arial"/>
                <w:b/>
                <w:bCs/>
                <w:color w:val="000000" w:themeColor="text1"/>
                <w:sz w:val="18"/>
                <w:szCs w:val="20"/>
              </w:rPr>
              <w:t xml:space="preserve"> </w:t>
            </w:r>
            <w:r w:rsidRPr="00485853">
              <w:rPr>
                <w:rFonts w:ascii="Arial" w:hAnsi="Arial" w:cs="Arial"/>
                <w:color w:val="000000" w:themeColor="text1"/>
                <w:sz w:val="18"/>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3EACAB2" w14:textId="1553DA11" w:rsidR="00160038" w:rsidRPr="00485853" w:rsidRDefault="00160038" w:rsidP="00160038">
            <w:pPr>
              <w:rPr>
                <w:rFonts w:ascii="Arial" w:hAnsi="Arial" w:cs="Arial"/>
                <w:b/>
                <w:sz w:val="18"/>
                <w:szCs w:val="20"/>
              </w:rPr>
            </w:pPr>
            <w:r w:rsidRPr="00485853">
              <w:rPr>
                <w:rFonts w:ascii="Arial" w:hAnsi="Arial" w:cs="Arial"/>
                <w:b/>
                <w:sz w:val="18"/>
                <w:szCs w:val="20"/>
              </w:rPr>
              <w:t>Dimensión:</w:t>
            </w:r>
            <w:r w:rsidR="00544220" w:rsidRPr="00485853">
              <w:rPr>
                <w:rFonts w:ascii="Arial" w:hAnsi="Arial" w:cs="Arial"/>
                <w:b/>
                <w:sz w:val="18"/>
                <w:szCs w:val="20"/>
              </w:rPr>
              <w:t xml:space="preserve"> </w:t>
            </w:r>
            <w:r w:rsidR="00544220" w:rsidRPr="00485853">
              <w:rPr>
                <w:rFonts w:ascii="Arial" w:hAnsi="Arial" w:cs="Arial"/>
                <w:bCs/>
                <w:sz w:val="18"/>
                <w:szCs w:val="20"/>
              </w:rPr>
              <w:t>Vida Saludable y Condiciones Crónicas No Transmisibles</w:t>
            </w:r>
          </w:p>
        </w:tc>
      </w:tr>
      <w:tr w:rsidR="00160038" w:rsidRPr="00485853" w14:paraId="6692397E" w14:textId="77777777" w:rsidTr="00C478B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125402A8" w14:textId="77777777" w:rsidR="00160038" w:rsidRPr="00485853" w:rsidRDefault="00160038" w:rsidP="006B652E">
            <w:pPr>
              <w:jc w:val="both"/>
              <w:rPr>
                <w:rFonts w:ascii="Arial" w:hAnsi="Arial" w:cs="Arial"/>
                <w:b/>
                <w:sz w:val="18"/>
                <w:szCs w:val="20"/>
              </w:rPr>
            </w:pPr>
            <w:r w:rsidRPr="00485853">
              <w:rPr>
                <w:rFonts w:ascii="Arial" w:hAnsi="Arial" w:cs="Arial"/>
                <w:b/>
                <w:sz w:val="18"/>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BF6A539" w14:textId="03814CE0" w:rsidR="00160038" w:rsidRPr="00485853" w:rsidRDefault="008F0B7D" w:rsidP="006B652E">
            <w:pPr>
              <w:jc w:val="both"/>
              <w:rPr>
                <w:rFonts w:ascii="Arial" w:hAnsi="Arial" w:cs="Arial"/>
                <w:bCs/>
                <w:color w:val="000000" w:themeColor="text1"/>
                <w:sz w:val="18"/>
                <w:szCs w:val="20"/>
              </w:rPr>
            </w:pPr>
            <w:r w:rsidRPr="00485853">
              <w:rPr>
                <w:rFonts w:ascii="Arial" w:hAnsi="Arial" w:cs="Arial"/>
                <w:bCs/>
                <w:color w:val="000000" w:themeColor="text1"/>
                <w:sz w:val="18"/>
                <w:szCs w:val="20"/>
              </w:rPr>
              <w:t>N°2447 del 16 de marzo de 2021</w:t>
            </w:r>
          </w:p>
        </w:tc>
        <w:tc>
          <w:tcPr>
            <w:tcW w:w="5867" w:type="dxa"/>
            <w:gridSpan w:val="2"/>
            <w:tcBorders>
              <w:top w:val="single" w:sz="4" w:space="0" w:color="auto"/>
              <w:left w:val="nil"/>
              <w:bottom w:val="single" w:sz="4" w:space="0" w:color="auto"/>
              <w:right w:val="single" w:sz="4" w:space="0" w:color="auto"/>
            </w:tcBorders>
            <w:vAlign w:val="center"/>
          </w:tcPr>
          <w:p w14:paraId="002D57E9" w14:textId="0E8EF836" w:rsidR="00160038" w:rsidRPr="00485853" w:rsidRDefault="00157442" w:rsidP="00157442">
            <w:pPr>
              <w:rPr>
                <w:rFonts w:ascii="Arial" w:hAnsi="Arial" w:cs="Arial"/>
                <w:b/>
                <w:bCs/>
                <w:i/>
                <w:color w:val="000000" w:themeColor="text1"/>
                <w:sz w:val="18"/>
                <w:szCs w:val="20"/>
              </w:rPr>
            </w:pPr>
            <w:r w:rsidRPr="00485853">
              <w:rPr>
                <w:rFonts w:ascii="Arial" w:hAnsi="Arial" w:cs="Arial"/>
                <w:b/>
                <w:sz w:val="18"/>
                <w:szCs w:val="20"/>
              </w:rPr>
              <w:t>Programa</w:t>
            </w:r>
            <w:r w:rsidR="00622B69" w:rsidRPr="00485853">
              <w:rPr>
                <w:rFonts w:ascii="Arial" w:hAnsi="Arial" w:cs="Arial"/>
                <w:b/>
                <w:sz w:val="18"/>
                <w:szCs w:val="20"/>
              </w:rPr>
              <w:t>:</w:t>
            </w:r>
            <w:r w:rsidR="00295C4D" w:rsidRPr="00485853">
              <w:rPr>
                <w:rFonts w:ascii="Arial" w:hAnsi="Arial" w:cs="Arial"/>
                <w:b/>
                <w:sz w:val="18"/>
                <w:szCs w:val="20"/>
              </w:rPr>
              <w:t xml:space="preserve"> </w:t>
            </w:r>
            <w:r w:rsidR="00295C4D" w:rsidRPr="00485853">
              <w:rPr>
                <w:rFonts w:ascii="Arial" w:hAnsi="Arial" w:cs="Arial"/>
                <w:bCs/>
                <w:sz w:val="18"/>
                <w:szCs w:val="20"/>
              </w:rPr>
              <w:t>Control de las enfermedades crónicas no transmisibles, degenerativas, cáncer y de interés epidemiológico en el municipio de Pereira.</w:t>
            </w:r>
          </w:p>
        </w:tc>
      </w:tr>
      <w:tr w:rsidR="006B652E" w:rsidRPr="00485853" w14:paraId="3FA813E5" w14:textId="77777777" w:rsidTr="00C478B5">
        <w:trPr>
          <w:trHeight w:val="490"/>
        </w:trPr>
        <w:tc>
          <w:tcPr>
            <w:tcW w:w="1576" w:type="dxa"/>
            <w:tcBorders>
              <w:top w:val="nil"/>
              <w:left w:val="single" w:sz="4" w:space="0" w:color="auto"/>
              <w:bottom w:val="single" w:sz="4" w:space="0" w:color="auto"/>
              <w:right w:val="single" w:sz="4" w:space="0" w:color="auto"/>
            </w:tcBorders>
            <w:vAlign w:val="center"/>
          </w:tcPr>
          <w:p w14:paraId="12B48B4B" w14:textId="77777777" w:rsidR="006B652E" w:rsidRPr="00485853" w:rsidRDefault="006B652E" w:rsidP="006B652E">
            <w:pPr>
              <w:rPr>
                <w:rFonts w:ascii="Arial" w:hAnsi="Arial" w:cs="Arial"/>
                <w:b/>
                <w:sz w:val="18"/>
                <w:szCs w:val="20"/>
              </w:rPr>
            </w:pPr>
            <w:r w:rsidRPr="00485853">
              <w:rPr>
                <w:rFonts w:ascii="Arial" w:hAnsi="Arial" w:cs="Arial"/>
                <w:b/>
                <w:sz w:val="18"/>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2EDB0964" w14:textId="155AB4C3" w:rsidR="00D5619B" w:rsidRPr="00485853" w:rsidRDefault="008F0B7D" w:rsidP="004525D5">
            <w:pPr>
              <w:rPr>
                <w:rFonts w:ascii="Arial" w:hAnsi="Arial" w:cs="Arial"/>
                <w:color w:val="000000" w:themeColor="text1"/>
                <w:sz w:val="18"/>
                <w:szCs w:val="20"/>
              </w:rPr>
            </w:pPr>
            <w:r w:rsidRPr="00485853">
              <w:rPr>
                <w:rFonts w:ascii="Arial" w:hAnsi="Arial" w:cs="Arial"/>
                <w:color w:val="000000" w:themeColor="text1"/>
                <w:sz w:val="18"/>
                <w:szCs w:val="20"/>
              </w:rPr>
              <w:t>1</w:t>
            </w:r>
            <w:r w:rsidR="00913A8A" w:rsidRPr="00485853">
              <w:rPr>
                <w:rFonts w:ascii="Arial" w:hAnsi="Arial" w:cs="Arial"/>
                <w:color w:val="000000" w:themeColor="text1"/>
                <w:sz w:val="18"/>
                <w:szCs w:val="20"/>
              </w:rPr>
              <w:t xml:space="preserve">6 de </w:t>
            </w:r>
            <w:r w:rsidR="00B54BDA" w:rsidRPr="00485853">
              <w:rPr>
                <w:rFonts w:ascii="Arial" w:hAnsi="Arial" w:cs="Arial"/>
                <w:color w:val="000000" w:themeColor="text1"/>
                <w:sz w:val="18"/>
                <w:szCs w:val="20"/>
              </w:rPr>
              <w:t>octubre 2021-15 de noviembre</w:t>
            </w:r>
            <w:r w:rsidR="00913A8A" w:rsidRPr="00485853">
              <w:rPr>
                <w:rFonts w:ascii="Arial" w:hAnsi="Arial" w:cs="Arial"/>
                <w:color w:val="000000" w:themeColor="text1"/>
                <w:sz w:val="18"/>
                <w:szCs w:val="20"/>
              </w:rPr>
              <w:t xml:space="preserve"> </w:t>
            </w:r>
            <w:r w:rsidR="00C178F8" w:rsidRPr="00485853">
              <w:rPr>
                <w:rFonts w:ascii="Arial" w:hAnsi="Arial" w:cs="Arial"/>
                <w:color w:val="000000" w:themeColor="text1"/>
                <w:sz w:val="18"/>
                <w:szCs w:val="20"/>
              </w:rPr>
              <w:t>2021</w:t>
            </w:r>
          </w:p>
        </w:tc>
        <w:tc>
          <w:tcPr>
            <w:tcW w:w="1881" w:type="dxa"/>
            <w:tcBorders>
              <w:top w:val="nil"/>
              <w:left w:val="nil"/>
              <w:bottom w:val="single" w:sz="4" w:space="0" w:color="auto"/>
              <w:right w:val="single" w:sz="4" w:space="0" w:color="auto"/>
            </w:tcBorders>
            <w:vAlign w:val="center"/>
          </w:tcPr>
          <w:p w14:paraId="240409DC" w14:textId="77777777" w:rsidR="006B652E" w:rsidRPr="00485853" w:rsidRDefault="006B652E" w:rsidP="006B652E">
            <w:pPr>
              <w:rPr>
                <w:rFonts w:ascii="Arial" w:hAnsi="Arial" w:cs="Arial"/>
                <w:b/>
                <w:color w:val="000000" w:themeColor="text1"/>
                <w:sz w:val="18"/>
                <w:szCs w:val="20"/>
              </w:rPr>
            </w:pPr>
            <w:r w:rsidRPr="00485853">
              <w:rPr>
                <w:rFonts w:ascii="Arial" w:hAnsi="Arial" w:cs="Arial"/>
                <w:b/>
                <w:color w:val="000000" w:themeColor="text1"/>
                <w:sz w:val="18"/>
                <w:szCs w:val="20"/>
              </w:rPr>
              <w:t>Plazo de Ejecución:</w:t>
            </w:r>
          </w:p>
        </w:tc>
        <w:tc>
          <w:tcPr>
            <w:tcW w:w="3986" w:type="dxa"/>
            <w:tcBorders>
              <w:top w:val="nil"/>
              <w:left w:val="nil"/>
              <w:bottom w:val="single" w:sz="4" w:space="0" w:color="auto"/>
              <w:right w:val="single" w:sz="4" w:space="0" w:color="auto"/>
            </w:tcBorders>
            <w:vAlign w:val="center"/>
          </w:tcPr>
          <w:p w14:paraId="49FB102B" w14:textId="388831BD" w:rsidR="006B652E" w:rsidRPr="00485853" w:rsidRDefault="00B957E2" w:rsidP="00FA7ABA">
            <w:pPr>
              <w:rPr>
                <w:rFonts w:ascii="Arial" w:hAnsi="Arial" w:cs="Arial"/>
                <w:bCs/>
                <w:color w:val="000000" w:themeColor="text1"/>
                <w:sz w:val="18"/>
                <w:szCs w:val="20"/>
              </w:rPr>
            </w:pPr>
            <w:r w:rsidRPr="00485853">
              <w:rPr>
                <w:rFonts w:ascii="Arial" w:hAnsi="Arial" w:cs="Arial"/>
                <w:bCs/>
                <w:color w:val="000000" w:themeColor="text1"/>
                <w:sz w:val="18"/>
                <w:szCs w:val="20"/>
              </w:rPr>
              <w:t xml:space="preserve">Tiempo inicial ocho (08) meses + adición </w:t>
            </w:r>
            <w:r w:rsidR="0017000E" w:rsidRPr="00485853">
              <w:rPr>
                <w:rFonts w:ascii="Arial" w:hAnsi="Arial" w:cs="Arial"/>
                <w:bCs/>
                <w:color w:val="000000" w:themeColor="text1"/>
                <w:sz w:val="18"/>
                <w:szCs w:val="20"/>
              </w:rPr>
              <w:t>de cuarenta</w:t>
            </w:r>
            <w:r w:rsidR="00FA7ABA" w:rsidRPr="00485853">
              <w:rPr>
                <w:rFonts w:ascii="Arial" w:hAnsi="Arial" w:cs="Arial"/>
                <w:bCs/>
                <w:color w:val="000000" w:themeColor="text1"/>
                <w:sz w:val="18"/>
                <w:szCs w:val="20"/>
              </w:rPr>
              <w:t xml:space="preserve"> y ci</w:t>
            </w:r>
            <w:r w:rsidR="00B54BDA" w:rsidRPr="00485853">
              <w:rPr>
                <w:rFonts w:ascii="Arial" w:hAnsi="Arial" w:cs="Arial"/>
                <w:bCs/>
                <w:color w:val="000000" w:themeColor="text1"/>
                <w:sz w:val="18"/>
                <w:szCs w:val="20"/>
              </w:rPr>
              <w:t>nco (</w:t>
            </w:r>
            <w:r w:rsidRPr="00485853">
              <w:rPr>
                <w:rFonts w:ascii="Arial" w:hAnsi="Arial" w:cs="Arial"/>
                <w:bCs/>
                <w:color w:val="000000" w:themeColor="text1"/>
                <w:sz w:val="18"/>
                <w:szCs w:val="20"/>
              </w:rPr>
              <w:t>45</w:t>
            </w:r>
            <w:r w:rsidR="00B54BDA" w:rsidRPr="00485853">
              <w:rPr>
                <w:rFonts w:ascii="Arial" w:hAnsi="Arial" w:cs="Arial"/>
                <w:bCs/>
                <w:color w:val="000000" w:themeColor="text1"/>
                <w:sz w:val="18"/>
                <w:szCs w:val="20"/>
              </w:rPr>
              <w:t>)</w:t>
            </w:r>
            <w:r w:rsidRPr="00485853">
              <w:rPr>
                <w:rFonts w:ascii="Arial" w:hAnsi="Arial" w:cs="Arial"/>
                <w:bCs/>
                <w:color w:val="000000" w:themeColor="text1"/>
                <w:sz w:val="18"/>
                <w:szCs w:val="20"/>
              </w:rPr>
              <w:t xml:space="preserve"> </w:t>
            </w:r>
            <w:r w:rsidR="00FA7ABA" w:rsidRPr="00485853">
              <w:rPr>
                <w:rFonts w:ascii="Arial" w:hAnsi="Arial" w:cs="Arial"/>
                <w:bCs/>
                <w:color w:val="000000" w:themeColor="text1"/>
                <w:sz w:val="18"/>
                <w:szCs w:val="20"/>
              </w:rPr>
              <w:t>días</w:t>
            </w:r>
            <w:r w:rsidRPr="00485853">
              <w:rPr>
                <w:rFonts w:ascii="Arial" w:hAnsi="Arial" w:cs="Arial"/>
                <w:bCs/>
                <w:color w:val="000000" w:themeColor="text1"/>
                <w:sz w:val="18"/>
                <w:szCs w:val="20"/>
              </w:rPr>
              <w:t xml:space="preserve"> para un total nueve meses y </w:t>
            </w:r>
            <w:r w:rsidR="0017000E" w:rsidRPr="00485853">
              <w:rPr>
                <w:rFonts w:ascii="Arial" w:hAnsi="Arial" w:cs="Arial"/>
                <w:bCs/>
                <w:color w:val="000000" w:themeColor="text1"/>
                <w:sz w:val="18"/>
                <w:szCs w:val="20"/>
              </w:rPr>
              <w:t>quince días</w:t>
            </w:r>
            <w:r w:rsidRPr="00485853">
              <w:rPr>
                <w:rFonts w:ascii="Arial" w:hAnsi="Arial" w:cs="Arial"/>
                <w:bCs/>
                <w:color w:val="000000" w:themeColor="text1"/>
                <w:sz w:val="18"/>
                <w:szCs w:val="20"/>
              </w:rPr>
              <w:t xml:space="preserve"> </w:t>
            </w:r>
            <w:r w:rsidR="00B54BDA" w:rsidRPr="00485853">
              <w:rPr>
                <w:rFonts w:ascii="Arial" w:hAnsi="Arial" w:cs="Arial"/>
                <w:bCs/>
                <w:color w:val="000000" w:themeColor="text1"/>
                <w:sz w:val="18"/>
                <w:szCs w:val="20"/>
              </w:rPr>
              <w:t xml:space="preserve"> </w:t>
            </w:r>
          </w:p>
        </w:tc>
      </w:tr>
      <w:tr w:rsidR="006B652E" w:rsidRPr="00485853" w14:paraId="5003A3B2"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E0FFC9A" w14:textId="77777777" w:rsidR="006B652E" w:rsidRPr="00485853" w:rsidRDefault="006B652E" w:rsidP="006B652E">
            <w:pPr>
              <w:rPr>
                <w:rFonts w:ascii="Arial" w:hAnsi="Arial" w:cs="Arial"/>
                <w:b/>
                <w:sz w:val="18"/>
                <w:szCs w:val="20"/>
              </w:rPr>
            </w:pPr>
            <w:r w:rsidRPr="00485853">
              <w:rPr>
                <w:rFonts w:ascii="Arial" w:hAnsi="Arial" w:cs="Arial"/>
                <w:b/>
                <w:sz w:val="18"/>
                <w:szCs w:val="20"/>
              </w:rPr>
              <w:t>Contratista:</w:t>
            </w:r>
          </w:p>
        </w:tc>
        <w:tc>
          <w:tcPr>
            <w:tcW w:w="2845" w:type="dxa"/>
            <w:tcBorders>
              <w:top w:val="single" w:sz="4" w:space="0" w:color="auto"/>
              <w:left w:val="nil"/>
              <w:bottom w:val="single" w:sz="4" w:space="0" w:color="auto"/>
              <w:right w:val="single" w:sz="4" w:space="0" w:color="auto"/>
            </w:tcBorders>
            <w:vAlign w:val="center"/>
          </w:tcPr>
          <w:p w14:paraId="365A7391" w14:textId="4687BFCD" w:rsidR="006B652E" w:rsidRPr="00485853" w:rsidRDefault="008F0B7D" w:rsidP="006B652E">
            <w:pPr>
              <w:rPr>
                <w:rFonts w:ascii="Arial" w:hAnsi="Arial" w:cs="Arial"/>
                <w:bCs/>
                <w:iCs/>
                <w:color w:val="000000" w:themeColor="text1"/>
                <w:sz w:val="18"/>
                <w:szCs w:val="20"/>
              </w:rPr>
            </w:pPr>
            <w:r w:rsidRPr="00485853">
              <w:rPr>
                <w:rFonts w:ascii="Arial" w:eastAsia="Calibri" w:hAnsi="Arial" w:cs="Arial"/>
                <w:sz w:val="18"/>
                <w:szCs w:val="20"/>
                <w:lang w:val="es-CO" w:eastAsia="es-CO"/>
              </w:rPr>
              <w:t>HEYDY MERCEDES ARRIAGA MOSQUERA</w:t>
            </w:r>
          </w:p>
        </w:tc>
        <w:tc>
          <w:tcPr>
            <w:tcW w:w="1881" w:type="dxa"/>
            <w:tcBorders>
              <w:top w:val="single" w:sz="4" w:space="0" w:color="auto"/>
              <w:left w:val="nil"/>
              <w:bottom w:val="single" w:sz="4" w:space="0" w:color="auto"/>
              <w:right w:val="single" w:sz="4" w:space="0" w:color="auto"/>
            </w:tcBorders>
            <w:vAlign w:val="center"/>
          </w:tcPr>
          <w:p w14:paraId="4710506D" w14:textId="77777777" w:rsidR="006B652E" w:rsidRPr="00485853" w:rsidRDefault="006B652E" w:rsidP="006B652E">
            <w:pPr>
              <w:rPr>
                <w:rFonts w:ascii="Arial" w:hAnsi="Arial" w:cs="Arial"/>
                <w:b/>
                <w:color w:val="000000" w:themeColor="text1"/>
                <w:sz w:val="18"/>
                <w:szCs w:val="20"/>
              </w:rPr>
            </w:pPr>
            <w:r w:rsidRPr="00485853">
              <w:rPr>
                <w:rFonts w:ascii="Arial" w:hAnsi="Arial" w:cs="Arial"/>
                <w:b/>
                <w:color w:val="000000" w:themeColor="text1"/>
                <w:sz w:val="18"/>
                <w:szCs w:val="20"/>
              </w:rPr>
              <w:t>Supervisor:</w:t>
            </w:r>
          </w:p>
        </w:tc>
        <w:tc>
          <w:tcPr>
            <w:tcW w:w="3986" w:type="dxa"/>
            <w:tcBorders>
              <w:top w:val="single" w:sz="4" w:space="0" w:color="auto"/>
              <w:left w:val="nil"/>
              <w:bottom w:val="single" w:sz="4" w:space="0" w:color="auto"/>
              <w:right w:val="single" w:sz="4" w:space="0" w:color="auto"/>
            </w:tcBorders>
            <w:vAlign w:val="center"/>
          </w:tcPr>
          <w:p w14:paraId="57EA3BC4" w14:textId="58B96D00" w:rsidR="006B652E" w:rsidRPr="00485853" w:rsidRDefault="00492AF0" w:rsidP="006B652E">
            <w:pPr>
              <w:rPr>
                <w:rFonts w:ascii="Arial" w:hAnsi="Arial" w:cs="Arial"/>
                <w:bCs/>
                <w:iCs/>
                <w:color w:val="000000" w:themeColor="text1"/>
                <w:sz w:val="18"/>
                <w:szCs w:val="20"/>
              </w:rPr>
            </w:pPr>
            <w:r w:rsidRPr="00485853">
              <w:rPr>
                <w:rFonts w:ascii="Arial" w:hAnsi="Arial" w:cs="Arial"/>
                <w:color w:val="000000"/>
                <w:sz w:val="20"/>
                <w:lang w:val="es-ES_tradnl" w:eastAsia="es-CO"/>
              </w:rPr>
              <w:t>YAMITH FERNANDO GARCÍA MONSALVE</w:t>
            </w:r>
          </w:p>
        </w:tc>
      </w:tr>
      <w:tr w:rsidR="00D5619B" w:rsidRPr="00485853" w14:paraId="3B7B325B"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ABC72B" w14:textId="77777777" w:rsidR="00D5619B" w:rsidRPr="00485853" w:rsidRDefault="00D5619B" w:rsidP="006B652E">
            <w:pPr>
              <w:rPr>
                <w:rFonts w:ascii="Arial" w:hAnsi="Arial" w:cs="Arial"/>
                <w:b/>
                <w:sz w:val="18"/>
                <w:szCs w:val="20"/>
              </w:rPr>
            </w:pPr>
            <w:r w:rsidRPr="00485853">
              <w:rPr>
                <w:rFonts w:ascii="Arial" w:hAnsi="Arial" w:cs="Arial"/>
                <w:b/>
                <w:sz w:val="18"/>
                <w:szCs w:val="20"/>
              </w:rPr>
              <w:t>Valor Total</w:t>
            </w:r>
            <w:r w:rsidR="00221D27" w:rsidRPr="00485853">
              <w:rPr>
                <w:rFonts w:ascii="Arial" w:hAnsi="Arial" w:cs="Arial"/>
                <w:b/>
                <w:sz w:val="18"/>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5183674" w14:textId="0DAEBE63" w:rsidR="00D5619B" w:rsidRPr="00485853" w:rsidRDefault="00B957E2" w:rsidP="00C478B5">
            <w:pPr>
              <w:jc w:val="both"/>
              <w:rPr>
                <w:rFonts w:ascii="Arial" w:eastAsia="Calibri" w:hAnsi="Arial" w:cs="Arial"/>
                <w:sz w:val="18"/>
                <w:szCs w:val="20"/>
                <w:lang w:val="es-CO" w:eastAsia="es-CO"/>
              </w:rPr>
            </w:pPr>
            <w:r w:rsidRPr="00485853">
              <w:rPr>
                <w:rFonts w:ascii="Arial" w:eastAsia="Calibri" w:hAnsi="Arial" w:cs="Arial"/>
                <w:sz w:val="18"/>
                <w:szCs w:val="20"/>
                <w:lang w:val="es-CO" w:eastAsia="es-CO"/>
              </w:rPr>
              <w:t xml:space="preserve"> Valor inicial </w:t>
            </w:r>
            <w:r w:rsidR="008F0B7D" w:rsidRPr="00485853">
              <w:rPr>
                <w:rFonts w:ascii="Arial" w:eastAsia="Calibri" w:hAnsi="Arial" w:cs="Arial"/>
                <w:sz w:val="18"/>
                <w:szCs w:val="20"/>
                <w:lang w:val="es-CO" w:eastAsia="es-CO"/>
              </w:rPr>
              <w:t>Veinte Millones Quinientos Noventa Y Dos Mil Pesos M/</w:t>
            </w:r>
            <w:r w:rsidR="002478B3" w:rsidRPr="00485853">
              <w:rPr>
                <w:rFonts w:ascii="Arial" w:eastAsia="Calibri" w:hAnsi="Arial" w:cs="Arial"/>
                <w:sz w:val="18"/>
                <w:szCs w:val="20"/>
                <w:lang w:val="es-CO" w:eastAsia="es-CO"/>
              </w:rPr>
              <w:t>Cte.</w:t>
            </w:r>
          </w:p>
          <w:p w14:paraId="77049ED9" w14:textId="254C2637" w:rsidR="008F0B7D" w:rsidRPr="00485853" w:rsidRDefault="008F0B7D" w:rsidP="00C478B5">
            <w:pPr>
              <w:jc w:val="both"/>
              <w:rPr>
                <w:rFonts w:ascii="Arial" w:hAnsi="Arial" w:cs="Arial"/>
                <w:bCs/>
                <w:iCs/>
                <w:color w:val="000000" w:themeColor="text1"/>
                <w:sz w:val="18"/>
                <w:szCs w:val="20"/>
              </w:rPr>
            </w:pPr>
            <w:r w:rsidRPr="00485853">
              <w:rPr>
                <w:rFonts w:ascii="Arial" w:eastAsia="Calibri" w:hAnsi="Arial" w:cs="Arial"/>
                <w:bCs/>
                <w:sz w:val="18"/>
                <w:szCs w:val="20"/>
                <w:lang w:val="es-CO" w:eastAsia="es-CO"/>
              </w:rPr>
              <w:t>20.592.000,00</w:t>
            </w:r>
            <w:r w:rsidR="00B957E2" w:rsidRPr="00485853">
              <w:rPr>
                <w:rFonts w:ascii="Arial" w:eastAsia="Calibri" w:hAnsi="Arial" w:cs="Arial"/>
                <w:bCs/>
                <w:sz w:val="18"/>
                <w:szCs w:val="20"/>
                <w:lang w:val="es-CO" w:eastAsia="es-CO"/>
              </w:rPr>
              <w:t xml:space="preserve"> + valor adicción tres millones ochocientos sesenta y un </w:t>
            </w:r>
            <w:r w:rsidR="0017000E" w:rsidRPr="00485853">
              <w:rPr>
                <w:rFonts w:ascii="Arial" w:eastAsia="Calibri" w:hAnsi="Arial" w:cs="Arial"/>
                <w:bCs/>
                <w:sz w:val="18"/>
                <w:szCs w:val="20"/>
                <w:lang w:val="es-CO" w:eastAsia="es-CO"/>
              </w:rPr>
              <w:t>mil pesos</w:t>
            </w:r>
            <w:r w:rsidR="00B957E2" w:rsidRPr="00485853">
              <w:rPr>
                <w:rFonts w:ascii="Arial" w:eastAsia="Calibri" w:hAnsi="Arial" w:cs="Arial"/>
                <w:bCs/>
                <w:sz w:val="18"/>
                <w:szCs w:val="20"/>
                <w:lang w:val="es-CO" w:eastAsia="es-CO"/>
              </w:rPr>
              <w:t xml:space="preserve"> M</w:t>
            </w:r>
            <w:r w:rsidR="00B957E2" w:rsidRPr="00485853">
              <w:rPr>
                <w:rFonts w:ascii="Arial" w:eastAsia="Calibri" w:hAnsi="Arial" w:cs="Arial"/>
                <w:sz w:val="18"/>
                <w:szCs w:val="20"/>
                <w:lang w:val="es-CO" w:eastAsia="es-CO"/>
              </w:rPr>
              <w:t xml:space="preserve">/Cte 3.861.000 </w:t>
            </w:r>
            <w:r w:rsidR="00B957E2" w:rsidRPr="00485853">
              <w:rPr>
                <w:rFonts w:ascii="Arial" w:eastAsia="Calibri" w:hAnsi="Arial" w:cs="Arial"/>
                <w:bCs/>
                <w:sz w:val="18"/>
                <w:szCs w:val="20"/>
                <w:lang w:val="es-CO" w:eastAsia="es-CO"/>
              </w:rPr>
              <w:t>M</w:t>
            </w:r>
            <w:r w:rsidR="00B957E2" w:rsidRPr="00485853">
              <w:rPr>
                <w:rFonts w:ascii="Arial" w:eastAsia="Calibri" w:hAnsi="Arial" w:cs="Arial"/>
                <w:sz w:val="18"/>
                <w:szCs w:val="20"/>
                <w:lang w:val="es-CO" w:eastAsia="es-CO"/>
              </w:rPr>
              <w:t xml:space="preserve">/Cte para un total de veinte y cuatro millones cuatrocientos cincuenta y tres mil pesos </w:t>
            </w:r>
            <w:r w:rsidR="00B957E2" w:rsidRPr="00485853">
              <w:rPr>
                <w:rFonts w:ascii="Arial" w:eastAsia="Calibri" w:hAnsi="Arial" w:cs="Arial"/>
                <w:bCs/>
                <w:sz w:val="18"/>
                <w:szCs w:val="20"/>
                <w:lang w:val="es-CO" w:eastAsia="es-CO"/>
              </w:rPr>
              <w:t>M</w:t>
            </w:r>
            <w:r w:rsidR="00B957E2" w:rsidRPr="00485853">
              <w:rPr>
                <w:rFonts w:ascii="Arial" w:eastAsia="Calibri" w:hAnsi="Arial" w:cs="Arial"/>
                <w:sz w:val="18"/>
                <w:szCs w:val="20"/>
                <w:lang w:val="es-CO" w:eastAsia="es-CO"/>
              </w:rPr>
              <w:t>/Cte 24.45</w:t>
            </w:r>
            <w:r w:rsidR="0017000E">
              <w:rPr>
                <w:rFonts w:ascii="Arial" w:eastAsia="Calibri" w:hAnsi="Arial" w:cs="Arial"/>
                <w:sz w:val="18"/>
                <w:szCs w:val="20"/>
                <w:lang w:val="es-CO" w:eastAsia="es-CO"/>
              </w:rPr>
              <w:t>3</w:t>
            </w:r>
            <w:r w:rsidR="00B957E2" w:rsidRPr="00485853">
              <w:rPr>
                <w:rFonts w:ascii="Arial" w:eastAsia="Calibri" w:hAnsi="Arial" w:cs="Arial"/>
                <w:sz w:val="18"/>
                <w:szCs w:val="20"/>
                <w:lang w:val="es-CO" w:eastAsia="es-CO"/>
              </w:rPr>
              <w:t>.000</w:t>
            </w:r>
          </w:p>
        </w:tc>
        <w:tc>
          <w:tcPr>
            <w:tcW w:w="1881" w:type="dxa"/>
            <w:tcBorders>
              <w:top w:val="single" w:sz="4" w:space="0" w:color="auto"/>
              <w:left w:val="nil"/>
              <w:bottom w:val="single" w:sz="4" w:space="0" w:color="auto"/>
              <w:right w:val="single" w:sz="4" w:space="0" w:color="auto"/>
            </w:tcBorders>
            <w:vAlign w:val="center"/>
          </w:tcPr>
          <w:p w14:paraId="074EF00F" w14:textId="77777777" w:rsidR="00D5619B" w:rsidRPr="00485853" w:rsidRDefault="00D5619B" w:rsidP="006B652E">
            <w:pPr>
              <w:rPr>
                <w:rFonts w:ascii="Arial" w:hAnsi="Arial" w:cs="Arial"/>
                <w:b/>
                <w:color w:val="000000" w:themeColor="text1"/>
                <w:sz w:val="18"/>
                <w:szCs w:val="20"/>
              </w:rPr>
            </w:pPr>
            <w:r w:rsidRPr="00485853">
              <w:rPr>
                <w:rFonts w:ascii="Arial" w:hAnsi="Arial" w:cs="Arial"/>
                <w:b/>
                <w:sz w:val="18"/>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349CBE52" w14:textId="3CD0D283" w:rsidR="008F0B7D" w:rsidRPr="00485853" w:rsidRDefault="008F0B7D" w:rsidP="008F0B7D">
            <w:pPr>
              <w:autoSpaceDE w:val="0"/>
              <w:autoSpaceDN w:val="0"/>
              <w:adjustRightInd w:val="0"/>
              <w:rPr>
                <w:rFonts w:ascii="Arial" w:eastAsia="Calibri" w:hAnsi="Arial" w:cs="Arial"/>
                <w:sz w:val="18"/>
                <w:szCs w:val="20"/>
                <w:lang w:val="es-CO" w:eastAsia="es-CO"/>
              </w:rPr>
            </w:pPr>
            <w:r w:rsidRPr="00485853">
              <w:rPr>
                <w:rFonts w:ascii="Arial" w:eastAsia="Calibri" w:hAnsi="Arial" w:cs="Arial"/>
                <w:sz w:val="18"/>
                <w:szCs w:val="20"/>
                <w:lang w:val="es-CO" w:eastAsia="es-CO"/>
              </w:rPr>
              <w:t>dos millones</w:t>
            </w:r>
          </w:p>
          <w:p w14:paraId="7A5C216C" w14:textId="615A4F19" w:rsidR="00D5619B" w:rsidRPr="00485853" w:rsidRDefault="008F0B7D" w:rsidP="008F0B7D">
            <w:pPr>
              <w:rPr>
                <w:rFonts w:ascii="Arial" w:hAnsi="Arial" w:cs="Arial"/>
                <w:b/>
                <w:i/>
                <w:color w:val="000000" w:themeColor="text1"/>
                <w:sz w:val="18"/>
                <w:szCs w:val="20"/>
              </w:rPr>
            </w:pPr>
            <w:r w:rsidRPr="00485853">
              <w:rPr>
                <w:rFonts w:ascii="Arial" w:eastAsia="Calibri" w:hAnsi="Arial" w:cs="Arial"/>
                <w:sz w:val="18"/>
                <w:szCs w:val="20"/>
                <w:lang w:val="es-CO" w:eastAsia="es-CO"/>
              </w:rPr>
              <w:t>quinientos setenta y cuatro mil pesos m/</w:t>
            </w:r>
            <w:r w:rsidR="002478B3" w:rsidRPr="00485853">
              <w:rPr>
                <w:rFonts w:ascii="Arial" w:eastAsia="Calibri" w:hAnsi="Arial" w:cs="Arial"/>
                <w:sz w:val="18"/>
                <w:szCs w:val="20"/>
                <w:lang w:val="es-CO" w:eastAsia="es-CO"/>
              </w:rPr>
              <w:t>cte.</w:t>
            </w:r>
            <w:r w:rsidRPr="00485853">
              <w:rPr>
                <w:rFonts w:ascii="Arial" w:eastAsia="Calibri" w:hAnsi="Arial" w:cs="Arial"/>
                <w:sz w:val="18"/>
                <w:szCs w:val="20"/>
                <w:lang w:val="es-CO" w:eastAsia="es-CO"/>
              </w:rPr>
              <w:t xml:space="preserve"> $2.574.000,00)</w:t>
            </w:r>
          </w:p>
        </w:tc>
      </w:tr>
      <w:tr w:rsidR="00622B69" w:rsidRPr="00485853" w14:paraId="7BB62D96"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047AC4C" w14:textId="77777777" w:rsidR="00622B69" w:rsidRPr="00485853" w:rsidRDefault="00622B69" w:rsidP="006B652E">
            <w:pPr>
              <w:rPr>
                <w:rFonts w:ascii="Arial" w:hAnsi="Arial" w:cs="Arial"/>
                <w:b/>
                <w:sz w:val="18"/>
                <w:szCs w:val="20"/>
              </w:rPr>
            </w:pPr>
            <w:r w:rsidRPr="00485853">
              <w:rPr>
                <w:rFonts w:ascii="Arial" w:hAnsi="Arial" w:cs="Arial"/>
                <w:b/>
                <w:sz w:val="18"/>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58A98DEA" w14:textId="557C3E4E" w:rsidR="00622B69" w:rsidRPr="00485853" w:rsidRDefault="00B957E2" w:rsidP="006B652E">
            <w:pPr>
              <w:rPr>
                <w:rFonts w:ascii="Arial" w:hAnsi="Arial" w:cs="Arial"/>
                <w:bCs/>
                <w:iCs/>
                <w:color w:val="000000" w:themeColor="text1"/>
                <w:sz w:val="18"/>
                <w:szCs w:val="20"/>
              </w:rPr>
            </w:pPr>
            <w:r w:rsidRPr="00485853">
              <w:rPr>
                <w:rFonts w:ascii="Arial" w:hAnsi="Arial" w:cs="Arial"/>
                <w:bCs/>
                <w:iCs/>
                <w:color w:val="000000" w:themeColor="text1"/>
                <w:sz w:val="18"/>
                <w:szCs w:val="20"/>
              </w:rPr>
              <w:t>8</w:t>
            </w:r>
          </w:p>
        </w:tc>
      </w:tr>
    </w:tbl>
    <w:p w14:paraId="16FFCB15" w14:textId="77777777" w:rsidR="00312C87" w:rsidRPr="00485853" w:rsidRDefault="00312C87" w:rsidP="00312C87">
      <w:pPr>
        <w:rPr>
          <w:rFonts w:ascii="Arial" w:hAnsi="Arial" w:cs="Arial"/>
          <w:sz w:val="18"/>
          <w:szCs w:val="20"/>
        </w:rPr>
      </w:pPr>
    </w:p>
    <w:p w14:paraId="6E1E9435" w14:textId="77777777" w:rsidR="00B214C2" w:rsidRPr="00485853" w:rsidRDefault="00B214C2" w:rsidP="00B214C2">
      <w:pPr>
        <w:pStyle w:val="Prrafodelista"/>
        <w:numPr>
          <w:ilvl w:val="0"/>
          <w:numId w:val="1"/>
        </w:numPr>
        <w:rPr>
          <w:rFonts w:ascii="Arial" w:hAnsi="Arial" w:cs="Arial"/>
          <w:sz w:val="18"/>
          <w:szCs w:val="20"/>
        </w:rPr>
      </w:pPr>
      <w:r w:rsidRPr="00485853">
        <w:rPr>
          <w:rFonts w:ascii="Arial" w:hAnsi="Arial" w:cs="Arial"/>
          <w:b/>
          <w:sz w:val="18"/>
          <w:szCs w:val="20"/>
        </w:rPr>
        <w:t>METAS A LAS QUE CONTRIBUYE EL CONTRATO:</w:t>
      </w:r>
    </w:p>
    <w:p w14:paraId="26289C35" w14:textId="77777777" w:rsidR="00E16D6B" w:rsidRPr="00485853" w:rsidRDefault="00E16D6B" w:rsidP="00E16D6B">
      <w:pPr>
        <w:rPr>
          <w:rFonts w:ascii="Arial" w:hAnsi="Arial" w:cs="Arial"/>
          <w:sz w:val="18"/>
          <w:szCs w:val="20"/>
        </w:rPr>
      </w:pPr>
    </w:p>
    <w:tbl>
      <w:tblPr>
        <w:tblStyle w:val="Tablaconcuadrcula"/>
        <w:tblW w:w="10344" w:type="dxa"/>
        <w:tblLook w:val="04A0" w:firstRow="1" w:lastRow="0" w:firstColumn="1" w:lastColumn="0" w:noHBand="0" w:noVBand="1"/>
      </w:tblPr>
      <w:tblGrid>
        <w:gridCol w:w="2263"/>
        <w:gridCol w:w="8081"/>
      </w:tblGrid>
      <w:tr w:rsidR="003A5B93" w:rsidRPr="00485853" w14:paraId="3D4E27C7" w14:textId="77777777" w:rsidTr="00F41CC6">
        <w:trPr>
          <w:trHeight w:val="303"/>
        </w:trPr>
        <w:tc>
          <w:tcPr>
            <w:tcW w:w="2263" w:type="dxa"/>
          </w:tcPr>
          <w:p w14:paraId="2D728F74" w14:textId="77777777" w:rsidR="003A5B93" w:rsidRPr="00485853" w:rsidRDefault="003A5B93" w:rsidP="007C424C">
            <w:pPr>
              <w:rPr>
                <w:rFonts w:ascii="Arial" w:hAnsi="Arial" w:cs="Arial"/>
                <w:b/>
                <w:sz w:val="18"/>
                <w:szCs w:val="20"/>
              </w:rPr>
            </w:pPr>
            <w:r w:rsidRPr="00485853">
              <w:rPr>
                <w:rFonts w:ascii="Arial" w:hAnsi="Arial" w:cs="Arial"/>
                <w:b/>
                <w:sz w:val="18"/>
                <w:szCs w:val="20"/>
              </w:rPr>
              <w:t>Política Pública</w:t>
            </w:r>
          </w:p>
        </w:tc>
        <w:tc>
          <w:tcPr>
            <w:tcW w:w="8081" w:type="dxa"/>
          </w:tcPr>
          <w:p w14:paraId="60DA99E1" w14:textId="4B16D861" w:rsidR="003A5B93" w:rsidRPr="00485853" w:rsidRDefault="003A5B93" w:rsidP="007C424C">
            <w:pPr>
              <w:rPr>
                <w:rFonts w:ascii="Arial" w:hAnsi="Arial" w:cs="Arial"/>
                <w:sz w:val="18"/>
                <w:szCs w:val="20"/>
              </w:rPr>
            </w:pPr>
          </w:p>
        </w:tc>
      </w:tr>
      <w:tr w:rsidR="003A5B93" w:rsidRPr="00485853" w14:paraId="07989FD0" w14:textId="77777777" w:rsidTr="00F41CC6">
        <w:trPr>
          <w:trHeight w:val="303"/>
        </w:trPr>
        <w:tc>
          <w:tcPr>
            <w:tcW w:w="2263" w:type="dxa"/>
          </w:tcPr>
          <w:p w14:paraId="7A58CB5D" w14:textId="77777777" w:rsidR="003A5B93" w:rsidRPr="00485853" w:rsidRDefault="003A5B93" w:rsidP="007C424C">
            <w:pPr>
              <w:rPr>
                <w:rFonts w:ascii="Arial" w:hAnsi="Arial" w:cs="Arial"/>
                <w:b/>
                <w:sz w:val="18"/>
                <w:szCs w:val="20"/>
              </w:rPr>
            </w:pPr>
            <w:r w:rsidRPr="00485853">
              <w:rPr>
                <w:rFonts w:ascii="Arial" w:hAnsi="Arial" w:cs="Arial"/>
                <w:b/>
                <w:sz w:val="18"/>
                <w:szCs w:val="20"/>
              </w:rPr>
              <w:t>Plan Desarrollo</w:t>
            </w:r>
          </w:p>
        </w:tc>
        <w:tc>
          <w:tcPr>
            <w:tcW w:w="8081" w:type="dxa"/>
          </w:tcPr>
          <w:p w14:paraId="228E441D" w14:textId="78528E20" w:rsidR="003A5B93" w:rsidRPr="00485853" w:rsidRDefault="006C5B3F" w:rsidP="006C5B3F">
            <w:pPr>
              <w:pStyle w:val="Piedepgina"/>
              <w:jc w:val="both"/>
              <w:rPr>
                <w:rFonts w:ascii="Arial" w:hAnsi="Arial" w:cs="Arial"/>
                <w:color w:val="000000"/>
                <w:sz w:val="18"/>
                <w:szCs w:val="20"/>
              </w:rPr>
            </w:pPr>
            <w:r w:rsidRPr="00485853">
              <w:rPr>
                <w:rFonts w:ascii="Arial" w:hAnsi="Arial" w:cs="Arial"/>
                <w:color w:val="000000"/>
                <w:sz w:val="18"/>
                <w:szCs w:val="20"/>
              </w:rPr>
              <w:t>Estrategia RBC (Rehabilitación Basada en la Comunidad). Tasa de mortalidad prematura por enfermedades no transmisibles cardiovasculares (por 100.000 habitantes de 30 a 60 años)</w:t>
            </w:r>
          </w:p>
          <w:p w14:paraId="122358FD" w14:textId="77E26DD1" w:rsidR="006C5B3F" w:rsidRPr="00485853" w:rsidRDefault="006C5B3F" w:rsidP="006C5B3F">
            <w:pPr>
              <w:pStyle w:val="Piedepgina"/>
              <w:jc w:val="both"/>
              <w:rPr>
                <w:rFonts w:ascii="Arial" w:hAnsi="Arial" w:cs="Arial"/>
                <w:color w:val="000000"/>
                <w:sz w:val="18"/>
                <w:szCs w:val="20"/>
              </w:rPr>
            </w:pPr>
            <w:r w:rsidRPr="00485853">
              <w:rPr>
                <w:rFonts w:ascii="Arial" w:hAnsi="Arial" w:cs="Arial"/>
                <w:color w:val="000000"/>
                <w:sz w:val="18"/>
                <w:szCs w:val="20"/>
              </w:rPr>
              <w:t>Estrategia CARMEN implementada. Tasa de mortalidad prematura por enfermedades no transmisibles cardiovasculares (por 100.000 habitantes de 30 a 60 años)</w:t>
            </w:r>
          </w:p>
          <w:p w14:paraId="3B7EB954" w14:textId="50E91648" w:rsidR="006C5B3F" w:rsidRPr="00485853" w:rsidRDefault="006C5B3F" w:rsidP="00F41CC6">
            <w:pPr>
              <w:pStyle w:val="Piedepgina"/>
              <w:jc w:val="both"/>
              <w:rPr>
                <w:rFonts w:ascii="Arial" w:hAnsi="Arial" w:cs="Arial"/>
                <w:color w:val="000000"/>
                <w:sz w:val="18"/>
                <w:szCs w:val="20"/>
              </w:rPr>
            </w:pPr>
            <w:r w:rsidRPr="00485853">
              <w:rPr>
                <w:rFonts w:ascii="Arial" w:hAnsi="Arial" w:cs="Arial"/>
                <w:color w:val="000000"/>
                <w:sz w:val="18"/>
                <w:szCs w:val="20"/>
              </w:rPr>
              <w:t xml:space="preserve">Adherencia a guías y protocolos de eventos de interés en salud pública. </w:t>
            </w:r>
            <w:r w:rsidRPr="00485853">
              <w:rPr>
                <w:rFonts w:ascii="Arial" w:hAnsi="Arial" w:cs="Arial"/>
                <w:color w:val="000000"/>
                <w:sz w:val="18"/>
                <w:szCs w:val="20"/>
                <w:lang w:val="es-MX"/>
              </w:rPr>
              <w:t>Porcentaje de Cumplimiento de implementación del programa de seguridad del paciente en</w:t>
            </w:r>
            <w:r w:rsidR="007A6E58" w:rsidRPr="00485853">
              <w:rPr>
                <w:rFonts w:ascii="Arial" w:hAnsi="Arial" w:cs="Arial"/>
                <w:color w:val="000000"/>
                <w:sz w:val="18"/>
                <w:szCs w:val="20"/>
                <w:lang w:val="es-MX"/>
              </w:rPr>
              <w:t xml:space="preserve"> </w:t>
            </w:r>
            <w:r w:rsidRPr="00485853">
              <w:rPr>
                <w:rFonts w:ascii="Arial" w:hAnsi="Arial" w:cs="Arial"/>
                <w:color w:val="000000"/>
                <w:sz w:val="18"/>
                <w:szCs w:val="20"/>
                <w:lang w:val="es-MX"/>
              </w:rPr>
              <w:t>IPS públicas y privadas.</w:t>
            </w:r>
          </w:p>
        </w:tc>
      </w:tr>
      <w:tr w:rsidR="003A5B93" w:rsidRPr="00485853" w14:paraId="2274D690" w14:textId="77777777" w:rsidTr="00F41CC6">
        <w:trPr>
          <w:trHeight w:val="303"/>
        </w:trPr>
        <w:tc>
          <w:tcPr>
            <w:tcW w:w="2263" w:type="dxa"/>
          </w:tcPr>
          <w:p w14:paraId="0537AF4E" w14:textId="77777777" w:rsidR="003A5B93" w:rsidRPr="00485853" w:rsidRDefault="003A5B93" w:rsidP="007C424C">
            <w:pPr>
              <w:rPr>
                <w:rFonts w:ascii="Arial" w:hAnsi="Arial" w:cs="Arial"/>
                <w:b/>
                <w:sz w:val="18"/>
                <w:szCs w:val="20"/>
              </w:rPr>
            </w:pPr>
            <w:r w:rsidRPr="00485853">
              <w:rPr>
                <w:rFonts w:ascii="Arial" w:hAnsi="Arial" w:cs="Arial"/>
                <w:b/>
                <w:sz w:val="18"/>
                <w:szCs w:val="20"/>
              </w:rPr>
              <w:t>Plan Territorial de Salud</w:t>
            </w:r>
          </w:p>
        </w:tc>
        <w:tc>
          <w:tcPr>
            <w:tcW w:w="8081" w:type="dxa"/>
          </w:tcPr>
          <w:p w14:paraId="1BCA6A7B" w14:textId="77777777" w:rsidR="00F41CC6" w:rsidRPr="00485853" w:rsidRDefault="00F41CC6" w:rsidP="00F41CC6">
            <w:pPr>
              <w:shd w:val="clear" w:color="auto" w:fill="FFFFFF"/>
              <w:jc w:val="both"/>
              <w:textAlignment w:val="baseline"/>
              <w:rPr>
                <w:rFonts w:ascii="Arial" w:hAnsi="Arial" w:cs="Arial"/>
                <w:sz w:val="18"/>
                <w:szCs w:val="20"/>
                <w:lang w:val="es-MX"/>
              </w:rPr>
            </w:pPr>
            <w:r w:rsidRPr="00485853">
              <w:rPr>
                <w:rFonts w:ascii="Arial" w:hAnsi="Arial" w:cs="Arial"/>
                <w:sz w:val="18"/>
                <w:szCs w:val="20"/>
                <w:lang w:val="es-MX"/>
              </w:rPr>
              <w:t>Mantener la estrategia Rehabilitación Basada en la Comunidad en los nodos comunitarios priorizados en el municipio de Pereira.</w:t>
            </w:r>
          </w:p>
          <w:p w14:paraId="3F63A608" w14:textId="77777777" w:rsidR="00F41CC6" w:rsidRPr="00485853" w:rsidRDefault="00F41CC6" w:rsidP="00F41CC6">
            <w:pPr>
              <w:shd w:val="clear" w:color="auto" w:fill="FFFFFF"/>
              <w:jc w:val="both"/>
              <w:textAlignment w:val="baseline"/>
              <w:rPr>
                <w:rFonts w:ascii="Arial" w:hAnsi="Arial" w:cs="Arial"/>
                <w:sz w:val="18"/>
                <w:szCs w:val="20"/>
              </w:rPr>
            </w:pPr>
            <w:r w:rsidRPr="00485853">
              <w:rPr>
                <w:rFonts w:ascii="Arial" w:hAnsi="Arial" w:cs="Arial"/>
                <w:sz w:val="18"/>
                <w:szCs w:val="20"/>
              </w:rPr>
              <w:t>Realizar acciones de fortalecimiento de estilos de vida saludable para prevención y control de factores de riesgo cardio-metabólicos en los nodos CARMEN</w:t>
            </w:r>
          </w:p>
          <w:p w14:paraId="6CE56755" w14:textId="77777777" w:rsidR="00F41CC6" w:rsidRPr="00485853" w:rsidRDefault="00F41CC6" w:rsidP="00F41CC6">
            <w:pPr>
              <w:shd w:val="clear" w:color="auto" w:fill="FFFFFF"/>
              <w:jc w:val="both"/>
              <w:textAlignment w:val="baseline"/>
              <w:rPr>
                <w:rFonts w:ascii="Arial" w:hAnsi="Arial" w:cs="Arial"/>
                <w:sz w:val="18"/>
                <w:szCs w:val="20"/>
                <w:lang w:val="es-MX"/>
              </w:rPr>
            </w:pPr>
            <w:r w:rsidRPr="00485853">
              <w:rPr>
                <w:rFonts w:ascii="Arial" w:hAnsi="Arial" w:cs="Arial"/>
                <w:sz w:val="18"/>
                <w:szCs w:val="20"/>
                <w:lang w:val="es-MX"/>
              </w:rPr>
              <w:t>Acciones encaminadas a la prevención y cesación del consumo de tabaco en población general del ámbito comunitario e institucional</w:t>
            </w:r>
          </w:p>
          <w:p w14:paraId="485C92B4" w14:textId="4CDCEBC7" w:rsidR="003A5B93" w:rsidRPr="00485853" w:rsidRDefault="00F41CC6" w:rsidP="00F41CC6">
            <w:pPr>
              <w:shd w:val="clear" w:color="auto" w:fill="FFFFFF"/>
              <w:jc w:val="both"/>
              <w:textAlignment w:val="baseline"/>
              <w:rPr>
                <w:rFonts w:ascii="Arial" w:hAnsi="Arial" w:cs="Arial"/>
                <w:sz w:val="18"/>
                <w:szCs w:val="20"/>
              </w:rPr>
            </w:pPr>
            <w:r w:rsidRPr="00485853">
              <w:rPr>
                <w:rFonts w:ascii="Arial" w:hAnsi="Arial" w:cs="Arial"/>
                <w:sz w:val="18"/>
                <w:szCs w:val="20"/>
                <w:lang w:val="es-MX"/>
              </w:rPr>
              <w:t xml:space="preserve">Realizar jornada académica de actualización los actores del sistema e instituciones sobre enfermedades crónicas no transmisibles (HTA, </w:t>
            </w:r>
            <w:proofErr w:type="gramStart"/>
            <w:r w:rsidRPr="00485853">
              <w:rPr>
                <w:rFonts w:ascii="Arial" w:hAnsi="Arial" w:cs="Arial"/>
                <w:sz w:val="18"/>
                <w:szCs w:val="20"/>
                <w:lang w:val="es-MX"/>
              </w:rPr>
              <w:t xml:space="preserve">DIABETES, </w:t>
            </w:r>
            <w:r w:rsidR="001B4B3E" w:rsidRPr="00485853">
              <w:rPr>
                <w:rFonts w:ascii="Arial" w:hAnsi="Arial" w:cs="Arial"/>
                <w:sz w:val="18"/>
                <w:szCs w:val="20"/>
                <w:lang w:val="es-MX"/>
              </w:rPr>
              <w:t xml:space="preserve">  </w:t>
            </w:r>
            <w:proofErr w:type="gramEnd"/>
            <w:r w:rsidR="001B4B3E" w:rsidRPr="00485853">
              <w:rPr>
                <w:rFonts w:ascii="Arial" w:hAnsi="Arial" w:cs="Arial"/>
                <w:sz w:val="18"/>
                <w:szCs w:val="20"/>
                <w:lang w:val="es-MX"/>
              </w:rPr>
              <w:t xml:space="preserve">           EPOC</w:t>
            </w:r>
            <w:r w:rsidRPr="00485853">
              <w:rPr>
                <w:rFonts w:ascii="Arial" w:hAnsi="Arial" w:cs="Arial"/>
                <w:sz w:val="18"/>
                <w:szCs w:val="20"/>
                <w:lang w:val="es-MX"/>
              </w:rPr>
              <w:t>, ERC, DETECCIÒN Y MANEJO DEL CANCER DE PROSTATA).</w:t>
            </w:r>
          </w:p>
        </w:tc>
      </w:tr>
      <w:tr w:rsidR="003A5B93" w:rsidRPr="00485853" w14:paraId="7DE84C2B" w14:textId="77777777" w:rsidTr="00F41CC6">
        <w:trPr>
          <w:trHeight w:val="303"/>
        </w:trPr>
        <w:tc>
          <w:tcPr>
            <w:tcW w:w="2263" w:type="dxa"/>
          </w:tcPr>
          <w:p w14:paraId="77581D9D" w14:textId="77777777" w:rsidR="003A5B93" w:rsidRPr="00485853" w:rsidRDefault="003A5B93" w:rsidP="007C424C">
            <w:pPr>
              <w:rPr>
                <w:rFonts w:ascii="Arial" w:hAnsi="Arial" w:cs="Arial"/>
                <w:b/>
                <w:sz w:val="18"/>
                <w:szCs w:val="20"/>
              </w:rPr>
            </w:pPr>
            <w:r w:rsidRPr="00485853">
              <w:rPr>
                <w:rFonts w:ascii="Arial" w:hAnsi="Arial" w:cs="Arial"/>
                <w:b/>
                <w:sz w:val="18"/>
                <w:szCs w:val="20"/>
              </w:rPr>
              <w:t>Plan de acción municipal (proyectos)</w:t>
            </w:r>
          </w:p>
        </w:tc>
        <w:tc>
          <w:tcPr>
            <w:tcW w:w="8081" w:type="dxa"/>
          </w:tcPr>
          <w:p w14:paraId="5082967C" w14:textId="61607D0F" w:rsidR="006C5B3F" w:rsidRPr="00485853" w:rsidRDefault="006C5B3F" w:rsidP="00F41CC6">
            <w:pPr>
              <w:shd w:val="clear" w:color="auto" w:fill="FFFFFF"/>
              <w:jc w:val="both"/>
              <w:textAlignment w:val="baseline"/>
              <w:rPr>
                <w:rFonts w:ascii="Arial" w:hAnsi="Arial" w:cs="Arial"/>
                <w:sz w:val="18"/>
                <w:szCs w:val="20"/>
                <w:lang w:val="es-MX"/>
              </w:rPr>
            </w:pPr>
            <w:r w:rsidRPr="00485853">
              <w:rPr>
                <w:rFonts w:ascii="Arial" w:hAnsi="Arial" w:cs="Arial"/>
                <w:sz w:val="18"/>
                <w:szCs w:val="20"/>
                <w:lang w:val="es-MX"/>
              </w:rPr>
              <w:t>Mantener la estrategia Rehabilitación Basada en la Comunidad en los nodos comunitarios priorizados en el municipio de Pereira.</w:t>
            </w:r>
          </w:p>
          <w:p w14:paraId="4DAA82AA" w14:textId="1A56344B" w:rsidR="006C5B3F" w:rsidRPr="00485853" w:rsidRDefault="006C5B3F" w:rsidP="00F41CC6">
            <w:pPr>
              <w:shd w:val="clear" w:color="auto" w:fill="FFFFFF"/>
              <w:jc w:val="both"/>
              <w:textAlignment w:val="baseline"/>
              <w:rPr>
                <w:rFonts w:ascii="Arial" w:hAnsi="Arial" w:cs="Arial"/>
                <w:sz w:val="18"/>
                <w:szCs w:val="20"/>
              </w:rPr>
            </w:pPr>
            <w:r w:rsidRPr="00485853">
              <w:rPr>
                <w:rFonts w:ascii="Arial" w:hAnsi="Arial" w:cs="Arial"/>
                <w:sz w:val="18"/>
                <w:szCs w:val="20"/>
              </w:rPr>
              <w:t>Realizar acciones de fortalecimiento de estilos de vida saludable para prevención y control de factores de riesgo cardio-metabólicos en los nodos CARMEN</w:t>
            </w:r>
          </w:p>
          <w:p w14:paraId="2A0CEBE4" w14:textId="77777777" w:rsidR="006C5B3F" w:rsidRPr="00485853" w:rsidRDefault="006C5B3F" w:rsidP="00F41CC6">
            <w:pPr>
              <w:shd w:val="clear" w:color="auto" w:fill="FFFFFF"/>
              <w:jc w:val="both"/>
              <w:textAlignment w:val="baseline"/>
              <w:rPr>
                <w:rFonts w:ascii="Arial" w:hAnsi="Arial" w:cs="Arial"/>
                <w:sz w:val="18"/>
                <w:szCs w:val="20"/>
                <w:lang w:val="es-MX"/>
              </w:rPr>
            </w:pPr>
            <w:r w:rsidRPr="00485853">
              <w:rPr>
                <w:rFonts w:ascii="Arial" w:hAnsi="Arial" w:cs="Arial"/>
                <w:sz w:val="18"/>
                <w:szCs w:val="20"/>
                <w:lang w:val="es-MX"/>
              </w:rPr>
              <w:t>Acciones encaminadas a la prevención y cesación del consumo de tabaco en población general del ámbito comunitario e institucional</w:t>
            </w:r>
          </w:p>
          <w:p w14:paraId="4A6ACA86" w14:textId="1A582322" w:rsidR="00F41CC6" w:rsidRPr="00485853" w:rsidRDefault="006C5B3F" w:rsidP="00F41CC6">
            <w:pPr>
              <w:shd w:val="clear" w:color="auto" w:fill="FFFFFF"/>
              <w:jc w:val="both"/>
              <w:textAlignment w:val="baseline"/>
              <w:rPr>
                <w:rFonts w:ascii="Arial" w:hAnsi="Arial" w:cs="Arial"/>
                <w:sz w:val="18"/>
                <w:szCs w:val="20"/>
                <w:lang w:val="es-MX"/>
              </w:rPr>
            </w:pPr>
            <w:r w:rsidRPr="00485853">
              <w:rPr>
                <w:rFonts w:ascii="Arial" w:hAnsi="Arial" w:cs="Arial"/>
                <w:sz w:val="18"/>
                <w:szCs w:val="20"/>
                <w:lang w:val="es-MX"/>
              </w:rPr>
              <w:t xml:space="preserve">Realizar jornada académica de actualización los actores del sistema e instituciones sobre enfermedades crónicas no transmisibles (HTA, </w:t>
            </w:r>
            <w:proofErr w:type="gramStart"/>
            <w:r w:rsidRPr="00485853">
              <w:rPr>
                <w:rFonts w:ascii="Arial" w:hAnsi="Arial" w:cs="Arial"/>
                <w:sz w:val="18"/>
                <w:szCs w:val="20"/>
                <w:lang w:val="es-MX"/>
              </w:rPr>
              <w:t xml:space="preserve">DIABETES, </w:t>
            </w:r>
            <w:r w:rsidR="001B4B3E" w:rsidRPr="00485853">
              <w:rPr>
                <w:rFonts w:ascii="Arial" w:hAnsi="Arial" w:cs="Arial"/>
                <w:sz w:val="18"/>
                <w:szCs w:val="20"/>
                <w:lang w:val="es-MX"/>
              </w:rPr>
              <w:t xml:space="preserve">  </w:t>
            </w:r>
            <w:proofErr w:type="gramEnd"/>
            <w:r w:rsidR="001B4B3E" w:rsidRPr="00485853">
              <w:rPr>
                <w:rFonts w:ascii="Arial" w:hAnsi="Arial" w:cs="Arial"/>
                <w:sz w:val="18"/>
                <w:szCs w:val="20"/>
                <w:lang w:val="es-MX"/>
              </w:rPr>
              <w:t xml:space="preserve">           EPOC</w:t>
            </w:r>
            <w:r w:rsidRPr="00485853">
              <w:rPr>
                <w:rFonts w:ascii="Arial" w:hAnsi="Arial" w:cs="Arial"/>
                <w:sz w:val="18"/>
                <w:szCs w:val="20"/>
                <w:lang w:val="es-MX"/>
              </w:rPr>
              <w:t>, ERC, DETECCIÒN Y MANEJO DEL CANCER DE PROSTATA).</w:t>
            </w:r>
          </w:p>
        </w:tc>
      </w:tr>
    </w:tbl>
    <w:p w14:paraId="40C80728" w14:textId="77777777" w:rsidR="00B214C2" w:rsidRPr="00485853" w:rsidRDefault="00B214C2" w:rsidP="00B214C2">
      <w:pPr>
        <w:rPr>
          <w:rFonts w:ascii="Arial" w:hAnsi="Arial" w:cs="Arial"/>
          <w:sz w:val="18"/>
          <w:szCs w:val="20"/>
        </w:rPr>
      </w:pPr>
    </w:p>
    <w:p w14:paraId="54C76CE3" w14:textId="77777777" w:rsidR="004B49D2" w:rsidRPr="00485853" w:rsidRDefault="002F2314" w:rsidP="00B37D78">
      <w:pPr>
        <w:numPr>
          <w:ilvl w:val="0"/>
          <w:numId w:val="1"/>
        </w:numPr>
        <w:rPr>
          <w:rFonts w:ascii="Arial" w:hAnsi="Arial" w:cs="Arial"/>
          <w:b/>
          <w:sz w:val="18"/>
          <w:szCs w:val="20"/>
        </w:rPr>
      </w:pPr>
      <w:r w:rsidRPr="00485853">
        <w:rPr>
          <w:rFonts w:ascii="Arial" w:hAnsi="Arial" w:cs="Arial"/>
          <w:b/>
          <w:sz w:val="18"/>
          <w:szCs w:val="20"/>
        </w:rPr>
        <w:lastRenderedPageBreak/>
        <w:t>DESCRIPCION DE ACTIVIDADES EJECUTADAS:</w:t>
      </w:r>
    </w:p>
    <w:p w14:paraId="01A914C3" w14:textId="77777777" w:rsidR="005F3269" w:rsidRPr="00485853" w:rsidRDefault="005F3269" w:rsidP="005F3269">
      <w:pPr>
        <w:rPr>
          <w:rFonts w:ascii="Arial" w:hAnsi="Arial" w:cs="Arial"/>
          <w:b/>
          <w:sz w:val="18"/>
          <w:szCs w:val="20"/>
        </w:rPr>
      </w:pPr>
    </w:p>
    <w:p w14:paraId="4E8E3D94" w14:textId="77777777" w:rsidR="00441995" w:rsidRPr="00485853" w:rsidRDefault="00441995" w:rsidP="00363036">
      <w:pPr>
        <w:jc w:val="both"/>
        <w:rPr>
          <w:rFonts w:ascii="Arial" w:hAnsi="Arial" w:cs="Arial"/>
          <w:b/>
          <w:bCs/>
          <w:sz w:val="18"/>
          <w:szCs w:val="20"/>
        </w:rPr>
      </w:pPr>
      <w:r w:rsidRPr="00485853">
        <w:rPr>
          <w:rFonts w:ascii="Arial" w:hAnsi="Arial" w:cs="Arial"/>
          <w:b/>
          <w:bCs/>
          <w:sz w:val="18"/>
          <w:szCs w:val="20"/>
        </w:rPr>
        <w:t>ALCANCES DEL CONTRATO</w:t>
      </w:r>
    </w:p>
    <w:p w14:paraId="41DD2E35" w14:textId="77777777" w:rsidR="005F3269" w:rsidRPr="00485853" w:rsidRDefault="005F3269" w:rsidP="00363036">
      <w:pPr>
        <w:jc w:val="both"/>
        <w:rPr>
          <w:rFonts w:ascii="Arial" w:hAnsi="Arial" w:cs="Arial"/>
          <w:b/>
          <w:bCs/>
          <w:sz w:val="18"/>
          <w:szCs w:val="20"/>
        </w:rPr>
      </w:pPr>
    </w:p>
    <w:tbl>
      <w:tblPr>
        <w:tblStyle w:val="Tablaconcuadrcula"/>
        <w:tblW w:w="0" w:type="auto"/>
        <w:tblLook w:val="04A0" w:firstRow="1" w:lastRow="0" w:firstColumn="1" w:lastColumn="0" w:noHBand="0" w:noVBand="1"/>
      </w:tblPr>
      <w:tblGrid>
        <w:gridCol w:w="9912"/>
      </w:tblGrid>
      <w:tr w:rsidR="00441995" w:rsidRPr="00485853" w14:paraId="3FC48969" w14:textId="77777777" w:rsidTr="00221D27">
        <w:tc>
          <w:tcPr>
            <w:tcW w:w="10060" w:type="dxa"/>
          </w:tcPr>
          <w:p w14:paraId="00849D77" w14:textId="0CADF4C4" w:rsidR="006B4581" w:rsidRPr="00485853" w:rsidRDefault="00D64805" w:rsidP="00363036">
            <w:pPr>
              <w:jc w:val="both"/>
              <w:rPr>
                <w:rFonts w:ascii="Arial" w:hAnsi="Arial" w:cs="Arial"/>
                <w:b/>
                <w:bCs/>
                <w:sz w:val="18"/>
                <w:szCs w:val="20"/>
              </w:rPr>
            </w:pPr>
            <w:r w:rsidRPr="00485853">
              <w:rPr>
                <w:rFonts w:ascii="Arial" w:hAnsi="Arial" w:cs="Arial"/>
                <w:b/>
                <w:bCs/>
                <w:sz w:val="18"/>
                <w:szCs w:val="20"/>
              </w:rPr>
              <w:t>ALCANCE 1.</w:t>
            </w:r>
          </w:p>
          <w:tbl>
            <w:tblPr>
              <w:tblW w:w="0" w:type="auto"/>
              <w:tblBorders>
                <w:top w:val="nil"/>
                <w:left w:val="nil"/>
                <w:bottom w:val="nil"/>
                <w:right w:val="nil"/>
              </w:tblBorders>
              <w:tblLook w:val="0000" w:firstRow="0" w:lastRow="0" w:firstColumn="0" w:lastColumn="0" w:noHBand="0" w:noVBand="0"/>
            </w:tblPr>
            <w:tblGrid>
              <w:gridCol w:w="9696"/>
            </w:tblGrid>
            <w:tr w:rsidR="006B4581" w:rsidRPr="00485853" w14:paraId="6E3D0818" w14:textId="77777777">
              <w:trPr>
                <w:trHeight w:val="357"/>
              </w:trPr>
              <w:tc>
                <w:tcPr>
                  <w:tcW w:w="0" w:type="auto"/>
                </w:tcPr>
                <w:p w14:paraId="7A9982D4" w14:textId="77777777" w:rsidR="006B4581" w:rsidRPr="00485853" w:rsidRDefault="006B4581" w:rsidP="00363036">
                  <w:pPr>
                    <w:pStyle w:val="Default"/>
                    <w:jc w:val="both"/>
                    <w:rPr>
                      <w:sz w:val="18"/>
                      <w:szCs w:val="20"/>
                    </w:rPr>
                  </w:pPr>
                  <w:r w:rsidRPr="00485853">
                    <w:rPr>
                      <w:sz w:val="18"/>
                      <w:szCs w:val="20"/>
                    </w:rPr>
                    <w:t xml:space="preserve"> Realizar acciones para la promoción, prevención y sensibilización en el ámbito comunitario y empresarial sobre factores de riesgos para enfermedad pulmonar obstructiva crónica, cesación de consumo de tabaco, cáncer de pulmón y Asma </w:t>
                  </w:r>
                </w:p>
              </w:tc>
            </w:tr>
          </w:tbl>
          <w:p w14:paraId="5CF1B549" w14:textId="77777777" w:rsidR="00D64805" w:rsidRPr="00485853" w:rsidRDefault="00D64805" w:rsidP="00363036">
            <w:pPr>
              <w:jc w:val="both"/>
              <w:rPr>
                <w:rFonts w:ascii="Arial" w:hAnsi="Arial" w:cs="Arial"/>
                <w:b/>
                <w:bCs/>
                <w:sz w:val="18"/>
                <w:szCs w:val="20"/>
              </w:rPr>
            </w:pPr>
          </w:p>
        </w:tc>
      </w:tr>
    </w:tbl>
    <w:p w14:paraId="788D2B52" w14:textId="5BE8E0FF" w:rsidR="005F4EC0" w:rsidRDefault="005F4EC0" w:rsidP="00363036">
      <w:pPr>
        <w:jc w:val="both"/>
        <w:rPr>
          <w:rFonts w:ascii="Arial" w:hAnsi="Arial" w:cs="Arial"/>
          <w:b/>
          <w:bCs/>
          <w:sz w:val="18"/>
          <w:szCs w:val="20"/>
        </w:rPr>
      </w:pPr>
    </w:p>
    <w:p w14:paraId="100C7F77" w14:textId="77777777" w:rsidR="0017000E" w:rsidRPr="00485853" w:rsidRDefault="0017000E" w:rsidP="00363036">
      <w:pPr>
        <w:jc w:val="both"/>
        <w:rPr>
          <w:rFonts w:ascii="Arial" w:hAnsi="Arial" w:cs="Arial"/>
          <w:b/>
          <w:bCs/>
          <w:sz w:val="18"/>
          <w:szCs w:val="20"/>
        </w:rPr>
      </w:pPr>
    </w:p>
    <w:p w14:paraId="772FAA8C" w14:textId="24F38A70" w:rsidR="008A207A" w:rsidRPr="00485853" w:rsidRDefault="00441995" w:rsidP="00363036">
      <w:pPr>
        <w:jc w:val="both"/>
        <w:rPr>
          <w:rFonts w:ascii="Arial" w:hAnsi="Arial" w:cs="Arial"/>
          <w:bCs/>
          <w:sz w:val="18"/>
          <w:szCs w:val="20"/>
        </w:rPr>
      </w:pPr>
      <w:r w:rsidRPr="00485853">
        <w:rPr>
          <w:rFonts w:ascii="Arial" w:hAnsi="Arial" w:cs="Arial"/>
          <w:b/>
          <w:bCs/>
          <w:sz w:val="18"/>
          <w:szCs w:val="20"/>
        </w:rPr>
        <w:t>Actividades ejecutadas:</w:t>
      </w:r>
      <w:r w:rsidR="008F0B7D" w:rsidRPr="00485853">
        <w:rPr>
          <w:rFonts w:ascii="Arial" w:hAnsi="Arial" w:cs="Arial"/>
          <w:b/>
          <w:noProof/>
          <w:sz w:val="18"/>
          <w:szCs w:val="20"/>
          <w:lang w:val="es-CO" w:eastAsia="es-CO"/>
        </w:rPr>
        <w:t xml:space="preserve"> </w:t>
      </w:r>
      <w:r w:rsidR="008A207A" w:rsidRPr="00485853">
        <w:rPr>
          <w:rFonts w:ascii="Arial" w:hAnsi="Arial" w:cs="Arial"/>
          <w:bCs/>
          <w:sz w:val="18"/>
          <w:szCs w:val="20"/>
        </w:rPr>
        <w:t>durante el periodo informado se realizaro</w:t>
      </w:r>
      <w:r w:rsidR="003A5B93" w:rsidRPr="00485853">
        <w:rPr>
          <w:rFonts w:ascii="Arial" w:hAnsi="Arial" w:cs="Arial"/>
          <w:bCs/>
          <w:sz w:val="18"/>
          <w:szCs w:val="20"/>
        </w:rPr>
        <w:t>n</w:t>
      </w:r>
      <w:r w:rsidR="008A207A" w:rsidRPr="00485853">
        <w:rPr>
          <w:rFonts w:ascii="Arial" w:hAnsi="Arial" w:cs="Arial"/>
          <w:bCs/>
          <w:sz w:val="18"/>
          <w:szCs w:val="20"/>
        </w:rPr>
        <w:t xml:space="preserve"> las siguientes actividades</w:t>
      </w:r>
    </w:p>
    <w:p w14:paraId="7AAEC12E" w14:textId="77777777" w:rsidR="008A207A" w:rsidRPr="00485853" w:rsidRDefault="008A207A" w:rsidP="00363036">
      <w:pPr>
        <w:jc w:val="both"/>
        <w:rPr>
          <w:rFonts w:ascii="Arial" w:hAnsi="Arial" w:cs="Arial"/>
          <w:bCs/>
          <w:sz w:val="18"/>
          <w:szCs w:val="20"/>
        </w:rPr>
      </w:pPr>
    </w:p>
    <w:p w14:paraId="371979C7" w14:textId="09917653" w:rsidR="00BF23B3" w:rsidRPr="00485853" w:rsidRDefault="008A207A" w:rsidP="00363036">
      <w:pPr>
        <w:jc w:val="both"/>
        <w:rPr>
          <w:rFonts w:ascii="Arial" w:hAnsi="Arial" w:cs="Arial"/>
          <w:sz w:val="18"/>
          <w:szCs w:val="20"/>
        </w:rPr>
      </w:pPr>
      <w:r w:rsidRPr="00485853">
        <w:rPr>
          <w:rFonts w:ascii="Arial" w:hAnsi="Arial" w:cs="Arial"/>
          <w:sz w:val="18"/>
          <w:szCs w:val="20"/>
        </w:rPr>
        <w:t xml:space="preserve">Acciones administrativas y de socialización </w:t>
      </w:r>
      <w:r w:rsidR="002C44C2" w:rsidRPr="00485853">
        <w:rPr>
          <w:rFonts w:ascii="Arial" w:hAnsi="Arial" w:cs="Arial"/>
          <w:sz w:val="18"/>
          <w:szCs w:val="20"/>
        </w:rPr>
        <w:t>p</w:t>
      </w:r>
      <w:r w:rsidR="00A62570" w:rsidRPr="00485853">
        <w:rPr>
          <w:rFonts w:ascii="Arial" w:hAnsi="Arial" w:cs="Arial"/>
          <w:sz w:val="18"/>
          <w:szCs w:val="20"/>
        </w:rPr>
        <w:t>ara desarrollo de actividades de en el marco del proyecto fortalecimiento del control de enfermedades crónicas, capacitación en enfermedades respiratorias (</w:t>
      </w:r>
      <w:r w:rsidR="003A5B93" w:rsidRPr="00485853">
        <w:rPr>
          <w:rFonts w:ascii="Arial" w:hAnsi="Arial" w:cs="Arial"/>
          <w:sz w:val="18"/>
          <w:szCs w:val="20"/>
        </w:rPr>
        <w:t>C</w:t>
      </w:r>
      <w:r w:rsidR="00A62570" w:rsidRPr="00485853">
        <w:rPr>
          <w:rFonts w:ascii="Arial" w:hAnsi="Arial" w:cs="Arial"/>
          <w:sz w:val="18"/>
          <w:szCs w:val="20"/>
        </w:rPr>
        <w:t>áncer de pulmón</w:t>
      </w:r>
      <w:r w:rsidR="003A5B93" w:rsidRPr="00485853">
        <w:rPr>
          <w:rFonts w:ascii="Arial" w:hAnsi="Arial" w:cs="Arial"/>
          <w:sz w:val="18"/>
          <w:szCs w:val="20"/>
        </w:rPr>
        <w:t xml:space="preserve">, </w:t>
      </w:r>
      <w:r w:rsidR="001B4B3E" w:rsidRPr="00485853">
        <w:rPr>
          <w:rFonts w:ascii="Arial" w:hAnsi="Arial" w:cs="Arial"/>
          <w:sz w:val="18"/>
          <w:szCs w:val="20"/>
        </w:rPr>
        <w:t>EPOC</w:t>
      </w:r>
      <w:r w:rsidR="00A62570" w:rsidRPr="00485853">
        <w:rPr>
          <w:rFonts w:ascii="Arial" w:hAnsi="Arial" w:cs="Arial"/>
          <w:sz w:val="18"/>
          <w:szCs w:val="20"/>
        </w:rPr>
        <w:t xml:space="preserve">, </w:t>
      </w:r>
      <w:r w:rsidR="003A5B93" w:rsidRPr="00485853">
        <w:rPr>
          <w:rFonts w:ascii="Arial" w:hAnsi="Arial" w:cs="Arial"/>
          <w:sz w:val="18"/>
          <w:szCs w:val="20"/>
        </w:rPr>
        <w:t>ASMA</w:t>
      </w:r>
      <w:r w:rsidR="00A62570" w:rsidRPr="00485853">
        <w:rPr>
          <w:rFonts w:ascii="Arial" w:hAnsi="Arial" w:cs="Arial"/>
          <w:sz w:val="18"/>
          <w:szCs w:val="20"/>
        </w:rPr>
        <w:t xml:space="preserve">) y </w:t>
      </w:r>
      <w:r w:rsidR="003A5B93" w:rsidRPr="00485853">
        <w:rPr>
          <w:rFonts w:ascii="Arial" w:hAnsi="Arial" w:cs="Arial"/>
          <w:sz w:val="18"/>
          <w:szCs w:val="20"/>
        </w:rPr>
        <w:t>T</w:t>
      </w:r>
      <w:r w:rsidR="00A62570" w:rsidRPr="00485853">
        <w:rPr>
          <w:rFonts w:ascii="Arial" w:hAnsi="Arial" w:cs="Arial"/>
          <w:sz w:val="18"/>
          <w:szCs w:val="20"/>
        </w:rPr>
        <w:t xml:space="preserve">abaquismo (cigarrillo electrónico y </w:t>
      </w:r>
      <w:proofErr w:type="spellStart"/>
      <w:r w:rsidR="00A62570" w:rsidRPr="00485853">
        <w:rPr>
          <w:rFonts w:ascii="Arial" w:hAnsi="Arial" w:cs="Arial"/>
          <w:sz w:val="18"/>
          <w:szCs w:val="20"/>
        </w:rPr>
        <w:t>vapeadores</w:t>
      </w:r>
      <w:proofErr w:type="spellEnd"/>
      <w:r w:rsidR="00A62570" w:rsidRPr="00485853">
        <w:rPr>
          <w:rFonts w:ascii="Arial" w:hAnsi="Arial" w:cs="Arial"/>
          <w:sz w:val="18"/>
          <w:szCs w:val="20"/>
        </w:rPr>
        <w:t>)</w:t>
      </w:r>
      <w:r w:rsidR="007A6E58" w:rsidRPr="00485853">
        <w:rPr>
          <w:rFonts w:ascii="Arial" w:hAnsi="Arial" w:cs="Arial"/>
          <w:sz w:val="18"/>
          <w:szCs w:val="20"/>
        </w:rPr>
        <w:t xml:space="preserve"> </w:t>
      </w:r>
    </w:p>
    <w:p w14:paraId="3C843DD0" w14:textId="4B72DA64" w:rsidR="00BF23B3" w:rsidRPr="00485853" w:rsidRDefault="00BF23B3" w:rsidP="00363036">
      <w:pPr>
        <w:jc w:val="both"/>
        <w:rPr>
          <w:rFonts w:ascii="Arial" w:hAnsi="Arial" w:cs="Arial"/>
          <w:sz w:val="18"/>
          <w:szCs w:val="20"/>
        </w:rPr>
      </w:pPr>
    </w:p>
    <w:p w14:paraId="4FB62FD3" w14:textId="62FFA2D4" w:rsidR="004C5662" w:rsidRPr="00485853" w:rsidRDefault="004C5662" w:rsidP="004C5662">
      <w:pPr>
        <w:jc w:val="both"/>
        <w:rPr>
          <w:rFonts w:ascii="Arial" w:hAnsi="Arial" w:cs="Arial"/>
          <w:sz w:val="18"/>
          <w:szCs w:val="20"/>
        </w:rPr>
      </w:pPr>
      <w:r w:rsidRPr="00485853">
        <w:rPr>
          <w:rFonts w:ascii="Arial" w:hAnsi="Arial" w:cs="Arial"/>
          <w:sz w:val="18"/>
          <w:szCs w:val="20"/>
        </w:rPr>
        <w:t xml:space="preserve">2 de </w:t>
      </w:r>
      <w:proofErr w:type="gramStart"/>
      <w:r w:rsidRPr="00485853">
        <w:rPr>
          <w:rFonts w:ascii="Arial" w:hAnsi="Arial" w:cs="Arial"/>
          <w:sz w:val="18"/>
          <w:szCs w:val="20"/>
        </w:rPr>
        <w:t>noviembre  2021</w:t>
      </w:r>
      <w:proofErr w:type="gramEnd"/>
      <w:r w:rsidRPr="00485853">
        <w:rPr>
          <w:rFonts w:ascii="Arial" w:hAnsi="Arial" w:cs="Arial"/>
          <w:sz w:val="18"/>
          <w:szCs w:val="20"/>
        </w:rPr>
        <w:t>: sensibilización sobre cáncer de pulmón, tabaquismo, EPOC y asma programada con la grupo de adulto mayor laureles II, donde se brinda educación, en enfermedades respiratorias, y los riegos que tiene el consumo de tabaco, así como la ley 1335 de 2009 Esta fue realizada de forma presencial dando cumplimiento de las normas de bioseguridad</w:t>
      </w:r>
    </w:p>
    <w:p w14:paraId="2F701297" w14:textId="77777777" w:rsidR="004218AC" w:rsidRPr="00485853" w:rsidRDefault="004218AC" w:rsidP="00363036">
      <w:pPr>
        <w:jc w:val="both"/>
        <w:rPr>
          <w:rFonts w:ascii="Arial" w:hAnsi="Arial" w:cs="Arial"/>
          <w:sz w:val="18"/>
          <w:szCs w:val="20"/>
        </w:rPr>
      </w:pPr>
    </w:p>
    <w:p w14:paraId="6D9073F4" w14:textId="22F2164D" w:rsidR="004218AC" w:rsidRPr="00485853" w:rsidRDefault="00FA7ABA" w:rsidP="00B415E0">
      <w:pPr>
        <w:jc w:val="both"/>
        <w:rPr>
          <w:rFonts w:ascii="Arial" w:hAnsi="Arial" w:cs="Arial"/>
          <w:sz w:val="18"/>
          <w:szCs w:val="20"/>
        </w:rPr>
      </w:pPr>
      <w:r w:rsidRPr="00485853">
        <w:rPr>
          <w:rFonts w:ascii="Arial" w:hAnsi="Arial" w:cs="Arial"/>
          <w:sz w:val="18"/>
          <w:szCs w:val="20"/>
        </w:rPr>
        <w:t xml:space="preserve">3 de </w:t>
      </w:r>
      <w:proofErr w:type="gramStart"/>
      <w:r w:rsidRPr="00485853">
        <w:rPr>
          <w:rFonts w:ascii="Arial" w:hAnsi="Arial" w:cs="Arial"/>
          <w:sz w:val="18"/>
          <w:szCs w:val="20"/>
        </w:rPr>
        <w:t>noviembre</w:t>
      </w:r>
      <w:r w:rsidR="004525D5" w:rsidRPr="00485853">
        <w:rPr>
          <w:rFonts w:ascii="Arial" w:hAnsi="Arial" w:cs="Arial"/>
          <w:sz w:val="18"/>
          <w:szCs w:val="20"/>
        </w:rPr>
        <w:t xml:space="preserve"> </w:t>
      </w:r>
      <w:r w:rsidR="005654A3" w:rsidRPr="00485853">
        <w:rPr>
          <w:rFonts w:ascii="Arial" w:hAnsi="Arial" w:cs="Arial"/>
          <w:sz w:val="18"/>
          <w:szCs w:val="20"/>
        </w:rPr>
        <w:t xml:space="preserve"> 2021</w:t>
      </w:r>
      <w:proofErr w:type="gramEnd"/>
      <w:r w:rsidR="00B415E0" w:rsidRPr="00485853">
        <w:rPr>
          <w:rFonts w:ascii="Arial" w:hAnsi="Arial" w:cs="Arial"/>
          <w:sz w:val="18"/>
          <w:szCs w:val="20"/>
        </w:rPr>
        <w:t>:</w:t>
      </w:r>
      <w:r w:rsidR="00F132AE" w:rsidRPr="00485853">
        <w:rPr>
          <w:rFonts w:ascii="Arial" w:hAnsi="Arial" w:cs="Arial"/>
          <w:sz w:val="18"/>
          <w:szCs w:val="20"/>
        </w:rPr>
        <w:t xml:space="preserve"> </w:t>
      </w:r>
      <w:r w:rsidR="00A74F3E" w:rsidRPr="00485853">
        <w:rPr>
          <w:rFonts w:ascii="Arial" w:hAnsi="Arial" w:cs="Arial"/>
          <w:sz w:val="18"/>
          <w:szCs w:val="20"/>
        </w:rPr>
        <w:t xml:space="preserve">sensibilización sobre cáncer de pulmón, tabaquismo, EPOC y asma programada con la </w:t>
      </w:r>
      <w:r w:rsidRPr="00485853">
        <w:rPr>
          <w:rFonts w:ascii="Arial" w:hAnsi="Arial" w:cs="Arial"/>
          <w:sz w:val="18"/>
          <w:szCs w:val="20"/>
        </w:rPr>
        <w:t xml:space="preserve">administrativos </w:t>
      </w:r>
      <w:r w:rsidR="004C5662" w:rsidRPr="00485853">
        <w:rPr>
          <w:rFonts w:ascii="Arial" w:hAnsi="Arial" w:cs="Arial"/>
          <w:sz w:val="18"/>
          <w:szCs w:val="20"/>
        </w:rPr>
        <w:t xml:space="preserve">solárium, </w:t>
      </w:r>
      <w:r w:rsidR="00A74F3E" w:rsidRPr="00485853">
        <w:rPr>
          <w:rFonts w:ascii="Arial" w:hAnsi="Arial" w:cs="Arial"/>
          <w:sz w:val="18"/>
          <w:szCs w:val="20"/>
        </w:rPr>
        <w:t>donde se brinda educación, en enfermedades respiratorias, y los riegos que t</w:t>
      </w:r>
      <w:r w:rsidR="0036073A" w:rsidRPr="00485853">
        <w:rPr>
          <w:rFonts w:ascii="Arial" w:hAnsi="Arial" w:cs="Arial"/>
          <w:sz w:val="18"/>
          <w:szCs w:val="20"/>
        </w:rPr>
        <w:t>iene el consumo de tabaco,</w:t>
      </w:r>
      <w:r w:rsidR="00C616AB" w:rsidRPr="00485853">
        <w:rPr>
          <w:rFonts w:ascii="Arial" w:hAnsi="Arial" w:cs="Arial"/>
          <w:sz w:val="18"/>
          <w:szCs w:val="20"/>
        </w:rPr>
        <w:t xml:space="preserve"> </w:t>
      </w:r>
      <w:r w:rsidR="00201ACF" w:rsidRPr="00485853">
        <w:rPr>
          <w:rFonts w:ascii="Arial" w:hAnsi="Arial" w:cs="Arial"/>
          <w:sz w:val="18"/>
          <w:szCs w:val="20"/>
        </w:rPr>
        <w:t>así</w:t>
      </w:r>
      <w:r w:rsidR="00C616AB" w:rsidRPr="00485853">
        <w:rPr>
          <w:rFonts w:ascii="Arial" w:hAnsi="Arial" w:cs="Arial"/>
          <w:sz w:val="18"/>
          <w:szCs w:val="20"/>
        </w:rPr>
        <w:t xml:space="preserve"> como la</w:t>
      </w:r>
      <w:r w:rsidR="0036073A" w:rsidRPr="00485853">
        <w:rPr>
          <w:rFonts w:ascii="Arial" w:hAnsi="Arial" w:cs="Arial"/>
          <w:sz w:val="18"/>
          <w:szCs w:val="20"/>
        </w:rPr>
        <w:t xml:space="preserve"> ley 1335 de 2009</w:t>
      </w:r>
      <w:r w:rsidR="00A74F3E" w:rsidRPr="00485853">
        <w:rPr>
          <w:rFonts w:ascii="Arial" w:hAnsi="Arial" w:cs="Arial"/>
          <w:sz w:val="18"/>
          <w:szCs w:val="20"/>
        </w:rPr>
        <w:t xml:space="preserve"> Esta fue realizada de forma presencial dando cumplimiento de las normas de </w:t>
      </w:r>
      <w:r w:rsidR="00C616AB" w:rsidRPr="00485853">
        <w:rPr>
          <w:rFonts w:ascii="Arial" w:hAnsi="Arial" w:cs="Arial"/>
          <w:sz w:val="18"/>
          <w:szCs w:val="20"/>
        </w:rPr>
        <w:t>bioseguridad</w:t>
      </w:r>
    </w:p>
    <w:p w14:paraId="2A2FA0BF" w14:textId="77777777" w:rsidR="004C5662" w:rsidRPr="00485853" w:rsidRDefault="004C5662" w:rsidP="00B415E0">
      <w:pPr>
        <w:jc w:val="both"/>
        <w:rPr>
          <w:rFonts w:ascii="Arial" w:hAnsi="Arial" w:cs="Arial"/>
          <w:sz w:val="18"/>
          <w:szCs w:val="20"/>
        </w:rPr>
      </w:pPr>
    </w:p>
    <w:p w14:paraId="476DB117" w14:textId="2BF81A67" w:rsidR="004C5662" w:rsidRPr="00485853" w:rsidRDefault="004C5662" w:rsidP="004C5662">
      <w:pPr>
        <w:jc w:val="both"/>
        <w:rPr>
          <w:rFonts w:ascii="Arial" w:hAnsi="Arial" w:cs="Arial"/>
          <w:sz w:val="18"/>
          <w:szCs w:val="20"/>
        </w:rPr>
      </w:pPr>
      <w:r w:rsidRPr="00485853">
        <w:rPr>
          <w:rFonts w:ascii="Arial" w:hAnsi="Arial" w:cs="Arial"/>
          <w:sz w:val="18"/>
          <w:szCs w:val="20"/>
        </w:rPr>
        <w:t xml:space="preserve">3 de </w:t>
      </w:r>
      <w:proofErr w:type="gramStart"/>
      <w:r w:rsidRPr="00485853">
        <w:rPr>
          <w:rFonts w:ascii="Arial" w:hAnsi="Arial" w:cs="Arial"/>
          <w:sz w:val="18"/>
          <w:szCs w:val="20"/>
        </w:rPr>
        <w:t>noviembre  2021</w:t>
      </w:r>
      <w:proofErr w:type="gramEnd"/>
      <w:r w:rsidRPr="00485853">
        <w:rPr>
          <w:rFonts w:ascii="Arial" w:hAnsi="Arial" w:cs="Arial"/>
          <w:sz w:val="18"/>
          <w:szCs w:val="20"/>
        </w:rPr>
        <w:t xml:space="preserve">: capacitación sobre cesación de consumo de tabaco, asma EPOC y cáncer de pulmón </w:t>
      </w:r>
      <w:proofErr w:type="spellStart"/>
      <w:r w:rsidRPr="00485853">
        <w:rPr>
          <w:rFonts w:ascii="Arial" w:hAnsi="Arial" w:cs="Arial"/>
          <w:sz w:val="18"/>
          <w:szCs w:val="20"/>
        </w:rPr>
        <w:t>co</w:t>
      </w:r>
      <w:proofErr w:type="spellEnd"/>
      <w:r w:rsidRPr="00485853">
        <w:rPr>
          <w:rFonts w:ascii="Arial" w:hAnsi="Arial" w:cs="Arial"/>
          <w:sz w:val="18"/>
          <w:szCs w:val="20"/>
        </w:rPr>
        <w:t xml:space="preserve"> el personal del área de presupuesto  de la empresa gerenciar, esta  fue realizada  de manera presencial, bajo todas las normas de bioseguridad, donde se brindan pautas  sobre la ley 1335 de 2009 y educación en tabaquismo, y los efectos en la salud</w:t>
      </w:r>
    </w:p>
    <w:p w14:paraId="634A9B1E" w14:textId="77777777" w:rsidR="004C5662" w:rsidRPr="00485853" w:rsidRDefault="004C5662" w:rsidP="00B415E0">
      <w:pPr>
        <w:jc w:val="both"/>
        <w:rPr>
          <w:rFonts w:ascii="Arial" w:hAnsi="Arial" w:cs="Arial"/>
          <w:sz w:val="18"/>
          <w:szCs w:val="20"/>
        </w:rPr>
      </w:pPr>
    </w:p>
    <w:p w14:paraId="33B6A1C1" w14:textId="6EBDBCB8" w:rsidR="004C5662" w:rsidRPr="00485853" w:rsidRDefault="004C5662" w:rsidP="004C5662">
      <w:pPr>
        <w:jc w:val="both"/>
        <w:rPr>
          <w:rFonts w:ascii="Arial" w:hAnsi="Arial" w:cs="Arial"/>
          <w:sz w:val="18"/>
          <w:szCs w:val="20"/>
        </w:rPr>
      </w:pPr>
      <w:r w:rsidRPr="00485853">
        <w:rPr>
          <w:rFonts w:ascii="Arial" w:hAnsi="Arial" w:cs="Arial"/>
          <w:sz w:val="18"/>
          <w:szCs w:val="20"/>
        </w:rPr>
        <w:t xml:space="preserve">4 de </w:t>
      </w:r>
      <w:proofErr w:type="gramStart"/>
      <w:r w:rsidRPr="00485853">
        <w:rPr>
          <w:rFonts w:ascii="Arial" w:hAnsi="Arial" w:cs="Arial"/>
          <w:sz w:val="18"/>
          <w:szCs w:val="20"/>
        </w:rPr>
        <w:t>noviembre  2021</w:t>
      </w:r>
      <w:proofErr w:type="gramEnd"/>
      <w:r w:rsidRPr="00485853">
        <w:rPr>
          <w:rFonts w:ascii="Arial" w:hAnsi="Arial" w:cs="Arial"/>
          <w:sz w:val="18"/>
          <w:szCs w:val="20"/>
        </w:rPr>
        <w:t xml:space="preserve">: </w:t>
      </w:r>
      <w:r w:rsidR="002A2D5F" w:rsidRPr="00485853">
        <w:rPr>
          <w:rFonts w:ascii="Arial" w:hAnsi="Arial" w:cs="Arial"/>
          <w:sz w:val="18"/>
          <w:szCs w:val="20"/>
        </w:rPr>
        <w:t xml:space="preserve">7:00 am </w:t>
      </w:r>
      <w:r w:rsidRPr="00485853">
        <w:rPr>
          <w:rFonts w:ascii="Arial" w:hAnsi="Arial" w:cs="Arial"/>
          <w:sz w:val="18"/>
          <w:szCs w:val="20"/>
        </w:rPr>
        <w:t>capacitación sobre cesación de consumo de tabaco, asma EPOC y cáncer de pulmón en el grupo de adulto mayor  Guadalupe, esta  fue realizada  de manera presencial, bajo todas las normas de bioseguridad, donde se brindan pautas  sobre la ley 1335 de 2009 y educación en tabaquismo, y los efectos en la salud</w:t>
      </w:r>
    </w:p>
    <w:p w14:paraId="222B3AB3" w14:textId="77777777" w:rsidR="002A2D5F" w:rsidRPr="00485853" w:rsidRDefault="002A2D5F" w:rsidP="004C5662">
      <w:pPr>
        <w:jc w:val="both"/>
        <w:rPr>
          <w:rFonts w:ascii="Arial" w:hAnsi="Arial" w:cs="Arial"/>
          <w:sz w:val="18"/>
          <w:szCs w:val="20"/>
        </w:rPr>
      </w:pPr>
    </w:p>
    <w:p w14:paraId="1E2590A8" w14:textId="4F5B05DD" w:rsidR="002A2D5F" w:rsidRPr="00485853" w:rsidRDefault="002A2D5F" w:rsidP="002A2D5F">
      <w:pPr>
        <w:jc w:val="both"/>
        <w:rPr>
          <w:rFonts w:ascii="Arial" w:hAnsi="Arial" w:cs="Arial"/>
          <w:sz w:val="18"/>
          <w:szCs w:val="20"/>
        </w:rPr>
      </w:pPr>
      <w:r w:rsidRPr="00485853">
        <w:rPr>
          <w:rFonts w:ascii="Arial" w:hAnsi="Arial" w:cs="Arial"/>
          <w:sz w:val="18"/>
          <w:szCs w:val="20"/>
        </w:rPr>
        <w:t xml:space="preserve">4 de </w:t>
      </w:r>
      <w:proofErr w:type="gramStart"/>
      <w:r w:rsidRPr="00485853">
        <w:rPr>
          <w:rFonts w:ascii="Arial" w:hAnsi="Arial" w:cs="Arial"/>
          <w:sz w:val="18"/>
          <w:szCs w:val="20"/>
        </w:rPr>
        <w:t>noviembre  2021</w:t>
      </w:r>
      <w:proofErr w:type="gramEnd"/>
      <w:r w:rsidRPr="00485853">
        <w:rPr>
          <w:rFonts w:ascii="Arial" w:hAnsi="Arial" w:cs="Arial"/>
          <w:sz w:val="18"/>
          <w:szCs w:val="20"/>
        </w:rPr>
        <w:t xml:space="preserve">: 8:00 am capacitación sobre cesación de consumo de tabaco, asma EPOC y cáncer de pulmón al  personal del departamento de contabilidad empresa </w:t>
      </w:r>
      <w:proofErr w:type="spellStart"/>
      <w:r w:rsidRPr="00485853">
        <w:rPr>
          <w:rFonts w:ascii="Arial" w:hAnsi="Arial" w:cs="Arial"/>
          <w:sz w:val="18"/>
          <w:szCs w:val="20"/>
        </w:rPr>
        <w:t>solarium</w:t>
      </w:r>
      <w:proofErr w:type="spellEnd"/>
      <w:r w:rsidRPr="00485853">
        <w:rPr>
          <w:rFonts w:ascii="Arial" w:hAnsi="Arial" w:cs="Arial"/>
          <w:sz w:val="18"/>
          <w:szCs w:val="20"/>
        </w:rPr>
        <w:t xml:space="preserve"> esta  fue realizada  de manera presencial, bajo todas las normas de bioseguridad, donde se brindan pautas  sobre la ley 1335 de 2009 y educación en tabaquismo, y los efectos en la salud</w:t>
      </w:r>
    </w:p>
    <w:p w14:paraId="6D4228D6" w14:textId="77777777" w:rsidR="002A2D5F" w:rsidRPr="00485853" w:rsidRDefault="002A2D5F" w:rsidP="004C5662">
      <w:pPr>
        <w:jc w:val="both"/>
        <w:rPr>
          <w:rFonts w:ascii="Arial" w:hAnsi="Arial" w:cs="Arial"/>
          <w:sz w:val="18"/>
          <w:szCs w:val="20"/>
        </w:rPr>
      </w:pPr>
    </w:p>
    <w:p w14:paraId="0A5FC748" w14:textId="5BB60938" w:rsidR="004C5662" w:rsidRPr="00485853" w:rsidRDefault="00FA7ABA" w:rsidP="004C5662">
      <w:pPr>
        <w:jc w:val="both"/>
        <w:rPr>
          <w:rFonts w:ascii="Arial" w:hAnsi="Arial" w:cs="Arial"/>
          <w:sz w:val="18"/>
          <w:szCs w:val="20"/>
        </w:rPr>
      </w:pPr>
      <w:r w:rsidRPr="00485853">
        <w:rPr>
          <w:rFonts w:ascii="Arial" w:hAnsi="Arial" w:cs="Arial"/>
          <w:sz w:val="18"/>
          <w:szCs w:val="20"/>
        </w:rPr>
        <w:t>12 de noviembre</w:t>
      </w:r>
      <w:r w:rsidR="007D1468" w:rsidRPr="00485853">
        <w:rPr>
          <w:rFonts w:ascii="Arial" w:hAnsi="Arial" w:cs="Arial"/>
          <w:sz w:val="18"/>
          <w:szCs w:val="20"/>
        </w:rPr>
        <w:t xml:space="preserve"> </w:t>
      </w:r>
      <w:r w:rsidR="00754C50" w:rsidRPr="00485853">
        <w:rPr>
          <w:rFonts w:ascii="Arial" w:hAnsi="Arial" w:cs="Arial"/>
          <w:sz w:val="18"/>
          <w:szCs w:val="20"/>
        </w:rPr>
        <w:t>2021:</w:t>
      </w:r>
      <w:r w:rsidR="00A74F3E" w:rsidRPr="00485853">
        <w:rPr>
          <w:rFonts w:ascii="Arial" w:hAnsi="Arial" w:cs="Arial"/>
          <w:sz w:val="18"/>
          <w:szCs w:val="20"/>
        </w:rPr>
        <w:t xml:space="preserve"> capacitación sobre cesación de consumo de tabaco, asma EPOC y cáncer de pulmón en </w:t>
      </w:r>
      <w:r w:rsidR="004C5662" w:rsidRPr="00485853">
        <w:rPr>
          <w:rFonts w:ascii="Arial" w:hAnsi="Arial" w:cs="Arial"/>
          <w:sz w:val="18"/>
          <w:szCs w:val="20"/>
        </w:rPr>
        <w:t>el CDA</w:t>
      </w:r>
      <w:r w:rsidR="00A74F3E" w:rsidRPr="00485853">
        <w:rPr>
          <w:rFonts w:ascii="Arial" w:hAnsi="Arial" w:cs="Arial"/>
          <w:sz w:val="18"/>
          <w:szCs w:val="20"/>
        </w:rPr>
        <w:t>, de manera presenc</w:t>
      </w:r>
      <w:r w:rsidR="004C5662" w:rsidRPr="00485853">
        <w:rPr>
          <w:rFonts w:ascii="Arial" w:hAnsi="Arial" w:cs="Arial"/>
          <w:sz w:val="18"/>
          <w:szCs w:val="20"/>
        </w:rPr>
        <w:t xml:space="preserve">ial, con el personal </w:t>
      </w:r>
      <w:r w:rsidR="00175153" w:rsidRPr="00485853">
        <w:rPr>
          <w:rFonts w:ascii="Arial" w:hAnsi="Arial" w:cs="Arial"/>
          <w:sz w:val="18"/>
          <w:szCs w:val="20"/>
        </w:rPr>
        <w:t>técnico</w:t>
      </w:r>
      <w:r w:rsidR="00A74F3E" w:rsidRPr="00485853">
        <w:rPr>
          <w:rFonts w:ascii="Arial" w:hAnsi="Arial" w:cs="Arial"/>
          <w:sz w:val="18"/>
          <w:szCs w:val="20"/>
        </w:rPr>
        <w:t>,</w:t>
      </w:r>
      <w:r w:rsidR="004C5662" w:rsidRPr="00485853">
        <w:rPr>
          <w:rFonts w:ascii="Arial" w:hAnsi="Arial" w:cs="Arial"/>
          <w:sz w:val="18"/>
          <w:szCs w:val="20"/>
        </w:rPr>
        <w:t xml:space="preserve"> </w:t>
      </w:r>
      <w:r w:rsidR="00485853" w:rsidRPr="00485853">
        <w:rPr>
          <w:rFonts w:ascii="Arial" w:hAnsi="Arial" w:cs="Arial"/>
          <w:sz w:val="18"/>
          <w:szCs w:val="20"/>
        </w:rPr>
        <w:t>esta fue</w:t>
      </w:r>
      <w:r w:rsidR="004C5662" w:rsidRPr="00485853">
        <w:rPr>
          <w:rFonts w:ascii="Arial" w:hAnsi="Arial" w:cs="Arial"/>
          <w:sz w:val="18"/>
          <w:szCs w:val="20"/>
        </w:rPr>
        <w:t xml:space="preserve"> realizada  de manera presencial, bajo todas las normas de bioseguridad, donde se brindan pautas  sobre la ley 1335 de 2009 y educación en tabaquismo, y los efectos en la salud</w:t>
      </w:r>
    </w:p>
    <w:p w14:paraId="1F2CC98B" w14:textId="77777777" w:rsidR="00C616AB" w:rsidRPr="00485853" w:rsidRDefault="00C616AB" w:rsidP="00A74F3E">
      <w:pPr>
        <w:jc w:val="both"/>
        <w:rPr>
          <w:rFonts w:ascii="Arial" w:hAnsi="Arial" w:cs="Arial"/>
          <w:sz w:val="18"/>
          <w:szCs w:val="20"/>
        </w:rPr>
      </w:pPr>
    </w:p>
    <w:p w14:paraId="143CAC98" w14:textId="5055081F" w:rsidR="00C616AB" w:rsidRPr="00485853" w:rsidRDefault="00FA7ABA" w:rsidP="00A74F3E">
      <w:pPr>
        <w:jc w:val="both"/>
        <w:rPr>
          <w:rFonts w:ascii="Arial" w:hAnsi="Arial" w:cs="Arial"/>
          <w:sz w:val="18"/>
          <w:szCs w:val="20"/>
        </w:rPr>
      </w:pPr>
      <w:r w:rsidRPr="00485853">
        <w:rPr>
          <w:rFonts w:ascii="Arial" w:hAnsi="Arial" w:cs="Arial"/>
          <w:sz w:val="18"/>
          <w:szCs w:val="20"/>
        </w:rPr>
        <w:t>19 de noviembre</w:t>
      </w:r>
      <w:r w:rsidR="00C616AB" w:rsidRPr="00485853">
        <w:rPr>
          <w:rFonts w:ascii="Arial" w:hAnsi="Arial" w:cs="Arial"/>
          <w:sz w:val="18"/>
          <w:szCs w:val="20"/>
        </w:rPr>
        <w:t xml:space="preserve"> 2021: capacitación sobre cesación de consumo de tabaco, asma EPOC y cáncer de pulmón en el grupo de adulto mayor </w:t>
      </w:r>
      <w:r w:rsidR="00B934A0" w:rsidRPr="00485853">
        <w:rPr>
          <w:rFonts w:ascii="Arial" w:hAnsi="Arial" w:cs="Arial"/>
          <w:sz w:val="18"/>
          <w:szCs w:val="20"/>
        </w:rPr>
        <w:t>barrió</w:t>
      </w:r>
      <w:r w:rsidR="004C5662" w:rsidRPr="00485853">
        <w:rPr>
          <w:rFonts w:ascii="Arial" w:hAnsi="Arial" w:cs="Arial"/>
          <w:sz w:val="18"/>
          <w:szCs w:val="20"/>
        </w:rPr>
        <w:t xml:space="preserve"> los héroes</w:t>
      </w:r>
      <w:r w:rsidR="00C850DB" w:rsidRPr="00485853">
        <w:rPr>
          <w:rFonts w:ascii="Arial" w:hAnsi="Arial" w:cs="Arial"/>
          <w:sz w:val="18"/>
          <w:szCs w:val="20"/>
        </w:rPr>
        <w:t xml:space="preserve"> </w:t>
      </w:r>
      <w:r w:rsidR="00485853" w:rsidRPr="00485853">
        <w:rPr>
          <w:rFonts w:ascii="Arial" w:hAnsi="Arial" w:cs="Arial"/>
          <w:sz w:val="18"/>
          <w:szCs w:val="20"/>
        </w:rPr>
        <w:t>esta fue</w:t>
      </w:r>
      <w:r w:rsidR="00C616AB" w:rsidRPr="00485853">
        <w:rPr>
          <w:rFonts w:ascii="Arial" w:hAnsi="Arial" w:cs="Arial"/>
          <w:sz w:val="18"/>
          <w:szCs w:val="20"/>
        </w:rPr>
        <w:t xml:space="preserve"> </w:t>
      </w:r>
      <w:proofErr w:type="gramStart"/>
      <w:r w:rsidR="00C616AB" w:rsidRPr="00485853">
        <w:rPr>
          <w:rFonts w:ascii="Arial" w:hAnsi="Arial" w:cs="Arial"/>
          <w:sz w:val="18"/>
          <w:szCs w:val="20"/>
        </w:rPr>
        <w:t>realizada  de</w:t>
      </w:r>
      <w:proofErr w:type="gramEnd"/>
      <w:r w:rsidR="00C616AB" w:rsidRPr="00485853">
        <w:rPr>
          <w:rFonts w:ascii="Arial" w:hAnsi="Arial" w:cs="Arial"/>
          <w:sz w:val="18"/>
          <w:szCs w:val="20"/>
        </w:rPr>
        <w:t xml:space="preserve"> manera presencial,</w:t>
      </w:r>
      <w:r w:rsidR="00C850DB" w:rsidRPr="00485853">
        <w:rPr>
          <w:rFonts w:ascii="Arial" w:hAnsi="Arial" w:cs="Arial"/>
          <w:sz w:val="18"/>
          <w:szCs w:val="20"/>
        </w:rPr>
        <w:t xml:space="preserve"> bajo todas las normas de bioseguridad,</w:t>
      </w:r>
      <w:r w:rsidR="00C616AB" w:rsidRPr="00485853">
        <w:rPr>
          <w:rFonts w:ascii="Arial" w:hAnsi="Arial" w:cs="Arial"/>
          <w:sz w:val="18"/>
          <w:szCs w:val="20"/>
        </w:rPr>
        <w:t xml:space="preserve"> donde se brindan pautas  </w:t>
      </w:r>
      <w:r w:rsidR="00C850DB" w:rsidRPr="00485853">
        <w:rPr>
          <w:rFonts w:ascii="Arial" w:hAnsi="Arial" w:cs="Arial"/>
          <w:sz w:val="18"/>
          <w:szCs w:val="20"/>
        </w:rPr>
        <w:t>sobre la ley 1335 de 2009 y educación en tabaquismo, y los efectos en la salud</w:t>
      </w:r>
    </w:p>
    <w:p w14:paraId="14FA1E6D" w14:textId="4A82B020" w:rsidR="00C850DB" w:rsidRDefault="00C850DB" w:rsidP="00A74F3E">
      <w:pPr>
        <w:jc w:val="both"/>
        <w:rPr>
          <w:rFonts w:ascii="Arial" w:hAnsi="Arial" w:cs="Arial"/>
          <w:sz w:val="18"/>
          <w:szCs w:val="20"/>
        </w:rPr>
      </w:pPr>
    </w:p>
    <w:p w14:paraId="12ABA8CC" w14:textId="5E776689" w:rsidR="0017000E" w:rsidRDefault="0017000E" w:rsidP="00A74F3E">
      <w:pPr>
        <w:jc w:val="both"/>
        <w:rPr>
          <w:rFonts w:ascii="Arial" w:hAnsi="Arial" w:cs="Arial"/>
          <w:sz w:val="18"/>
          <w:szCs w:val="20"/>
        </w:rPr>
      </w:pPr>
    </w:p>
    <w:p w14:paraId="25A57A1A" w14:textId="77777777" w:rsidR="0017000E" w:rsidRPr="00485853" w:rsidRDefault="0017000E" w:rsidP="00A74F3E">
      <w:pPr>
        <w:jc w:val="both"/>
        <w:rPr>
          <w:rFonts w:ascii="Arial" w:hAnsi="Arial" w:cs="Arial"/>
          <w:sz w:val="18"/>
          <w:szCs w:val="20"/>
        </w:rPr>
      </w:pPr>
    </w:p>
    <w:tbl>
      <w:tblPr>
        <w:tblStyle w:val="Tablaconcuadrcula"/>
        <w:tblW w:w="0" w:type="auto"/>
        <w:tblLook w:val="04A0" w:firstRow="1" w:lastRow="0" w:firstColumn="1" w:lastColumn="0" w:noHBand="0" w:noVBand="1"/>
      </w:tblPr>
      <w:tblGrid>
        <w:gridCol w:w="5240"/>
        <w:gridCol w:w="1843"/>
      </w:tblGrid>
      <w:tr w:rsidR="008562BE" w:rsidRPr="00485853" w14:paraId="539529F8" w14:textId="77777777" w:rsidTr="009424E0">
        <w:tc>
          <w:tcPr>
            <w:tcW w:w="5240" w:type="dxa"/>
          </w:tcPr>
          <w:p w14:paraId="0C19CB86" w14:textId="6127F0E7" w:rsidR="008562BE" w:rsidRPr="00485853" w:rsidRDefault="005749FC" w:rsidP="009424E0">
            <w:pPr>
              <w:jc w:val="center"/>
              <w:rPr>
                <w:rFonts w:ascii="Arial" w:hAnsi="Arial" w:cs="Arial"/>
                <w:b/>
                <w:sz w:val="18"/>
                <w:szCs w:val="20"/>
              </w:rPr>
            </w:pPr>
            <w:r w:rsidRPr="00485853">
              <w:rPr>
                <w:rFonts w:ascii="Arial" w:hAnsi="Arial" w:cs="Arial"/>
                <w:b/>
                <w:sz w:val="18"/>
                <w:szCs w:val="20"/>
              </w:rPr>
              <w:t>ENTIDADES</w:t>
            </w:r>
          </w:p>
        </w:tc>
        <w:tc>
          <w:tcPr>
            <w:tcW w:w="1843" w:type="dxa"/>
          </w:tcPr>
          <w:p w14:paraId="54A1880E" w14:textId="3E3023D1" w:rsidR="008562BE" w:rsidRPr="00485853" w:rsidRDefault="009424E0" w:rsidP="009424E0">
            <w:pPr>
              <w:jc w:val="center"/>
              <w:rPr>
                <w:rFonts w:ascii="Arial" w:hAnsi="Arial" w:cs="Arial"/>
                <w:b/>
                <w:sz w:val="18"/>
                <w:szCs w:val="20"/>
              </w:rPr>
            </w:pPr>
            <w:r w:rsidRPr="00485853">
              <w:rPr>
                <w:rFonts w:ascii="Arial" w:hAnsi="Arial" w:cs="Arial"/>
                <w:b/>
                <w:sz w:val="18"/>
                <w:szCs w:val="20"/>
              </w:rPr>
              <w:t>FECHA DE ACTIVIDAD</w:t>
            </w:r>
          </w:p>
        </w:tc>
      </w:tr>
      <w:tr w:rsidR="008562BE" w:rsidRPr="00485853" w14:paraId="0A2ABD02" w14:textId="77777777" w:rsidTr="009424E0">
        <w:tc>
          <w:tcPr>
            <w:tcW w:w="5240" w:type="dxa"/>
          </w:tcPr>
          <w:p w14:paraId="1C77E1D1" w14:textId="796E9246" w:rsidR="008562BE" w:rsidRPr="00485853" w:rsidRDefault="004C5662" w:rsidP="007F509C">
            <w:pPr>
              <w:jc w:val="both"/>
              <w:rPr>
                <w:rFonts w:ascii="Arial" w:hAnsi="Arial" w:cs="Arial"/>
                <w:sz w:val="18"/>
                <w:szCs w:val="20"/>
              </w:rPr>
            </w:pPr>
            <w:r w:rsidRPr="00485853">
              <w:rPr>
                <w:rFonts w:ascii="Arial" w:hAnsi="Arial" w:cs="Arial"/>
                <w:sz w:val="18"/>
                <w:szCs w:val="20"/>
              </w:rPr>
              <w:t xml:space="preserve">GRUPO DE ADULTO MAYOR </w:t>
            </w:r>
            <w:r w:rsidR="007F509C" w:rsidRPr="00485853">
              <w:rPr>
                <w:rFonts w:ascii="Arial" w:hAnsi="Arial" w:cs="Arial"/>
                <w:sz w:val="18"/>
                <w:szCs w:val="20"/>
              </w:rPr>
              <w:t>LAURELES II</w:t>
            </w:r>
          </w:p>
        </w:tc>
        <w:tc>
          <w:tcPr>
            <w:tcW w:w="1843" w:type="dxa"/>
          </w:tcPr>
          <w:p w14:paraId="3E1ED6C8" w14:textId="2D137637" w:rsidR="008562BE" w:rsidRPr="00485853" w:rsidRDefault="007F509C" w:rsidP="00363036">
            <w:pPr>
              <w:jc w:val="both"/>
              <w:rPr>
                <w:rFonts w:ascii="Arial" w:hAnsi="Arial" w:cs="Arial"/>
                <w:sz w:val="18"/>
                <w:szCs w:val="20"/>
              </w:rPr>
            </w:pPr>
            <w:r w:rsidRPr="00485853">
              <w:rPr>
                <w:rFonts w:ascii="Arial" w:hAnsi="Arial" w:cs="Arial"/>
                <w:sz w:val="18"/>
                <w:szCs w:val="20"/>
              </w:rPr>
              <w:t>2</w:t>
            </w:r>
            <w:r w:rsidR="00A74F3E" w:rsidRPr="00485853">
              <w:rPr>
                <w:rFonts w:ascii="Arial" w:hAnsi="Arial" w:cs="Arial"/>
                <w:sz w:val="18"/>
                <w:szCs w:val="20"/>
              </w:rPr>
              <w:t xml:space="preserve"> </w:t>
            </w:r>
            <w:r w:rsidRPr="00485853">
              <w:rPr>
                <w:rFonts w:ascii="Arial" w:hAnsi="Arial" w:cs="Arial"/>
                <w:sz w:val="18"/>
                <w:szCs w:val="20"/>
              </w:rPr>
              <w:t>de noviembre</w:t>
            </w:r>
          </w:p>
        </w:tc>
      </w:tr>
      <w:tr w:rsidR="008562BE" w:rsidRPr="00485853" w14:paraId="1456DE78" w14:textId="77777777" w:rsidTr="009424E0">
        <w:tc>
          <w:tcPr>
            <w:tcW w:w="5240" w:type="dxa"/>
          </w:tcPr>
          <w:p w14:paraId="24A1B6C4" w14:textId="2F0BBB77" w:rsidR="008562BE" w:rsidRPr="00485853" w:rsidRDefault="007F509C" w:rsidP="00363036">
            <w:pPr>
              <w:jc w:val="both"/>
              <w:rPr>
                <w:rFonts w:ascii="Arial" w:hAnsi="Arial" w:cs="Arial"/>
                <w:sz w:val="18"/>
                <w:szCs w:val="20"/>
              </w:rPr>
            </w:pPr>
            <w:r w:rsidRPr="00485853">
              <w:rPr>
                <w:rFonts w:ascii="Arial" w:hAnsi="Arial" w:cs="Arial"/>
                <w:sz w:val="18"/>
                <w:szCs w:val="20"/>
              </w:rPr>
              <w:t>ADMINISTRATIVOS SOLARIUM</w:t>
            </w:r>
          </w:p>
        </w:tc>
        <w:tc>
          <w:tcPr>
            <w:tcW w:w="1843" w:type="dxa"/>
          </w:tcPr>
          <w:p w14:paraId="6AED4A27" w14:textId="7944FE2E" w:rsidR="008562BE" w:rsidRPr="00485853" w:rsidRDefault="007F509C" w:rsidP="00363036">
            <w:pPr>
              <w:jc w:val="both"/>
              <w:rPr>
                <w:rFonts w:ascii="Arial" w:hAnsi="Arial" w:cs="Arial"/>
                <w:sz w:val="18"/>
                <w:szCs w:val="20"/>
              </w:rPr>
            </w:pPr>
            <w:r w:rsidRPr="00485853">
              <w:rPr>
                <w:rFonts w:ascii="Arial" w:hAnsi="Arial" w:cs="Arial"/>
                <w:sz w:val="18"/>
                <w:szCs w:val="20"/>
              </w:rPr>
              <w:t>3 de noviembre</w:t>
            </w:r>
          </w:p>
        </w:tc>
      </w:tr>
      <w:tr w:rsidR="002F4E85" w:rsidRPr="00485853" w14:paraId="30E7AACC" w14:textId="77777777" w:rsidTr="009424E0">
        <w:tc>
          <w:tcPr>
            <w:tcW w:w="5240" w:type="dxa"/>
          </w:tcPr>
          <w:p w14:paraId="532557E2" w14:textId="1DF032B1" w:rsidR="002F4E85" w:rsidRPr="00485853" w:rsidRDefault="007F509C" w:rsidP="009424E0">
            <w:pPr>
              <w:jc w:val="both"/>
              <w:rPr>
                <w:rFonts w:ascii="Arial" w:hAnsi="Arial" w:cs="Arial"/>
                <w:sz w:val="18"/>
                <w:szCs w:val="20"/>
              </w:rPr>
            </w:pPr>
            <w:r w:rsidRPr="00485853">
              <w:rPr>
                <w:rFonts w:ascii="Arial" w:hAnsi="Arial" w:cs="Arial"/>
                <w:sz w:val="18"/>
                <w:szCs w:val="20"/>
              </w:rPr>
              <w:t>PRESUPUESTO GERENCIAR</w:t>
            </w:r>
          </w:p>
        </w:tc>
        <w:tc>
          <w:tcPr>
            <w:tcW w:w="1843" w:type="dxa"/>
          </w:tcPr>
          <w:p w14:paraId="5AA96DD7" w14:textId="3D0ECAB5" w:rsidR="002F4E85" w:rsidRPr="00485853" w:rsidRDefault="00B20131" w:rsidP="007F509C">
            <w:pPr>
              <w:jc w:val="both"/>
              <w:rPr>
                <w:rFonts w:ascii="Arial" w:hAnsi="Arial" w:cs="Arial"/>
                <w:sz w:val="18"/>
                <w:szCs w:val="20"/>
              </w:rPr>
            </w:pPr>
            <w:r w:rsidRPr="00485853">
              <w:rPr>
                <w:rFonts w:ascii="Arial" w:hAnsi="Arial" w:cs="Arial"/>
                <w:sz w:val="18"/>
                <w:szCs w:val="20"/>
              </w:rPr>
              <w:t>3</w:t>
            </w:r>
            <w:r w:rsidR="007F509C" w:rsidRPr="00485853">
              <w:rPr>
                <w:rFonts w:ascii="Arial" w:hAnsi="Arial" w:cs="Arial"/>
                <w:sz w:val="18"/>
                <w:szCs w:val="20"/>
              </w:rPr>
              <w:t xml:space="preserve"> de noviembre</w:t>
            </w:r>
          </w:p>
        </w:tc>
      </w:tr>
      <w:tr w:rsidR="0022356A" w:rsidRPr="00485853" w14:paraId="44FB4EB9" w14:textId="77777777" w:rsidTr="009424E0">
        <w:tc>
          <w:tcPr>
            <w:tcW w:w="5240" w:type="dxa"/>
          </w:tcPr>
          <w:p w14:paraId="59E5032E" w14:textId="72E8325B" w:rsidR="0022356A" w:rsidRPr="00485853" w:rsidRDefault="007F509C" w:rsidP="002F4E85">
            <w:pPr>
              <w:jc w:val="both"/>
              <w:rPr>
                <w:rFonts w:ascii="Arial" w:hAnsi="Arial" w:cs="Arial"/>
                <w:sz w:val="18"/>
                <w:szCs w:val="20"/>
              </w:rPr>
            </w:pPr>
            <w:r w:rsidRPr="00485853">
              <w:rPr>
                <w:rFonts w:ascii="Arial" w:hAnsi="Arial" w:cs="Arial"/>
                <w:sz w:val="18"/>
                <w:szCs w:val="20"/>
              </w:rPr>
              <w:t>GRUPO DE ADULTO MAYOR GUADALUPE</w:t>
            </w:r>
          </w:p>
        </w:tc>
        <w:tc>
          <w:tcPr>
            <w:tcW w:w="1843" w:type="dxa"/>
          </w:tcPr>
          <w:p w14:paraId="41B7D88C" w14:textId="18ECEA66" w:rsidR="0022356A" w:rsidRPr="00485853" w:rsidRDefault="007F509C" w:rsidP="009424E0">
            <w:pPr>
              <w:jc w:val="both"/>
              <w:rPr>
                <w:rFonts w:ascii="Arial" w:hAnsi="Arial" w:cs="Arial"/>
                <w:sz w:val="18"/>
                <w:szCs w:val="20"/>
              </w:rPr>
            </w:pPr>
            <w:r w:rsidRPr="00485853">
              <w:rPr>
                <w:rFonts w:ascii="Arial" w:hAnsi="Arial" w:cs="Arial"/>
                <w:sz w:val="18"/>
                <w:szCs w:val="20"/>
              </w:rPr>
              <w:t>4 de noviembre</w:t>
            </w:r>
          </w:p>
        </w:tc>
      </w:tr>
      <w:tr w:rsidR="00C237A0" w:rsidRPr="00485853" w14:paraId="2CA381B2" w14:textId="77777777" w:rsidTr="009424E0">
        <w:tc>
          <w:tcPr>
            <w:tcW w:w="5240" w:type="dxa"/>
          </w:tcPr>
          <w:p w14:paraId="39BBBE8C" w14:textId="3598F9E0" w:rsidR="00C237A0" w:rsidRPr="00485853" w:rsidRDefault="00C237A0" w:rsidP="002F4E85">
            <w:pPr>
              <w:jc w:val="both"/>
              <w:rPr>
                <w:rFonts w:ascii="Arial" w:hAnsi="Arial" w:cs="Arial"/>
                <w:sz w:val="18"/>
                <w:szCs w:val="20"/>
              </w:rPr>
            </w:pPr>
            <w:r w:rsidRPr="00485853">
              <w:rPr>
                <w:rFonts w:ascii="Arial" w:hAnsi="Arial" w:cs="Arial"/>
                <w:sz w:val="18"/>
                <w:szCs w:val="20"/>
              </w:rPr>
              <w:t>SOLARIUM</w:t>
            </w:r>
          </w:p>
        </w:tc>
        <w:tc>
          <w:tcPr>
            <w:tcW w:w="1843" w:type="dxa"/>
          </w:tcPr>
          <w:p w14:paraId="7289D454" w14:textId="52EF97BB" w:rsidR="00C237A0" w:rsidRPr="00485853" w:rsidRDefault="00C237A0" w:rsidP="009424E0">
            <w:pPr>
              <w:jc w:val="both"/>
              <w:rPr>
                <w:rFonts w:ascii="Arial" w:hAnsi="Arial" w:cs="Arial"/>
                <w:sz w:val="18"/>
                <w:szCs w:val="20"/>
              </w:rPr>
            </w:pPr>
            <w:r w:rsidRPr="00485853">
              <w:rPr>
                <w:rFonts w:ascii="Arial" w:hAnsi="Arial" w:cs="Arial"/>
                <w:sz w:val="18"/>
                <w:szCs w:val="20"/>
              </w:rPr>
              <w:t>4 de noviembre</w:t>
            </w:r>
          </w:p>
        </w:tc>
      </w:tr>
      <w:tr w:rsidR="002F4E85" w:rsidRPr="00485853" w14:paraId="7F1E01EB" w14:textId="77777777" w:rsidTr="009424E0">
        <w:tc>
          <w:tcPr>
            <w:tcW w:w="5240" w:type="dxa"/>
          </w:tcPr>
          <w:p w14:paraId="429017D8" w14:textId="56EB063B" w:rsidR="002F4E85" w:rsidRPr="00485853" w:rsidRDefault="007F509C" w:rsidP="002F4E85">
            <w:pPr>
              <w:jc w:val="both"/>
              <w:rPr>
                <w:rFonts w:ascii="Arial" w:hAnsi="Arial" w:cs="Arial"/>
                <w:sz w:val="18"/>
                <w:szCs w:val="20"/>
              </w:rPr>
            </w:pPr>
            <w:r w:rsidRPr="00485853">
              <w:rPr>
                <w:rFonts w:ascii="Arial" w:hAnsi="Arial" w:cs="Arial"/>
                <w:sz w:val="18"/>
                <w:szCs w:val="20"/>
              </w:rPr>
              <w:t>CDA</w:t>
            </w:r>
          </w:p>
        </w:tc>
        <w:tc>
          <w:tcPr>
            <w:tcW w:w="1843" w:type="dxa"/>
          </w:tcPr>
          <w:p w14:paraId="2CEF9B1A" w14:textId="24910138" w:rsidR="002F4E85" w:rsidRPr="00485853" w:rsidRDefault="007F509C" w:rsidP="009424E0">
            <w:pPr>
              <w:jc w:val="both"/>
              <w:rPr>
                <w:rFonts w:ascii="Arial" w:hAnsi="Arial" w:cs="Arial"/>
                <w:sz w:val="18"/>
                <w:szCs w:val="20"/>
              </w:rPr>
            </w:pPr>
            <w:r w:rsidRPr="00485853">
              <w:rPr>
                <w:rFonts w:ascii="Arial" w:hAnsi="Arial" w:cs="Arial"/>
                <w:sz w:val="18"/>
                <w:szCs w:val="20"/>
              </w:rPr>
              <w:t>12 de noviembre</w:t>
            </w:r>
          </w:p>
        </w:tc>
      </w:tr>
      <w:tr w:rsidR="002F4E85" w:rsidRPr="00485853" w14:paraId="5EEAB970" w14:textId="77777777" w:rsidTr="009424E0">
        <w:tc>
          <w:tcPr>
            <w:tcW w:w="5240" w:type="dxa"/>
          </w:tcPr>
          <w:p w14:paraId="3D3C8D88" w14:textId="0B45EB7B" w:rsidR="002F4E85" w:rsidRPr="00485853" w:rsidRDefault="007F509C" w:rsidP="002F4E85">
            <w:pPr>
              <w:jc w:val="both"/>
              <w:rPr>
                <w:rFonts w:ascii="Arial" w:hAnsi="Arial" w:cs="Arial"/>
                <w:sz w:val="18"/>
                <w:szCs w:val="20"/>
              </w:rPr>
            </w:pPr>
            <w:r w:rsidRPr="00485853">
              <w:rPr>
                <w:rFonts w:ascii="Arial" w:hAnsi="Arial" w:cs="Arial"/>
                <w:sz w:val="18"/>
                <w:szCs w:val="20"/>
              </w:rPr>
              <w:t>GRUPO DE ADULTO MAYOR LOS HEROES</w:t>
            </w:r>
          </w:p>
        </w:tc>
        <w:tc>
          <w:tcPr>
            <w:tcW w:w="1843" w:type="dxa"/>
          </w:tcPr>
          <w:p w14:paraId="570E694E" w14:textId="5B60CDB8" w:rsidR="002F4E85" w:rsidRPr="00485853" w:rsidRDefault="007F509C" w:rsidP="009424E0">
            <w:pPr>
              <w:jc w:val="both"/>
              <w:rPr>
                <w:rFonts w:ascii="Arial" w:hAnsi="Arial" w:cs="Arial"/>
                <w:sz w:val="18"/>
                <w:szCs w:val="20"/>
              </w:rPr>
            </w:pPr>
            <w:r w:rsidRPr="00485853">
              <w:rPr>
                <w:rFonts w:ascii="Arial" w:hAnsi="Arial" w:cs="Arial"/>
                <w:sz w:val="18"/>
                <w:szCs w:val="20"/>
              </w:rPr>
              <w:t>19 de noviembre</w:t>
            </w:r>
          </w:p>
        </w:tc>
      </w:tr>
    </w:tbl>
    <w:p w14:paraId="1E415837" w14:textId="77777777" w:rsidR="00A62570" w:rsidRPr="00485853" w:rsidRDefault="00A62570" w:rsidP="00363036">
      <w:pPr>
        <w:jc w:val="both"/>
        <w:rPr>
          <w:rFonts w:ascii="Arial" w:hAnsi="Arial" w:cs="Arial"/>
          <w:sz w:val="18"/>
          <w:szCs w:val="20"/>
        </w:rPr>
      </w:pPr>
    </w:p>
    <w:p w14:paraId="7782D61D" w14:textId="77777777" w:rsidR="00BC6163" w:rsidRPr="00485853" w:rsidRDefault="00BC6163" w:rsidP="00363036">
      <w:pPr>
        <w:jc w:val="both"/>
        <w:rPr>
          <w:rFonts w:ascii="Arial" w:hAnsi="Arial" w:cs="Arial"/>
          <w:sz w:val="18"/>
          <w:szCs w:val="20"/>
        </w:rPr>
      </w:pPr>
    </w:p>
    <w:p w14:paraId="15460510" w14:textId="420941FD" w:rsidR="00176027" w:rsidRPr="00485853" w:rsidRDefault="008A207A" w:rsidP="00176027">
      <w:pPr>
        <w:jc w:val="both"/>
        <w:rPr>
          <w:rFonts w:ascii="Calibri" w:hAnsi="Calibri" w:cs="Calibri"/>
          <w:bCs/>
          <w:color w:val="222222"/>
          <w:sz w:val="20"/>
          <w:szCs w:val="22"/>
          <w:shd w:val="clear" w:color="auto" w:fill="FFFFFF"/>
        </w:rPr>
      </w:pPr>
      <w:r w:rsidRPr="00485853">
        <w:rPr>
          <w:rFonts w:ascii="Arial" w:hAnsi="Arial" w:cs="Arial"/>
          <w:b/>
          <w:sz w:val="18"/>
          <w:szCs w:val="20"/>
        </w:rPr>
        <w:lastRenderedPageBreak/>
        <w:t>SOPORTES</w:t>
      </w:r>
      <w:r w:rsidR="00B149A1" w:rsidRPr="00485853">
        <w:rPr>
          <w:rFonts w:ascii="Arial" w:hAnsi="Arial" w:cs="Arial"/>
          <w:color w:val="000000"/>
          <w:sz w:val="18"/>
          <w:szCs w:val="20"/>
        </w:rPr>
        <w:t>:</w:t>
      </w:r>
      <w:r w:rsidR="00176027" w:rsidRPr="00485853">
        <w:rPr>
          <w:rFonts w:ascii="Calibri" w:hAnsi="Calibri" w:cs="Calibri"/>
          <w:b/>
          <w:bCs/>
          <w:color w:val="222222"/>
          <w:sz w:val="20"/>
          <w:szCs w:val="22"/>
          <w:shd w:val="clear" w:color="auto" w:fill="FFFFFF"/>
        </w:rPr>
        <w:t xml:space="preserve"> </w:t>
      </w:r>
      <w:r w:rsidR="007F509C" w:rsidRPr="00485853">
        <w:rPr>
          <w:rFonts w:ascii="Calibri" w:hAnsi="Calibri" w:cs="Calibri"/>
          <w:b/>
          <w:bCs/>
          <w:color w:val="222222"/>
          <w:sz w:val="20"/>
          <w:szCs w:val="22"/>
          <w:shd w:val="clear" w:color="auto" w:fill="FFFFFF"/>
        </w:rPr>
        <w:t>CD contrato 2447/ informe 8</w:t>
      </w:r>
      <w:r w:rsidR="00176027" w:rsidRPr="00485853">
        <w:rPr>
          <w:rFonts w:ascii="Calibri" w:hAnsi="Calibri" w:cs="Calibri"/>
          <w:b/>
          <w:bCs/>
          <w:color w:val="222222"/>
          <w:sz w:val="20"/>
          <w:szCs w:val="22"/>
          <w:shd w:val="clear" w:color="auto" w:fill="FFFFFF"/>
        </w:rPr>
        <w:t xml:space="preserve">/ Subcarpeta Alcance 1: </w:t>
      </w:r>
      <w:r w:rsidR="00176027" w:rsidRPr="00485853">
        <w:rPr>
          <w:rFonts w:ascii="Calibri" w:hAnsi="Calibri" w:cs="Calibri"/>
          <w:bCs/>
          <w:color w:val="222222"/>
          <w:sz w:val="20"/>
          <w:szCs w:val="22"/>
          <w:shd w:val="clear" w:color="auto" w:fill="FFFFFF"/>
        </w:rPr>
        <w:t xml:space="preserve">1.pdf </w:t>
      </w:r>
      <w:r w:rsidR="00794EC9" w:rsidRPr="00485853">
        <w:rPr>
          <w:rFonts w:ascii="Calibri" w:hAnsi="Calibri" w:cs="Calibri"/>
          <w:bCs/>
          <w:color w:val="222222"/>
          <w:sz w:val="20"/>
          <w:szCs w:val="22"/>
          <w:shd w:val="clear" w:color="auto" w:fill="FFFFFF"/>
        </w:rPr>
        <w:t xml:space="preserve">admón. solárium 2.pdf CDA </w:t>
      </w:r>
      <w:proofErr w:type="gramStart"/>
      <w:r w:rsidR="00794EC9" w:rsidRPr="00485853">
        <w:rPr>
          <w:rFonts w:ascii="Calibri" w:hAnsi="Calibri" w:cs="Calibri"/>
          <w:bCs/>
          <w:color w:val="222222"/>
          <w:sz w:val="20"/>
          <w:szCs w:val="22"/>
          <w:shd w:val="clear" w:color="auto" w:fill="FFFFFF"/>
        </w:rPr>
        <w:t xml:space="preserve">3.pdf </w:t>
      </w:r>
      <w:r w:rsidR="00C237A0" w:rsidRPr="00485853">
        <w:rPr>
          <w:rFonts w:ascii="Calibri" w:hAnsi="Calibri" w:cs="Calibri"/>
          <w:bCs/>
          <w:color w:val="222222"/>
          <w:sz w:val="20"/>
          <w:szCs w:val="22"/>
          <w:shd w:val="clear" w:color="auto" w:fill="FFFFFF"/>
        </w:rPr>
        <w:t xml:space="preserve"> contabilidad</w:t>
      </w:r>
      <w:proofErr w:type="gramEnd"/>
      <w:r w:rsidR="00C237A0" w:rsidRPr="00485853">
        <w:rPr>
          <w:rFonts w:ascii="Calibri" w:hAnsi="Calibri" w:cs="Calibri"/>
          <w:bCs/>
          <w:color w:val="222222"/>
          <w:sz w:val="20"/>
          <w:szCs w:val="22"/>
          <w:shd w:val="clear" w:color="auto" w:fill="FFFFFF"/>
        </w:rPr>
        <w:t xml:space="preserve"> </w:t>
      </w:r>
      <w:proofErr w:type="spellStart"/>
      <w:r w:rsidR="00C237A0" w:rsidRPr="00485853">
        <w:rPr>
          <w:rFonts w:ascii="Calibri" w:hAnsi="Calibri" w:cs="Calibri"/>
          <w:bCs/>
          <w:color w:val="222222"/>
          <w:sz w:val="20"/>
          <w:szCs w:val="22"/>
          <w:shd w:val="clear" w:color="auto" w:fill="FFFFFF"/>
        </w:rPr>
        <w:t>solarium</w:t>
      </w:r>
      <w:proofErr w:type="spellEnd"/>
      <w:r w:rsidR="00C237A0" w:rsidRPr="00485853">
        <w:rPr>
          <w:rFonts w:ascii="Calibri" w:hAnsi="Calibri" w:cs="Calibri"/>
          <w:bCs/>
          <w:color w:val="222222"/>
          <w:sz w:val="20"/>
          <w:szCs w:val="22"/>
          <w:shd w:val="clear" w:color="auto" w:fill="FFFFFF"/>
        </w:rPr>
        <w:t xml:space="preserve"> 4.pdf GA laureles 5.pdf Guadalupe 6.pdf los héroes 7</w:t>
      </w:r>
      <w:r w:rsidR="00794EC9" w:rsidRPr="00485853">
        <w:rPr>
          <w:rFonts w:ascii="Calibri" w:hAnsi="Calibri" w:cs="Calibri"/>
          <w:bCs/>
          <w:color w:val="222222"/>
          <w:sz w:val="20"/>
          <w:szCs w:val="22"/>
          <w:shd w:val="clear" w:color="auto" w:fill="FFFFFF"/>
        </w:rPr>
        <w:t>.pdf presupuesto gerenciar</w:t>
      </w:r>
    </w:p>
    <w:p w14:paraId="0E544DB5" w14:textId="2B195057" w:rsidR="00D60286" w:rsidRPr="00485853" w:rsidRDefault="00C237A0" w:rsidP="00176027">
      <w:pPr>
        <w:jc w:val="both"/>
        <w:rPr>
          <w:rFonts w:ascii="Calibri" w:hAnsi="Calibri" w:cs="Calibri"/>
          <w:bCs/>
          <w:color w:val="222222"/>
          <w:sz w:val="20"/>
          <w:szCs w:val="22"/>
          <w:shd w:val="clear" w:color="auto" w:fill="FFFFFF"/>
        </w:rPr>
      </w:pPr>
      <w:r w:rsidRPr="00485853">
        <w:rPr>
          <w:noProof/>
          <w:sz w:val="22"/>
          <w:lang w:val="es-CO" w:eastAsia="es-CO"/>
        </w:rPr>
        <w:drawing>
          <wp:inline distT="0" distB="0" distL="0" distR="0" wp14:anchorId="052BF1BA" wp14:editId="65356350">
            <wp:extent cx="2479852" cy="1074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6744" r="41122" b="38202"/>
                    <a:stretch/>
                  </pic:blipFill>
                  <pic:spPr bwMode="auto">
                    <a:xfrm>
                      <a:off x="0" y="0"/>
                      <a:ext cx="2487393" cy="1077687"/>
                    </a:xfrm>
                    <a:prstGeom prst="rect">
                      <a:avLst/>
                    </a:prstGeom>
                    <a:ln>
                      <a:noFill/>
                    </a:ln>
                    <a:extLst>
                      <a:ext uri="{53640926-AAD7-44D8-BBD7-CCE9431645EC}">
                        <a14:shadowObscured xmlns:a14="http://schemas.microsoft.com/office/drawing/2010/main"/>
                      </a:ext>
                    </a:extLst>
                  </pic:spPr>
                </pic:pic>
              </a:graphicData>
            </a:graphic>
          </wp:inline>
        </w:drawing>
      </w:r>
    </w:p>
    <w:p w14:paraId="24D093BB" w14:textId="5849F33D" w:rsidR="00B76B6D" w:rsidRDefault="00B76B6D" w:rsidP="00363036">
      <w:pPr>
        <w:jc w:val="both"/>
        <w:rPr>
          <w:rFonts w:ascii="Arial" w:hAnsi="Arial" w:cs="Arial"/>
          <w:b/>
          <w:bCs/>
          <w:sz w:val="18"/>
          <w:szCs w:val="20"/>
        </w:rPr>
      </w:pPr>
    </w:p>
    <w:p w14:paraId="2805430E" w14:textId="6CEA2608" w:rsidR="0017000E" w:rsidRDefault="0017000E" w:rsidP="00363036">
      <w:pPr>
        <w:jc w:val="both"/>
        <w:rPr>
          <w:rFonts w:ascii="Arial" w:hAnsi="Arial" w:cs="Arial"/>
          <w:b/>
          <w:bCs/>
          <w:sz w:val="18"/>
          <w:szCs w:val="20"/>
        </w:rPr>
      </w:pPr>
    </w:p>
    <w:p w14:paraId="6DC1F8B7" w14:textId="77777777" w:rsidR="0017000E" w:rsidRPr="00485853" w:rsidRDefault="0017000E" w:rsidP="00363036">
      <w:pPr>
        <w:jc w:val="both"/>
        <w:rPr>
          <w:rFonts w:ascii="Arial" w:hAnsi="Arial" w:cs="Arial"/>
          <w:b/>
          <w:bCs/>
          <w:sz w:val="18"/>
          <w:szCs w:val="20"/>
        </w:rPr>
      </w:pPr>
    </w:p>
    <w:tbl>
      <w:tblPr>
        <w:tblStyle w:val="Tablaconcuadrcula"/>
        <w:tblW w:w="0" w:type="auto"/>
        <w:tblLook w:val="04A0" w:firstRow="1" w:lastRow="0" w:firstColumn="1" w:lastColumn="0" w:noHBand="0" w:noVBand="1"/>
      </w:tblPr>
      <w:tblGrid>
        <w:gridCol w:w="9912"/>
      </w:tblGrid>
      <w:tr w:rsidR="006B4581" w:rsidRPr="00485853" w14:paraId="7D542947" w14:textId="77777777" w:rsidTr="007C424C">
        <w:tc>
          <w:tcPr>
            <w:tcW w:w="10060" w:type="dxa"/>
          </w:tcPr>
          <w:p w14:paraId="07DB302A" w14:textId="31D71A07" w:rsidR="006B4581" w:rsidRPr="00485853" w:rsidRDefault="005F4EC0" w:rsidP="00363036">
            <w:pPr>
              <w:jc w:val="both"/>
              <w:rPr>
                <w:rFonts w:ascii="Arial" w:hAnsi="Arial" w:cs="Arial"/>
                <w:b/>
                <w:bCs/>
                <w:sz w:val="18"/>
                <w:szCs w:val="20"/>
              </w:rPr>
            </w:pPr>
            <w:r w:rsidRPr="00485853">
              <w:rPr>
                <w:rFonts w:ascii="Arial" w:hAnsi="Arial" w:cs="Arial"/>
                <w:b/>
                <w:bCs/>
                <w:sz w:val="18"/>
                <w:szCs w:val="20"/>
              </w:rPr>
              <w:t>ALCANCE 2.</w:t>
            </w:r>
          </w:p>
          <w:p w14:paraId="7ED36776" w14:textId="7079DC95" w:rsidR="006B4581" w:rsidRPr="00485853" w:rsidRDefault="005F4EC0" w:rsidP="00363036">
            <w:pPr>
              <w:pStyle w:val="Default"/>
              <w:jc w:val="both"/>
              <w:rPr>
                <w:sz w:val="18"/>
                <w:szCs w:val="20"/>
              </w:rPr>
            </w:pPr>
            <w:r w:rsidRPr="00485853">
              <w:rPr>
                <w:sz w:val="18"/>
                <w:szCs w:val="20"/>
              </w:rPr>
              <w:t xml:space="preserve">Realizar acciones para la promoción, prevención y sensibilización con población universitaria sobre factores de riesgos para enfermedad pulmonar obstructiva crónica, cesación de consumo de tabaco, cáncer de pulmón y Asma </w:t>
            </w:r>
          </w:p>
          <w:tbl>
            <w:tblPr>
              <w:tblW w:w="0" w:type="auto"/>
              <w:tblBorders>
                <w:top w:val="nil"/>
                <w:left w:val="nil"/>
                <w:bottom w:val="nil"/>
                <w:right w:val="nil"/>
              </w:tblBorders>
              <w:tblLook w:val="0000" w:firstRow="0" w:lastRow="0" w:firstColumn="0" w:lastColumn="0" w:noHBand="0" w:noVBand="0"/>
            </w:tblPr>
            <w:tblGrid>
              <w:gridCol w:w="222"/>
            </w:tblGrid>
            <w:tr w:rsidR="006B4581" w:rsidRPr="00485853" w14:paraId="042D2B2B" w14:textId="77777777" w:rsidTr="007C424C">
              <w:trPr>
                <w:trHeight w:val="357"/>
              </w:trPr>
              <w:tc>
                <w:tcPr>
                  <w:tcW w:w="0" w:type="auto"/>
                </w:tcPr>
                <w:p w14:paraId="0F352084" w14:textId="61457D2E" w:rsidR="006B4581" w:rsidRPr="00485853" w:rsidRDefault="006B4581" w:rsidP="00363036">
                  <w:pPr>
                    <w:pStyle w:val="Default"/>
                    <w:jc w:val="both"/>
                    <w:rPr>
                      <w:sz w:val="18"/>
                      <w:szCs w:val="20"/>
                    </w:rPr>
                  </w:pPr>
                </w:p>
              </w:tc>
            </w:tr>
          </w:tbl>
          <w:p w14:paraId="53DDC179" w14:textId="77777777" w:rsidR="006B4581" w:rsidRPr="00485853" w:rsidRDefault="006B4581" w:rsidP="00363036">
            <w:pPr>
              <w:jc w:val="both"/>
              <w:rPr>
                <w:rFonts w:ascii="Arial" w:hAnsi="Arial" w:cs="Arial"/>
                <w:b/>
                <w:bCs/>
                <w:sz w:val="18"/>
                <w:szCs w:val="20"/>
              </w:rPr>
            </w:pPr>
          </w:p>
        </w:tc>
      </w:tr>
    </w:tbl>
    <w:p w14:paraId="6E059F0C" w14:textId="77777777" w:rsidR="006B4581" w:rsidRPr="00485853" w:rsidRDefault="006B4581" w:rsidP="00363036">
      <w:pPr>
        <w:jc w:val="both"/>
        <w:rPr>
          <w:rFonts w:ascii="Arial" w:hAnsi="Arial" w:cs="Arial"/>
          <w:b/>
          <w:bCs/>
          <w:sz w:val="18"/>
          <w:szCs w:val="20"/>
        </w:rPr>
      </w:pPr>
    </w:p>
    <w:p w14:paraId="11895F5C" w14:textId="4ADD8A28" w:rsidR="0043188A" w:rsidRPr="00485853" w:rsidRDefault="0090257B" w:rsidP="00363036">
      <w:pPr>
        <w:jc w:val="both"/>
        <w:rPr>
          <w:rFonts w:ascii="Arial" w:hAnsi="Arial" w:cs="Arial"/>
          <w:noProof/>
          <w:sz w:val="18"/>
          <w:szCs w:val="20"/>
          <w:lang w:val="es-CO" w:eastAsia="es-CO"/>
        </w:rPr>
      </w:pPr>
      <w:r w:rsidRPr="00485853">
        <w:rPr>
          <w:rFonts w:ascii="Arial" w:hAnsi="Arial" w:cs="Arial"/>
          <w:sz w:val="18"/>
          <w:szCs w:val="20"/>
        </w:rPr>
        <w:t xml:space="preserve"> </w:t>
      </w:r>
      <w:r w:rsidRPr="00485853">
        <w:rPr>
          <w:rFonts w:ascii="Arial" w:hAnsi="Arial" w:cs="Arial"/>
          <w:b/>
          <w:bCs/>
          <w:sz w:val="18"/>
          <w:szCs w:val="20"/>
        </w:rPr>
        <w:t>Actividades ejecutadas:</w:t>
      </w:r>
      <w:r w:rsidR="0043188A" w:rsidRPr="00485853">
        <w:rPr>
          <w:rFonts w:ascii="Arial" w:hAnsi="Arial" w:cs="Arial"/>
          <w:b/>
          <w:bCs/>
          <w:sz w:val="18"/>
          <w:szCs w:val="20"/>
        </w:rPr>
        <w:t xml:space="preserve"> </w:t>
      </w:r>
      <w:r w:rsidR="0043188A" w:rsidRPr="00485853">
        <w:rPr>
          <w:rFonts w:ascii="Arial" w:hAnsi="Arial" w:cs="Arial"/>
          <w:bCs/>
          <w:sz w:val="18"/>
          <w:szCs w:val="20"/>
        </w:rPr>
        <w:t xml:space="preserve">durante </w:t>
      </w:r>
      <w:r w:rsidR="0043188A" w:rsidRPr="00485853">
        <w:rPr>
          <w:rFonts w:ascii="Arial" w:hAnsi="Arial" w:cs="Arial"/>
          <w:noProof/>
          <w:sz w:val="18"/>
          <w:szCs w:val="20"/>
          <w:lang w:val="es-CO" w:eastAsia="es-CO"/>
        </w:rPr>
        <w:t>el periodo</w:t>
      </w:r>
      <w:r w:rsidR="007A6E58" w:rsidRPr="00485853">
        <w:rPr>
          <w:rFonts w:ascii="Arial" w:hAnsi="Arial" w:cs="Arial"/>
          <w:noProof/>
          <w:sz w:val="18"/>
          <w:szCs w:val="20"/>
          <w:lang w:val="es-CO" w:eastAsia="es-CO"/>
        </w:rPr>
        <w:t xml:space="preserve"> </w:t>
      </w:r>
      <w:r w:rsidR="0043188A" w:rsidRPr="00485853">
        <w:rPr>
          <w:rFonts w:ascii="Arial" w:hAnsi="Arial" w:cs="Arial"/>
          <w:noProof/>
          <w:sz w:val="18"/>
          <w:szCs w:val="20"/>
          <w:lang w:val="es-CO" w:eastAsia="es-CO"/>
        </w:rPr>
        <w:t>asignado se realizaron las siguientes actividades:</w:t>
      </w:r>
    </w:p>
    <w:p w14:paraId="5D764A9D" w14:textId="456F6F67" w:rsidR="00E14E68" w:rsidRDefault="00E14E68" w:rsidP="00363036">
      <w:pPr>
        <w:jc w:val="both"/>
        <w:rPr>
          <w:rFonts w:ascii="Arial" w:hAnsi="Arial" w:cs="Arial"/>
          <w:sz w:val="18"/>
          <w:szCs w:val="20"/>
        </w:rPr>
      </w:pPr>
    </w:p>
    <w:p w14:paraId="5F11A40C" w14:textId="77777777" w:rsidR="0017000E" w:rsidRPr="00485853" w:rsidRDefault="0017000E" w:rsidP="00363036">
      <w:pPr>
        <w:jc w:val="both"/>
        <w:rPr>
          <w:rFonts w:ascii="Arial" w:hAnsi="Arial" w:cs="Arial"/>
          <w:sz w:val="18"/>
          <w:szCs w:val="20"/>
        </w:rPr>
      </w:pPr>
    </w:p>
    <w:p w14:paraId="01E52B26" w14:textId="51D62A7E" w:rsidR="00374EED" w:rsidRPr="00485853" w:rsidRDefault="00374EED" w:rsidP="00374EED">
      <w:pPr>
        <w:jc w:val="both"/>
        <w:rPr>
          <w:rFonts w:ascii="Arial" w:hAnsi="Arial" w:cs="Arial"/>
          <w:sz w:val="18"/>
          <w:szCs w:val="20"/>
        </w:rPr>
      </w:pPr>
      <w:r w:rsidRPr="00485853">
        <w:rPr>
          <w:rFonts w:ascii="Arial" w:hAnsi="Arial" w:cs="Arial"/>
          <w:sz w:val="18"/>
          <w:szCs w:val="20"/>
        </w:rPr>
        <w:t xml:space="preserve">11 de </w:t>
      </w:r>
      <w:proofErr w:type="gramStart"/>
      <w:r w:rsidRPr="00485853">
        <w:rPr>
          <w:rFonts w:ascii="Arial" w:hAnsi="Arial" w:cs="Arial"/>
          <w:sz w:val="18"/>
          <w:szCs w:val="20"/>
        </w:rPr>
        <w:t>noviembre  2021</w:t>
      </w:r>
      <w:proofErr w:type="gramEnd"/>
      <w:r w:rsidRPr="00485853">
        <w:rPr>
          <w:rFonts w:ascii="Arial" w:hAnsi="Arial" w:cs="Arial"/>
          <w:sz w:val="18"/>
          <w:szCs w:val="20"/>
        </w:rPr>
        <w:t xml:space="preserve">: se realiza educación y sensibilización en época asma va de pulmón y tabaquismo, con énfasis especial en los dispositivos de tabaco, y rutas de atención en pis  para el apoyo de personas fumadoras, esta fue realizada en la  fundación universitaria tecnológica de Pereira en el programa de ingeniería civil optometría  de manera virtual plataforma golpe </w:t>
      </w:r>
      <w:proofErr w:type="spellStart"/>
      <w:r w:rsidRPr="00485853">
        <w:rPr>
          <w:rFonts w:ascii="Arial" w:hAnsi="Arial" w:cs="Arial"/>
          <w:sz w:val="18"/>
          <w:szCs w:val="20"/>
        </w:rPr>
        <w:t>meet</w:t>
      </w:r>
      <w:proofErr w:type="spellEnd"/>
    </w:p>
    <w:p w14:paraId="5F776186" w14:textId="77777777" w:rsidR="00374EED" w:rsidRPr="00485853" w:rsidRDefault="00374EED" w:rsidP="00363036">
      <w:pPr>
        <w:jc w:val="both"/>
        <w:rPr>
          <w:rFonts w:ascii="Arial" w:hAnsi="Arial" w:cs="Arial"/>
          <w:sz w:val="18"/>
          <w:szCs w:val="20"/>
        </w:rPr>
      </w:pPr>
    </w:p>
    <w:p w14:paraId="1E193E88" w14:textId="0145E71A" w:rsidR="00E14E68" w:rsidRPr="00485853" w:rsidRDefault="005B6BD4" w:rsidP="00363036">
      <w:pPr>
        <w:jc w:val="both"/>
        <w:rPr>
          <w:rFonts w:ascii="Arial" w:hAnsi="Arial" w:cs="Arial"/>
          <w:sz w:val="18"/>
          <w:szCs w:val="20"/>
        </w:rPr>
      </w:pPr>
      <w:r w:rsidRPr="00485853">
        <w:rPr>
          <w:rFonts w:ascii="Arial" w:hAnsi="Arial" w:cs="Arial"/>
          <w:sz w:val="18"/>
          <w:szCs w:val="20"/>
        </w:rPr>
        <w:t xml:space="preserve">12 de noviembre </w:t>
      </w:r>
      <w:r w:rsidR="00374EED" w:rsidRPr="00485853">
        <w:rPr>
          <w:rFonts w:ascii="Arial" w:hAnsi="Arial" w:cs="Arial"/>
          <w:sz w:val="18"/>
          <w:szCs w:val="20"/>
        </w:rPr>
        <w:t xml:space="preserve">  2021:</w:t>
      </w:r>
      <w:r w:rsidRPr="00485853">
        <w:rPr>
          <w:rFonts w:ascii="Arial" w:hAnsi="Arial" w:cs="Arial"/>
          <w:sz w:val="18"/>
          <w:szCs w:val="20"/>
        </w:rPr>
        <w:t xml:space="preserve">10:00 am </w:t>
      </w:r>
      <w:r w:rsidR="00E14E68" w:rsidRPr="00485853">
        <w:rPr>
          <w:rFonts w:ascii="Arial" w:hAnsi="Arial" w:cs="Arial"/>
          <w:sz w:val="18"/>
          <w:szCs w:val="20"/>
        </w:rPr>
        <w:t xml:space="preserve">se realiza educación y sensibilización en </w:t>
      </w:r>
      <w:r w:rsidR="00201ACF" w:rsidRPr="00485853">
        <w:rPr>
          <w:rFonts w:ascii="Arial" w:hAnsi="Arial" w:cs="Arial"/>
          <w:sz w:val="18"/>
          <w:szCs w:val="20"/>
        </w:rPr>
        <w:t>época</w:t>
      </w:r>
      <w:r w:rsidR="00E14E68" w:rsidRPr="00485853">
        <w:rPr>
          <w:rFonts w:ascii="Arial" w:hAnsi="Arial" w:cs="Arial"/>
          <w:sz w:val="18"/>
          <w:szCs w:val="20"/>
        </w:rPr>
        <w:t xml:space="preserve"> asma </w:t>
      </w:r>
      <w:r w:rsidR="00201ACF" w:rsidRPr="00485853">
        <w:rPr>
          <w:rFonts w:ascii="Arial" w:hAnsi="Arial" w:cs="Arial"/>
          <w:sz w:val="18"/>
          <w:szCs w:val="20"/>
        </w:rPr>
        <w:t>va</w:t>
      </w:r>
      <w:r w:rsidR="00E14E68" w:rsidRPr="00485853">
        <w:rPr>
          <w:rFonts w:ascii="Arial" w:hAnsi="Arial" w:cs="Arial"/>
          <w:sz w:val="18"/>
          <w:szCs w:val="20"/>
        </w:rPr>
        <w:t xml:space="preserve"> de pulmón y tabaquismo, con énfasis especial en los dispositivos de tabaco, y rutas de atención en </w:t>
      </w:r>
      <w:proofErr w:type="gramStart"/>
      <w:r w:rsidRPr="00485853">
        <w:rPr>
          <w:rFonts w:ascii="Arial" w:hAnsi="Arial" w:cs="Arial"/>
          <w:sz w:val="18"/>
          <w:szCs w:val="20"/>
        </w:rPr>
        <w:t>IPS</w:t>
      </w:r>
      <w:r w:rsidR="00E14E68" w:rsidRPr="00485853">
        <w:rPr>
          <w:rFonts w:ascii="Arial" w:hAnsi="Arial" w:cs="Arial"/>
          <w:sz w:val="18"/>
          <w:szCs w:val="20"/>
        </w:rPr>
        <w:t xml:space="preserve">  para</w:t>
      </w:r>
      <w:proofErr w:type="gramEnd"/>
      <w:r w:rsidR="00E14E68" w:rsidRPr="00485853">
        <w:rPr>
          <w:rFonts w:ascii="Arial" w:hAnsi="Arial" w:cs="Arial"/>
          <w:sz w:val="18"/>
          <w:szCs w:val="20"/>
        </w:rPr>
        <w:t xml:space="preserve"> el apoyo de personas fumadoras, esta fue realizada en la  Universidad </w:t>
      </w:r>
      <w:proofErr w:type="spellStart"/>
      <w:r w:rsidRPr="00485853">
        <w:rPr>
          <w:rFonts w:ascii="Arial" w:hAnsi="Arial" w:cs="Arial"/>
          <w:sz w:val="18"/>
          <w:szCs w:val="20"/>
        </w:rPr>
        <w:t>comfamiliar</w:t>
      </w:r>
      <w:proofErr w:type="spellEnd"/>
      <w:r w:rsidR="00E14E68" w:rsidRPr="00485853">
        <w:rPr>
          <w:rFonts w:ascii="Arial" w:hAnsi="Arial" w:cs="Arial"/>
          <w:sz w:val="18"/>
          <w:szCs w:val="20"/>
        </w:rPr>
        <w:t>,</w:t>
      </w:r>
      <w:r w:rsidRPr="00485853">
        <w:rPr>
          <w:rFonts w:ascii="Arial" w:hAnsi="Arial" w:cs="Arial"/>
          <w:sz w:val="18"/>
          <w:szCs w:val="20"/>
        </w:rPr>
        <w:t xml:space="preserve"> con el personal administrativo</w:t>
      </w:r>
      <w:r w:rsidR="00E14E68" w:rsidRPr="00485853">
        <w:rPr>
          <w:rFonts w:ascii="Arial" w:hAnsi="Arial" w:cs="Arial"/>
          <w:sz w:val="18"/>
          <w:szCs w:val="20"/>
        </w:rPr>
        <w:t xml:space="preserve">  de manera </w:t>
      </w:r>
      <w:r w:rsidRPr="00485853">
        <w:rPr>
          <w:rFonts w:ascii="Arial" w:hAnsi="Arial" w:cs="Arial"/>
          <w:sz w:val="18"/>
          <w:szCs w:val="20"/>
        </w:rPr>
        <w:t>presencial dando cumplimento a los protocolos de bioseguridad</w:t>
      </w:r>
    </w:p>
    <w:p w14:paraId="41D84943" w14:textId="77777777" w:rsidR="00E14E68" w:rsidRPr="00485853" w:rsidRDefault="00E14E68" w:rsidP="00363036">
      <w:pPr>
        <w:jc w:val="both"/>
        <w:rPr>
          <w:rFonts w:ascii="Arial" w:hAnsi="Arial" w:cs="Arial"/>
          <w:sz w:val="18"/>
          <w:szCs w:val="20"/>
        </w:rPr>
      </w:pPr>
    </w:p>
    <w:p w14:paraId="217F6968" w14:textId="64C221A3" w:rsidR="00E14E68" w:rsidRPr="00485853" w:rsidRDefault="005B6BD4" w:rsidP="00363036">
      <w:pPr>
        <w:jc w:val="both"/>
        <w:rPr>
          <w:rFonts w:ascii="Arial" w:hAnsi="Arial" w:cs="Arial"/>
          <w:sz w:val="18"/>
          <w:szCs w:val="20"/>
        </w:rPr>
      </w:pPr>
      <w:r w:rsidRPr="00485853">
        <w:rPr>
          <w:rFonts w:ascii="Arial" w:hAnsi="Arial" w:cs="Arial"/>
          <w:sz w:val="18"/>
          <w:szCs w:val="20"/>
        </w:rPr>
        <w:t xml:space="preserve">12 de </w:t>
      </w:r>
      <w:proofErr w:type="gramStart"/>
      <w:r w:rsidRPr="00485853">
        <w:rPr>
          <w:rFonts w:ascii="Arial" w:hAnsi="Arial" w:cs="Arial"/>
          <w:sz w:val="18"/>
          <w:szCs w:val="20"/>
        </w:rPr>
        <w:t>noviembre</w:t>
      </w:r>
      <w:r w:rsidR="00E14E68" w:rsidRPr="00485853">
        <w:rPr>
          <w:rFonts w:ascii="Arial" w:hAnsi="Arial" w:cs="Arial"/>
          <w:sz w:val="18"/>
          <w:szCs w:val="20"/>
        </w:rPr>
        <w:t xml:space="preserve">  2021</w:t>
      </w:r>
      <w:proofErr w:type="gramEnd"/>
      <w:r w:rsidRPr="00485853">
        <w:rPr>
          <w:rFonts w:ascii="Arial" w:hAnsi="Arial" w:cs="Arial"/>
          <w:sz w:val="18"/>
          <w:szCs w:val="20"/>
        </w:rPr>
        <w:t>: 2:00 p</w:t>
      </w:r>
      <w:r w:rsidR="00BE28B4" w:rsidRPr="00485853">
        <w:rPr>
          <w:rFonts w:ascii="Arial" w:hAnsi="Arial" w:cs="Arial"/>
          <w:sz w:val="18"/>
          <w:szCs w:val="20"/>
        </w:rPr>
        <w:t xml:space="preserve">m </w:t>
      </w:r>
      <w:r w:rsidR="00E14E68" w:rsidRPr="00485853">
        <w:rPr>
          <w:rFonts w:ascii="Arial" w:hAnsi="Arial" w:cs="Arial"/>
          <w:sz w:val="18"/>
          <w:szCs w:val="20"/>
        </w:rPr>
        <w:t xml:space="preserve">se realiza educación y sensibilización en </w:t>
      </w:r>
      <w:r w:rsidR="00201ACF" w:rsidRPr="00485853">
        <w:rPr>
          <w:rFonts w:ascii="Arial" w:hAnsi="Arial" w:cs="Arial"/>
          <w:sz w:val="18"/>
          <w:szCs w:val="20"/>
        </w:rPr>
        <w:t>época</w:t>
      </w:r>
      <w:r w:rsidR="00E14E68" w:rsidRPr="00485853">
        <w:rPr>
          <w:rFonts w:ascii="Arial" w:hAnsi="Arial" w:cs="Arial"/>
          <w:sz w:val="18"/>
          <w:szCs w:val="20"/>
        </w:rPr>
        <w:t xml:space="preserve"> asma </w:t>
      </w:r>
      <w:r w:rsidR="00201ACF" w:rsidRPr="00485853">
        <w:rPr>
          <w:rFonts w:ascii="Arial" w:hAnsi="Arial" w:cs="Arial"/>
          <w:sz w:val="18"/>
          <w:szCs w:val="20"/>
        </w:rPr>
        <w:t>va</w:t>
      </w:r>
      <w:r w:rsidR="00E14E68" w:rsidRPr="00485853">
        <w:rPr>
          <w:rFonts w:ascii="Arial" w:hAnsi="Arial" w:cs="Arial"/>
          <w:sz w:val="18"/>
          <w:szCs w:val="20"/>
        </w:rPr>
        <w:t xml:space="preserve"> de pulmón y tabaquismo, con énfasis especial en los dispositivos de tabaco, y rutas de atención en </w:t>
      </w:r>
      <w:r w:rsidR="00374EED" w:rsidRPr="00485853">
        <w:rPr>
          <w:rFonts w:ascii="Arial" w:hAnsi="Arial" w:cs="Arial"/>
          <w:sz w:val="18"/>
          <w:szCs w:val="20"/>
        </w:rPr>
        <w:t>las IPS</w:t>
      </w:r>
      <w:r w:rsidR="00E14E68" w:rsidRPr="00485853">
        <w:rPr>
          <w:rFonts w:ascii="Arial" w:hAnsi="Arial" w:cs="Arial"/>
          <w:sz w:val="18"/>
          <w:szCs w:val="20"/>
        </w:rPr>
        <w:t xml:space="preserve">  para el apoyo de personas fumadoras, esta fue realizada en la  universidad </w:t>
      </w:r>
      <w:proofErr w:type="spellStart"/>
      <w:r w:rsidRPr="00485853">
        <w:rPr>
          <w:rFonts w:ascii="Arial" w:hAnsi="Arial" w:cs="Arial"/>
          <w:sz w:val="18"/>
          <w:szCs w:val="20"/>
        </w:rPr>
        <w:t>comfamiliar</w:t>
      </w:r>
      <w:proofErr w:type="spellEnd"/>
      <w:r w:rsidR="00E14E68" w:rsidRPr="00485853">
        <w:rPr>
          <w:rFonts w:ascii="Arial" w:hAnsi="Arial" w:cs="Arial"/>
          <w:sz w:val="18"/>
          <w:szCs w:val="20"/>
        </w:rPr>
        <w:t xml:space="preserve"> </w:t>
      </w:r>
      <w:r w:rsidR="00374EED" w:rsidRPr="00485853">
        <w:rPr>
          <w:rFonts w:ascii="Arial" w:hAnsi="Arial" w:cs="Arial"/>
          <w:sz w:val="18"/>
          <w:szCs w:val="20"/>
        </w:rPr>
        <w:t>con el personal docente</w:t>
      </w:r>
      <w:r w:rsidR="00E14E68" w:rsidRPr="00485853">
        <w:rPr>
          <w:rFonts w:ascii="Arial" w:hAnsi="Arial" w:cs="Arial"/>
          <w:sz w:val="18"/>
          <w:szCs w:val="20"/>
        </w:rPr>
        <w:t xml:space="preserve"> </w:t>
      </w:r>
      <w:r w:rsidR="00BE28B4" w:rsidRPr="00485853">
        <w:rPr>
          <w:rFonts w:ascii="Arial" w:hAnsi="Arial" w:cs="Arial"/>
          <w:sz w:val="18"/>
          <w:szCs w:val="20"/>
        </w:rPr>
        <w:t xml:space="preserve"> </w:t>
      </w:r>
      <w:r w:rsidR="00374EED" w:rsidRPr="00485853">
        <w:rPr>
          <w:rFonts w:ascii="Arial" w:hAnsi="Arial" w:cs="Arial"/>
          <w:sz w:val="18"/>
          <w:szCs w:val="20"/>
        </w:rPr>
        <w:t>de manera virtual plataforma zoom</w:t>
      </w:r>
    </w:p>
    <w:p w14:paraId="340BE182" w14:textId="2F08D598" w:rsidR="00EE0E62" w:rsidRPr="00485853" w:rsidRDefault="00EE0E62" w:rsidP="00363036">
      <w:pPr>
        <w:jc w:val="both"/>
        <w:rPr>
          <w:rFonts w:ascii="Arial" w:hAnsi="Arial" w:cs="Arial"/>
          <w:sz w:val="18"/>
          <w:szCs w:val="20"/>
        </w:rPr>
      </w:pPr>
    </w:p>
    <w:tbl>
      <w:tblPr>
        <w:tblStyle w:val="Tablaconcuadrcula"/>
        <w:tblW w:w="0" w:type="auto"/>
        <w:tblLook w:val="04A0" w:firstRow="1" w:lastRow="0" w:firstColumn="1" w:lastColumn="0" w:noHBand="0" w:noVBand="1"/>
      </w:tblPr>
      <w:tblGrid>
        <w:gridCol w:w="5665"/>
        <w:gridCol w:w="1843"/>
      </w:tblGrid>
      <w:tr w:rsidR="00EE0E62" w:rsidRPr="00485853" w14:paraId="07A2EFBE" w14:textId="77777777" w:rsidTr="00EE0E62">
        <w:tc>
          <w:tcPr>
            <w:tcW w:w="5665" w:type="dxa"/>
          </w:tcPr>
          <w:p w14:paraId="4313B0E7" w14:textId="4572D386" w:rsidR="00EE0E62" w:rsidRPr="00485853" w:rsidRDefault="00EE0E62" w:rsidP="00D551FD">
            <w:pPr>
              <w:jc w:val="center"/>
              <w:rPr>
                <w:rFonts w:ascii="Arial" w:hAnsi="Arial" w:cs="Arial"/>
                <w:b/>
                <w:sz w:val="18"/>
                <w:szCs w:val="20"/>
              </w:rPr>
            </w:pPr>
            <w:r w:rsidRPr="00485853">
              <w:rPr>
                <w:rFonts w:ascii="Arial" w:hAnsi="Arial" w:cs="Arial"/>
                <w:b/>
                <w:sz w:val="18"/>
                <w:szCs w:val="20"/>
              </w:rPr>
              <w:t>UNIVERSIDAD</w:t>
            </w:r>
          </w:p>
        </w:tc>
        <w:tc>
          <w:tcPr>
            <w:tcW w:w="1843" w:type="dxa"/>
          </w:tcPr>
          <w:p w14:paraId="657654E0" w14:textId="77777777" w:rsidR="00EE0E62" w:rsidRPr="00485853" w:rsidRDefault="00EE0E62" w:rsidP="00D551FD">
            <w:pPr>
              <w:jc w:val="center"/>
              <w:rPr>
                <w:rFonts w:ascii="Arial" w:hAnsi="Arial" w:cs="Arial"/>
                <w:b/>
                <w:sz w:val="18"/>
                <w:szCs w:val="20"/>
              </w:rPr>
            </w:pPr>
            <w:r w:rsidRPr="00485853">
              <w:rPr>
                <w:rFonts w:ascii="Arial" w:hAnsi="Arial" w:cs="Arial"/>
                <w:b/>
                <w:sz w:val="18"/>
                <w:szCs w:val="20"/>
              </w:rPr>
              <w:t>FECHA DE ACTIVIDAD</w:t>
            </w:r>
          </w:p>
        </w:tc>
      </w:tr>
      <w:tr w:rsidR="00EE0E62" w:rsidRPr="00485853" w14:paraId="1CAA1119" w14:textId="77777777" w:rsidTr="00EE0E62">
        <w:tc>
          <w:tcPr>
            <w:tcW w:w="5665" w:type="dxa"/>
          </w:tcPr>
          <w:p w14:paraId="10D401C0" w14:textId="56C6A7DE" w:rsidR="00EE0E62" w:rsidRPr="00485853" w:rsidRDefault="00EE0E62" w:rsidP="003E07A6">
            <w:pPr>
              <w:jc w:val="both"/>
              <w:rPr>
                <w:rFonts w:ascii="Arial" w:hAnsi="Arial" w:cs="Arial"/>
                <w:sz w:val="18"/>
                <w:szCs w:val="20"/>
              </w:rPr>
            </w:pPr>
            <w:r w:rsidRPr="00485853">
              <w:rPr>
                <w:rFonts w:ascii="Arial" w:hAnsi="Arial" w:cs="Arial"/>
                <w:sz w:val="18"/>
                <w:szCs w:val="20"/>
              </w:rPr>
              <w:t xml:space="preserve">UNIVERSIDAD </w:t>
            </w:r>
            <w:r w:rsidR="003E07A6" w:rsidRPr="00485853">
              <w:rPr>
                <w:rFonts w:ascii="Arial" w:hAnsi="Arial" w:cs="Arial"/>
                <w:sz w:val="18"/>
                <w:szCs w:val="20"/>
              </w:rPr>
              <w:t>TECNOLOGICA DE PEREIRA</w:t>
            </w:r>
          </w:p>
        </w:tc>
        <w:tc>
          <w:tcPr>
            <w:tcW w:w="1843" w:type="dxa"/>
          </w:tcPr>
          <w:p w14:paraId="3053DF4B" w14:textId="011FDCFD" w:rsidR="00EE0E62" w:rsidRPr="00485853" w:rsidRDefault="003E07A6" w:rsidP="00D551FD">
            <w:pPr>
              <w:jc w:val="both"/>
              <w:rPr>
                <w:rFonts w:ascii="Arial" w:hAnsi="Arial" w:cs="Arial"/>
                <w:sz w:val="18"/>
                <w:szCs w:val="20"/>
              </w:rPr>
            </w:pPr>
            <w:r w:rsidRPr="00485853">
              <w:rPr>
                <w:rFonts w:ascii="Arial" w:hAnsi="Arial" w:cs="Arial"/>
                <w:sz w:val="18"/>
                <w:szCs w:val="20"/>
              </w:rPr>
              <w:t>11 de noviembre</w:t>
            </w:r>
          </w:p>
        </w:tc>
      </w:tr>
      <w:tr w:rsidR="00EE0E62" w:rsidRPr="00485853" w14:paraId="463D55B3" w14:textId="77777777" w:rsidTr="00EE0E62">
        <w:tc>
          <w:tcPr>
            <w:tcW w:w="5665" w:type="dxa"/>
          </w:tcPr>
          <w:p w14:paraId="435E9F2F" w14:textId="01F60912" w:rsidR="00EE0E62" w:rsidRPr="00485853" w:rsidRDefault="002A2DB7" w:rsidP="003E07A6">
            <w:pPr>
              <w:jc w:val="both"/>
              <w:rPr>
                <w:rFonts w:ascii="Arial" w:hAnsi="Arial" w:cs="Arial"/>
                <w:sz w:val="18"/>
                <w:szCs w:val="20"/>
              </w:rPr>
            </w:pPr>
            <w:r w:rsidRPr="00485853">
              <w:rPr>
                <w:rFonts w:ascii="Arial" w:hAnsi="Arial" w:cs="Arial"/>
                <w:sz w:val="18"/>
                <w:szCs w:val="20"/>
              </w:rPr>
              <w:t xml:space="preserve">UNIVERSIDAD </w:t>
            </w:r>
            <w:r w:rsidR="003E07A6" w:rsidRPr="00485853">
              <w:rPr>
                <w:rFonts w:ascii="Arial" w:hAnsi="Arial" w:cs="Arial"/>
                <w:sz w:val="18"/>
                <w:szCs w:val="20"/>
              </w:rPr>
              <w:t>COMFAMILIAR ADMINISTRATIVOS</w:t>
            </w:r>
          </w:p>
        </w:tc>
        <w:tc>
          <w:tcPr>
            <w:tcW w:w="1843" w:type="dxa"/>
          </w:tcPr>
          <w:p w14:paraId="200DA345" w14:textId="0D057814" w:rsidR="00EE0E62" w:rsidRPr="00485853" w:rsidRDefault="003E07A6" w:rsidP="00EE0E62">
            <w:pPr>
              <w:jc w:val="both"/>
              <w:rPr>
                <w:rFonts w:ascii="Arial" w:hAnsi="Arial" w:cs="Arial"/>
                <w:sz w:val="18"/>
                <w:szCs w:val="20"/>
              </w:rPr>
            </w:pPr>
            <w:r w:rsidRPr="00485853">
              <w:rPr>
                <w:rFonts w:ascii="Arial" w:hAnsi="Arial" w:cs="Arial"/>
                <w:sz w:val="18"/>
                <w:szCs w:val="20"/>
              </w:rPr>
              <w:t>12 de noviembre</w:t>
            </w:r>
          </w:p>
        </w:tc>
      </w:tr>
      <w:tr w:rsidR="00EE0E62" w:rsidRPr="00485853" w14:paraId="115561DD" w14:textId="77777777" w:rsidTr="00EE0E62">
        <w:tc>
          <w:tcPr>
            <w:tcW w:w="5665" w:type="dxa"/>
          </w:tcPr>
          <w:p w14:paraId="3A0D8061" w14:textId="5ABBBB6E" w:rsidR="00EE0E62" w:rsidRPr="00485853" w:rsidRDefault="003E07A6" w:rsidP="00EE0E62">
            <w:pPr>
              <w:jc w:val="both"/>
              <w:rPr>
                <w:rFonts w:ascii="Arial" w:hAnsi="Arial" w:cs="Arial"/>
                <w:sz w:val="18"/>
                <w:szCs w:val="20"/>
              </w:rPr>
            </w:pPr>
            <w:r w:rsidRPr="00485853">
              <w:rPr>
                <w:rFonts w:ascii="Arial" w:hAnsi="Arial" w:cs="Arial"/>
                <w:sz w:val="18"/>
                <w:szCs w:val="20"/>
              </w:rPr>
              <w:t>UNIVERSIDAD COMFAMILIAR DOCENTES</w:t>
            </w:r>
          </w:p>
        </w:tc>
        <w:tc>
          <w:tcPr>
            <w:tcW w:w="1843" w:type="dxa"/>
          </w:tcPr>
          <w:p w14:paraId="3302E69A" w14:textId="0E1256CF" w:rsidR="00EE0E62" w:rsidRPr="00485853" w:rsidRDefault="003E07A6" w:rsidP="00EE0E62">
            <w:pPr>
              <w:jc w:val="both"/>
              <w:rPr>
                <w:rFonts w:ascii="Arial" w:hAnsi="Arial" w:cs="Arial"/>
                <w:sz w:val="18"/>
                <w:szCs w:val="20"/>
              </w:rPr>
            </w:pPr>
            <w:r w:rsidRPr="00485853">
              <w:rPr>
                <w:rFonts w:ascii="Arial" w:hAnsi="Arial" w:cs="Arial"/>
                <w:sz w:val="18"/>
                <w:szCs w:val="20"/>
              </w:rPr>
              <w:t>12 de noviembre</w:t>
            </w:r>
          </w:p>
        </w:tc>
      </w:tr>
    </w:tbl>
    <w:p w14:paraId="09077D13" w14:textId="77777777" w:rsidR="00B149A1" w:rsidRPr="00485853" w:rsidRDefault="00B149A1" w:rsidP="00363036">
      <w:pPr>
        <w:jc w:val="both"/>
        <w:rPr>
          <w:rFonts w:ascii="Arial" w:hAnsi="Arial" w:cs="Arial"/>
          <w:noProof/>
          <w:sz w:val="18"/>
          <w:szCs w:val="20"/>
          <w:lang w:val="es-CO" w:eastAsia="es-CO"/>
        </w:rPr>
      </w:pPr>
    </w:p>
    <w:p w14:paraId="7F5601AA" w14:textId="1A8C4F1F" w:rsidR="00B149A1" w:rsidRPr="00485853" w:rsidRDefault="00B149A1" w:rsidP="00363036">
      <w:pPr>
        <w:jc w:val="both"/>
        <w:rPr>
          <w:rFonts w:ascii="Calibri" w:hAnsi="Calibri" w:cs="Calibri"/>
          <w:bCs/>
          <w:color w:val="222222"/>
          <w:sz w:val="20"/>
          <w:szCs w:val="22"/>
          <w:shd w:val="clear" w:color="auto" w:fill="FFFFFF"/>
        </w:rPr>
      </w:pPr>
      <w:r w:rsidRPr="00485853">
        <w:rPr>
          <w:rFonts w:ascii="Calibri" w:hAnsi="Calibri" w:cs="Calibri"/>
          <w:b/>
          <w:bCs/>
          <w:color w:val="222222"/>
          <w:sz w:val="20"/>
          <w:szCs w:val="22"/>
          <w:shd w:val="clear" w:color="auto" w:fill="FFFFFF"/>
        </w:rPr>
        <w:t>SOPOR</w:t>
      </w:r>
      <w:r w:rsidR="003E07A6" w:rsidRPr="00485853">
        <w:rPr>
          <w:rFonts w:ascii="Calibri" w:hAnsi="Calibri" w:cs="Calibri"/>
          <w:b/>
          <w:bCs/>
          <w:color w:val="222222"/>
          <w:sz w:val="20"/>
          <w:szCs w:val="22"/>
          <w:shd w:val="clear" w:color="auto" w:fill="FFFFFF"/>
        </w:rPr>
        <w:t>TES: CD contrato 2447/ informe 8</w:t>
      </w:r>
      <w:r w:rsidRPr="00485853">
        <w:rPr>
          <w:rFonts w:ascii="Calibri" w:hAnsi="Calibri" w:cs="Calibri"/>
          <w:b/>
          <w:bCs/>
          <w:color w:val="222222"/>
          <w:sz w:val="20"/>
          <w:szCs w:val="22"/>
          <w:shd w:val="clear" w:color="auto" w:fill="FFFFFF"/>
        </w:rPr>
        <w:t>/ Subcarpeta Alcance 2</w:t>
      </w:r>
      <w:r w:rsidR="008B7CBF" w:rsidRPr="00485853">
        <w:rPr>
          <w:rFonts w:ascii="Calibri" w:hAnsi="Calibri" w:cs="Calibri"/>
          <w:b/>
          <w:bCs/>
          <w:color w:val="222222"/>
          <w:sz w:val="20"/>
          <w:szCs w:val="22"/>
          <w:shd w:val="clear" w:color="auto" w:fill="FFFFFF"/>
        </w:rPr>
        <w:t xml:space="preserve">: </w:t>
      </w:r>
      <w:r w:rsidR="008B7CBF" w:rsidRPr="00485853">
        <w:rPr>
          <w:rFonts w:ascii="Calibri" w:hAnsi="Calibri" w:cs="Calibri"/>
          <w:bCs/>
          <w:color w:val="222222"/>
          <w:sz w:val="20"/>
          <w:szCs w:val="22"/>
          <w:shd w:val="clear" w:color="auto" w:fill="FFFFFF"/>
        </w:rPr>
        <w:t xml:space="preserve">1.pdf </w:t>
      </w:r>
      <w:r w:rsidR="003E07A6" w:rsidRPr="00485853">
        <w:rPr>
          <w:rFonts w:ascii="Calibri" w:hAnsi="Calibri" w:cs="Calibri"/>
          <w:bCs/>
          <w:color w:val="222222"/>
          <w:sz w:val="20"/>
          <w:szCs w:val="22"/>
          <w:shd w:val="clear" w:color="auto" w:fill="FFFFFF"/>
        </w:rPr>
        <w:t xml:space="preserve">administrativos </w:t>
      </w:r>
      <w:proofErr w:type="spellStart"/>
      <w:r w:rsidR="003E07A6" w:rsidRPr="00485853">
        <w:rPr>
          <w:rFonts w:ascii="Calibri" w:hAnsi="Calibri" w:cs="Calibri"/>
          <w:bCs/>
          <w:color w:val="222222"/>
          <w:sz w:val="20"/>
          <w:szCs w:val="22"/>
          <w:shd w:val="clear" w:color="auto" w:fill="FFFFFF"/>
        </w:rPr>
        <w:t>comfamiliar</w:t>
      </w:r>
      <w:proofErr w:type="spellEnd"/>
      <w:r w:rsidR="003E07A6" w:rsidRPr="00485853">
        <w:rPr>
          <w:rFonts w:ascii="Calibri" w:hAnsi="Calibri" w:cs="Calibri"/>
          <w:bCs/>
          <w:color w:val="222222"/>
          <w:sz w:val="20"/>
          <w:szCs w:val="22"/>
          <w:shd w:val="clear" w:color="auto" w:fill="FFFFFF"/>
        </w:rPr>
        <w:t xml:space="preserve"> 2.pdf </w:t>
      </w:r>
      <w:proofErr w:type="spellStart"/>
      <w:r w:rsidR="003E07A6" w:rsidRPr="00485853">
        <w:rPr>
          <w:rFonts w:ascii="Calibri" w:hAnsi="Calibri" w:cs="Calibri"/>
          <w:bCs/>
          <w:color w:val="222222"/>
          <w:sz w:val="20"/>
          <w:szCs w:val="22"/>
          <w:shd w:val="clear" w:color="auto" w:fill="FFFFFF"/>
        </w:rPr>
        <w:t>comfamiliar</w:t>
      </w:r>
      <w:proofErr w:type="spellEnd"/>
      <w:r w:rsidR="003E07A6" w:rsidRPr="00485853">
        <w:rPr>
          <w:rFonts w:ascii="Calibri" w:hAnsi="Calibri" w:cs="Calibri"/>
          <w:bCs/>
          <w:color w:val="222222"/>
          <w:sz w:val="20"/>
          <w:szCs w:val="22"/>
          <w:shd w:val="clear" w:color="auto" w:fill="FFFFFF"/>
        </w:rPr>
        <w:t xml:space="preserve"> docentes 3.pdf UTP</w:t>
      </w:r>
    </w:p>
    <w:p w14:paraId="1B8A0974" w14:textId="77777777" w:rsidR="003E07A6" w:rsidRPr="00485853" w:rsidRDefault="003E07A6" w:rsidP="00363036">
      <w:pPr>
        <w:jc w:val="both"/>
        <w:rPr>
          <w:rFonts w:ascii="Arial" w:hAnsi="Arial" w:cs="Arial"/>
          <w:noProof/>
          <w:sz w:val="18"/>
          <w:szCs w:val="20"/>
          <w:lang w:val="es-CO" w:eastAsia="es-CO"/>
        </w:rPr>
      </w:pPr>
    </w:p>
    <w:p w14:paraId="673D12CF" w14:textId="586C3083" w:rsidR="00B149A1" w:rsidRPr="00485853" w:rsidRDefault="003E07A6" w:rsidP="00363036">
      <w:pPr>
        <w:jc w:val="both"/>
        <w:rPr>
          <w:rFonts w:ascii="Arial" w:hAnsi="Arial" w:cs="Arial"/>
          <w:noProof/>
          <w:sz w:val="18"/>
          <w:szCs w:val="20"/>
          <w:lang w:val="es-CO" w:eastAsia="es-CO"/>
        </w:rPr>
      </w:pPr>
      <w:r w:rsidRPr="00485853">
        <w:rPr>
          <w:noProof/>
          <w:sz w:val="22"/>
          <w:lang w:val="es-CO" w:eastAsia="es-CO"/>
        </w:rPr>
        <w:drawing>
          <wp:inline distT="0" distB="0" distL="0" distR="0" wp14:anchorId="498DEEA7" wp14:editId="4E6BE055">
            <wp:extent cx="2380615" cy="763997"/>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298" r="62200" b="65124"/>
                    <a:stretch/>
                  </pic:blipFill>
                  <pic:spPr bwMode="auto">
                    <a:xfrm>
                      <a:off x="0" y="0"/>
                      <a:ext cx="2381535" cy="764292"/>
                    </a:xfrm>
                    <a:prstGeom prst="rect">
                      <a:avLst/>
                    </a:prstGeom>
                    <a:ln>
                      <a:noFill/>
                    </a:ln>
                    <a:extLst>
                      <a:ext uri="{53640926-AAD7-44D8-BBD7-CCE9431645EC}">
                        <a14:shadowObscured xmlns:a14="http://schemas.microsoft.com/office/drawing/2010/main"/>
                      </a:ext>
                    </a:extLst>
                  </pic:spPr>
                </pic:pic>
              </a:graphicData>
            </a:graphic>
          </wp:inline>
        </w:drawing>
      </w:r>
    </w:p>
    <w:p w14:paraId="6B2D0EE6" w14:textId="77777777" w:rsidR="00B149A1" w:rsidRPr="00485853" w:rsidRDefault="00B149A1" w:rsidP="00363036">
      <w:pPr>
        <w:jc w:val="both"/>
        <w:rPr>
          <w:rFonts w:ascii="Arial" w:hAnsi="Arial" w:cs="Arial"/>
          <w:noProof/>
          <w:sz w:val="18"/>
          <w:szCs w:val="20"/>
          <w:lang w:val="es-CO" w:eastAsia="es-CO"/>
        </w:rPr>
      </w:pPr>
    </w:p>
    <w:p w14:paraId="0917DBD5" w14:textId="42CF5433" w:rsidR="006B4581" w:rsidRDefault="0038254A" w:rsidP="00363036">
      <w:pPr>
        <w:jc w:val="both"/>
        <w:rPr>
          <w:rFonts w:ascii="Arial" w:hAnsi="Arial" w:cs="Arial"/>
          <w:noProof/>
          <w:sz w:val="18"/>
          <w:szCs w:val="20"/>
          <w:lang w:val="es-CO" w:eastAsia="es-CO"/>
        </w:rPr>
      </w:pPr>
      <w:r w:rsidRPr="00485853">
        <w:rPr>
          <w:rFonts w:ascii="Arial" w:hAnsi="Arial" w:cs="Arial"/>
          <w:noProof/>
          <w:sz w:val="18"/>
          <w:szCs w:val="20"/>
          <w:lang w:val="es-CO" w:eastAsia="es-CO"/>
        </w:rPr>
        <w:t xml:space="preserve"> </w:t>
      </w:r>
    </w:p>
    <w:p w14:paraId="26DDFB53" w14:textId="2CFF6DFA" w:rsidR="0017000E" w:rsidRDefault="0017000E" w:rsidP="00363036">
      <w:pPr>
        <w:jc w:val="both"/>
        <w:rPr>
          <w:rFonts w:ascii="Arial" w:hAnsi="Arial" w:cs="Arial"/>
          <w:sz w:val="18"/>
          <w:szCs w:val="20"/>
        </w:rPr>
      </w:pPr>
    </w:p>
    <w:p w14:paraId="5E2AECF4" w14:textId="2FD14461" w:rsidR="0017000E" w:rsidRDefault="0017000E" w:rsidP="00363036">
      <w:pPr>
        <w:jc w:val="both"/>
        <w:rPr>
          <w:rFonts w:ascii="Arial" w:hAnsi="Arial" w:cs="Arial"/>
          <w:sz w:val="18"/>
          <w:szCs w:val="20"/>
        </w:rPr>
      </w:pPr>
    </w:p>
    <w:p w14:paraId="0A38FAC2" w14:textId="77777777" w:rsidR="0017000E" w:rsidRPr="00485853" w:rsidRDefault="0017000E" w:rsidP="00363036">
      <w:pPr>
        <w:jc w:val="both"/>
        <w:rPr>
          <w:rFonts w:ascii="Arial" w:hAnsi="Arial" w:cs="Arial"/>
          <w:sz w:val="18"/>
          <w:szCs w:val="20"/>
        </w:rPr>
      </w:pPr>
    </w:p>
    <w:p w14:paraId="506A7575" w14:textId="77777777" w:rsidR="006B4581" w:rsidRPr="00485853" w:rsidRDefault="006B4581" w:rsidP="00363036">
      <w:pPr>
        <w:jc w:val="both"/>
        <w:rPr>
          <w:rFonts w:ascii="Arial" w:hAnsi="Arial" w:cs="Arial"/>
          <w:b/>
          <w:bCs/>
          <w:sz w:val="18"/>
          <w:szCs w:val="20"/>
        </w:rPr>
      </w:pPr>
    </w:p>
    <w:tbl>
      <w:tblPr>
        <w:tblStyle w:val="Tablaconcuadrcula"/>
        <w:tblW w:w="0" w:type="auto"/>
        <w:tblLook w:val="04A0" w:firstRow="1" w:lastRow="0" w:firstColumn="1" w:lastColumn="0" w:noHBand="0" w:noVBand="1"/>
      </w:tblPr>
      <w:tblGrid>
        <w:gridCol w:w="9912"/>
      </w:tblGrid>
      <w:tr w:rsidR="006B4581" w:rsidRPr="00485853" w14:paraId="72A7E24D" w14:textId="77777777" w:rsidTr="007C424C">
        <w:tc>
          <w:tcPr>
            <w:tcW w:w="10060" w:type="dxa"/>
          </w:tcPr>
          <w:p w14:paraId="00C5C034" w14:textId="097E3444" w:rsidR="006B4581" w:rsidRPr="00485853" w:rsidRDefault="00254386" w:rsidP="00363036">
            <w:pPr>
              <w:jc w:val="both"/>
              <w:rPr>
                <w:rFonts w:ascii="Arial" w:hAnsi="Arial" w:cs="Arial"/>
                <w:b/>
                <w:bCs/>
                <w:sz w:val="18"/>
                <w:szCs w:val="20"/>
              </w:rPr>
            </w:pPr>
            <w:r w:rsidRPr="00485853">
              <w:rPr>
                <w:rFonts w:ascii="Arial" w:hAnsi="Arial" w:cs="Arial"/>
                <w:b/>
                <w:bCs/>
                <w:sz w:val="18"/>
                <w:szCs w:val="20"/>
              </w:rPr>
              <w:lastRenderedPageBreak/>
              <w:t>ALCANCE 3</w:t>
            </w:r>
            <w:r w:rsidR="006B4581" w:rsidRPr="00485853">
              <w:rPr>
                <w:rFonts w:ascii="Arial" w:hAnsi="Arial" w:cs="Arial"/>
                <w:b/>
                <w:bCs/>
                <w:sz w:val="18"/>
                <w:szCs w:val="20"/>
              </w:rPr>
              <w:t>.</w:t>
            </w:r>
          </w:p>
          <w:p w14:paraId="3D6B324E" w14:textId="5FABCD70" w:rsidR="006B4581" w:rsidRPr="00485853" w:rsidRDefault="005F4EC0" w:rsidP="00363036">
            <w:pPr>
              <w:pStyle w:val="Default"/>
              <w:jc w:val="both"/>
              <w:rPr>
                <w:sz w:val="18"/>
                <w:szCs w:val="20"/>
              </w:rPr>
            </w:pPr>
            <w:r w:rsidRPr="00485853">
              <w:rPr>
                <w:sz w:val="18"/>
                <w:szCs w:val="20"/>
              </w:rPr>
              <w:t xml:space="preserve">Apoyar los requerimientos técnicos, operativos y administrativos como actualización del estado de salud, informes ejecutivos, cronogramas semanales, informes de gestión, apoyo educativo en las estrategias CARMEN y RBC e ingreso de actividades realizadas en el sistema establecido por la Secretaría de Salud Pública y Seguridad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485853" w14:paraId="3FED5DBF" w14:textId="77777777" w:rsidTr="007C424C">
              <w:trPr>
                <w:trHeight w:val="357"/>
              </w:trPr>
              <w:tc>
                <w:tcPr>
                  <w:tcW w:w="0" w:type="auto"/>
                </w:tcPr>
                <w:p w14:paraId="5475A2A4" w14:textId="3700CF39" w:rsidR="006B4581" w:rsidRPr="00485853" w:rsidRDefault="006B4581" w:rsidP="00363036">
                  <w:pPr>
                    <w:pStyle w:val="Default"/>
                    <w:jc w:val="both"/>
                    <w:rPr>
                      <w:sz w:val="18"/>
                      <w:szCs w:val="20"/>
                    </w:rPr>
                  </w:pPr>
                </w:p>
              </w:tc>
            </w:tr>
          </w:tbl>
          <w:p w14:paraId="10323F02" w14:textId="77777777" w:rsidR="006B4581" w:rsidRPr="00485853" w:rsidRDefault="006B4581" w:rsidP="00363036">
            <w:pPr>
              <w:jc w:val="both"/>
              <w:rPr>
                <w:rFonts w:ascii="Arial" w:hAnsi="Arial" w:cs="Arial"/>
                <w:b/>
                <w:bCs/>
                <w:sz w:val="18"/>
                <w:szCs w:val="20"/>
              </w:rPr>
            </w:pPr>
          </w:p>
        </w:tc>
      </w:tr>
    </w:tbl>
    <w:p w14:paraId="2C49FEB0" w14:textId="77777777" w:rsidR="002908E3" w:rsidRPr="00485853" w:rsidRDefault="002908E3" w:rsidP="00363036">
      <w:pPr>
        <w:jc w:val="both"/>
        <w:rPr>
          <w:rFonts w:ascii="Arial" w:hAnsi="Arial" w:cs="Arial"/>
          <w:b/>
          <w:bCs/>
          <w:sz w:val="18"/>
          <w:szCs w:val="20"/>
        </w:rPr>
      </w:pPr>
    </w:p>
    <w:p w14:paraId="69B15B1B" w14:textId="04926B3B" w:rsidR="0072151F" w:rsidRPr="00485853" w:rsidRDefault="002908E3" w:rsidP="00363036">
      <w:pPr>
        <w:jc w:val="both"/>
        <w:rPr>
          <w:rFonts w:ascii="Arial" w:hAnsi="Arial" w:cs="Arial"/>
          <w:bCs/>
          <w:sz w:val="18"/>
          <w:szCs w:val="20"/>
        </w:rPr>
      </w:pPr>
      <w:r w:rsidRPr="00485853">
        <w:rPr>
          <w:rFonts w:ascii="Arial" w:hAnsi="Arial" w:cs="Arial"/>
          <w:b/>
          <w:bCs/>
          <w:sz w:val="18"/>
          <w:szCs w:val="20"/>
        </w:rPr>
        <w:t xml:space="preserve">Actividades ejecutadas: </w:t>
      </w:r>
      <w:r w:rsidR="009620CB" w:rsidRPr="00485853">
        <w:rPr>
          <w:rFonts w:ascii="Arial" w:hAnsi="Arial" w:cs="Arial"/>
          <w:bCs/>
          <w:sz w:val="18"/>
          <w:szCs w:val="20"/>
        </w:rPr>
        <w:t>en el periodo informado</w:t>
      </w:r>
      <w:r w:rsidR="007A6E58" w:rsidRPr="00485853">
        <w:rPr>
          <w:rFonts w:ascii="Arial" w:hAnsi="Arial" w:cs="Arial"/>
          <w:bCs/>
          <w:sz w:val="18"/>
          <w:szCs w:val="20"/>
        </w:rPr>
        <w:t xml:space="preserve"> </w:t>
      </w:r>
      <w:r w:rsidRPr="00485853">
        <w:rPr>
          <w:rFonts w:ascii="Arial" w:hAnsi="Arial" w:cs="Arial"/>
          <w:bCs/>
          <w:sz w:val="18"/>
          <w:szCs w:val="20"/>
        </w:rPr>
        <w:t>se realizar</w:t>
      </w:r>
      <w:r w:rsidR="00F47063" w:rsidRPr="00485853">
        <w:rPr>
          <w:rFonts w:ascii="Arial" w:hAnsi="Arial" w:cs="Arial"/>
          <w:bCs/>
          <w:sz w:val="18"/>
          <w:szCs w:val="20"/>
        </w:rPr>
        <w:t xml:space="preserve">on las siguientes actividades </w:t>
      </w:r>
    </w:p>
    <w:p w14:paraId="24A8EED9" w14:textId="77777777" w:rsidR="00E7034E" w:rsidRPr="00485853" w:rsidRDefault="00E7034E" w:rsidP="00363036">
      <w:pPr>
        <w:jc w:val="both"/>
        <w:rPr>
          <w:rFonts w:ascii="Arial" w:hAnsi="Arial" w:cs="Arial"/>
          <w:bCs/>
          <w:sz w:val="18"/>
          <w:szCs w:val="20"/>
        </w:rPr>
      </w:pPr>
    </w:p>
    <w:p w14:paraId="459BC270" w14:textId="322FB563" w:rsidR="00E7034E" w:rsidRPr="00485853" w:rsidRDefault="00E7034E" w:rsidP="00E7034E">
      <w:pPr>
        <w:jc w:val="both"/>
        <w:rPr>
          <w:rFonts w:ascii="Arial" w:hAnsi="Arial" w:cs="Arial"/>
          <w:bCs/>
          <w:sz w:val="18"/>
          <w:szCs w:val="20"/>
        </w:rPr>
      </w:pPr>
      <w:r w:rsidRPr="00485853">
        <w:rPr>
          <w:rFonts w:ascii="Arial" w:hAnsi="Arial" w:cs="Arial"/>
          <w:bCs/>
          <w:sz w:val="18"/>
          <w:szCs w:val="20"/>
        </w:rPr>
        <w:t xml:space="preserve">28 de </w:t>
      </w:r>
      <w:proofErr w:type="gramStart"/>
      <w:r w:rsidRPr="00485853">
        <w:rPr>
          <w:rFonts w:ascii="Arial" w:hAnsi="Arial" w:cs="Arial"/>
          <w:bCs/>
          <w:sz w:val="18"/>
          <w:szCs w:val="20"/>
        </w:rPr>
        <w:t>octubre  se</w:t>
      </w:r>
      <w:proofErr w:type="gramEnd"/>
      <w:r w:rsidRPr="00485853">
        <w:rPr>
          <w:rFonts w:ascii="Arial" w:hAnsi="Arial" w:cs="Arial"/>
          <w:bCs/>
          <w:sz w:val="18"/>
          <w:szCs w:val="20"/>
        </w:rPr>
        <w:t xml:space="preserve"> realiza sensibilización y educación en el nodo  Carmen claretianos  con </w:t>
      </w:r>
      <w:r w:rsidR="00E51F5B" w:rsidRPr="00485853">
        <w:rPr>
          <w:rFonts w:ascii="Arial" w:hAnsi="Arial" w:cs="Arial"/>
          <w:bCs/>
          <w:sz w:val="18"/>
          <w:szCs w:val="20"/>
        </w:rPr>
        <w:t>el usuario</w:t>
      </w:r>
      <w:r w:rsidRPr="00485853">
        <w:rPr>
          <w:rFonts w:ascii="Arial" w:hAnsi="Arial" w:cs="Arial"/>
          <w:bCs/>
          <w:sz w:val="18"/>
          <w:szCs w:val="20"/>
        </w:rPr>
        <w:t xml:space="preserve"> </w:t>
      </w:r>
      <w:r w:rsidR="00E51F5B" w:rsidRPr="00485853">
        <w:rPr>
          <w:rFonts w:ascii="Arial" w:hAnsi="Arial" w:cs="Arial"/>
          <w:bCs/>
          <w:sz w:val="18"/>
          <w:szCs w:val="20"/>
        </w:rPr>
        <w:t xml:space="preserve">Luis </w:t>
      </w:r>
      <w:r w:rsidRPr="00485853">
        <w:rPr>
          <w:rFonts w:ascii="Arial" w:hAnsi="Arial" w:cs="Arial"/>
          <w:bCs/>
          <w:sz w:val="18"/>
          <w:szCs w:val="20"/>
        </w:rPr>
        <w:t xml:space="preserve">Arturo </w:t>
      </w:r>
      <w:r w:rsidR="00E51F5B" w:rsidRPr="00485853">
        <w:rPr>
          <w:rFonts w:ascii="Arial" w:hAnsi="Arial" w:cs="Arial"/>
          <w:bCs/>
          <w:sz w:val="18"/>
          <w:szCs w:val="20"/>
        </w:rPr>
        <w:t xml:space="preserve">Ruiz </w:t>
      </w:r>
      <w:r w:rsidRPr="00485853">
        <w:rPr>
          <w:rFonts w:ascii="Arial" w:hAnsi="Arial" w:cs="Arial"/>
          <w:bCs/>
          <w:sz w:val="18"/>
          <w:szCs w:val="20"/>
        </w:rPr>
        <w:t xml:space="preserve"> sobre tabaquismo y los riesgos para la salud  ruta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7FDFBE7D" w14:textId="77777777" w:rsidR="00E7034E" w:rsidRPr="00485853" w:rsidRDefault="00E7034E" w:rsidP="00363036">
      <w:pPr>
        <w:jc w:val="both"/>
        <w:rPr>
          <w:rFonts w:ascii="Arial" w:hAnsi="Arial" w:cs="Arial"/>
          <w:bCs/>
          <w:sz w:val="18"/>
          <w:szCs w:val="20"/>
        </w:rPr>
      </w:pPr>
    </w:p>
    <w:p w14:paraId="00285CE0" w14:textId="77777777" w:rsidR="00261C02" w:rsidRPr="00485853" w:rsidRDefault="00261C02" w:rsidP="00363036">
      <w:pPr>
        <w:jc w:val="both"/>
        <w:rPr>
          <w:rFonts w:ascii="Arial" w:hAnsi="Arial" w:cs="Arial"/>
          <w:bCs/>
          <w:sz w:val="18"/>
          <w:szCs w:val="20"/>
        </w:rPr>
      </w:pPr>
    </w:p>
    <w:p w14:paraId="277FB7D2" w14:textId="0DAA8662" w:rsidR="00261C02" w:rsidRPr="00485853" w:rsidRDefault="00261C02" w:rsidP="00363036">
      <w:pPr>
        <w:jc w:val="both"/>
        <w:rPr>
          <w:rFonts w:ascii="Arial" w:hAnsi="Arial" w:cs="Arial"/>
          <w:bCs/>
          <w:sz w:val="18"/>
          <w:szCs w:val="20"/>
        </w:rPr>
      </w:pPr>
      <w:r w:rsidRPr="00485853">
        <w:rPr>
          <w:rFonts w:ascii="Arial" w:hAnsi="Arial" w:cs="Arial"/>
          <w:bCs/>
          <w:sz w:val="18"/>
          <w:szCs w:val="20"/>
        </w:rPr>
        <w:t xml:space="preserve"> 11 de octubre se envía cronograma de actividades a la coordinadora Daniela Restrepo Quinceno</w:t>
      </w:r>
    </w:p>
    <w:p w14:paraId="2A8A8545" w14:textId="77777777" w:rsidR="00261C02" w:rsidRPr="00485853" w:rsidRDefault="00261C02" w:rsidP="00363036">
      <w:pPr>
        <w:jc w:val="both"/>
        <w:rPr>
          <w:rFonts w:ascii="Arial" w:hAnsi="Arial" w:cs="Arial"/>
          <w:bCs/>
          <w:sz w:val="18"/>
          <w:szCs w:val="20"/>
        </w:rPr>
      </w:pPr>
    </w:p>
    <w:p w14:paraId="468A972A" w14:textId="324D0D02" w:rsidR="00261C02" w:rsidRPr="00485853" w:rsidRDefault="00261C02" w:rsidP="00261C02">
      <w:pPr>
        <w:jc w:val="both"/>
        <w:rPr>
          <w:rFonts w:ascii="Arial" w:hAnsi="Arial" w:cs="Arial"/>
          <w:bCs/>
          <w:sz w:val="18"/>
          <w:szCs w:val="20"/>
        </w:rPr>
      </w:pPr>
      <w:r w:rsidRPr="00485853">
        <w:rPr>
          <w:rFonts w:ascii="Arial" w:hAnsi="Arial" w:cs="Arial"/>
          <w:bCs/>
          <w:sz w:val="18"/>
          <w:szCs w:val="20"/>
        </w:rPr>
        <w:t xml:space="preserve">2 de </w:t>
      </w:r>
      <w:r w:rsidR="00E51F5B" w:rsidRPr="00485853">
        <w:rPr>
          <w:rFonts w:ascii="Arial" w:hAnsi="Arial" w:cs="Arial"/>
          <w:bCs/>
          <w:sz w:val="18"/>
          <w:szCs w:val="20"/>
        </w:rPr>
        <w:t>noviembre:</w:t>
      </w:r>
      <w:r w:rsidRPr="00485853">
        <w:rPr>
          <w:rFonts w:ascii="Arial" w:hAnsi="Arial" w:cs="Arial"/>
          <w:bCs/>
          <w:sz w:val="18"/>
          <w:szCs w:val="20"/>
        </w:rPr>
        <w:t xml:space="preserve"> se envía cronograma de actividades a la coordinadora Daniela Restrepo Quinceno</w:t>
      </w:r>
    </w:p>
    <w:p w14:paraId="2B2DA6F3" w14:textId="77777777" w:rsidR="00E7034E" w:rsidRPr="00485853" w:rsidRDefault="00E7034E" w:rsidP="00261C02">
      <w:pPr>
        <w:jc w:val="both"/>
        <w:rPr>
          <w:rFonts w:ascii="Arial" w:hAnsi="Arial" w:cs="Arial"/>
          <w:bCs/>
          <w:sz w:val="18"/>
          <w:szCs w:val="20"/>
        </w:rPr>
      </w:pPr>
    </w:p>
    <w:p w14:paraId="3D1BC11C" w14:textId="7D791F1C" w:rsidR="00E7034E" w:rsidRPr="00485853" w:rsidRDefault="00E7034E" w:rsidP="00E7034E">
      <w:pPr>
        <w:jc w:val="both"/>
        <w:rPr>
          <w:rFonts w:ascii="Arial" w:hAnsi="Arial" w:cs="Arial"/>
          <w:bCs/>
          <w:sz w:val="18"/>
          <w:szCs w:val="20"/>
        </w:rPr>
      </w:pPr>
      <w:r w:rsidRPr="00485853">
        <w:rPr>
          <w:rFonts w:ascii="Arial" w:hAnsi="Arial" w:cs="Arial"/>
          <w:bCs/>
          <w:sz w:val="18"/>
          <w:szCs w:val="20"/>
        </w:rPr>
        <w:t xml:space="preserve">2 de </w:t>
      </w:r>
      <w:r w:rsidR="00E51F5B" w:rsidRPr="00485853">
        <w:rPr>
          <w:rFonts w:ascii="Arial" w:hAnsi="Arial" w:cs="Arial"/>
          <w:bCs/>
          <w:sz w:val="18"/>
          <w:szCs w:val="20"/>
        </w:rPr>
        <w:t>noviembre:</w:t>
      </w:r>
      <w:r w:rsidRPr="00485853">
        <w:rPr>
          <w:rFonts w:ascii="Arial" w:hAnsi="Arial" w:cs="Arial"/>
          <w:bCs/>
          <w:sz w:val="18"/>
          <w:szCs w:val="20"/>
        </w:rPr>
        <w:t xml:space="preserve"> se realiza sensibilización y educación en el nodo  Carmen </w:t>
      </w:r>
      <w:r w:rsidR="00E51F5B" w:rsidRPr="00485853">
        <w:rPr>
          <w:rFonts w:ascii="Arial" w:hAnsi="Arial" w:cs="Arial"/>
          <w:bCs/>
          <w:sz w:val="18"/>
          <w:szCs w:val="20"/>
        </w:rPr>
        <w:t>las margaritas</w:t>
      </w:r>
      <w:r w:rsidRPr="00485853">
        <w:rPr>
          <w:rFonts w:ascii="Arial" w:hAnsi="Arial" w:cs="Arial"/>
          <w:bCs/>
          <w:sz w:val="18"/>
          <w:szCs w:val="20"/>
        </w:rPr>
        <w:t xml:space="preserve"> </w:t>
      </w:r>
      <w:r w:rsidR="00E51F5B" w:rsidRPr="00485853">
        <w:rPr>
          <w:rFonts w:ascii="Arial" w:hAnsi="Arial" w:cs="Arial"/>
          <w:bCs/>
          <w:sz w:val="18"/>
          <w:szCs w:val="20"/>
        </w:rPr>
        <w:t xml:space="preserve"> con la usuaria Cenobia Higuita  referenciada por tener un </w:t>
      </w:r>
      <w:proofErr w:type="spellStart"/>
      <w:r w:rsidR="00E51F5B" w:rsidRPr="00485853">
        <w:rPr>
          <w:rFonts w:ascii="Arial" w:hAnsi="Arial" w:cs="Arial"/>
          <w:bCs/>
          <w:sz w:val="18"/>
          <w:szCs w:val="20"/>
        </w:rPr>
        <w:t>habito</w:t>
      </w:r>
      <w:proofErr w:type="spellEnd"/>
      <w:r w:rsidR="00E51F5B" w:rsidRPr="00485853">
        <w:rPr>
          <w:rFonts w:ascii="Arial" w:hAnsi="Arial" w:cs="Arial"/>
          <w:bCs/>
          <w:sz w:val="18"/>
          <w:szCs w:val="20"/>
        </w:rPr>
        <w:t xml:space="preserve"> tabáquico pesado más de 15 cigarrillos al día, no cuenta con una red de apoyo adecuada, y manifiesta que no está interesada en suspender su </w:t>
      </w:r>
      <w:proofErr w:type="spellStart"/>
      <w:r w:rsidR="00E51F5B" w:rsidRPr="00485853">
        <w:rPr>
          <w:rFonts w:ascii="Arial" w:hAnsi="Arial" w:cs="Arial"/>
          <w:bCs/>
          <w:sz w:val="18"/>
          <w:szCs w:val="20"/>
        </w:rPr>
        <w:t>habito</w:t>
      </w:r>
      <w:proofErr w:type="spellEnd"/>
      <w:r w:rsidR="00E51F5B" w:rsidRPr="00485853">
        <w:rPr>
          <w:rFonts w:ascii="Arial" w:hAnsi="Arial" w:cs="Arial"/>
          <w:bCs/>
          <w:sz w:val="18"/>
          <w:szCs w:val="20"/>
        </w:rPr>
        <w:t xml:space="preserve"> tabáquico se brinda educación </w:t>
      </w:r>
      <w:r w:rsidRPr="00485853">
        <w:rPr>
          <w:rFonts w:ascii="Arial" w:hAnsi="Arial" w:cs="Arial"/>
          <w:bCs/>
          <w:sz w:val="18"/>
          <w:szCs w:val="20"/>
        </w:rPr>
        <w:t xml:space="preserve">Sobre tabaquismo y los riesgos para la salud  ruta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18283868" w14:textId="77777777" w:rsidR="00E7034E" w:rsidRPr="00485853" w:rsidRDefault="00E7034E" w:rsidP="00E7034E">
      <w:pPr>
        <w:jc w:val="both"/>
        <w:rPr>
          <w:rFonts w:ascii="Arial" w:hAnsi="Arial" w:cs="Arial"/>
          <w:bCs/>
          <w:sz w:val="18"/>
          <w:szCs w:val="20"/>
        </w:rPr>
      </w:pPr>
    </w:p>
    <w:p w14:paraId="1A135C26" w14:textId="61286205" w:rsidR="00E7034E" w:rsidRPr="00485853" w:rsidRDefault="00E7034E" w:rsidP="00E7034E">
      <w:pPr>
        <w:jc w:val="both"/>
        <w:rPr>
          <w:rFonts w:ascii="Arial" w:hAnsi="Arial" w:cs="Arial"/>
          <w:bCs/>
          <w:sz w:val="18"/>
          <w:szCs w:val="20"/>
        </w:rPr>
      </w:pPr>
      <w:r w:rsidRPr="00485853">
        <w:rPr>
          <w:rFonts w:ascii="Arial" w:hAnsi="Arial" w:cs="Arial"/>
          <w:bCs/>
          <w:sz w:val="18"/>
          <w:szCs w:val="20"/>
        </w:rPr>
        <w:t xml:space="preserve">2 de noviembre: se realiza sensibilización y educación en el </w:t>
      </w:r>
      <w:r w:rsidR="00485853" w:rsidRPr="00485853">
        <w:rPr>
          <w:rFonts w:ascii="Arial" w:hAnsi="Arial" w:cs="Arial"/>
          <w:bCs/>
          <w:sz w:val="18"/>
          <w:szCs w:val="20"/>
        </w:rPr>
        <w:t>nodo Carmen</w:t>
      </w:r>
      <w:r w:rsidRPr="00485853">
        <w:rPr>
          <w:rFonts w:ascii="Arial" w:hAnsi="Arial" w:cs="Arial"/>
          <w:bCs/>
          <w:sz w:val="18"/>
          <w:szCs w:val="20"/>
        </w:rPr>
        <w:t xml:space="preserve"> </w:t>
      </w:r>
      <w:r w:rsidR="00485853" w:rsidRPr="00485853">
        <w:rPr>
          <w:rFonts w:ascii="Arial" w:hAnsi="Arial" w:cs="Arial"/>
          <w:bCs/>
          <w:sz w:val="18"/>
          <w:szCs w:val="20"/>
        </w:rPr>
        <w:t>claretianos con</w:t>
      </w:r>
      <w:r w:rsidRPr="00485853">
        <w:rPr>
          <w:rFonts w:ascii="Arial" w:hAnsi="Arial" w:cs="Arial"/>
          <w:bCs/>
          <w:sz w:val="18"/>
          <w:szCs w:val="20"/>
        </w:rPr>
        <w:t xml:space="preserve"> la usuaria</w:t>
      </w:r>
      <w:r w:rsidR="00E51F5B" w:rsidRPr="00485853">
        <w:rPr>
          <w:rFonts w:ascii="Arial" w:hAnsi="Arial" w:cs="Arial"/>
          <w:bCs/>
          <w:sz w:val="18"/>
          <w:szCs w:val="20"/>
        </w:rPr>
        <w:t xml:space="preserve"> Luz Bohórquez </w:t>
      </w:r>
      <w:r w:rsidRPr="00485853">
        <w:rPr>
          <w:rFonts w:ascii="Arial" w:hAnsi="Arial" w:cs="Arial"/>
          <w:bCs/>
          <w:sz w:val="18"/>
          <w:szCs w:val="20"/>
        </w:rPr>
        <w:t xml:space="preserve">sobre tabaquismo y los riesgos para la </w:t>
      </w:r>
      <w:proofErr w:type="gramStart"/>
      <w:r w:rsidRPr="00485853">
        <w:rPr>
          <w:rFonts w:ascii="Arial" w:hAnsi="Arial" w:cs="Arial"/>
          <w:bCs/>
          <w:sz w:val="18"/>
          <w:szCs w:val="20"/>
        </w:rPr>
        <w:t>salud  ruta</w:t>
      </w:r>
      <w:proofErr w:type="gramEnd"/>
      <w:r w:rsidRPr="00485853">
        <w:rPr>
          <w:rFonts w:ascii="Arial" w:hAnsi="Arial" w:cs="Arial"/>
          <w:bCs/>
          <w:sz w:val="18"/>
          <w:szCs w:val="20"/>
        </w:rPr>
        <w:t xml:space="preserve">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14F35BBB" w14:textId="77777777" w:rsidR="00E7034E" w:rsidRPr="00485853" w:rsidRDefault="00E7034E" w:rsidP="00261C02">
      <w:pPr>
        <w:jc w:val="both"/>
        <w:rPr>
          <w:rFonts w:ascii="Arial" w:hAnsi="Arial" w:cs="Arial"/>
          <w:bCs/>
          <w:sz w:val="18"/>
          <w:szCs w:val="20"/>
        </w:rPr>
      </w:pPr>
    </w:p>
    <w:p w14:paraId="5712C6AF" w14:textId="40D010E3" w:rsidR="00E7034E" w:rsidRPr="00485853" w:rsidRDefault="00E7034E" w:rsidP="00261C02">
      <w:pPr>
        <w:jc w:val="both"/>
        <w:rPr>
          <w:rFonts w:ascii="Arial" w:hAnsi="Arial" w:cs="Arial"/>
          <w:bCs/>
          <w:sz w:val="18"/>
          <w:szCs w:val="20"/>
        </w:rPr>
      </w:pPr>
      <w:r w:rsidRPr="00485853">
        <w:rPr>
          <w:rFonts w:ascii="Arial" w:hAnsi="Arial" w:cs="Arial"/>
          <w:bCs/>
          <w:sz w:val="18"/>
          <w:szCs w:val="20"/>
        </w:rPr>
        <w:t>2 de Noviembre</w:t>
      </w:r>
      <w:r w:rsidR="00E51F5B" w:rsidRPr="00485853">
        <w:rPr>
          <w:rFonts w:ascii="Arial" w:hAnsi="Arial" w:cs="Arial"/>
          <w:bCs/>
          <w:sz w:val="18"/>
          <w:szCs w:val="20"/>
        </w:rPr>
        <w:t>:</w:t>
      </w:r>
      <w:r w:rsidRPr="00485853">
        <w:rPr>
          <w:rFonts w:ascii="Arial" w:hAnsi="Arial" w:cs="Arial"/>
          <w:bCs/>
          <w:sz w:val="18"/>
          <w:szCs w:val="20"/>
        </w:rPr>
        <w:t xml:space="preserve"> se realiza sensibilización y educación en el </w:t>
      </w:r>
      <w:r w:rsidR="00485853" w:rsidRPr="00485853">
        <w:rPr>
          <w:rFonts w:ascii="Arial" w:hAnsi="Arial" w:cs="Arial"/>
          <w:bCs/>
          <w:sz w:val="18"/>
          <w:szCs w:val="20"/>
        </w:rPr>
        <w:t>nodo Carmen</w:t>
      </w:r>
      <w:r w:rsidRPr="00485853">
        <w:rPr>
          <w:rFonts w:ascii="Arial" w:hAnsi="Arial" w:cs="Arial"/>
          <w:bCs/>
          <w:sz w:val="18"/>
          <w:szCs w:val="20"/>
        </w:rPr>
        <w:t xml:space="preserve"> </w:t>
      </w:r>
      <w:r w:rsidR="00485853" w:rsidRPr="00485853">
        <w:rPr>
          <w:rFonts w:ascii="Arial" w:hAnsi="Arial" w:cs="Arial"/>
          <w:bCs/>
          <w:sz w:val="18"/>
          <w:szCs w:val="20"/>
        </w:rPr>
        <w:t>ALTAGRACIA con</w:t>
      </w:r>
      <w:r w:rsidR="00E51F5B" w:rsidRPr="00485853">
        <w:rPr>
          <w:rFonts w:ascii="Arial" w:hAnsi="Arial" w:cs="Arial"/>
          <w:bCs/>
          <w:sz w:val="18"/>
          <w:szCs w:val="20"/>
        </w:rPr>
        <w:t xml:space="preserve"> la usuaria </w:t>
      </w:r>
      <w:r w:rsidR="00485853" w:rsidRPr="00485853">
        <w:rPr>
          <w:rFonts w:ascii="Arial" w:hAnsi="Arial" w:cs="Arial"/>
          <w:bCs/>
          <w:sz w:val="18"/>
          <w:szCs w:val="20"/>
        </w:rPr>
        <w:t>Brenda Montoya</w:t>
      </w:r>
      <w:r w:rsidRPr="00485853">
        <w:rPr>
          <w:rFonts w:ascii="Arial" w:hAnsi="Arial" w:cs="Arial"/>
          <w:bCs/>
          <w:sz w:val="18"/>
          <w:szCs w:val="20"/>
        </w:rPr>
        <w:t xml:space="preserve"> sobre tabaquismo y los riesgos para la </w:t>
      </w:r>
      <w:proofErr w:type="gramStart"/>
      <w:r w:rsidRPr="00485853">
        <w:rPr>
          <w:rFonts w:ascii="Arial" w:hAnsi="Arial" w:cs="Arial"/>
          <w:bCs/>
          <w:sz w:val="18"/>
          <w:szCs w:val="20"/>
        </w:rPr>
        <w:t>salud  ruta</w:t>
      </w:r>
      <w:proofErr w:type="gramEnd"/>
      <w:r w:rsidRPr="00485853">
        <w:rPr>
          <w:rFonts w:ascii="Arial" w:hAnsi="Arial" w:cs="Arial"/>
          <w:bCs/>
          <w:sz w:val="18"/>
          <w:szCs w:val="20"/>
        </w:rPr>
        <w:t xml:space="preserve">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1904F1DF" w14:textId="77777777" w:rsidR="004D6506" w:rsidRPr="00485853" w:rsidRDefault="004D6506" w:rsidP="00261C02">
      <w:pPr>
        <w:jc w:val="both"/>
        <w:rPr>
          <w:rFonts w:ascii="Arial" w:hAnsi="Arial" w:cs="Arial"/>
          <w:bCs/>
          <w:sz w:val="18"/>
          <w:szCs w:val="20"/>
        </w:rPr>
      </w:pPr>
    </w:p>
    <w:p w14:paraId="6C3CB66D" w14:textId="6E8A0980" w:rsidR="004D6506" w:rsidRPr="00485853" w:rsidRDefault="004D6506" w:rsidP="004D6506">
      <w:pPr>
        <w:jc w:val="both"/>
        <w:rPr>
          <w:rFonts w:ascii="Arial" w:hAnsi="Arial" w:cs="Arial"/>
          <w:bCs/>
          <w:sz w:val="18"/>
          <w:szCs w:val="20"/>
        </w:rPr>
      </w:pPr>
      <w:r w:rsidRPr="00485853">
        <w:rPr>
          <w:rFonts w:ascii="Arial" w:hAnsi="Arial" w:cs="Arial"/>
          <w:bCs/>
          <w:sz w:val="18"/>
          <w:szCs w:val="20"/>
        </w:rPr>
        <w:t xml:space="preserve">2 de noviembre: se realiza sensibilización y educación en el </w:t>
      </w:r>
      <w:r w:rsidR="00485853" w:rsidRPr="00485853">
        <w:rPr>
          <w:rFonts w:ascii="Arial" w:hAnsi="Arial" w:cs="Arial"/>
          <w:bCs/>
          <w:sz w:val="18"/>
          <w:szCs w:val="20"/>
        </w:rPr>
        <w:t>nodo Carmen</w:t>
      </w:r>
      <w:r w:rsidRPr="00485853">
        <w:rPr>
          <w:rFonts w:ascii="Arial" w:hAnsi="Arial" w:cs="Arial"/>
          <w:bCs/>
          <w:sz w:val="18"/>
          <w:szCs w:val="20"/>
        </w:rPr>
        <w:t xml:space="preserve"> </w:t>
      </w:r>
      <w:proofErr w:type="gramStart"/>
      <w:r w:rsidRPr="00485853">
        <w:rPr>
          <w:rFonts w:ascii="Arial" w:hAnsi="Arial" w:cs="Arial"/>
          <w:bCs/>
          <w:sz w:val="18"/>
          <w:szCs w:val="20"/>
        </w:rPr>
        <w:t>claretianos  con</w:t>
      </w:r>
      <w:proofErr w:type="gramEnd"/>
      <w:r w:rsidRPr="00485853">
        <w:rPr>
          <w:rFonts w:ascii="Arial" w:hAnsi="Arial" w:cs="Arial"/>
          <w:bCs/>
          <w:sz w:val="18"/>
          <w:szCs w:val="20"/>
        </w:rPr>
        <w:t xml:space="preserve"> la usuaria </w:t>
      </w:r>
      <w:r w:rsidR="00D31DE9" w:rsidRPr="00485853">
        <w:rPr>
          <w:rFonts w:ascii="Arial" w:hAnsi="Arial" w:cs="Arial"/>
          <w:bCs/>
          <w:sz w:val="18"/>
          <w:szCs w:val="20"/>
        </w:rPr>
        <w:t xml:space="preserve"> </w:t>
      </w:r>
      <w:proofErr w:type="spellStart"/>
      <w:r w:rsidR="00D31DE9" w:rsidRPr="00485853">
        <w:rPr>
          <w:rFonts w:ascii="Arial" w:hAnsi="Arial" w:cs="Arial"/>
          <w:bCs/>
          <w:sz w:val="18"/>
          <w:szCs w:val="20"/>
        </w:rPr>
        <w:t>Aidali</w:t>
      </w:r>
      <w:proofErr w:type="spellEnd"/>
      <w:r w:rsidR="00D31DE9" w:rsidRPr="00485853">
        <w:rPr>
          <w:rFonts w:ascii="Arial" w:hAnsi="Arial" w:cs="Arial"/>
          <w:bCs/>
          <w:sz w:val="18"/>
          <w:szCs w:val="20"/>
        </w:rPr>
        <w:t xml:space="preserve"> A</w:t>
      </w:r>
      <w:r w:rsidRPr="00485853">
        <w:rPr>
          <w:rFonts w:ascii="Arial" w:hAnsi="Arial" w:cs="Arial"/>
          <w:bCs/>
          <w:sz w:val="18"/>
          <w:szCs w:val="20"/>
        </w:rPr>
        <w:t xml:space="preserve">renas sobre tabaquismo y los riesgos para la salud  ruta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702F63EA" w14:textId="77777777" w:rsidR="004D6506" w:rsidRPr="00485853" w:rsidRDefault="004D6506" w:rsidP="004D6506">
      <w:pPr>
        <w:jc w:val="both"/>
        <w:rPr>
          <w:rFonts w:ascii="Arial" w:hAnsi="Arial" w:cs="Arial"/>
          <w:bCs/>
          <w:sz w:val="18"/>
          <w:szCs w:val="20"/>
        </w:rPr>
      </w:pPr>
    </w:p>
    <w:p w14:paraId="38E286CD" w14:textId="5BF6E63D" w:rsidR="00E7034E" w:rsidRPr="00485853" w:rsidRDefault="00E7034E" w:rsidP="00E7034E">
      <w:pPr>
        <w:jc w:val="both"/>
        <w:rPr>
          <w:rFonts w:ascii="Arial" w:hAnsi="Arial" w:cs="Arial"/>
          <w:bCs/>
          <w:sz w:val="18"/>
          <w:szCs w:val="20"/>
        </w:rPr>
      </w:pPr>
      <w:r w:rsidRPr="00485853">
        <w:rPr>
          <w:rFonts w:ascii="Arial" w:hAnsi="Arial" w:cs="Arial"/>
          <w:bCs/>
          <w:sz w:val="18"/>
          <w:szCs w:val="20"/>
        </w:rPr>
        <w:t xml:space="preserve">5 </w:t>
      </w:r>
      <w:r w:rsidR="00E51F5B" w:rsidRPr="00485853">
        <w:rPr>
          <w:rFonts w:ascii="Arial" w:hAnsi="Arial" w:cs="Arial"/>
          <w:bCs/>
          <w:sz w:val="18"/>
          <w:szCs w:val="20"/>
        </w:rPr>
        <w:t>de noviembre</w:t>
      </w:r>
      <w:r w:rsidRPr="00485853">
        <w:rPr>
          <w:rFonts w:ascii="Arial" w:hAnsi="Arial" w:cs="Arial"/>
          <w:bCs/>
          <w:sz w:val="18"/>
          <w:szCs w:val="20"/>
        </w:rPr>
        <w:t xml:space="preserve">: se realiza sensibilización y educación en el </w:t>
      </w:r>
      <w:r w:rsidR="00485853" w:rsidRPr="00485853">
        <w:rPr>
          <w:rFonts w:ascii="Arial" w:hAnsi="Arial" w:cs="Arial"/>
          <w:bCs/>
          <w:sz w:val="18"/>
          <w:szCs w:val="20"/>
        </w:rPr>
        <w:t>nodo Carmen</w:t>
      </w:r>
      <w:r w:rsidRPr="00485853">
        <w:rPr>
          <w:rFonts w:ascii="Arial" w:hAnsi="Arial" w:cs="Arial"/>
          <w:bCs/>
          <w:sz w:val="18"/>
          <w:szCs w:val="20"/>
        </w:rPr>
        <w:t xml:space="preserve"> san Joaquín </w:t>
      </w:r>
      <w:r w:rsidR="00E51F5B" w:rsidRPr="00485853">
        <w:rPr>
          <w:rFonts w:ascii="Arial" w:hAnsi="Arial" w:cs="Arial"/>
          <w:bCs/>
          <w:sz w:val="18"/>
          <w:szCs w:val="20"/>
        </w:rPr>
        <w:t xml:space="preserve">Luz </w:t>
      </w:r>
      <w:r w:rsidR="00D31DE9" w:rsidRPr="00485853">
        <w:rPr>
          <w:rFonts w:ascii="Arial" w:hAnsi="Arial" w:cs="Arial"/>
          <w:bCs/>
          <w:sz w:val="18"/>
          <w:szCs w:val="20"/>
        </w:rPr>
        <w:t>Henao</w:t>
      </w:r>
      <w:r w:rsidR="00E51F5B" w:rsidRPr="00485853">
        <w:rPr>
          <w:rFonts w:ascii="Arial" w:hAnsi="Arial" w:cs="Arial"/>
          <w:bCs/>
          <w:sz w:val="18"/>
          <w:szCs w:val="20"/>
        </w:rPr>
        <w:t xml:space="preserve"> </w:t>
      </w:r>
      <w:r w:rsidRPr="00485853">
        <w:rPr>
          <w:rFonts w:ascii="Arial" w:hAnsi="Arial" w:cs="Arial"/>
          <w:bCs/>
          <w:sz w:val="18"/>
          <w:szCs w:val="20"/>
        </w:rPr>
        <w:t xml:space="preserve">Sobre tabaquismo y los riesgos para la </w:t>
      </w:r>
      <w:r w:rsidR="00485853" w:rsidRPr="00485853">
        <w:rPr>
          <w:rFonts w:ascii="Arial" w:hAnsi="Arial" w:cs="Arial"/>
          <w:bCs/>
          <w:sz w:val="18"/>
          <w:szCs w:val="20"/>
        </w:rPr>
        <w:t>salud ruta</w:t>
      </w:r>
      <w:r w:rsidRPr="00485853">
        <w:rPr>
          <w:rFonts w:ascii="Arial" w:hAnsi="Arial" w:cs="Arial"/>
          <w:bCs/>
          <w:sz w:val="18"/>
          <w:szCs w:val="20"/>
        </w:rPr>
        <w:t xml:space="preserve">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w:t>
      </w:r>
      <w:proofErr w:type="gramStart"/>
      <w:r w:rsidRPr="00485853">
        <w:rPr>
          <w:rFonts w:ascii="Arial" w:hAnsi="Arial" w:cs="Arial"/>
          <w:bCs/>
          <w:sz w:val="18"/>
          <w:szCs w:val="20"/>
        </w:rPr>
        <w:t>ambientales,  fumador</w:t>
      </w:r>
      <w:proofErr w:type="gramEnd"/>
      <w:r w:rsidRPr="00485853">
        <w:rPr>
          <w:rFonts w:ascii="Arial" w:hAnsi="Arial" w:cs="Arial"/>
          <w:bCs/>
          <w:sz w:val="18"/>
          <w:szCs w:val="20"/>
        </w:rPr>
        <w:t xml:space="preserve"> de  primera, segunda y tercera mano,  vareadores y cigarrillo electrónico</w:t>
      </w:r>
    </w:p>
    <w:p w14:paraId="15D382E2" w14:textId="77777777" w:rsidR="00E7034E" w:rsidRPr="00485853" w:rsidRDefault="00E7034E" w:rsidP="00E7034E">
      <w:pPr>
        <w:jc w:val="both"/>
        <w:rPr>
          <w:rFonts w:ascii="Arial" w:hAnsi="Arial" w:cs="Arial"/>
          <w:bCs/>
          <w:sz w:val="18"/>
          <w:szCs w:val="20"/>
        </w:rPr>
      </w:pPr>
    </w:p>
    <w:p w14:paraId="655A37C5" w14:textId="6472EFDD" w:rsidR="00E7034E" w:rsidRPr="00485853" w:rsidRDefault="00E51F5B" w:rsidP="00E7034E">
      <w:pPr>
        <w:jc w:val="both"/>
        <w:rPr>
          <w:rFonts w:ascii="Arial" w:hAnsi="Arial" w:cs="Arial"/>
          <w:bCs/>
          <w:sz w:val="18"/>
          <w:szCs w:val="20"/>
        </w:rPr>
      </w:pPr>
      <w:r w:rsidRPr="00485853">
        <w:rPr>
          <w:rFonts w:ascii="Arial" w:hAnsi="Arial" w:cs="Arial"/>
          <w:bCs/>
          <w:sz w:val="18"/>
          <w:szCs w:val="20"/>
        </w:rPr>
        <w:t>5 de noviembre</w:t>
      </w:r>
      <w:r w:rsidR="00E7034E" w:rsidRPr="00485853">
        <w:rPr>
          <w:rFonts w:ascii="Arial" w:hAnsi="Arial" w:cs="Arial"/>
          <w:bCs/>
          <w:sz w:val="18"/>
          <w:szCs w:val="20"/>
        </w:rPr>
        <w:t xml:space="preserve">: se realiza sensibilización y educación en el </w:t>
      </w:r>
      <w:r w:rsidR="00485853" w:rsidRPr="00485853">
        <w:rPr>
          <w:rFonts w:ascii="Arial" w:hAnsi="Arial" w:cs="Arial"/>
          <w:bCs/>
          <w:sz w:val="18"/>
          <w:szCs w:val="20"/>
        </w:rPr>
        <w:t>nodo Carmen</w:t>
      </w:r>
      <w:r w:rsidR="00E7034E" w:rsidRPr="00485853">
        <w:rPr>
          <w:rFonts w:ascii="Arial" w:hAnsi="Arial" w:cs="Arial"/>
          <w:bCs/>
          <w:sz w:val="18"/>
          <w:szCs w:val="20"/>
        </w:rPr>
        <w:t xml:space="preserve"> </w:t>
      </w:r>
      <w:proofErr w:type="gramStart"/>
      <w:r w:rsidR="00E7034E" w:rsidRPr="00485853">
        <w:rPr>
          <w:rFonts w:ascii="Arial" w:hAnsi="Arial" w:cs="Arial"/>
          <w:bCs/>
          <w:sz w:val="18"/>
          <w:szCs w:val="20"/>
        </w:rPr>
        <w:t>claretianos  con</w:t>
      </w:r>
      <w:proofErr w:type="gramEnd"/>
      <w:r w:rsidR="00E7034E" w:rsidRPr="00485853">
        <w:rPr>
          <w:rFonts w:ascii="Arial" w:hAnsi="Arial" w:cs="Arial"/>
          <w:bCs/>
          <w:sz w:val="18"/>
          <w:szCs w:val="20"/>
        </w:rPr>
        <w:t xml:space="preserve"> la usuaria Liliana </w:t>
      </w:r>
      <w:r w:rsidRPr="00485853">
        <w:rPr>
          <w:rFonts w:ascii="Arial" w:hAnsi="Arial" w:cs="Arial"/>
          <w:bCs/>
          <w:sz w:val="18"/>
          <w:szCs w:val="20"/>
        </w:rPr>
        <w:t>A</w:t>
      </w:r>
      <w:r w:rsidR="00E7034E" w:rsidRPr="00485853">
        <w:rPr>
          <w:rFonts w:ascii="Arial" w:hAnsi="Arial" w:cs="Arial"/>
          <w:bCs/>
          <w:sz w:val="18"/>
          <w:szCs w:val="20"/>
        </w:rPr>
        <w:t xml:space="preserve">nte  sobre tabaquismo y los riesgos para la salud  ruta de atención para cesación de </w:t>
      </w:r>
      <w:proofErr w:type="spellStart"/>
      <w:r w:rsidR="00E7034E" w:rsidRPr="00485853">
        <w:rPr>
          <w:rFonts w:ascii="Arial" w:hAnsi="Arial" w:cs="Arial"/>
          <w:bCs/>
          <w:sz w:val="18"/>
          <w:szCs w:val="20"/>
        </w:rPr>
        <w:t>habito</w:t>
      </w:r>
      <w:proofErr w:type="spellEnd"/>
      <w:r w:rsidR="00E7034E" w:rsidRPr="00485853">
        <w:rPr>
          <w:rFonts w:ascii="Arial" w:hAnsi="Arial" w:cs="Arial"/>
          <w:bCs/>
          <w:sz w:val="18"/>
          <w:szCs w:val="20"/>
        </w:rPr>
        <w:t xml:space="preserve"> tabáquico, factores ambientales,  fumador de  primera, segunda y tercera mano,  vareadores y cigarrillo electrónico</w:t>
      </w:r>
    </w:p>
    <w:p w14:paraId="057E07E7" w14:textId="77777777" w:rsidR="00E7034E" w:rsidRPr="00485853" w:rsidRDefault="00E7034E" w:rsidP="00261C02">
      <w:pPr>
        <w:jc w:val="both"/>
        <w:rPr>
          <w:rFonts w:ascii="Arial" w:hAnsi="Arial" w:cs="Arial"/>
          <w:bCs/>
          <w:sz w:val="18"/>
          <w:szCs w:val="20"/>
        </w:rPr>
      </w:pPr>
    </w:p>
    <w:p w14:paraId="4DD602A5" w14:textId="274A39CA" w:rsidR="00261C02" w:rsidRPr="00485853" w:rsidRDefault="00E7034E" w:rsidP="00261C02">
      <w:pPr>
        <w:jc w:val="both"/>
        <w:rPr>
          <w:rFonts w:ascii="Arial" w:hAnsi="Arial" w:cs="Arial"/>
          <w:bCs/>
          <w:sz w:val="18"/>
          <w:szCs w:val="20"/>
        </w:rPr>
      </w:pPr>
      <w:r w:rsidRPr="00485853">
        <w:rPr>
          <w:rFonts w:ascii="Arial" w:hAnsi="Arial" w:cs="Arial"/>
          <w:bCs/>
          <w:sz w:val="18"/>
          <w:szCs w:val="20"/>
        </w:rPr>
        <w:t>8 de novie</w:t>
      </w:r>
      <w:r w:rsidR="00E51F5B" w:rsidRPr="00485853">
        <w:rPr>
          <w:rFonts w:ascii="Arial" w:hAnsi="Arial" w:cs="Arial"/>
          <w:bCs/>
          <w:sz w:val="18"/>
          <w:szCs w:val="20"/>
        </w:rPr>
        <w:t>mbre</w:t>
      </w:r>
      <w:r w:rsidRPr="00485853">
        <w:rPr>
          <w:rFonts w:ascii="Arial" w:hAnsi="Arial" w:cs="Arial"/>
          <w:bCs/>
          <w:sz w:val="18"/>
          <w:szCs w:val="20"/>
        </w:rPr>
        <w:t>: se envía cronograma de actividades a la coordinadora Daniela Restrepo Quinceno</w:t>
      </w:r>
    </w:p>
    <w:p w14:paraId="1F276CEE" w14:textId="77777777" w:rsidR="00261C02" w:rsidRPr="00485853" w:rsidRDefault="00261C02" w:rsidP="00363036">
      <w:pPr>
        <w:jc w:val="both"/>
        <w:rPr>
          <w:rFonts w:ascii="Arial" w:hAnsi="Arial" w:cs="Arial"/>
          <w:bCs/>
          <w:sz w:val="18"/>
          <w:szCs w:val="20"/>
        </w:rPr>
      </w:pPr>
    </w:p>
    <w:p w14:paraId="4F07B0D9" w14:textId="4CE527FB" w:rsidR="00BC5C92" w:rsidRPr="00485853" w:rsidRDefault="00E51F5B" w:rsidP="00BC5C92">
      <w:pPr>
        <w:jc w:val="both"/>
        <w:rPr>
          <w:rFonts w:ascii="Arial" w:hAnsi="Arial" w:cs="Arial"/>
          <w:bCs/>
          <w:sz w:val="18"/>
          <w:szCs w:val="20"/>
        </w:rPr>
      </w:pPr>
      <w:r w:rsidRPr="00485853">
        <w:rPr>
          <w:rFonts w:ascii="Arial" w:hAnsi="Arial" w:cs="Arial"/>
          <w:bCs/>
          <w:sz w:val="18"/>
          <w:szCs w:val="20"/>
        </w:rPr>
        <w:t>8 de noviembre</w:t>
      </w:r>
      <w:r w:rsidR="00BC5C92" w:rsidRPr="00485853">
        <w:rPr>
          <w:rFonts w:ascii="Arial" w:hAnsi="Arial" w:cs="Arial"/>
          <w:bCs/>
          <w:sz w:val="18"/>
          <w:szCs w:val="20"/>
        </w:rPr>
        <w:t xml:space="preserve">: se realiza sensibilización y educación en el </w:t>
      </w:r>
      <w:r w:rsidR="00485853" w:rsidRPr="00485853">
        <w:rPr>
          <w:rFonts w:ascii="Arial" w:hAnsi="Arial" w:cs="Arial"/>
          <w:bCs/>
          <w:sz w:val="18"/>
          <w:szCs w:val="20"/>
        </w:rPr>
        <w:t>nodo Carmen</w:t>
      </w:r>
      <w:r w:rsidR="00BC5C92" w:rsidRPr="00485853">
        <w:rPr>
          <w:rFonts w:ascii="Arial" w:hAnsi="Arial" w:cs="Arial"/>
          <w:bCs/>
          <w:sz w:val="18"/>
          <w:szCs w:val="20"/>
        </w:rPr>
        <w:t xml:space="preserve"> </w:t>
      </w:r>
      <w:r w:rsidRPr="00485853">
        <w:rPr>
          <w:rFonts w:ascii="Arial" w:hAnsi="Arial" w:cs="Arial"/>
          <w:bCs/>
          <w:sz w:val="18"/>
          <w:szCs w:val="20"/>
        </w:rPr>
        <w:t xml:space="preserve">san Joaquín </w:t>
      </w:r>
      <w:r w:rsidR="00BC5C92" w:rsidRPr="00485853">
        <w:rPr>
          <w:rFonts w:ascii="Arial" w:hAnsi="Arial" w:cs="Arial"/>
          <w:bCs/>
          <w:sz w:val="18"/>
          <w:szCs w:val="20"/>
        </w:rPr>
        <w:t xml:space="preserve">  con la usuaria </w:t>
      </w:r>
      <w:proofErr w:type="gramStart"/>
      <w:r w:rsidRPr="00485853">
        <w:rPr>
          <w:rFonts w:ascii="Arial" w:hAnsi="Arial" w:cs="Arial"/>
          <w:bCs/>
          <w:sz w:val="18"/>
          <w:szCs w:val="20"/>
        </w:rPr>
        <w:t>Ana  Correa</w:t>
      </w:r>
      <w:proofErr w:type="gramEnd"/>
      <w:r w:rsidR="00BC5C92" w:rsidRPr="00485853">
        <w:rPr>
          <w:rFonts w:ascii="Arial" w:hAnsi="Arial" w:cs="Arial"/>
          <w:bCs/>
          <w:sz w:val="18"/>
          <w:szCs w:val="20"/>
        </w:rPr>
        <w:t xml:space="preserve"> sobre tabaquismo y los riesgos para la salud  ruta de atención para cesación de </w:t>
      </w:r>
      <w:proofErr w:type="spellStart"/>
      <w:r w:rsidR="00BC5C92" w:rsidRPr="00485853">
        <w:rPr>
          <w:rFonts w:ascii="Arial" w:hAnsi="Arial" w:cs="Arial"/>
          <w:bCs/>
          <w:sz w:val="18"/>
          <w:szCs w:val="20"/>
        </w:rPr>
        <w:t>habito</w:t>
      </w:r>
      <w:proofErr w:type="spellEnd"/>
      <w:r w:rsidR="00BC5C92" w:rsidRPr="00485853">
        <w:rPr>
          <w:rFonts w:ascii="Arial" w:hAnsi="Arial" w:cs="Arial"/>
          <w:bCs/>
          <w:sz w:val="18"/>
          <w:szCs w:val="20"/>
        </w:rPr>
        <w:t xml:space="preserve"> tabáquico, factores ambientales,  fumador de  primera, segunda y tercera mano,  </w:t>
      </w:r>
      <w:r w:rsidR="00201ACF" w:rsidRPr="00485853">
        <w:rPr>
          <w:rFonts w:ascii="Arial" w:hAnsi="Arial" w:cs="Arial"/>
          <w:bCs/>
          <w:sz w:val="18"/>
          <w:szCs w:val="20"/>
        </w:rPr>
        <w:t>vareadores</w:t>
      </w:r>
      <w:r w:rsidR="00BC5C92" w:rsidRPr="00485853">
        <w:rPr>
          <w:rFonts w:ascii="Arial" w:hAnsi="Arial" w:cs="Arial"/>
          <w:bCs/>
          <w:sz w:val="18"/>
          <w:szCs w:val="20"/>
        </w:rPr>
        <w:t xml:space="preserve"> y cigarrillo electrónico</w:t>
      </w:r>
    </w:p>
    <w:p w14:paraId="29056C57" w14:textId="77777777" w:rsidR="00E7034E" w:rsidRPr="00485853" w:rsidRDefault="00E7034E" w:rsidP="00BC5C92">
      <w:pPr>
        <w:jc w:val="both"/>
        <w:rPr>
          <w:rFonts w:ascii="Arial" w:hAnsi="Arial" w:cs="Arial"/>
          <w:bCs/>
          <w:sz w:val="18"/>
          <w:szCs w:val="20"/>
        </w:rPr>
      </w:pPr>
    </w:p>
    <w:p w14:paraId="129A4818" w14:textId="4DD510E0" w:rsidR="00E7034E" w:rsidRPr="00485853" w:rsidRDefault="00E7034E" w:rsidP="00E7034E">
      <w:pPr>
        <w:jc w:val="both"/>
        <w:rPr>
          <w:rFonts w:ascii="Arial" w:hAnsi="Arial" w:cs="Arial"/>
          <w:bCs/>
          <w:sz w:val="18"/>
          <w:szCs w:val="20"/>
        </w:rPr>
      </w:pPr>
      <w:r w:rsidRPr="00485853">
        <w:rPr>
          <w:rFonts w:ascii="Arial" w:hAnsi="Arial" w:cs="Arial"/>
          <w:bCs/>
          <w:sz w:val="18"/>
          <w:szCs w:val="20"/>
        </w:rPr>
        <w:t xml:space="preserve">8 de </w:t>
      </w:r>
      <w:proofErr w:type="gramStart"/>
      <w:r w:rsidRPr="00485853">
        <w:rPr>
          <w:rFonts w:ascii="Arial" w:hAnsi="Arial" w:cs="Arial"/>
          <w:bCs/>
          <w:sz w:val="18"/>
          <w:szCs w:val="20"/>
        </w:rPr>
        <w:t>noviembre :</w:t>
      </w:r>
      <w:proofErr w:type="gramEnd"/>
      <w:r w:rsidRPr="00485853">
        <w:rPr>
          <w:rFonts w:ascii="Arial" w:hAnsi="Arial" w:cs="Arial"/>
          <w:bCs/>
          <w:sz w:val="18"/>
          <w:szCs w:val="20"/>
        </w:rPr>
        <w:t xml:space="preserve"> se realiza sensibilización y educación en el nodo  Carmen claretianos  con la usuaria </w:t>
      </w:r>
      <w:r w:rsidR="00E51F5B" w:rsidRPr="00485853">
        <w:rPr>
          <w:rFonts w:ascii="Arial" w:hAnsi="Arial" w:cs="Arial"/>
          <w:bCs/>
          <w:sz w:val="18"/>
          <w:szCs w:val="20"/>
        </w:rPr>
        <w:t>M</w:t>
      </w:r>
      <w:r w:rsidRPr="00485853">
        <w:rPr>
          <w:rFonts w:ascii="Arial" w:hAnsi="Arial" w:cs="Arial"/>
          <w:bCs/>
          <w:sz w:val="18"/>
          <w:szCs w:val="20"/>
        </w:rPr>
        <w:t xml:space="preserve">ariana </w:t>
      </w:r>
      <w:r w:rsidR="00E51F5B" w:rsidRPr="00485853">
        <w:rPr>
          <w:rFonts w:ascii="Arial" w:hAnsi="Arial" w:cs="Arial"/>
          <w:bCs/>
          <w:sz w:val="18"/>
          <w:szCs w:val="20"/>
        </w:rPr>
        <w:t>Mosquera</w:t>
      </w:r>
      <w:r w:rsidRPr="00485853">
        <w:rPr>
          <w:rFonts w:ascii="Arial" w:hAnsi="Arial" w:cs="Arial"/>
          <w:bCs/>
          <w:sz w:val="18"/>
          <w:szCs w:val="20"/>
        </w:rPr>
        <w:t xml:space="preserve">  sobre tabaquismo y los riesgos para la salud  ruta de atención para cesación de </w:t>
      </w:r>
      <w:proofErr w:type="spellStart"/>
      <w:r w:rsidRPr="00485853">
        <w:rPr>
          <w:rFonts w:ascii="Arial" w:hAnsi="Arial" w:cs="Arial"/>
          <w:bCs/>
          <w:sz w:val="18"/>
          <w:szCs w:val="20"/>
        </w:rPr>
        <w:t>habito</w:t>
      </w:r>
      <w:proofErr w:type="spellEnd"/>
      <w:r w:rsidRPr="00485853">
        <w:rPr>
          <w:rFonts w:ascii="Arial" w:hAnsi="Arial" w:cs="Arial"/>
          <w:bCs/>
          <w:sz w:val="18"/>
          <w:szCs w:val="20"/>
        </w:rPr>
        <w:t xml:space="preserve"> tabáquico, factores ambientales,  fumador de  primera, segunda y tercera mano,  vareadores y cigarrillo electrónico</w:t>
      </w:r>
    </w:p>
    <w:p w14:paraId="6972273F" w14:textId="77777777" w:rsidR="00E7034E" w:rsidRPr="00485853" w:rsidRDefault="00E7034E" w:rsidP="00E7034E">
      <w:pPr>
        <w:jc w:val="both"/>
        <w:rPr>
          <w:rFonts w:ascii="Arial" w:hAnsi="Arial" w:cs="Arial"/>
          <w:bCs/>
          <w:sz w:val="18"/>
          <w:szCs w:val="20"/>
        </w:rPr>
      </w:pPr>
    </w:p>
    <w:p w14:paraId="4E3DFC20" w14:textId="7623DCE0" w:rsidR="0072151F" w:rsidRPr="00485853" w:rsidRDefault="00E51F5B" w:rsidP="0072151F">
      <w:pPr>
        <w:jc w:val="both"/>
        <w:rPr>
          <w:rFonts w:ascii="Arial" w:hAnsi="Arial" w:cs="Arial"/>
          <w:bCs/>
          <w:sz w:val="18"/>
          <w:szCs w:val="20"/>
        </w:rPr>
      </w:pPr>
      <w:r w:rsidRPr="00485853">
        <w:rPr>
          <w:rFonts w:ascii="Arial" w:hAnsi="Arial" w:cs="Arial"/>
          <w:bCs/>
          <w:sz w:val="18"/>
          <w:szCs w:val="20"/>
        </w:rPr>
        <w:t>8 de noviembre</w:t>
      </w:r>
      <w:r w:rsidR="00E7034E" w:rsidRPr="00485853">
        <w:rPr>
          <w:rFonts w:ascii="Arial" w:hAnsi="Arial" w:cs="Arial"/>
          <w:bCs/>
          <w:sz w:val="18"/>
          <w:szCs w:val="20"/>
        </w:rPr>
        <w:t xml:space="preserve">: se realiza sensibilización y educación en el </w:t>
      </w:r>
      <w:r w:rsidRPr="00485853">
        <w:rPr>
          <w:rFonts w:ascii="Arial" w:hAnsi="Arial" w:cs="Arial"/>
          <w:bCs/>
          <w:sz w:val="18"/>
          <w:szCs w:val="20"/>
        </w:rPr>
        <w:t xml:space="preserve">nodo  Carmen san </w:t>
      </w:r>
      <w:r w:rsidR="00D31DE9" w:rsidRPr="00485853">
        <w:rPr>
          <w:rFonts w:ascii="Arial" w:hAnsi="Arial" w:cs="Arial"/>
          <w:bCs/>
          <w:sz w:val="18"/>
          <w:szCs w:val="20"/>
        </w:rPr>
        <w:t>Joaquín</w:t>
      </w:r>
      <w:r w:rsidRPr="00485853">
        <w:rPr>
          <w:rFonts w:ascii="Arial" w:hAnsi="Arial" w:cs="Arial"/>
          <w:bCs/>
          <w:sz w:val="18"/>
          <w:szCs w:val="20"/>
        </w:rPr>
        <w:t xml:space="preserve"> con el usuario</w:t>
      </w:r>
      <w:r w:rsidR="00E7034E" w:rsidRPr="00485853">
        <w:rPr>
          <w:rFonts w:ascii="Arial" w:hAnsi="Arial" w:cs="Arial"/>
          <w:bCs/>
          <w:sz w:val="18"/>
          <w:szCs w:val="20"/>
        </w:rPr>
        <w:t xml:space="preserve"> </w:t>
      </w:r>
      <w:r w:rsidRPr="00485853">
        <w:rPr>
          <w:rFonts w:ascii="Arial" w:hAnsi="Arial" w:cs="Arial"/>
          <w:bCs/>
          <w:sz w:val="18"/>
          <w:szCs w:val="20"/>
        </w:rPr>
        <w:t>Robert Arias</w:t>
      </w:r>
      <w:r w:rsidR="00E7034E" w:rsidRPr="00485853">
        <w:rPr>
          <w:rFonts w:ascii="Arial" w:hAnsi="Arial" w:cs="Arial"/>
          <w:bCs/>
          <w:sz w:val="18"/>
          <w:szCs w:val="20"/>
        </w:rPr>
        <w:t xml:space="preserve"> </w:t>
      </w:r>
      <w:r w:rsidRPr="00485853">
        <w:rPr>
          <w:rFonts w:ascii="Arial" w:hAnsi="Arial" w:cs="Arial"/>
          <w:bCs/>
          <w:sz w:val="18"/>
          <w:szCs w:val="20"/>
        </w:rPr>
        <w:t xml:space="preserve"> referenciado, por ser consumidor de sustancias psicoactivas, en proceso de rehabilitación, con un </w:t>
      </w:r>
      <w:r w:rsidR="004D6506" w:rsidRPr="00485853">
        <w:rPr>
          <w:rFonts w:ascii="Arial" w:hAnsi="Arial" w:cs="Arial"/>
          <w:bCs/>
          <w:sz w:val="18"/>
          <w:szCs w:val="20"/>
        </w:rPr>
        <w:t>componente activo de tabaquismo</w:t>
      </w:r>
      <w:r w:rsidRPr="00485853">
        <w:rPr>
          <w:rFonts w:ascii="Arial" w:hAnsi="Arial" w:cs="Arial"/>
          <w:bCs/>
          <w:sz w:val="18"/>
          <w:szCs w:val="20"/>
        </w:rPr>
        <w:t xml:space="preserve">, acompañado de crisis de ansiedad </w:t>
      </w:r>
      <w:r w:rsidR="004D6506" w:rsidRPr="00485853">
        <w:rPr>
          <w:rFonts w:ascii="Arial" w:hAnsi="Arial" w:cs="Arial"/>
          <w:bCs/>
          <w:sz w:val="18"/>
          <w:szCs w:val="20"/>
        </w:rPr>
        <w:t>hipertensión</w:t>
      </w:r>
      <w:r w:rsidRPr="00485853">
        <w:rPr>
          <w:rFonts w:ascii="Arial" w:hAnsi="Arial" w:cs="Arial"/>
          <w:bCs/>
          <w:sz w:val="18"/>
          <w:szCs w:val="20"/>
        </w:rPr>
        <w:t xml:space="preserve"> y diafo</w:t>
      </w:r>
      <w:r w:rsidR="004D6506" w:rsidRPr="00485853">
        <w:rPr>
          <w:rFonts w:ascii="Arial" w:hAnsi="Arial" w:cs="Arial"/>
          <w:bCs/>
          <w:sz w:val="18"/>
          <w:szCs w:val="20"/>
        </w:rPr>
        <w:t xml:space="preserve">resis, y </w:t>
      </w:r>
      <w:r w:rsidRPr="00485853">
        <w:rPr>
          <w:rFonts w:ascii="Arial" w:hAnsi="Arial" w:cs="Arial"/>
          <w:bCs/>
          <w:sz w:val="18"/>
          <w:szCs w:val="20"/>
        </w:rPr>
        <w:t xml:space="preserve">terrores nocturnos </w:t>
      </w:r>
      <w:r w:rsidR="004D6506" w:rsidRPr="00485853">
        <w:rPr>
          <w:rFonts w:ascii="Arial" w:hAnsi="Arial" w:cs="Arial"/>
          <w:bCs/>
          <w:sz w:val="18"/>
          <w:szCs w:val="20"/>
        </w:rPr>
        <w:t xml:space="preserve"> se brinda educación </w:t>
      </w:r>
      <w:r w:rsidR="00E7034E" w:rsidRPr="00485853">
        <w:rPr>
          <w:rFonts w:ascii="Arial" w:hAnsi="Arial" w:cs="Arial"/>
          <w:bCs/>
          <w:sz w:val="18"/>
          <w:szCs w:val="20"/>
        </w:rPr>
        <w:t xml:space="preserve">sobre </w:t>
      </w:r>
      <w:r w:rsidR="00E7034E" w:rsidRPr="00485853">
        <w:rPr>
          <w:rFonts w:ascii="Arial" w:hAnsi="Arial" w:cs="Arial"/>
          <w:bCs/>
          <w:sz w:val="18"/>
          <w:szCs w:val="20"/>
        </w:rPr>
        <w:lastRenderedPageBreak/>
        <w:t xml:space="preserve">tabaquismo y los riesgos para la salud  ruta de atención para cesación de </w:t>
      </w:r>
      <w:proofErr w:type="spellStart"/>
      <w:r w:rsidR="00E7034E" w:rsidRPr="00485853">
        <w:rPr>
          <w:rFonts w:ascii="Arial" w:hAnsi="Arial" w:cs="Arial"/>
          <w:bCs/>
          <w:sz w:val="18"/>
          <w:szCs w:val="20"/>
        </w:rPr>
        <w:t>habito</w:t>
      </w:r>
      <w:proofErr w:type="spellEnd"/>
      <w:r w:rsidR="00E7034E" w:rsidRPr="00485853">
        <w:rPr>
          <w:rFonts w:ascii="Arial" w:hAnsi="Arial" w:cs="Arial"/>
          <w:bCs/>
          <w:sz w:val="18"/>
          <w:szCs w:val="20"/>
        </w:rPr>
        <w:t xml:space="preserve"> tabáquico, factores ambientales,  fumador de  primera, segunda y tercera mano,  vareadores y cigarrillo electrónico</w:t>
      </w:r>
    </w:p>
    <w:p w14:paraId="70C03C34" w14:textId="77777777" w:rsidR="00B76B6D" w:rsidRPr="00485853" w:rsidRDefault="00B76B6D" w:rsidP="0072151F">
      <w:pPr>
        <w:jc w:val="both"/>
        <w:rPr>
          <w:rFonts w:ascii="Arial" w:hAnsi="Arial" w:cs="Arial"/>
          <w:bCs/>
          <w:sz w:val="18"/>
          <w:szCs w:val="20"/>
        </w:rPr>
      </w:pPr>
    </w:p>
    <w:p w14:paraId="5F6A9346" w14:textId="77777777" w:rsidR="00BC5C92" w:rsidRPr="00485853" w:rsidRDefault="00BC5C92" w:rsidP="00BC5C92">
      <w:pPr>
        <w:jc w:val="both"/>
        <w:rPr>
          <w:rFonts w:ascii="Arial" w:hAnsi="Arial" w:cs="Arial"/>
          <w:bCs/>
          <w:sz w:val="18"/>
          <w:szCs w:val="20"/>
        </w:rPr>
      </w:pPr>
    </w:p>
    <w:p w14:paraId="209FC4B4" w14:textId="0816E801" w:rsidR="002908E3" w:rsidRPr="00485853" w:rsidRDefault="00D42B6D" w:rsidP="0039743C">
      <w:pPr>
        <w:pStyle w:val="Piedepgina"/>
        <w:jc w:val="both"/>
        <w:rPr>
          <w:rFonts w:ascii="Calibri" w:hAnsi="Calibri" w:cs="Calibri"/>
          <w:bCs/>
          <w:color w:val="222222"/>
          <w:sz w:val="20"/>
          <w:szCs w:val="22"/>
          <w:shd w:val="clear" w:color="auto" w:fill="FFFFFF"/>
        </w:rPr>
      </w:pPr>
      <w:r w:rsidRPr="00485853">
        <w:rPr>
          <w:rFonts w:ascii="Arial" w:hAnsi="Arial" w:cs="Arial"/>
          <w:b/>
          <w:sz w:val="18"/>
          <w:szCs w:val="20"/>
        </w:rPr>
        <w:t xml:space="preserve">SOPORTES: </w:t>
      </w:r>
      <w:r w:rsidR="009E7A4F" w:rsidRPr="00485853">
        <w:rPr>
          <w:rFonts w:ascii="Calibri" w:hAnsi="Calibri" w:cs="Calibri"/>
          <w:b/>
          <w:bCs/>
          <w:color w:val="222222"/>
          <w:sz w:val="20"/>
          <w:szCs w:val="22"/>
          <w:shd w:val="clear" w:color="auto" w:fill="FFFFFF"/>
        </w:rPr>
        <w:t>CD contrato 2447/ informe 8</w:t>
      </w:r>
      <w:r w:rsidRPr="00485853">
        <w:rPr>
          <w:rFonts w:ascii="Calibri" w:hAnsi="Calibri" w:cs="Calibri"/>
          <w:b/>
          <w:bCs/>
          <w:color w:val="222222"/>
          <w:sz w:val="20"/>
          <w:szCs w:val="22"/>
          <w:shd w:val="clear" w:color="auto" w:fill="FFFFFF"/>
        </w:rPr>
        <w:t xml:space="preserve">/ Subcarpeta Alcance </w:t>
      </w:r>
      <w:proofErr w:type="gramStart"/>
      <w:r w:rsidRPr="00485853">
        <w:rPr>
          <w:rFonts w:ascii="Calibri" w:hAnsi="Calibri" w:cs="Calibri"/>
          <w:b/>
          <w:bCs/>
          <w:color w:val="222222"/>
          <w:sz w:val="20"/>
          <w:szCs w:val="22"/>
          <w:shd w:val="clear" w:color="auto" w:fill="FFFFFF"/>
        </w:rPr>
        <w:t>3:</w:t>
      </w:r>
      <w:r w:rsidR="00FC4824" w:rsidRPr="00485853">
        <w:rPr>
          <w:rFonts w:ascii="Calibri" w:hAnsi="Calibri" w:cs="Calibri"/>
          <w:b/>
          <w:bCs/>
          <w:color w:val="222222"/>
          <w:sz w:val="20"/>
          <w:szCs w:val="22"/>
          <w:shd w:val="clear" w:color="auto" w:fill="FFFFFF"/>
        </w:rPr>
        <w:t>1</w:t>
      </w:r>
      <w:r w:rsidR="00FC4824" w:rsidRPr="00485853">
        <w:rPr>
          <w:rFonts w:ascii="Calibri" w:hAnsi="Calibri" w:cs="Calibri"/>
          <w:bCs/>
          <w:color w:val="222222"/>
          <w:sz w:val="20"/>
          <w:szCs w:val="22"/>
          <w:shd w:val="clear" w:color="auto" w:fill="FFFFFF"/>
        </w:rPr>
        <w:t>.pdf</w:t>
      </w:r>
      <w:proofErr w:type="gramEnd"/>
      <w:r w:rsidR="00FC4824" w:rsidRPr="00485853">
        <w:rPr>
          <w:rFonts w:ascii="Calibri" w:hAnsi="Calibri" w:cs="Calibri"/>
          <w:bCs/>
          <w:color w:val="222222"/>
          <w:sz w:val="20"/>
          <w:szCs w:val="22"/>
          <w:shd w:val="clear" w:color="auto" w:fill="FFFFFF"/>
        </w:rPr>
        <w:t xml:space="preserve"> </w:t>
      </w:r>
      <w:proofErr w:type="spellStart"/>
      <w:r w:rsidR="009E7A4F" w:rsidRPr="00485853">
        <w:rPr>
          <w:rFonts w:ascii="Calibri" w:hAnsi="Calibri" w:cs="Calibri"/>
          <w:bCs/>
          <w:color w:val="222222"/>
          <w:sz w:val="20"/>
          <w:szCs w:val="22"/>
          <w:shd w:val="clear" w:color="auto" w:fill="FFFFFF"/>
        </w:rPr>
        <w:t>aidali</w:t>
      </w:r>
      <w:proofErr w:type="spellEnd"/>
      <w:r w:rsidR="009E7A4F" w:rsidRPr="00485853">
        <w:rPr>
          <w:rFonts w:ascii="Calibri" w:hAnsi="Calibri" w:cs="Calibri"/>
          <w:bCs/>
          <w:color w:val="222222"/>
          <w:sz w:val="20"/>
          <w:szCs w:val="22"/>
          <w:shd w:val="clear" w:color="auto" w:fill="FFFFFF"/>
        </w:rPr>
        <w:t xml:space="preserve"> arenas 2.pdf </w:t>
      </w:r>
      <w:r w:rsidR="00872E85" w:rsidRPr="00485853">
        <w:rPr>
          <w:rFonts w:ascii="Calibri" w:hAnsi="Calibri" w:cs="Calibri"/>
          <w:bCs/>
          <w:color w:val="222222"/>
          <w:sz w:val="20"/>
          <w:szCs w:val="22"/>
          <w:shd w:val="clear" w:color="auto" w:fill="FFFFFF"/>
        </w:rPr>
        <w:t xml:space="preserve">Ana Correa </w:t>
      </w:r>
      <w:r w:rsidR="009E7A4F" w:rsidRPr="00485853">
        <w:rPr>
          <w:rFonts w:ascii="Calibri" w:hAnsi="Calibri" w:cs="Calibri"/>
          <w:bCs/>
          <w:color w:val="222222"/>
          <w:sz w:val="20"/>
          <w:szCs w:val="22"/>
          <w:shd w:val="clear" w:color="auto" w:fill="FFFFFF"/>
        </w:rPr>
        <w:t>3.pdf</w:t>
      </w:r>
      <w:r w:rsidR="00872E85" w:rsidRPr="00485853">
        <w:rPr>
          <w:rFonts w:ascii="Calibri" w:hAnsi="Calibri" w:cs="Calibri"/>
          <w:bCs/>
          <w:color w:val="222222"/>
          <w:sz w:val="20"/>
          <w:szCs w:val="22"/>
          <w:shd w:val="clear" w:color="auto" w:fill="FFFFFF"/>
        </w:rPr>
        <w:t xml:space="preserve"> Brenda Montoya </w:t>
      </w:r>
      <w:r w:rsidR="009E7A4F" w:rsidRPr="00485853">
        <w:rPr>
          <w:rFonts w:ascii="Calibri" w:hAnsi="Calibri" w:cs="Calibri"/>
          <w:bCs/>
          <w:color w:val="222222"/>
          <w:sz w:val="20"/>
          <w:szCs w:val="22"/>
          <w:shd w:val="clear" w:color="auto" w:fill="FFFFFF"/>
        </w:rPr>
        <w:t xml:space="preserve">4.pdf </w:t>
      </w:r>
      <w:r w:rsidR="00872E85" w:rsidRPr="00485853">
        <w:rPr>
          <w:rFonts w:ascii="Calibri" w:hAnsi="Calibri" w:cs="Calibri"/>
          <w:bCs/>
          <w:color w:val="222222"/>
          <w:sz w:val="20"/>
          <w:szCs w:val="22"/>
          <w:shd w:val="clear" w:color="auto" w:fill="FFFFFF"/>
        </w:rPr>
        <w:t xml:space="preserve">Cenobia Higuita </w:t>
      </w:r>
      <w:r w:rsidR="009E7A4F" w:rsidRPr="00485853">
        <w:rPr>
          <w:rFonts w:ascii="Calibri" w:hAnsi="Calibri" w:cs="Calibri"/>
          <w:bCs/>
          <w:color w:val="222222"/>
          <w:sz w:val="20"/>
          <w:szCs w:val="22"/>
          <w:shd w:val="clear" w:color="auto" w:fill="FFFFFF"/>
        </w:rPr>
        <w:t xml:space="preserve">5.pdf cronograma 1 6.pdf cronograma 2 7.pdf cronograma 3 8.excel cronograma 2021 9.excel cronograma 2021 10. </w:t>
      </w:r>
      <w:r w:rsidR="00485853" w:rsidRPr="00485853">
        <w:rPr>
          <w:rFonts w:ascii="Calibri" w:hAnsi="Calibri" w:cs="Calibri"/>
          <w:bCs/>
          <w:color w:val="222222"/>
          <w:sz w:val="20"/>
          <w:szCs w:val="22"/>
          <w:shd w:val="clear" w:color="auto" w:fill="FFFFFF"/>
        </w:rPr>
        <w:t>Excel cronograma</w:t>
      </w:r>
      <w:r w:rsidR="009E7A4F" w:rsidRPr="00485853">
        <w:rPr>
          <w:rFonts w:ascii="Calibri" w:hAnsi="Calibri" w:cs="Calibri"/>
          <w:bCs/>
          <w:color w:val="222222"/>
          <w:sz w:val="20"/>
          <w:szCs w:val="22"/>
          <w:shd w:val="clear" w:color="auto" w:fill="FFFFFF"/>
        </w:rPr>
        <w:t xml:space="preserve"> 2021 11.pdf Liliana </w:t>
      </w:r>
      <w:r w:rsidR="00872E85" w:rsidRPr="00485853">
        <w:rPr>
          <w:rFonts w:ascii="Calibri" w:hAnsi="Calibri" w:cs="Calibri"/>
          <w:bCs/>
          <w:color w:val="222222"/>
          <w:sz w:val="20"/>
          <w:szCs w:val="22"/>
          <w:shd w:val="clear" w:color="auto" w:fill="FFFFFF"/>
        </w:rPr>
        <w:t>A</w:t>
      </w:r>
      <w:r w:rsidR="009E7A4F" w:rsidRPr="00485853">
        <w:rPr>
          <w:rFonts w:ascii="Calibri" w:hAnsi="Calibri" w:cs="Calibri"/>
          <w:bCs/>
          <w:color w:val="222222"/>
          <w:sz w:val="20"/>
          <w:szCs w:val="22"/>
          <w:shd w:val="clear" w:color="auto" w:fill="FFFFFF"/>
        </w:rPr>
        <w:t xml:space="preserve">nte 12.pdf </w:t>
      </w:r>
      <w:r w:rsidR="00872E85" w:rsidRPr="00485853">
        <w:rPr>
          <w:rFonts w:ascii="Calibri" w:hAnsi="Calibri" w:cs="Calibri"/>
          <w:bCs/>
          <w:color w:val="222222"/>
          <w:sz w:val="20"/>
          <w:szCs w:val="22"/>
          <w:shd w:val="clear" w:color="auto" w:fill="FFFFFF"/>
        </w:rPr>
        <w:t xml:space="preserve">Luis Arturo Ruiz </w:t>
      </w:r>
      <w:r w:rsidR="009E7A4F" w:rsidRPr="00485853">
        <w:rPr>
          <w:rFonts w:ascii="Calibri" w:hAnsi="Calibri" w:cs="Calibri"/>
          <w:bCs/>
          <w:color w:val="222222"/>
          <w:sz w:val="20"/>
          <w:szCs w:val="22"/>
          <w:shd w:val="clear" w:color="auto" w:fill="FFFFFF"/>
        </w:rPr>
        <w:t xml:space="preserve">13. </w:t>
      </w:r>
      <w:proofErr w:type="spellStart"/>
      <w:r w:rsidR="009E7A4F" w:rsidRPr="00485853">
        <w:rPr>
          <w:rFonts w:ascii="Calibri" w:hAnsi="Calibri" w:cs="Calibri"/>
          <w:bCs/>
          <w:color w:val="222222"/>
          <w:sz w:val="20"/>
          <w:szCs w:val="22"/>
          <w:shd w:val="clear" w:color="auto" w:fill="FFFFFF"/>
        </w:rPr>
        <w:t>Pdf</w:t>
      </w:r>
      <w:proofErr w:type="spellEnd"/>
      <w:r w:rsidR="009E7A4F" w:rsidRPr="00485853">
        <w:rPr>
          <w:rFonts w:ascii="Calibri" w:hAnsi="Calibri" w:cs="Calibri"/>
          <w:bCs/>
          <w:color w:val="222222"/>
          <w:sz w:val="20"/>
          <w:szCs w:val="22"/>
          <w:shd w:val="clear" w:color="auto" w:fill="FFFFFF"/>
        </w:rPr>
        <w:t xml:space="preserve"> </w:t>
      </w:r>
      <w:r w:rsidR="00872E85" w:rsidRPr="00485853">
        <w:rPr>
          <w:rFonts w:ascii="Calibri" w:hAnsi="Calibri" w:cs="Calibri"/>
          <w:bCs/>
          <w:color w:val="222222"/>
          <w:sz w:val="20"/>
          <w:szCs w:val="22"/>
          <w:shd w:val="clear" w:color="auto" w:fill="FFFFFF"/>
        </w:rPr>
        <w:t xml:space="preserve">Luz Bohórquez </w:t>
      </w:r>
      <w:r w:rsidR="009E7A4F" w:rsidRPr="00485853">
        <w:rPr>
          <w:rFonts w:ascii="Calibri" w:hAnsi="Calibri" w:cs="Calibri"/>
          <w:bCs/>
          <w:color w:val="222222"/>
          <w:sz w:val="20"/>
          <w:szCs w:val="22"/>
          <w:shd w:val="clear" w:color="auto" w:fill="FFFFFF"/>
        </w:rPr>
        <w:t xml:space="preserve">14.pdf </w:t>
      </w:r>
      <w:r w:rsidR="00872E85" w:rsidRPr="00485853">
        <w:rPr>
          <w:rFonts w:ascii="Calibri" w:hAnsi="Calibri" w:cs="Calibri"/>
          <w:bCs/>
          <w:color w:val="222222"/>
          <w:sz w:val="20"/>
          <w:szCs w:val="22"/>
          <w:shd w:val="clear" w:color="auto" w:fill="FFFFFF"/>
        </w:rPr>
        <w:t xml:space="preserve">Luz </w:t>
      </w:r>
      <w:r w:rsidR="009E7A4F" w:rsidRPr="00485853">
        <w:rPr>
          <w:rFonts w:ascii="Calibri" w:hAnsi="Calibri" w:cs="Calibri"/>
          <w:bCs/>
          <w:color w:val="222222"/>
          <w:sz w:val="20"/>
          <w:szCs w:val="22"/>
          <w:shd w:val="clear" w:color="auto" w:fill="FFFFFF"/>
        </w:rPr>
        <w:t xml:space="preserve">Henao </w:t>
      </w:r>
      <w:r w:rsidR="00872E85" w:rsidRPr="00485853">
        <w:rPr>
          <w:rFonts w:ascii="Calibri" w:hAnsi="Calibri" w:cs="Calibri"/>
          <w:bCs/>
          <w:color w:val="222222"/>
          <w:sz w:val="20"/>
          <w:szCs w:val="22"/>
          <w:shd w:val="clear" w:color="auto" w:fill="FFFFFF"/>
        </w:rPr>
        <w:t>15</w:t>
      </w:r>
      <w:r w:rsidR="009E7A4F" w:rsidRPr="00485853">
        <w:rPr>
          <w:rFonts w:ascii="Calibri" w:hAnsi="Calibri" w:cs="Calibri"/>
          <w:bCs/>
          <w:color w:val="222222"/>
          <w:sz w:val="20"/>
          <w:szCs w:val="22"/>
          <w:shd w:val="clear" w:color="auto" w:fill="FFFFFF"/>
        </w:rPr>
        <w:t xml:space="preserve">. </w:t>
      </w:r>
      <w:proofErr w:type="spellStart"/>
      <w:r w:rsidR="009E7A4F" w:rsidRPr="00485853">
        <w:rPr>
          <w:rFonts w:ascii="Calibri" w:hAnsi="Calibri" w:cs="Calibri"/>
          <w:bCs/>
          <w:color w:val="222222"/>
          <w:sz w:val="20"/>
          <w:szCs w:val="22"/>
          <w:shd w:val="clear" w:color="auto" w:fill="FFFFFF"/>
        </w:rPr>
        <w:t>Pdf</w:t>
      </w:r>
      <w:proofErr w:type="spellEnd"/>
      <w:r w:rsidR="009E7A4F" w:rsidRPr="00485853">
        <w:rPr>
          <w:rFonts w:ascii="Calibri" w:hAnsi="Calibri" w:cs="Calibri"/>
          <w:bCs/>
          <w:color w:val="222222"/>
          <w:sz w:val="20"/>
          <w:szCs w:val="22"/>
          <w:shd w:val="clear" w:color="auto" w:fill="FFFFFF"/>
        </w:rPr>
        <w:t xml:space="preserve"> </w:t>
      </w:r>
      <w:r w:rsidR="00872E85" w:rsidRPr="00485853">
        <w:rPr>
          <w:rFonts w:ascii="Calibri" w:hAnsi="Calibri" w:cs="Calibri"/>
          <w:bCs/>
          <w:color w:val="222222"/>
          <w:sz w:val="20"/>
          <w:szCs w:val="22"/>
          <w:shd w:val="clear" w:color="auto" w:fill="FFFFFF"/>
        </w:rPr>
        <w:t>Mariana Mosquera 16.pdf Robert Arias</w:t>
      </w:r>
    </w:p>
    <w:p w14:paraId="64CE5D30" w14:textId="77777777" w:rsidR="0039743C" w:rsidRPr="00485853" w:rsidRDefault="0039743C" w:rsidP="0039743C">
      <w:pPr>
        <w:pStyle w:val="Piedepgina"/>
        <w:jc w:val="both"/>
        <w:rPr>
          <w:rFonts w:ascii="Calibri" w:hAnsi="Calibri" w:cs="Calibri"/>
          <w:bCs/>
          <w:color w:val="222222"/>
          <w:sz w:val="20"/>
          <w:szCs w:val="22"/>
          <w:shd w:val="clear" w:color="auto" w:fill="FFFFFF"/>
        </w:rPr>
      </w:pPr>
    </w:p>
    <w:p w14:paraId="5BD9DEB1" w14:textId="76F5EA62" w:rsidR="0039743C" w:rsidRPr="00485853" w:rsidRDefault="0039743C" w:rsidP="0039743C">
      <w:pPr>
        <w:pStyle w:val="Piedepgina"/>
        <w:jc w:val="both"/>
        <w:rPr>
          <w:rFonts w:ascii="Calibri" w:hAnsi="Calibri" w:cs="Calibri"/>
          <w:bCs/>
          <w:color w:val="222222"/>
          <w:sz w:val="20"/>
          <w:szCs w:val="22"/>
          <w:shd w:val="clear" w:color="auto" w:fill="FFFFFF"/>
        </w:rPr>
      </w:pPr>
      <w:r w:rsidRPr="00485853">
        <w:rPr>
          <w:noProof/>
          <w:sz w:val="22"/>
          <w:lang w:val="es-CO" w:eastAsia="es-CO"/>
        </w:rPr>
        <w:drawing>
          <wp:inline distT="0" distB="0" distL="0" distR="0" wp14:anchorId="532D99D3" wp14:editId="164BA7E0">
            <wp:extent cx="3575714" cy="1097915"/>
            <wp:effectExtent l="0" t="0" r="571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860" r="51210" b="34643"/>
                    <a:stretch/>
                  </pic:blipFill>
                  <pic:spPr bwMode="auto">
                    <a:xfrm>
                      <a:off x="0" y="0"/>
                      <a:ext cx="3582960" cy="1100140"/>
                    </a:xfrm>
                    <a:prstGeom prst="rect">
                      <a:avLst/>
                    </a:prstGeom>
                    <a:ln>
                      <a:noFill/>
                    </a:ln>
                    <a:extLst>
                      <a:ext uri="{53640926-AAD7-44D8-BBD7-CCE9431645EC}">
                        <a14:shadowObscured xmlns:a14="http://schemas.microsoft.com/office/drawing/2010/main"/>
                      </a:ext>
                    </a:extLst>
                  </pic:spPr>
                </pic:pic>
              </a:graphicData>
            </a:graphic>
          </wp:inline>
        </w:drawing>
      </w:r>
    </w:p>
    <w:p w14:paraId="2DA1951E" w14:textId="46F89CD3" w:rsidR="006B4581" w:rsidRDefault="006B4581" w:rsidP="00363036">
      <w:pPr>
        <w:jc w:val="both"/>
        <w:rPr>
          <w:rFonts w:ascii="Arial" w:hAnsi="Arial" w:cs="Arial"/>
          <w:b/>
          <w:bCs/>
          <w:sz w:val="18"/>
          <w:szCs w:val="20"/>
        </w:rPr>
      </w:pPr>
    </w:p>
    <w:p w14:paraId="4AA514E8" w14:textId="3A1FE259" w:rsidR="0017000E" w:rsidRDefault="0017000E" w:rsidP="00363036">
      <w:pPr>
        <w:jc w:val="both"/>
        <w:rPr>
          <w:rFonts w:ascii="Arial" w:hAnsi="Arial" w:cs="Arial"/>
          <w:b/>
          <w:bCs/>
          <w:sz w:val="18"/>
          <w:szCs w:val="20"/>
        </w:rPr>
      </w:pPr>
    </w:p>
    <w:p w14:paraId="743B308B" w14:textId="77777777" w:rsidR="0017000E" w:rsidRPr="00485853" w:rsidRDefault="0017000E" w:rsidP="00363036">
      <w:pPr>
        <w:jc w:val="both"/>
        <w:rPr>
          <w:rFonts w:ascii="Arial" w:hAnsi="Arial" w:cs="Arial"/>
          <w:b/>
          <w:bCs/>
          <w:sz w:val="18"/>
          <w:szCs w:val="20"/>
        </w:rPr>
      </w:pPr>
    </w:p>
    <w:tbl>
      <w:tblPr>
        <w:tblStyle w:val="Tablaconcuadrcula"/>
        <w:tblW w:w="0" w:type="auto"/>
        <w:tblLook w:val="04A0" w:firstRow="1" w:lastRow="0" w:firstColumn="1" w:lastColumn="0" w:noHBand="0" w:noVBand="1"/>
      </w:tblPr>
      <w:tblGrid>
        <w:gridCol w:w="9912"/>
      </w:tblGrid>
      <w:tr w:rsidR="006B4581" w:rsidRPr="00485853" w14:paraId="4C3742DD" w14:textId="77777777" w:rsidTr="007C424C">
        <w:tc>
          <w:tcPr>
            <w:tcW w:w="10060" w:type="dxa"/>
          </w:tcPr>
          <w:p w14:paraId="494348EC" w14:textId="793E0738" w:rsidR="006B4581" w:rsidRPr="00485853" w:rsidRDefault="002B1A99" w:rsidP="00363036">
            <w:pPr>
              <w:jc w:val="both"/>
              <w:rPr>
                <w:rFonts w:ascii="Arial" w:hAnsi="Arial" w:cs="Arial"/>
                <w:b/>
                <w:bCs/>
                <w:sz w:val="18"/>
                <w:szCs w:val="20"/>
              </w:rPr>
            </w:pPr>
            <w:r w:rsidRPr="00485853">
              <w:rPr>
                <w:rFonts w:ascii="Arial" w:hAnsi="Arial" w:cs="Arial"/>
                <w:b/>
                <w:bCs/>
                <w:sz w:val="18"/>
                <w:szCs w:val="20"/>
              </w:rPr>
              <w:t>ALCANCE 4</w:t>
            </w:r>
            <w:r w:rsidR="006B4581" w:rsidRPr="00485853">
              <w:rPr>
                <w:rFonts w:ascii="Arial" w:hAnsi="Arial" w:cs="Arial"/>
                <w:b/>
                <w:bCs/>
                <w:sz w:val="18"/>
                <w:szCs w:val="20"/>
              </w:rPr>
              <w:t>.</w:t>
            </w:r>
          </w:p>
          <w:p w14:paraId="6278D625" w14:textId="77777777" w:rsidR="005F4EC0" w:rsidRPr="00485853" w:rsidRDefault="005F4EC0" w:rsidP="00363036">
            <w:pPr>
              <w:pStyle w:val="Default"/>
              <w:jc w:val="both"/>
              <w:rPr>
                <w:sz w:val="18"/>
                <w:szCs w:val="20"/>
              </w:rPr>
            </w:pPr>
            <w:r w:rsidRPr="00485853">
              <w:rPr>
                <w:sz w:val="18"/>
                <w:szCs w:val="20"/>
              </w:rPr>
              <w:t xml:space="preserve">Participar y responder a los requerimientos de reuniones en general, comités, capacitaciones, actividades masivas, atención al público, cursos, evaluaciones y asistencias técnicas que sea convocado </w:t>
            </w:r>
          </w:p>
          <w:p w14:paraId="0AE34769" w14:textId="77777777" w:rsidR="006B4581" w:rsidRPr="00485853" w:rsidRDefault="006B4581" w:rsidP="00363036">
            <w:pPr>
              <w:jc w:val="both"/>
              <w:rPr>
                <w:rFonts w:ascii="Arial" w:hAnsi="Arial" w:cs="Arial"/>
                <w:b/>
                <w:bCs/>
                <w:sz w:val="18"/>
                <w:szCs w:val="20"/>
                <w:lang w:val="es-CO"/>
              </w:rPr>
            </w:pPr>
          </w:p>
        </w:tc>
      </w:tr>
    </w:tbl>
    <w:p w14:paraId="2AE25E2A" w14:textId="77777777" w:rsidR="006B4581" w:rsidRPr="00485853" w:rsidRDefault="006B4581" w:rsidP="00363036">
      <w:pPr>
        <w:jc w:val="both"/>
        <w:rPr>
          <w:rFonts w:ascii="Arial" w:hAnsi="Arial" w:cs="Arial"/>
          <w:b/>
          <w:bCs/>
          <w:sz w:val="18"/>
          <w:szCs w:val="20"/>
        </w:rPr>
      </w:pPr>
    </w:p>
    <w:p w14:paraId="6B5F1255" w14:textId="02801BCD" w:rsidR="00A970A0" w:rsidRPr="00485853" w:rsidRDefault="00F41062" w:rsidP="00E73D7F">
      <w:pPr>
        <w:jc w:val="both"/>
        <w:rPr>
          <w:rFonts w:ascii="Arial" w:hAnsi="Arial" w:cs="Arial"/>
          <w:bCs/>
          <w:sz w:val="18"/>
          <w:szCs w:val="20"/>
        </w:rPr>
      </w:pPr>
      <w:r w:rsidRPr="00485853">
        <w:rPr>
          <w:rFonts w:ascii="Arial" w:hAnsi="Arial" w:cs="Arial"/>
          <w:b/>
          <w:bCs/>
          <w:sz w:val="18"/>
          <w:szCs w:val="20"/>
        </w:rPr>
        <w:t xml:space="preserve">Actividades ejecutadas: </w:t>
      </w:r>
      <w:r w:rsidRPr="00485853">
        <w:rPr>
          <w:rFonts w:ascii="Arial" w:hAnsi="Arial" w:cs="Arial"/>
          <w:bCs/>
          <w:sz w:val="18"/>
          <w:szCs w:val="20"/>
        </w:rPr>
        <w:t>en el p</w:t>
      </w:r>
      <w:r w:rsidR="00B54614" w:rsidRPr="00485853">
        <w:rPr>
          <w:rFonts w:ascii="Arial" w:hAnsi="Arial" w:cs="Arial"/>
          <w:bCs/>
          <w:sz w:val="18"/>
          <w:szCs w:val="20"/>
        </w:rPr>
        <w:t>eriodo informado se</w:t>
      </w:r>
      <w:r w:rsidR="00191488" w:rsidRPr="00485853">
        <w:rPr>
          <w:rFonts w:ascii="Arial" w:hAnsi="Arial" w:cs="Arial"/>
          <w:bCs/>
          <w:sz w:val="18"/>
          <w:szCs w:val="20"/>
        </w:rPr>
        <w:t xml:space="preserve"> asistió a 2</w:t>
      </w:r>
      <w:r w:rsidR="00E23F63" w:rsidRPr="00485853">
        <w:rPr>
          <w:rFonts w:ascii="Arial" w:hAnsi="Arial" w:cs="Arial"/>
          <w:bCs/>
          <w:sz w:val="18"/>
          <w:szCs w:val="20"/>
        </w:rPr>
        <w:t xml:space="preserve"> </w:t>
      </w:r>
      <w:r w:rsidR="00191488" w:rsidRPr="00485853">
        <w:rPr>
          <w:rFonts w:ascii="Arial" w:hAnsi="Arial" w:cs="Arial"/>
          <w:bCs/>
          <w:sz w:val="18"/>
          <w:szCs w:val="20"/>
        </w:rPr>
        <w:t>reuniones</w:t>
      </w:r>
      <w:r w:rsidR="007D7849" w:rsidRPr="00485853">
        <w:rPr>
          <w:rFonts w:ascii="Arial" w:hAnsi="Arial" w:cs="Arial"/>
          <w:bCs/>
          <w:sz w:val="18"/>
          <w:szCs w:val="20"/>
        </w:rPr>
        <w:t xml:space="preserve"> de </w:t>
      </w:r>
      <w:r w:rsidR="00B54614" w:rsidRPr="00485853">
        <w:rPr>
          <w:rFonts w:ascii="Arial" w:hAnsi="Arial" w:cs="Arial"/>
          <w:bCs/>
          <w:sz w:val="18"/>
          <w:szCs w:val="20"/>
        </w:rPr>
        <w:t>equipo</w:t>
      </w:r>
      <w:r w:rsidR="007A6E58" w:rsidRPr="00485853">
        <w:rPr>
          <w:rFonts w:ascii="Arial" w:hAnsi="Arial" w:cs="Arial"/>
          <w:bCs/>
          <w:sz w:val="18"/>
          <w:szCs w:val="20"/>
        </w:rPr>
        <w:t xml:space="preserve"> </w:t>
      </w:r>
      <w:r w:rsidR="00175153" w:rsidRPr="00485853">
        <w:rPr>
          <w:rFonts w:ascii="Arial" w:hAnsi="Arial" w:cs="Arial"/>
          <w:bCs/>
          <w:sz w:val="18"/>
          <w:szCs w:val="20"/>
        </w:rPr>
        <w:t>1 actividad masiva</w:t>
      </w:r>
      <w:r w:rsidR="00BD3A99" w:rsidRPr="00485853">
        <w:rPr>
          <w:rFonts w:ascii="Arial" w:hAnsi="Arial" w:cs="Arial"/>
          <w:bCs/>
          <w:sz w:val="18"/>
          <w:szCs w:val="20"/>
        </w:rPr>
        <w:t xml:space="preserve"> 1 </w:t>
      </w:r>
      <w:r w:rsidR="00D63334" w:rsidRPr="00485853">
        <w:rPr>
          <w:rFonts w:ascii="Arial" w:hAnsi="Arial" w:cs="Arial"/>
          <w:bCs/>
          <w:sz w:val="18"/>
          <w:szCs w:val="20"/>
        </w:rPr>
        <w:t>capacitación</w:t>
      </w:r>
    </w:p>
    <w:p w14:paraId="5D3B1E72" w14:textId="77777777" w:rsidR="00BD3A99" w:rsidRPr="00485853" w:rsidRDefault="00BD3A99" w:rsidP="00E73D7F">
      <w:pPr>
        <w:jc w:val="both"/>
        <w:rPr>
          <w:rFonts w:ascii="Arial" w:hAnsi="Arial" w:cs="Arial"/>
          <w:bCs/>
          <w:sz w:val="18"/>
          <w:szCs w:val="20"/>
        </w:rPr>
      </w:pPr>
    </w:p>
    <w:p w14:paraId="400BE24A" w14:textId="45494F0A" w:rsidR="00BD3A99" w:rsidRPr="00485853" w:rsidRDefault="00BD3A99" w:rsidP="00E73D7F">
      <w:pPr>
        <w:jc w:val="both"/>
        <w:rPr>
          <w:rFonts w:ascii="Arial" w:hAnsi="Arial" w:cs="Arial"/>
          <w:bCs/>
          <w:sz w:val="18"/>
          <w:szCs w:val="20"/>
        </w:rPr>
      </w:pPr>
      <w:r w:rsidRPr="00485853">
        <w:rPr>
          <w:rFonts w:ascii="Arial" w:hAnsi="Arial" w:cs="Arial"/>
          <w:bCs/>
          <w:sz w:val="18"/>
          <w:szCs w:val="20"/>
        </w:rPr>
        <w:t xml:space="preserve">14 de </w:t>
      </w:r>
      <w:r w:rsidR="00485853" w:rsidRPr="00485853">
        <w:rPr>
          <w:rFonts w:ascii="Arial" w:hAnsi="Arial" w:cs="Arial"/>
          <w:bCs/>
          <w:sz w:val="18"/>
          <w:szCs w:val="20"/>
        </w:rPr>
        <w:t>octubre 2021</w:t>
      </w:r>
      <w:r w:rsidRPr="00485853">
        <w:rPr>
          <w:rFonts w:ascii="Arial" w:hAnsi="Arial" w:cs="Arial"/>
          <w:bCs/>
          <w:sz w:val="18"/>
          <w:szCs w:val="20"/>
        </w:rPr>
        <w:t xml:space="preserve">: se brinda apoyo y </w:t>
      </w:r>
      <w:proofErr w:type="gramStart"/>
      <w:r w:rsidRPr="00485853">
        <w:rPr>
          <w:rFonts w:ascii="Arial" w:hAnsi="Arial" w:cs="Arial"/>
          <w:bCs/>
          <w:sz w:val="18"/>
          <w:szCs w:val="20"/>
        </w:rPr>
        <w:t>sensibilización  en</w:t>
      </w:r>
      <w:proofErr w:type="gramEnd"/>
      <w:r w:rsidRPr="00485853">
        <w:rPr>
          <w:rFonts w:ascii="Arial" w:hAnsi="Arial" w:cs="Arial"/>
          <w:bCs/>
          <w:sz w:val="18"/>
          <w:szCs w:val="20"/>
        </w:rPr>
        <w:t xml:space="preserve"> la cultura de donación de órganos  en conmemoración del día mundial de la donación de órganos a los usuarios del </w:t>
      </w:r>
      <w:r w:rsidR="00485853" w:rsidRPr="00485853">
        <w:rPr>
          <w:rFonts w:ascii="Arial" w:hAnsi="Arial" w:cs="Arial"/>
          <w:bCs/>
          <w:sz w:val="18"/>
          <w:szCs w:val="20"/>
        </w:rPr>
        <w:t>Megacable</w:t>
      </w:r>
      <w:r w:rsidRPr="00485853">
        <w:rPr>
          <w:rFonts w:ascii="Arial" w:hAnsi="Arial" w:cs="Arial"/>
          <w:bCs/>
          <w:sz w:val="18"/>
          <w:szCs w:val="20"/>
        </w:rPr>
        <w:t xml:space="preserve">  </w:t>
      </w:r>
    </w:p>
    <w:p w14:paraId="60B7152D" w14:textId="77777777" w:rsidR="004D0D00" w:rsidRPr="00485853" w:rsidRDefault="004D0D00" w:rsidP="00E73D7F">
      <w:pPr>
        <w:jc w:val="both"/>
        <w:rPr>
          <w:rFonts w:ascii="Arial" w:hAnsi="Arial" w:cs="Arial"/>
          <w:bCs/>
          <w:sz w:val="18"/>
          <w:szCs w:val="20"/>
        </w:rPr>
      </w:pPr>
    </w:p>
    <w:p w14:paraId="6AB43D15" w14:textId="12AABEB1" w:rsidR="004D0D00" w:rsidRPr="00485853" w:rsidRDefault="0039743C" w:rsidP="00E73D7F">
      <w:pPr>
        <w:jc w:val="both"/>
        <w:rPr>
          <w:rFonts w:ascii="Arial" w:hAnsi="Arial" w:cs="Arial"/>
          <w:bCs/>
          <w:sz w:val="18"/>
          <w:szCs w:val="20"/>
        </w:rPr>
      </w:pPr>
      <w:r w:rsidRPr="00485853">
        <w:rPr>
          <w:rFonts w:ascii="Arial" w:hAnsi="Arial" w:cs="Arial"/>
          <w:bCs/>
          <w:sz w:val="18"/>
          <w:szCs w:val="20"/>
        </w:rPr>
        <w:t xml:space="preserve">27 de </w:t>
      </w:r>
      <w:r w:rsidR="00485853" w:rsidRPr="00485853">
        <w:rPr>
          <w:rFonts w:ascii="Arial" w:hAnsi="Arial" w:cs="Arial"/>
          <w:bCs/>
          <w:sz w:val="18"/>
          <w:szCs w:val="20"/>
        </w:rPr>
        <w:t>octubre 2021</w:t>
      </w:r>
      <w:r w:rsidR="004D0D00" w:rsidRPr="00485853">
        <w:rPr>
          <w:rFonts w:ascii="Arial" w:hAnsi="Arial" w:cs="Arial"/>
          <w:bCs/>
          <w:sz w:val="18"/>
          <w:szCs w:val="20"/>
        </w:rPr>
        <w:t xml:space="preserve">: se realiza </w:t>
      </w:r>
      <w:r w:rsidR="00BC4ACB" w:rsidRPr="00485853">
        <w:rPr>
          <w:rFonts w:ascii="Arial" w:hAnsi="Arial" w:cs="Arial"/>
          <w:bCs/>
          <w:sz w:val="18"/>
          <w:szCs w:val="20"/>
        </w:rPr>
        <w:t>reunión</w:t>
      </w:r>
      <w:r w:rsidR="004D0D00" w:rsidRPr="00485853">
        <w:rPr>
          <w:rFonts w:ascii="Arial" w:hAnsi="Arial" w:cs="Arial"/>
          <w:bCs/>
          <w:sz w:val="18"/>
          <w:szCs w:val="20"/>
        </w:rPr>
        <w:t xml:space="preserve"> de</w:t>
      </w:r>
      <w:r w:rsidR="00B54614" w:rsidRPr="00485853">
        <w:rPr>
          <w:rFonts w:ascii="Arial" w:hAnsi="Arial" w:cs="Arial"/>
          <w:bCs/>
          <w:sz w:val="18"/>
          <w:szCs w:val="20"/>
        </w:rPr>
        <w:t xml:space="preserve"> quipo de</w:t>
      </w:r>
      <w:r w:rsidR="007A6E58" w:rsidRPr="00485853">
        <w:rPr>
          <w:rFonts w:ascii="Arial" w:hAnsi="Arial" w:cs="Arial"/>
          <w:bCs/>
          <w:sz w:val="18"/>
          <w:szCs w:val="20"/>
        </w:rPr>
        <w:t xml:space="preserve"> </w:t>
      </w:r>
      <w:r w:rsidR="004D0D00" w:rsidRPr="00485853">
        <w:rPr>
          <w:rFonts w:ascii="Arial" w:hAnsi="Arial" w:cs="Arial"/>
          <w:bCs/>
          <w:sz w:val="18"/>
          <w:szCs w:val="20"/>
        </w:rPr>
        <w:t xml:space="preserve">forma </w:t>
      </w:r>
      <w:r w:rsidR="00664D5F" w:rsidRPr="00485853">
        <w:rPr>
          <w:rFonts w:ascii="Arial" w:hAnsi="Arial" w:cs="Arial"/>
          <w:bCs/>
          <w:sz w:val="18"/>
          <w:szCs w:val="20"/>
        </w:rPr>
        <w:t>virtual</w:t>
      </w:r>
      <w:r w:rsidR="004D0D00" w:rsidRPr="00485853">
        <w:rPr>
          <w:rFonts w:ascii="Arial" w:hAnsi="Arial" w:cs="Arial"/>
          <w:bCs/>
          <w:sz w:val="18"/>
          <w:szCs w:val="20"/>
        </w:rPr>
        <w:t xml:space="preserve">, </w:t>
      </w:r>
      <w:r w:rsidR="00DC4EBF" w:rsidRPr="00485853">
        <w:rPr>
          <w:rFonts w:ascii="Arial" w:hAnsi="Arial" w:cs="Arial"/>
          <w:bCs/>
          <w:sz w:val="18"/>
          <w:szCs w:val="20"/>
        </w:rPr>
        <w:t xml:space="preserve">plataforma </w:t>
      </w:r>
      <w:proofErr w:type="spellStart"/>
      <w:proofErr w:type="gramStart"/>
      <w:r w:rsidRPr="00485853">
        <w:rPr>
          <w:rFonts w:ascii="Arial" w:hAnsi="Arial" w:cs="Arial"/>
          <w:bCs/>
          <w:sz w:val="18"/>
          <w:szCs w:val="20"/>
        </w:rPr>
        <w:t>go</w:t>
      </w:r>
      <w:r w:rsidR="00175153" w:rsidRPr="00485853">
        <w:rPr>
          <w:rFonts w:ascii="Arial" w:hAnsi="Arial" w:cs="Arial"/>
          <w:bCs/>
          <w:sz w:val="18"/>
          <w:szCs w:val="20"/>
        </w:rPr>
        <w:t>o</w:t>
      </w:r>
      <w:r w:rsidRPr="00485853">
        <w:rPr>
          <w:rFonts w:ascii="Arial" w:hAnsi="Arial" w:cs="Arial"/>
          <w:bCs/>
          <w:sz w:val="18"/>
          <w:szCs w:val="20"/>
        </w:rPr>
        <w:t>gle</w:t>
      </w:r>
      <w:proofErr w:type="spellEnd"/>
      <w:r w:rsidRPr="00485853">
        <w:rPr>
          <w:rFonts w:ascii="Arial" w:hAnsi="Arial" w:cs="Arial"/>
          <w:bCs/>
          <w:sz w:val="18"/>
          <w:szCs w:val="20"/>
        </w:rPr>
        <w:t xml:space="preserve"> </w:t>
      </w:r>
      <w:r w:rsidR="00DC4EBF" w:rsidRPr="00485853">
        <w:rPr>
          <w:rFonts w:ascii="Arial" w:hAnsi="Arial" w:cs="Arial"/>
          <w:bCs/>
          <w:sz w:val="18"/>
          <w:szCs w:val="20"/>
        </w:rPr>
        <w:t xml:space="preserve"> </w:t>
      </w:r>
      <w:proofErr w:type="spellStart"/>
      <w:r w:rsidR="00DC4EBF" w:rsidRPr="00485853">
        <w:rPr>
          <w:rFonts w:ascii="Arial" w:hAnsi="Arial" w:cs="Arial"/>
          <w:bCs/>
          <w:sz w:val="18"/>
          <w:szCs w:val="20"/>
        </w:rPr>
        <w:t>meet</w:t>
      </w:r>
      <w:proofErr w:type="spellEnd"/>
      <w:proofErr w:type="gramEnd"/>
      <w:r w:rsidRPr="00485853">
        <w:rPr>
          <w:rFonts w:ascii="Arial" w:hAnsi="Arial" w:cs="Arial"/>
          <w:bCs/>
          <w:sz w:val="18"/>
          <w:szCs w:val="20"/>
        </w:rPr>
        <w:t xml:space="preserve"> tocando los siguientes</w:t>
      </w:r>
      <w:r w:rsidR="005E1330" w:rsidRPr="00485853">
        <w:rPr>
          <w:rFonts w:ascii="Arial" w:hAnsi="Arial" w:cs="Arial"/>
          <w:bCs/>
          <w:sz w:val="18"/>
          <w:szCs w:val="20"/>
        </w:rPr>
        <w:t xml:space="preserve"> temas:</w:t>
      </w:r>
    </w:p>
    <w:p w14:paraId="24C6AF90" w14:textId="1B8C911F" w:rsidR="00DC4EBF" w:rsidRPr="00485853" w:rsidRDefault="00DC4EBF" w:rsidP="0039743C">
      <w:pPr>
        <w:pStyle w:val="Prrafodelista"/>
        <w:numPr>
          <w:ilvl w:val="0"/>
          <w:numId w:val="15"/>
        </w:numPr>
        <w:jc w:val="both"/>
        <w:rPr>
          <w:rFonts w:ascii="Arial" w:hAnsi="Arial" w:cs="Arial"/>
          <w:bCs/>
          <w:sz w:val="18"/>
          <w:szCs w:val="20"/>
        </w:rPr>
      </w:pPr>
      <w:r w:rsidRPr="00485853">
        <w:rPr>
          <w:rFonts w:ascii="Arial" w:hAnsi="Arial" w:cs="Arial"/>
          <w:bCs/>
          <w:sz w:val="18"/>
          <w:szCs w:val="20"/>
        </w:rPr>
        <w:t xml:space="preserve"> </w:t>
      </w:r>
      <w:r w:rsidR="0039743C" w:rsidRPr="00485853">
        <w:rPr>
          <w:rFonts w:ascii="Arial" w:hAnsi="Arial" w:cs="Arial"/>
          <w:bCs/>
          <w:sz w:val="18"/>
          <w:szCs w:val="20"/>
        </w:rPr>
        <w:t>Donación de órganos</w:t>
      </w:r>
    </w:p>
    <w:p w14:paraId="225EB615" w14:textId="015CFDAE" w:rsidR="0039743C" w:rsidRPr="00485853" w:rsidRDefault="0039743C" w:rsidP="0039743C">
      <w:pPr>
        <w:pStyle w:val="Prrafodelista"/>
        <w:numPr>
          <w:ilvl w:val="0"/>
          <w:numId w:val="15"/>
        </w:numPr>
        <w:jc w:val="both"/>
        <w:rPr>
          <w:rFonts w:ascii="Arial" w:hAnsi="Arial" w:cs="Arial"/>
          <w:bCs/>
          <w:sz w:val="18"/>
          <w:szCs w:val="20"/>
        </w:rPr>
      </w:pPr>
      <w:r w:rsidRPr="00485853">
        <w:rPr>
          <w:rFonts w:ascii="Arial" w:hAnsi="Arial" w:cs="Arial"/>
          <w:bCs/>
          <w:sz w:val="18"/>
          <w:szCs w:val="20"/>
        </w:rPr>
        <w:t>Olimpiadas CARMEN</w:t>
      </w:r>
    </w:p>
    <w:p w14:paraId="78998944" w14:textId="77777777" w:rsidR="00191488" w:rsidRPr="00485853" w:rsidRDefault="00191488" w:rsidP="00191488">
      <w:pPr>
        <w:pStyle w:val="Prrafodelista"/>
        <w:jc w:val="both"/>
        <w:rPr>
          <w:rFonts w:ascii="Arial" w:hAnsi="Arial" w:cs="Arial"/>
          <w:bCs/>
          <w:sz w:val="18"/>
          <w:szCs w:val="20"/>
        </w:rPr>
      </w:pPr>
    </w:p>
    <w:p w14:paraId="6222085A" w14:textId="356ABA7D" w:rsidR="00191488" w:rsidRPr="00485853" w:rsidRDefault="00191488" w:rsidP="00191488">
      <w:pPr>
        <w:jc w:val="both"/>
        <w:rPr>
          <w:rFonts w:ascii="Arial" w:hAnsi="Arial" w:cs="Arial"/>
          <w:bCs/>
          <w:sz w:val="18"/>
          <w:szCs w:val="20"/>
        </w:rPr>
      </w:pPr>
      <w:r w:rsidRPr="00485853">
        <w:rPr>
          <w:rFonts w:ascii="Arial" w:hAnsi="Arial" w:cs="Arial"/>
          <w:bCs/>
          <w:sz w:val="18"/>
          <w:szCs w:val="20"/>
        </w:rPr>
        <w:t xml:space="preserve">11 de noviembre 2021 se asiste </w:t>
      </w:r>
      <w:r w:rsidR="00485853" w:rsidRPr="00485853">
        <w:rPr>
          <w:rFonts w:ascii="Arial" w:hAnsi="Arial" w:cs="Arial"/>
          <w:bCs/>
          <w:sz w:val="18"/>
          <w:szCs w:val="20"/>
        </w:rPr>
        <w:t>a reunión</w:t>
      </w:r>
      <w:r w:rsidRPr="00485853">
        <w:rPr>
          <w:rFonts w:ascii="Arial" w:hAnsi="Arial" w:cs="Arial"/>
          <w:bCs/>
          <w:sz w:val="18"/>
          <w:szCs w:val="20"/>
        </w:rPr>
        <w:t xml:space="preserve"> de quipo de forma virtual, plataforma </w:t>
      </w:r>
      <w:proofErr w:type="spellStart"/>
      <w:proofErr w:type="gramStart"/>
      <w:r w:rsidRPr="00485853">
        <w:rPr>
          <w:rFonts w:ascii="Arial" w:hAnsi="Arial" w:cs="Arial"/>
          <w:bCs/>
          <w:sz w:val="18"/>
          <w:szCs w:val="20"/>
        </w:rPr>
        <w:t>google</w:t>
      </w:r>
      <w:proofErr w:type="spellEnd"/>
      <w:r w:rsidRPr="00485853">
        <w:rPr>
          <w:rFonts w:ascii="Arial" w:hAnsi="Arial" w:cs="Arial"/>
          <w:bCs/>
          <w:sz w:val="18"/>
          <w:szCs w:val="20"/>
        </w:rPr>
        <w:t xml:space="preserve">  </w:t>
      </w:r>
      <w:proofErr w:type="spellStart"/>
      <w:r w:rsidRPr="00485853">
        <w:rPr>
          <w:rFonts w:ascii="Arial" w:hAnsi="Arial" w:cs="Arial"/>
          <w:bCs/>
          <w:sz w:val="18"/>
          <w:szCs w:val="20"/>
        </w:rPr>
        <w:t>meet</w:t>
      </w:r>
      <w:proofErr w:type="spellEnd"/>
      <w:proofErr w:type="gramEnd"/>
      <w:r w:rsidRPr="00485853">
        <w:rPr>
          <w:rFonts w:ascii="Arial" w:hAnsi="Arial" w:cs="Arial"/>
          <w:bCs/>
          <w:sz w:val="18"/>
          <w:szCs w:val="20"/>
        </w:rPr>
        <w:t xml:space="preserve"> tocando los siguientes temas:</w:t>
      </w:r>
    </w:p>
    <w:p w14:paraId="6E3C4CC1" w14:textId="0207EADC" w:rsidR="00191488" w:rsidRPr="00485853" w:rsidRDefault="00191488" w:rsidP="00191488">
      <w:pPr>
        <w:pStyle w:val="Prrafodelista"/>
        <w:numPr>
          <w:ilvl w:val="0"/>
          <w:numId w:val="16"/>
        </w:numPr>
        <w:jc w:val="both"/>
        <w:rPr>
          <w:rFonts w:ascii="Arial" w:hAnsi="Arial" w:cs="Arial"/>
          <w:bCs/>
          <w:sz w:val="18"/>
          <w:szCs w:val="20"/>
        </w:rPr>
      </w:pPr>
      <w:r w:rsidRPr="00485853">
        <w:rPr>
          <w:rFonts w:ascii="Arial" w:hAnsi="Arial" w:cs="Arial"/>
          <w:bCs/>
          <w:sz w:val="18"/>
          <w:szCs w:val="20"/>
        </w:rPr>
        <w:t>Socialización HEVS</w:t>
      </w:r>
    </w:p>
    <w:p w14:paraId="2CC1F566" w14:textId="1774B408" w:rsidR="00191488" w:rsidRPr="00485853" w:rsidRDefault="00191488" w:rsidP="00191488">
      <w:pPr>
        <w:pStyle w:val="Prrafodelista"/>
        <w:numPr>
          <w:ilvl w:val="0"/>
          <w:numId w:val="16"/>
        </w:numPr>
        <w:jc w:val="both"/>
        <w:rPr>
          <w:rFonts w:ascii="Arial" w:hAnsi="Arial" w:cs="Arial"/>
          <w:bCs/>
          <w:sz w:val="18"/>
          <w:szCs w:val="20"/>
        </w:rPr>
      </w:pPr>
      <w:r w:rsidRPr="00485853">
        <w:rPr>
          <w:rFonts w:ascii="Arial" w:hAnsi="Arial" w:cs="Arial"/>
          <w:bCs/>
          <w:sz w:val="18"/>
          <w:szCs w:val="20"/>
        </w:rPr>
        <w:t>Generalidades presentación de informe en diciembre</w:t>
      </w:r>
    </w:p>
    <w:p w14:paraId="45F65DAE" w14:textId="4A21DE33" w:rsidR="00191488" w:rsidRPr="00485853" w:rsidRDefault="00191488" w:rsidP="00191488">
      <w:pPr>
        <w:pStyle w:val="Prrafodelista"/>
        <w:numPr>
          <w:ilvl w:val="0"/>
          <w:numId w:val="16"/>
        </w:numPr>
        <w:jc w:val="both"/>
        <w:rPr>
          <w:rFonts w:ascii="Arial" w:hAnsi="Arial" w:cs="Arial"/>
          <w:bCs/>
          <w:sz w:val="18"/>
          <w:szCs w:val="20"/>
        </w:rPr>
      </w:pPr>
      <w:r w:rsidRPr="00485853">
        <w:rPr>
          <w:rFonts w:ascii="Arial" w:hAnsi="Arial" w:cs="Arial"/>
          <w:bCs/>
          <w:sz w:val="18"/>
          <w:szCs w:val="20"/>
        </w:rPr>
        <w:t>Reunión Dr. Yamith García sobre la documentación requerida en la entrega de informe</w:t>
      </w:r>
    </w:p>
    <w:p w14:paraId="4D78516E" w14:textId="06F0E230" w:rsidR="00191488" w:rsidRPr="00485853" w:rsidRDefault="00191488" w:rsidP="00191488">
      <w:pPr>
        <w:jc w:val="both"/>
        <w:rPr>
          <w:rFonts w:ascii="Arial" w:hAnsi="Arial" w:cs="Arial"/>
          <w:bCs/>
          <w:sz w:val="18"/>
          <w:szCs w:val="20"/>
        </w:rPr>
      </w:pPr>
    </w:p>
    <w:p w14:paraId="7F7E3DD5" w14:textId="77777777" w:rsidR="00BD3A99" w:rsidRPr="00485853" w:rsidRDefault="00BD3A99" w:rsidP="00BD3A99">
      <w:pPr>
        <w:pStyle w:val="Prrafodelista"/>
        <w:jc w:val="both"/>
        <w:rPr>
          <w:rFonts w:ascii="Arial" w:hAnsi="Arial" w:cs="Arial"/>
          <w:bCs/>
          <w:sz w:val="18"/>
          <w:szCs w:val="20"/>
        </w:rPr>
      </w:pPr>
    </w:p>
    <w:p w14:paraId="2FEAF2E3" w14:textId="6F2BD459" w:rsidR="00BD3A99" w:rsidRPr="00485853" w:rsidRDefault="00BD3A99" w:rsidP="00BD3A99">
      <w:pPr>
        <w:jc w:val="both"/>
        <w:rPr>
          <w:rFonts w:ascii="Arial" w:hAnsi="Arial" w:cs="Arial"/>
          <w:bCs/>
          <w:sz w:val="18"/>
          <w:szCs w:val="20"/>
        </w:rPr>
      </w:pPr>
      <w:r w:rsidRPr="00485853">
        <w:rPr>
          <w:rFonts w:ascii="Arial" w:hAnsi="Arial" w:cs="Arial"/>
          <w:bCs/>
          <w:sz w:val="18"/>
          <w:szCs w:val="20"/>
        </w:rPr>
        <w:t xml:space="preserve">14 de noviembre se realiza cuso virtual de lenguaje claro </w:t>
      </w:r>
    </w:p>
    <w:p w14:paraId="07B72F6A" w14:textId="504F56F6" w:rsidR="00191488" w:rsidRPr="00485853" w:rsidRDefault="00191488" w:rsidP="00BD3A99">
      <w:pPr>
        <w:jc w:val="both"/>
        <w:rPr>
          <w:rFonts w:ascii="Arial" w:hAnsi="Arial" w:cs="Arial"/>
          <w:bCs/>
          <w:sz w:val="18"/>
          <w:szCs w:val="20"/>
        </w:rPr>
      </w:pPr>
      <w:r w:rsidRPr="00485853">
        <w:rPr>
          <w:noProof/>
          <w:sz w:val="22"/>
          <w:lang w:val="es-CO" w:eastAsia="es-CO"/>
        </w:rPr>
        <w:drawing>
          <wp:inline distT="0" distB="0" distL="0" distR="0" wp14:anchorId="0EC7F7E8" wp14:editId="3818B0CC">
            <wp:extent cx="2743200" cy="870509"/>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402" r="56460" b="69021"/>
                    <a:stretch/>
                  </pic:blipFill>
                  <pic:spPr bwMode="auto">
                    <a:xfrm>
                      <a:off x="0" y="0"/>
                      <a:ext cx="2743200" cy="870509"/>
                    </a:xfrm>
                    <a:prstGeom prst="rect">
                      <a:avLst/>
                    </a:prstGeom>
                    <a:ln>
                      <a:noFill/>
                    </a:ln>
                    <a:extLst>
                      <a:ext uri="{53640926-AAD7-44D8-BBD7-CCE9431645EC}">
                        <a14:shadowObscured xmlns:a14="http://schemas.microsoft.com/office/drawing/2010/main"/>
                      </a:ext>
                    </a:extLst>
                  </pic:spPr>
                </pic:pic>
              </a:graphicData>
            </a:graphic>
          </wp:inline>
        </w:drawing>
      </w:r>
    </w:p>
    <w:p w14:paraId="189EF72D" w14:textId="63BC64EA" w:rsidR="009272F1" w:rsidRPr="00485853" w:rsidRDefault="009272F1" w:rsidP="00E73D7F">
      <w:pPr>
        <w:jc w:val="both"/>
        <w:rPr>
          <w:rFonts w:ascii="Arial" w:hAnsi="Arial" w:cs="Arial"/>
          <w:bCs/>
          <w:sz w:val="18"/>
          <w:szCs w:val="20"/>
        </w:rPr>
      </w:pPr>
    </w:p>
    <w:p w14:paraId="5A02F2AC" w14:textId="2DFE0D4D" w:rsidR="0037791D" w:rsidRPr="00485853" w:rsidRDefault="009272F1" w:rsidP="00D63334">
      <w:pPr>
        <w:jc w:val="both"/>
        <w:rPr>
          <w:rFonts w:ascii="Arial" w:hAnsi="Arial" w:cs="Arial"/>
          <w:bCs/>
          <w:sz w:val="18"/>
          <w:szCs w:val="20"/>
        </w:rPr>
      </w:pPr>
      <w:r w:rsidRPr="00485853">
        <w:rPr>
          <w:rFonts w:ascii="Arial" w:hAnsi="Arial" w:cs="Arial"/>
          <w:bCs/>
          <w:sz w:val="18"/>
          <w:szCs w:val="20"/>
        </w:rPr>
        <w:t xml:space="preserve"> </w:t>
      </w:r>
    </w:p>
    <w:p w14:paraId="3DFE2752" w14:textId="1DC237E3" w:rsidR="0037791D" w:rsidRDefault="0037791D" w:rsidP="004E6B3C">
      <w:pPr>
        <w:pStyle w:val="Piedepgina"/>
        <w:jc w:val="both"/>
        <w:rPr>
          <w:rFonts w:ascii="Arial" w:hAnsi="Arial" w:cs="Arial"/>
          <w:sz w:val="18"/>
          <w:szCs w:val="20"/>
        </w:rPr>
      </w:pPr>
      <w:r w:rsidRPr="00485853">
        <w:rPr>
          <w:rFonts w:ascii="Arial" w:hAnsi="Arial" w:cs="Arial"/>
          <w:b/>
          <w:sz w:val="18"/>
          <w:szCs w:val="20"/>
        </w:rPr>
        <w:t>SOPORTES</w:t>
      </w:r>
      <w:r w:rsidR="00037662" w:rsidRPr="00485853">
        <w:rPr>
          <w:rFonts w:ascii="Arial" w:hAnsi="Arial" w:cs="Arial"/>
          <w:b/>
          <w:sz w:val="18"/>
          <w:szCs w:val="20"/>
        </w:rPr>
        <w:t xml:space="preserve"> 1</w:t>
      </w:r>
      <w:r w:rsidR="00037662" w:rsidRPr="00485853">
        <w:rPr>
          <w:rFonts w:ascii="Arial" w:hAnsi="Arial" w:cs="Arial"/>
          <w:sz w:val="18"/>
          <w:szCs w:val="20"/>
        </w:rPr>
        <w:t xml:space="preserve">.pdf </w:t>
      </w:r>
      <w:r w:rsidR="006F533A" w:rsidRPr="00485853">
        <w:rPr>
          <w:rFonts w:ascii="Arial" w:hAnsi="Arial" w:cs="Arial"/>
          <w:sz w:val="18"/>
          <w:szCs w:val="20"/>
        </w:rPr>
        <w:t>acta reunió</w:t>
      </w:r>
      <w:r w:rsidR="00D13559" w:rsidRPr="00485853">
        <w:rPr>
          <w:rFonts w:ascii="Arial" w:hAnsi="Arial" w:cs="Arial"/>
          <w:sz w:val="18"/>
          <w:szCs w:val="20"/>
        </w:rPr>
        <w:t xml:space="preserve">n </w:t>
      </w:r>
      <w:r w:rsidR="00175153" w:rsidRPr="00485853">
        <w:rPr>
          <w:rFonts w:ascii="Arial" w:hAnsi="Arial" w:cs="Arial"/>
          <w:sz w:val="18"/>
          <w:szCs w:val="20"/>
        </w:rPr>
        <w:t xml:space="preserve">de equipo  </w:t>
      </w:r>
      <w:r w:rsidR="00D63334" w:rsidRPr="00485853">
        <w:rPr>
          <w:rFonts w:ascii="Arial" w:hAnsi="Arial" w:cs="Arial"/>
          <w:sz w:val="18"/>
          <w:szCs w:val="20"/>
        </w:rPr>
        <w:t xml:space="preserve"> </w:t>
      </w:r>
      <w:proofErr w:type="gramStart"/>
      <w:r w:rsidR="00D63334" w:rsidRPr="00485853">
        <w:rPr>
          <w:rFonts w:ascii="Arial" w:hAnsi="Arial" w:cs="Arial"/>
          <w:sz w:val="18"/>
          <w:szCs w:val="20"/>
        </w:rPr>
        <w:t xml:space="preserve">2.pdf </w:t>
      </w:r>
      <w:r w:rsidR="00191488" w:rsidRPr="00485853">
        <w:rPr>
          <w:rFonts w:ascii="Arial" w:hAnsi="Arial" w:cs="Arial"/>
          <w:sz w:val="18"/>
          <w:szCs w:val="20"/>
        </w:rPr>
        <w:t xml:space="preserve"> acta</w:t>
      </w:r>
      <w:proofErr w:type="gramEnd"/>
      <w:r w:rsidR="00191488" w:rsidRPr="00485853">
        <w:rPr>
          <w:rFonts w:ascii="Arial" w:hAnsi="Arial" w:cs="Arial"/>
          <w:sz w:val="18"/>
          <w:szCs w:val="20"/>
        </w:rPr>
        <w:t xml:space="preserve"> de reunión de equipo HEVS 3.pdf certificado de lenguaje claro 4.pdf.</w:t>
      </w:r>
      <w:r w:rsidR="006F533A" w:rsidRPr="00485853">
        <w:rPr>
          <w:rFonts w:ascii="Arial" w:hAnsi="Arial" w:cs="Arial"/>
          <w:sz w:val="18"/>
          <w:szCs w:val="20"/>
        </w:rPr>
        <w:t xml:space="preserve"> </w:t>
      </w:r>
      <w:r w:rsidR="00175153" w:rsidRPr="00485853">
        <w:rPr>
          <w:rFonts w:ascii="Arial" w:hAnsi="Arial" w:cs="Arial"/>
          <w:sz w:val="18"/>
          <w:szCs w:val="20"/>
        </w:rPr>
        <w:t>donación de órganos</w:t>
      </w:r>
    </w:p>
    <w:p w14:paraId="3EE6CED0" w14:textId="3798E91D" w:rsidR="0017000E" w:rsidRDefault="0017000E" w:rsidP="004E6B3C">
      <w:pPr>
        <w:pStyle w:val="Piedepgina"/>
        <w:jc w:val="both"/>
        <w:rPr>
          <w:rFonts w:ascii="Arial" w:hAnsi="Arial" w:cs="Arial"/>
          <w:sz w:val="18"/>
          <w:szCs w:val="20"/>
        </w:rPr>
      </w:pPr>
    </w:p>
    <w:p w14:paraId="0033D86D" w14:textId="77777777" w:rsidR="0017000E" w:rsidRPr="00485853" w:rsidRDefault="0017000E" w:rsidP="004E6B3C">
      <w:pPr>
        <w:pStyle w:val="Piedepgina"/>
        <w:jc w:val="both"/>
        <w:rPr>
          <w:rFonts w:ascii="Arial" w:hAnsi="Arial" w:cs="Arial"/>
          <w:sz w:val="18"/>
          <w:szCs w:val="20"/>
        </w:rPr>
      </w:pPr>
    </w:p>
    <w:tbl>
      <w:tblPr>
        <w:tblpPr w:leftFromText="141" w:rightFromText="141" w:vertAnchor="text" w:horzAnchor="margin" w:tblpY="4"/>
        <w:tblW w:w="0" w:type="auto"/>
        <w:tblBorders>
          <w:top w:val="nil"/>
          <w:left w:val="nil"/>
          <w:bottom w:val="nil"/>
          <w:right w:val="nil"/>
        </w:tblBorders>
        <w:tblLayout w:type="fixed"/>
        <w:tblLook w:val="0000" w:firstRow="0" w:lastRow="0" w:firstColumn="0" w:lastColumn="0" w:noHBand="0" w:noVBand="0"/>
      </w:tblPr>
      <w:tblGrid>
        <w:gridCol w:w="1591"/>
      </w:tblGrid>
      <w:tr w:rsidR="00363036" w:rsidRPr="00485853" w14:paraId="2A42D921" w14:textId="77777777" w:rsidTr="00363036">
        <w:trPr>
          <w:trHeight w:val="103"/>
        </w:trPr>
        <w:tc>
          <w:tcPr>
            <w:tcW w:w="1591" w:type="dxa"/>
          </w:tcPr>
          <w:p w14:paraId="35C38E9C" w14:textId="77777777" w:rsidR="00363036" w:rsidRPr="00485853" w:rsidRDefault="00363036" w:rsidP="00363036">
            <w:pPr>
              <w:autoSpaceDE w:val="0"/>
              <w:autoSpaceDN w:val="0"/>
              <w:adjustRightInd w:val="0"/>
              <w:jc w:val="both"/>
              <w:rPr>
                <w:rFonts w:ascii="Arial" w:eastAsia="Calibri" w:hAnsi="Arial" w:cs="Arial"/>
                <w:color w:val="000000"/>
                <w:sz w:val="18"/>
                <w:szCs w:val="20"/>
                <w:lang w:val="es-CO" w:eastAsia="es-CO"/>
              </w:rPr>
            </w:pPr>
          </w:p>
        </w:tc>
      </w:tr>
    </w:tbl>
    <w:tbl>
      <w:tblPr>
        <w:tblW w:w="0" w:type="auto"/>
        <w:tblBorders>
          <w:top w:val="nil"/>
          <w:left w:val="nil"/>
          <w:bottom w:val="nil"/>
          <w:right w:val="nil"/>
        </w:tblBorders>
        <w:tblLayout w:type="fixed"/>
        <w:tblLook w:val="0000" w:firstRow="0" w:lastRow="0" w:firstColumn="0" w:lastColumn="0" w:noHBand="0" w:noVBand="0"/>
      </w:tblPr>
      <w:tblGrid>
        <w:gridCol w:w="1591"/>
      </w:tblGrid>
      <w:tr w:rsidR="00F41062" w:rsidRPr="00485853" w14:paraId="294500BF" w14:textId="77777777">
        <w:trPr>
          <w:trHeight w:val="103"/>
        </w:trPr>
        <w:tc>
          <w:tcPr>
            <w:tcW w:w="1591" w:type="dxa"/>
          </w:tcPr>
          <w:p w14:paraId="7B593B4D" w14:textId="2558DA86" w:rsidR="00F41062" w:rsidRPr="00485853" w:rsidRDefault="00F41062" w:rsidP="00363036">
            <w:pPr>
              <w:autoSpaceDE w:val="0"/>
              <w:autoSpaceDN w:val="0"/>
              <w:adjustRightInd w:val="0"/>
              <w:jc w:val="both"/>
              <w:rPr>
                <w:rFonts w:ascii="Arial" w:eastAsia="Calibri" w:hAnsi="Arial" w:cs="Arial"/>
                <w:color w:val="000000"/>
                <w:sz w:val="18"/>
                <w:szCs w:val="20"/>
                <w:lang w:val="es-CO" w:eastAsia="es-CO"/>
              </w:rPr>
            </w:pPr>
          </w:p>
        </w:tc>
      </w:tr>
    </w:tbl>
    <w:p w14:paraId="7F0CE934" w14:textId="77777777" w:rsidR="006B4581" w:rsidRPr="00485853" w:rsidRDefault="006B4581" w:rsidP="00363036">
      <w:pPr>
        <w:jc w:val="both"/>
        <w:rPr>
          <w:rFonts w:ascii="Arial" w:hAnsi="Arial" w:cs="Arial"/>
          <w:b/>
          <w:bCs/>
          <w:sz w:val="18"/>
          <w:szCs w:val="20"/>
        </w:rPr>
      </w:pPr>
    </w:p>
    <w:tbl>
      <w:tblPr>
        <w:tblStyle w:val="Tablaconcuadrcula"/>
        <w:tblW w:w="0" w:type="auto"/>
        <w:tblLook w:val="04A0" w:firstRow="1" w:lastRow="0" w:firstColumn="1" w:lastColumn="0" w:noHBand="0" w:noVBand="1"/>
      </w:tblPr>
      <w:tblGrid>
        <w:gridCol w:w="9912"/>
      </w:tblGrid>
      <w:tr w:rsidR="006B4581" w:rsidRPr="00485853" w14:paraId="471B34FB" w14:textId="77777777" w:rsidTr="007C424C">
        <w:tc>
          <w:tcPr>
            <w:tcW w:w="10060" w:type="dxa"/>
          </w:tcPr>
          <w:p w14:paraId="59662B87" w14:textId="765A1586" w:rsidR="005F4EC0" w:rsidRPr="00485853" w:rsidRDefault="002B1A99" w:rsidP="00363036">
            <w:pPr>
              <w:jc w:val="both"/>
              <w:rPr>
                <w:rFonts w:ascii="Arial" w:hAnsi="Arial" w:cs="Arial"/>
                <w:b/>
                <w:bCs/>
                <w:sz w:val="18"/>
                <w:szCs w:val="20"/>
              </w:rPr>
            </w:pPr>
            <w:bookmarkStart w:id="0" w:name="_GoBack" w:colFirst="0" w:colLast="0"/>
            <w:r w:rsidRPr="00485853">
              <w:rPr>
                <w:rFonts w:ascii="Arial" w:hAnsi="Arial" w:cs="Arial"/>
                <w:b/>
                <w:bCs/>
                <w:sz w:val="18"/>
                <w:szCs w:val="20"/>
              </w:rPr>
              <w:lastRenderedPageBreak/>
              <w:t>ALCANCE 5</w:t>
            </w:r>
            <w:r w:rsidR="006B4581" w:rsidRPr="00485853">
              <w:rPr>
                <w:rFonts w:ascii="Arial" w:hAnsi="Arial" w:cs="Arial"/>
                <w:b/>
                <w:bCs/>
                <w:sz w:val="18"/>
                <w:szCs w:val="20"/>
              </w:rPr>
              <w:t>.</w:t>
            </w:r>
          </w:p>
          <w:p w14:paraId="76808DF7" w14:textId="65DD7590" w:rsidR="006B4581" w:rsidRPr="00485853" w:rsidRDefault="005F4EC0" w:rsidP="00363036">
            <w:pPr>
              <w:pStyle w:val="Default"/>
              <w:jc w:val="both"/>
              <w:rPr>
                <w:sz w:val="18"/>
                <w:szCs w:val="20"/>
              </w:rPr>
            </w:pPr>
            <w:r w:rsidRPr="00485853">
              <w:rPr>
                <w:sz w:val="18"/>
                <w:szCs w:val="20"/>
              </w:rPr>
              <w:t xml:space="preserve">Y las demás que sean asignadas y afines con el objeto, los alcances del contrato, y la misión de la entidad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485853" w14:paraId="0BAAD30B" w14:textId="77777777" w:rsidTr="007C424C">
              <w:trPr>
                <w:trHeight w:val="357"/>
              </w:trPr>
              <w:tc>
                <w:tcPr>
                  <w:tcW w:w="0" w:type="auto"/>
                </w:tcPr>
                <w:p w14:paraId="3CD327CE" w14:textId="2EFE5DF5" w:rsidR="006B4581" w:rsidRPr="00485853" w:rsidRDefault="006B4581" w:rsidP="00363036">
                  <w:pPr>
                    <w:pStyle w:val="Default"/>
                    <w:jc w:val="both"/>
                    <w:rPr>
                      <w:sz w:val="18"/>
                      <w:szCs w:val="20"/>
                    </w:rPr>
                  </w:pPr>
                </w:p>
              </w:tc>
            </w:tr>
          </w:tbl>
          <w:p w14:paraId="336F123B" w14:textId="77777777" w:rsidR="006B4581" w:rsidRPr="00485853" w:rsidRDefault="006B4581" w:rsidP="00363036">
            <w:pPr>
              <w:jc w:val="both"/>
              <w:rPr>
                <w:rFonts w:ascii="Arial" w:hAnsi="Arial" w:cs="Arial"/>
                <w:b/>
                <w:bCs/>
                <w:sz w:val="18"/>
                <w:szCs w:val="20"/>
              </w:rPr>
            </w:pPr>
          </w:p>
        </w:tc>
      </w:tr>
      <w:bookmarkEnd w:id="0"/>
    </w:tbl>
    <w:p w14:paraId="2D5B76B0" w14:textId="77777777" w:rsidR="006B4581" w:rsidRPr="00485853" w:rsidRDefault="006B4581" w:rsidP="00363036">
      <w:pPr>
        <w:jc w:val="both"/>
        <w:rPr>
          <w:rFonts w:ascii="Arial" w:hAnsi="Arial" w:cs="Arial"/>
          <w:b/>
          <w:bCs/>
          <w:sz w:val="18"/>
          <w:szCs w:val="20"/>
        </w:rPr>
      </w:pPr>
    </w:p>
    <w:p w14:paraId="57BC5B04" w14:textId="5CC41820" w:rsidR="00F41062" w:rsidRPr="00485853" w:rsidRDefault="00F41062" w:rsidP="00363036">
      <w:pPr>
        <w:jc w:val="both"/>
        <w:rPr>
          <w:rFonts w:ascii="Arial" w:hAnsi="Arial" w:cs="Arial"/>
          <w:bCs/>
          <w:sz w:val="18"/>
          <w:szCs w:val="20"/>
        </w:rPr>
      </w:pPr>
      <w:r w:rsidRPr="00485853">
        <w:rPr>
          <w:rFonts w:ascii="Arial" w:hAnsi="Arial" w:cs="Arial"/>
          <w:b/>
          <w:bCs/>
          <w:sz w:val="18"/>
          <w:szCs w:val="20"/>
        </w:rPr>
        <w:t xml:space="preserve">Actividades ejecutadas: </w:t>
      </w:r>
      <w:r w:rsidRPr="00485853">
        <w:rPr>
          <w:rFonts w:ascii="Arial" w:hAnsi="Arial" w:cs="Arial"/>
          <w:bCs/>
          <w:sz w:val="18"/>
          <w:szCs w:val="20"/>
        </w:rPr>
        <w:t xml:space="preserve">en el periodo informado no se realizaron, actividades en este alcance </w:t>
      </w:r>
    </w:p>
    <w:p w14:paraId="68B37F4D" w14:textId="77777777" w:rsidR="006B4581" w:rsidRPr="00485853" w:rsidRDefault="006B4581" w:rsidP="00363036">
      <w:pPr>
        <w:jc w:val="both"/>
        <w:rPr>
          <w:rFonts w:ascii="Arial" w:hAnsi="Arial" w:cs="Arial"/>
          <w:b/>
          <w:bCs/>
          <w:sz w:val="18"/>
          <w:szCs w:val="20"/>
        </w:rPr>
      </w:pPr>
    </w:p>
    <w:p w14:paraId="4BFBB475" w14:textId="50BD8860" w:rsidR="00E24C30" w:rsidRPr="00485853" w:rsidRDefault="009D467C" w:rsidP="00363036">
      <w:pPr>
        <w:jc w:val="both"/>
        <w:rPr>
          <w:rFonts w:ascii="Arial" w:hAnsi="Arial" w:cs="Arial"/>
          <w:b/>
          <w:bCs/>
          <w:sz w:val="18"/>
          <w:szCs w:val="20"/>
        </w:rPr>
      </w:pPr>
      <w:r w:rsidRPr="00485853">
        <w:rPr>
          <w:rFonts w:ascii="Arial" w:hAnsi="Arial" w:cs="Arial"/>
          <w:b/>
          <w:bCs/>
          <w:sz w:val="18"/>
          <w:szCs w:val="20"/>
        </w:rPr>
        <w:t>EL PR</w:t>
      </w:r>
      <w:r w:rsidR="00037662" w:rsidRPr="00485853">
        <w:rPr>
          <w:rFonts w:ascii="Arial" w:hAnsi="Arial" w:cs="Arial"/>
          <w:b/>
          <w:bCs/>
          <w:sz w:val="18"/>
          <w:szCs w:val="20"/>
        </w:rPr>
        <w:t xml:space="preserve">ESENTE INFORME SE FIRMA A LOS </w:t>
      </w:r>
      <w:r w:rsidR="00485853" w:rsidRPr="00485853">
        <w:rPr>
          <w:rFonts w:ascii="Arial" w:hAnsi="Arial" w:cs="Arial"/>
          <w:b/>
          <w:bCs/>
          <w:sz w:val="18"/>
          <w:szCs w:val="20"/>
        </w:rPr>
        <w:t>DIECISIETE (</w:t>
      </w:r>
      <w:r w:rsidR="00037662" w:rsidRPr="00485853">
        <w:rPr>
          <w:rFonts w:ascii="Arial" w:hAnsi="Arial" w:cs="Arial"/>
          <w:b/>
          <w:bCs/>
          <w:sz w:val="18"/>
          <w:szCs w:val="20"/>
        </w:rPr>
        <w:t>1</w:t>
      </w:r>
      <w:r w:rsidR="00191488" w:rsidRPr="00485853">
        <w:rPr>
          <w:rFonts w:ascii="Arial" w:hAnsi="Arial" w:cs="Arial"/>
          <w:b/>
          <w:bCs/>
          <w:sz w:val="18"/>
          <w:szCs w:val="20"/>
        </w:rPr>
        <w:t>7</w:t>
      </w:r>
      <w:r w:rsidR="005207EB" w:rsidRPr="00485853">
        <w:rPr>
          <w:rFonts w:ascii="Arial" w:hAnsi="Arial" w:cs="Arial"/>
          <w:b/>
          <w:bCs/>
          <w:sz w:val="18"/>
          <w:szCs w:val="20"/>
        </w:rPr>
        <w:t>)</w:t>
      </w:r>
      <w:r w:rsidRPr="00485853">
        <w:rPr>
          <w:rFonts w:ascii="Arial" w:hAnsi="Arial" w:cs="Arial"/>
          <w:b/>
          <w:bCs/>
          <w:sz w:val="18"/>
          <w:szCs w:val="20"/>
        </w:rPr>
        <w:t xml:space="preserve"> DÍAS DEL MES DE </w:t>
      </w:r>
      <w:r w:rsidR="00823A0A" w:rsidRPr="00485853">
        <w:rPr>
          <w:rFonts w:ascii="Arial" w:hAnsi="Arial" w:cs="Arial"/>
          <w:b/>
          <w:bCs/>
          <w:sz w:val="18"/>
          <w:szCs w:val="20"/>
        </w:rPr>
        <w:t>NOVIEMBRE</w:t>
      </w:r>
      <w:r w:rsidRPr="00485853">
        <w:rPr>
          <w:rFonts w:ascii="Arial" w:hAnsi="Arial" w:cs="Arial"/>
          <w:b/>
          <w:bCs/>
          <w:sz w:val="18"/>
          <w:szCs w:val="20"/>
        </w:rPr>
        <w:t xml:space="preserve"> DE 2021</w:t>
      </w:r>
    </w:p>
    <w:p w14:paraId="59E8B6A5" w14:textId="77777777" w:rsidR="0018349B" w:rsidRPr="00485853" w:rsidRDefault="0018349B" w:rsidP="00363036">
      <w:pPr>
        <w:jc w:val="both"/>
        <w:rPr>
          <w:rFonts w:ascii="Arial" w:hAnsi="Arial" w:cs="Arial"/>
          <w:b/>
          <w:bCs/>
          <w:sz w:val="18"/>
          <w:szCs w:val="20"/>
        </w:rPr>
      </w:pPr>
    </w:p>
    <w:p w14:paraId="4FB3C376" w14:textId="77777777" w:rsidR="0018349B" w:rsidRPr="00485853" w:rsidRDefault="0018349B" w:rsidP="00363036">
      <w:pPr>
        <w:jc w:val="both"/>
        <w:rPr>
          <w:rFonts w:ascii="Arial" w:hAnsi="Arial" w:cs="Arial"/>
          <w:b/>
          <w:bCs/>
          <w:sz w:val="18"/>
          <w:szCs w:val="20"/>
        </w:rPr>
      </w:pPr>
    </w:p>
    <w:p w14:paraId="3E5E78CF" w14:textId="77777777" w:rsidR="0018349B" w:rsidRPr="00485853" w:rsidRDefault="0018349B" w:rsidP="00363036">
      <w:pPr>
        <w:jc w:val="both"/>
        <w:rPr>
          <w:rFonts w:ascii="Arial" w:hAnsi="Arial" w:cs="Arial"/>
          <w:b/>
          <w:bCs/>
          <w:sz w:val="18"/>
          <w:szCs w:val="20"/>
        </w:rPr>
      </w:pPr>
    </w:p>
    <w:p w14:paraId="30E6E73E" w14:textId="77777777" w:rsidR="005207EB" w:rsidRPr="00485853" w:rsidRDefault="005207EB" w:rsidP="00363036">
      <w:pPr>
        <w:jc w:val="both"/>
        <w:rPr>
          <w:rFonts w:ascii="Arial" w:hAnsi="Arial" w:cs="Arial"/>
          <w:b/>
          <w:bCs/>
          <w:sz w:val="18"/>
          <w:szCs w:val="20"/>
        </w:rPr>
      </w:pPr>
    </w:p>
    <w:p w14:paraId="4AC795DA" w14:textId="32C80114" w:rsidR="00B214C2" w:rsidRPr="00485853" w:rsidRDefault="008F0B7D" w:rsidP="00485853">
      <w:pPr>
        <w:ind w:right="258"/>
        <w:jc w:val="both"/>
        <w:rPr>
          <w:rFonts w:ascii="Arial" w:hAnsi="Arial" w:cs="Arial"/>
          <w:b/>
          <w:sz w:val="18"/>
          <w:szCs w:val="20"/>
        </w:rPr>
      </w:pPr>
      <w:r w:rsidRPr="00485853">
        <w:rPr>
          <w:rFonts w:ascii="Arial" w:hAnsi="Arial" w:cs="Arial"/>
          <w:b/>
          <w:noProof/>
          <w:sz w:val="18"/>
          <w:szCs w:val="20"/>
          <w:lang w:val="es-CO" w:eastAsia="es-CO"/>
        </w:rPr>
        <w:drawing>
          <wp:anchor distT="0" distB="0" distL="114300" distR="114300" simplePos="0" relativeHeight="251658240" behindDoc="0" locked="0" layoutInCell="1" allowOverlap="1" wp14:anchorId="6AC9A934" wp14:editId="3364E8DE">
            <wp:simplePos x="904875" y="3971925"/>
            <wp:positionH relativeFrom="column">
              <wp:align>left</wp:align>
            </wp:positionH>
            <wp:positionV relativeFrom="paragraph">
              <wp:align>top</wp:align>
            </wp:positionV>
            <wp:extent cx="1666027" cy="2698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027" cy="269875"/>
                    </a:xfrm>
                    <a:prstGeom prst="rect">
                      <a:avLst/>
                    </a:prstGeom>
                  </pic:spPr>
                </pic:pic>
              </a:graphicData>
            </a:graphic>
          </wp:anchor>
        </w:drawing>
      </w:r>
      <w:r w:rsidR="005207EB" w:rsidRPr="00485853">
        <w:rPr>
          <w:rFonts w:ascii="Arial" w:hAnsi="Arial" w:cs="Arial"/>
          <w:b/>
          <w:sz w:val="18"/>
          <w:szCs w:val="20"/>
        </w:rPr>
        <w:tab/>
      </w:r>
      <w:r w:rsidR="005207EB" w:rsidRPr="00485853">
        <w:rPr>
          <w:rFonts w:ascii="Arial" w:hAnsi="Arial" w:cs="Arial"/>
          <w:b/>
          <w:sz w:val="18"/>
          <w:szCs w:val="20"/>
        </w:rPr>
        <w:tab/>
      </w:r>
      <w:r w:rsidR="005207EB" w:rsidRPr="00485853">
        <w:rPr>
          <w:rFonts w:ascii="Arial" w:hAnsi="Arial" w:cs="Arial"/>
          <w:b/>
          <w:sz w:val="18"/>
          <w:szCs w:val="20"/>
        </w:rPr>
        <w:tab/>
      </w:r>
      <w:r w:rsidR="005207EB" w:rsidRPr="00485853">
        <w:rPr>
          <w:rFonts w:ascii="Arial" w:hAnsi="Arial" w:cs="Arial"/>
          <w:b/>
          <w:sz w:val="18"/>
          <w:szCs w:val="20"/>
        </w:rPr>
        <w:tab/>
      </w:r>
      <w:r w:rsidR="005207EB" w:rsidRPr="00485853">
        <w:rPr>
          <w:rFonts w:ascii="Arial" w:hAnsi="Arial" w:cs="Arial"/>
          <w:b/>
          <w:sz w:val="18"/>
          <w:szCs w:val="20"/>
        </w:rPr>
        <w:tab/>
      </w:r>
      <w:r w:rsidR="00485853" w:rsidRPr="00485853">
        <w:rPr>
          <w:rFonts w:ascii="Arial" w:hAnsi="Arial" w:cs="Arial"/>
          <w:noProof/>
          <w:sz w:val="18"/>
          <w:szCs w:val="20"/>
        </w:rPr>
        <w:drawing>
          <wp:inline distT="0" distB="0" distL="0" distR="0" wp14:anchorId="3DDE1C08" wp14:editId="6614D68F">
            <wp:extent cx="1092073" cy="6917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5534" cy="706625"/>
                    </a:xfrm>
                    <a:prstGeom prst="rect">
                      <a:avLst/>
                    </a:prstGeom>
                  </pic:spPr>
                </pic:pic>
              </a:graphicData>
            </a:graphic>
          </wp:inline>
        </w:drawing>
      </w:r>
      <w:r w:rsidR="007A6E58" w:rsidRPr="00485853">
        <w:rPr>
          <w:rFonts w:ascii="Arial" w:hAnsi="Arial" w:cs="Arial"/>
          <w:sz w:val="18"/>
          <w:szCs w:val="20"/>
        </w:rPr>
        <w:t xml:space="preserve"> </w:t>
      </w:r>
      <w:r w:rsidR="00B54614" w:rsidRPr="00485853">
        <w:rPr>
          <w:rFonts w:ascii="Arial" w:hAnsi="Arial" w:cs="Arial"/>
          <w:sz w:val="18"/>
          <w:szCs w:val="20"/>
        </w:rPr>
        <w:tab/>
      </w:r>
      <w:r w:rsidR="007A6E58" w:rsidRPr="00485853">
        <w:rPr>
          <w:rFonts w:ascii="Arial" w:hAnsi="Arial" w:cs="Arial"/>
          <w:sz w:val="18"/>
          <w:szCs w:val="20"/>
        </w:rPr>
        <w:t xml:space="preserve"> </w:t>
      </w:r>
      <w:r w:rsidR="00B54614" w:rsidRPr="00485853">
        <w:rPr>
          <w:rFonts w:ascii="Arial" w:hAnsi="Arial" w:cs="Arial"/>
          <w:sz w:val="18"/>
          <w:szCs w:val="20"/>
        </w:rPr>
        <w:t>_______________________</w:t>
      </w:r>
      <w:r w:rsidR="00A77B9A" w:rsidRPr="00485853">
        <w:rPr>
          <w:rFonts w:ascii="Arial" w:hAnsi="Arial" w:cs="Arial"/>
          <w:sz w:val="18"/>
          <w:szCs w:val="20"/>
        </w:rPr>
        <w:tab/>
      </w:r>
    </w:p>
    <w:p w14:paraId="4893F900" w14:textId="48CEF647" w:rsidR="005207EB" w:rsidRPr="00485853" w:rsidRDefault="00B214C2" w:rsidP="005207EB">
      <w:pPr>
        <w:tabs>
          <w:tab w:val="center" w:pos="4961"/>
        </w:tabs>
        <w:jc w:val="both"/>
        <w:rPr>
          <w:rFonts w:ascii="Arial" w:hAnsi="Arial" w:cs="Arial"/>
          <w:b/>
          <w:sz w:val="18"/>
          <w:szCs w:val="20"/>
        </w:rPr>
      </w:pPr>
      <w:r w:rsidRPr="00485853">
        <w:rPr>
          <w:rFonts w:ascii="Arial" w:hAnsi="Arial" w:cs="Arial"/>
          <w:b/>
          <w:sz w:val="18"/>
          <w:szCs w:val="20"/>
        </w:rPr>
        <w:t>CONTRATISTA</w:t>
      </w:r>
      <w:r w:rsidR="005207EB" w:rsidRPr="00485853">
        <w:rPr>
          <w:rFonts w:ascii="Arial" w:hAnsi="Arial" w:cs="Arial"/>
          <w:b/>
          <w:sz w:val="18"/>
          <w:szCs w:val="20"/>
        </w:rPr>
        <w:tab/>
      </w:r>
      <w:r w:rsidR="005207EB" w:rsidRPr="00485853">
        <w:rPr>
          <w:rFonts w:ascii="Arial" w:hAnsi="Arial" w:cs="Arial"/>
          <w:b/>
          <w:sz w:val="18"/>
          <w:szCs w:val="20"/>
        </w:rPr>
        <w:tab/>
      </w:r>
      <w:r w:rsidR="00230F8B" w:rsidRPr="00485853">
        <w:rPr>
          <w:rFonts w:ascii="Arial" w:hAnsi="Arial" w:cs="Arial"/>
          <w:b/>
          <w:sz w:val="18"/>
          <w:szCs w:val="20"/>
        </w:rPr>
        <w:t>DANIELA RESTREPO QUICENO</w:t>
      </w:r>
    </w:p>
    <w:p w14:paraId="65CCAB21" w14:textId="15CF29C7" w:rsidR="00BE2F50" w:rsidRPr="00485853" w:rsidRDefault="0017000E" w:rsidP="00363036">
      <w:pPr>
        <w:jc w:val="both"/>
        <w:rPr>
          <w:rFonts w:ascii="Arial" w:hAnsi="Arial" w:cs="Arial"/>
          <w:b/>
          <w:sz w:val="18"/>
          <w:szCs w:val="20"/>
        </w:rPr>
      </w:pPr>
      <w:r>
        <w:rPr>
          <w:rFonts w:ascii="Arial" w:hAnsi="Arial" w:cs="Arial"/>
          <w:b/>
          <w:noProof/>
          <w:sz w:val="18"/>
          <w:szCs w:val="20"/>
        </w:rPr>
        <w:drawing>
          <wp:anchor distT="0" distB="0" distL="114300" distR="114300" simplePos="0" relativeHeight="251659264" behindDoc="1" locked="0" layoutInCell="1" allowOverlap="1" wp14:anchorId="7E04CADC" wp14:editId="5B8EBD74">
            <wp:simplePos x="0" y="0"/>
            <wp:positionH relativeFrom="column">
              <wp:posOffset>2090420</wp:posOffset>
            </wp:positionH>
            <wp:positionV relativeFrom="paragraph">
              <wp:posOffset>96848</wp:posOffset>
            </wp:positionV>
            <wp:extent cx="1700406" cy="10915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1121.png"/>
                    <pic:cNvPicPr/>
                  </pic:nvPicPr>
                  <pic:blipFill>
                    <a:blip r:embed="rId14">
                      <a:extLst>
                        <a:ext uri="{28A0092B-C50C-407E-A947-70E740481C1C}">
                          <a14:useLocalDpi xmlns:a14="http://schemas.microsoft.com/office/drawing/2010/main" val="0"/>
                        </a:ext>
                      </a:extLst>
                    </a:blip>
                    <a:stretch>
                      <a:fillRect/>
                    </a:stretch>
                  </pic:blipFill>
                  <pic:spPr>
                    <a:xfrm>
                      <a:off x="0" y="0"/>
                      <a:ext cx="1700406" cy="1091565"/>
                    </a:xfrm>
                    <a:prstGeom prst="rect">
                      <a:avLst/>
                    </a:prstGeom>
                  </pic:spPr>
                </pic:pic>
              </a:graphicData>
            </a:graphic>
            <wp14:sizeRelH relativeFrom="margin">
              <wp14:pctWidth>0</wp14:pctWidth>
            </wp14:sizeRelH>
            <wp14:sizeRelV relativeFrom="margin">
              <wp14:pctHeight>0</wp14:pctHeight>
            </wp14:sizeRelV>
          </wp:anchor>
        </w:drawing>
      </w:r>
      <w:r w:rsidR="005207EB" w:rsidRPr="00485853">
        <w:rPr>
          <w:rFonts w:ascii="Arial" w:hAnsi="Arial" w:cs="Arial"/>
          <w:b/>
          <w:sz w:val="18"/>
          <w:szCs w:val="20"/>
        </w:rPr>
        <w:t>HEIDY M. ARRIAGA</w:t>
      </w:r>
      <w:r w:rsidR="00BD0589" w:rsidRPr="00485853">
        <w:rPr>
          <w:rFonts w:ascii="Arial" w:hAnsi="Arial" w:cs="Arial"/>
          <w:b/>
          <w:sz w:val="18"/>
          <w:szCs w:val="20"/>
        </w:rPr>
        <w:tab/>
      </w:r>
      <w:r w:rsidR="00BD0589" w:rsidRPr="00485853">
        <w:rPr>
          <w:rFonts w:ascii="Arial" w:hAnsi="Arial" w:cs="Arial"/>
          <w:b/>
          <w:sz w:val="18"/>
          <w:szCs w:val="20"/>
        </w:rPr>
        <w:tab/>
      </w:r>
      <w:r w:rsidR="00B214C2" w:rsidRPr="00485853">
        <w:rPr>
          <w:rFonts w:ascii="Arial" w:hAnsi="Arial" w:cs="Arial"/>
          <w:b/>
          <w:sz w:val="18"/>
          <w:szCs w:val="20"/>
        </w:rPr>
        <w:tab/>
      </w:r>
      <w:r w:rsidR="00B214C2" w:rsidRPr="00485853">
        <w:rPr>
          <w:rFonts w:ascii="Arial" w:hAnsi="Arial" w:cs="Arial"/>
          <w:b/>
          <w:sz w:val="18"/>
          <w:szCs w:val="20"/>
        </w:rPr>
        <w:tab/>
      </w:r>
      <w:r w:rsidR="00B214C2" w:rsidRPr="00485853">
        <w:rPr>
          <w:rFonts w:ascii="Arial" w:hAnsi="Arial" w:cs="Arial"/>
          <w:b/>
          <w:sz w:val="18"/>
          <w:szCs w:val="20"/>
        </w:rPr>
        <w:tab/>
      </w:r>
      <w:r w:rsidR="007A6E58" w:rsidRPr="00485853">
        <w:rPr>
          <w:rFonts w:ascii="Arial" w:hAnsi="Arial" w:cs="Arial"/>
          <w:b/>
          <w:sz w:val="18"/>
          <w:szCs w:val="20"/>
        </w:rPr>
        <w:t xml:space="preserve"> </w:t>
      </w:r>
      <w:r w:rsidR="00201ACF" w:rsidRPr="00485853">
        <w:rPr>
          <w:rFonts w:ascii="Arial" w:hAnsi="Arial" w:cs="Arial"/>
          <w:b/>
          <w:sz w:val="18"/>
          <w:szCs w:val="20"/>
        </w:rPr>
        <w:t>Bobo</w:t>
      </w:r>
      <w:r w:rsidR="00B54614" w:rsidRPr="00485853">
        <w:rPr>
          <w:rFonts w:ascii="Arial" w:hAnsi="Arial" w:cs="Arial"/>
          <w:b/>
          <w:sz w:val="18"/>
          <w:szCs w:val="20"/>
        </w:rPr>
        <w:t xml:space="preserve"> COORDINADORA</w:t>
      </w:r>
    </w:p>
    <w:p w14:paraId="3282AF82" w14:textId="5732A626" w:rsidR="00B214C2" w:rsidRPr="00485853" w:rsidRDefault="00BD0589" w:rsidP="00363036">
      <w:pPr>
        <w:jc w:val="both"/>
        <w:rPr>
          <w:rFonts w:ascii="Arial" w:hAnsi="Arial" w:cs="Arial"/>
          <w:b/>
          <w:sz w:val="18"/>
          <w:szCs w:val="20"/>
        </w:rPr>
      </w:pP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p>
    <w:p w14:paraId="18C1906B" w14:textId="171106E4" w:rsidR="005207EB" w:rsidRPr="00485853" w:rsidRDefault="005207EB" w:rsidP="00363036">
      <w:pPr>
        <w:jc w:val="both"/>
        <w:rPr>
          <w:rFonts w:ascii="Arial" w:hAnsi="Arial" w:cs="Arial"/>
          <w:b/>
          <w:sz w:val="18"/>
          <w:szCs w:val="20"/>
        </w:rPr>
      </w:pPr>
    </w:p>
    <w:p w14:paraId="02D02093" w14:textId="78E8F3C1" w:rsidR="005207EB" w:rsidRDefault="005207EB" w:rsidP="00363036">
      <w:pPr>
        <w:jc w:val="both"/>
        <w:rPr>
          <w:rFonts w:ascii="Arial" w:hAnsi="Arial" w:cs="Arial"/>
          <w:b/>
          <w:sz w:val="18"/>
          <w:szCs w:val="20"/>
        </w:rPr>
      </w:pPr>
    </w:p>
    <w:p w14:paraId="5D0451B8" w14:textId="7BFC9176" w:rsidR="0017000E" w:rsidRDefault="0017000E" w:rsidP="00363036">
      <w:pPr>
        <w:jc w:val="both"/>
        <w:rPr>
          <w:rFonts w:ascii="Arial" w:hAnsi="Arial" w:cs="Arial"/>
          <w:b/>
          <w:sz w:val="18"/>
          <w:szCs w:val="20"/>
        </w:rPr>
      </w:pPr>
    </w:p>
    <w:p w14:paraId="21427269" w14:textId="1E0A508A" w:rsidR="0017000E" w:rsidRDefault="0017000E" w:rsidP="00363036">
      <w:pPr>
        <w:jc w:val="both"/>
        <w:rPr>
          <w:rFonts w:ascii="Arial" w:hAnsi="Arial" w:cs="Arial"/>
          <w:b/>
          <w:sz w:val="18"/>
          <w:szCs w:val="20"/>
        </w:rPr>
      </w:pPr>
    </w:p>
    <w:p w14:paraId="691FB9B6" w14:textId="7E7D55B9" w:rsidR="0017000E" w:rsidRPr="00485853" w:rsidRDefault="0017000E" w:rsidP="00363036">
      <w:pPr>
        <w:jc w:val="both"/>
        <w:rPr>
          <w:rFonts w:ascii="Arial" w:hAnsi="Arial" w:cs="Arial"/>
          <w:b/>
          <w:sz w:val="18"/>
          <w:szCs w:val="20"/>
        </w:rPr>
      </w:pPr>
    </w:p>
    <w:p w14:paraId="5A93CFA3" w14:textId="654300F1" w:rsidR="00B214C2" w:rsidRPr="00485853" w:rsidRDefault="00B214C2" w:rsidP="00363036">
      <w:pPr>
        <w:jc w:val="both"/>
        <w:rPr>
          <w:rFonts w:ascii="Arial" w:hAnsi="Arial" w:cs="Arial"/>
          <w:sz w:val="18"/>
          <w:szCs w:val="20"/>
        </w:rPr>
      </w:pP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sz w:val="18"/>
          <w:szCs w:val="20"/>
        </w:rPr>
        <w:tab/>
      </w:r>
      <w:r w:rsidR="00817B71" w:rsidRPr="00485853">
        <w:rPr>
          <w:rFonts w:ascii="Arial" w:hAnsi="Arial" w:cs="Arial"/>
          <w:sz w:val="18"/>
          <w:szCs w:val="20"/>
        </w:rPr>
        <w:t>_____________</w:t>
      </w:r>
      <w:r w:rsidR="005207EB" w:rsidRPr="00485853">
        <w:rPr>
          <w:rFonts w:ascii="Arial" w:hAnsi="Arial" w:cs="Arial"/>
          <w:sz w:val="18"/>
          <w:szCs w:val="20"/>
        </w:rPr>
        <w:t>________</w:t>
      </w:r>
      <w:r w:rsidRPr="00485853">
        <w:rPr>
          <w:rFonts w:ascii="Arial" w:hAnsi="Arial" w:cs="Arial"/>
          <w:sz w:val="18"/>
          <w:szCs w:val="20"/>
        </w:rPr>
        <w:tab/>
      </w:r>
    </w:p>
    <w:p w14:paraId="301030DB" w14:textId="5FA905E4" w:rsidR="005207EB" w:rsidRPr="00485853" w:rsidRDefault="00B214C2" w:rsidP="00363036">
      <w:pPr>
        <w:jc w:val="both"/>
        <w:rPr>
          <w:rFonts w:ascii="Arial" w:hAnsi="Arial" w:cs="Arial"/>
          <w:b/>
          <w:sz w:val="18"/>
          <w:szCs w:val="20"/>
        </w:rPr>
      </w:pPr>
      <w:r w:rsidRPr="00485853">
        <w:rPr>
          <w:rFonts w:ascii="Arial" w:hAnsi="Arial" w:cs="Arial"/>
          <w:sz w:val="18"/>
          <w:szCs w:val="20"/>
        </w:rPr>
        <w:tab/>
      </w:r>
      <w:r w:rsidRPr="00485853">
        <w:rPr>
          <w:rFonts w:ascii="Arial" w:hAnsi="Arial" w:cs="Arial"/>
          <w:sz w:val="18"/>
          <w:szCs w:val="20"/>
        </w:rPr>
        <w:tab/>
      </w:r>
      <w:r w:rsidRPr="00485853">
        <w:rPr>
          <w:rFonts w:ascii="Arial" w:hAnsi="Arial" w:cs="Arial"/>
          <w:sz w:val="18"/>
          <w:szCs w:val="20"/>
        </w:rPr>
        <w:tab/>
      </w:r>
      <w:r w:rsidR="00221D27" w:rsidRPr="00485853">
        <w:rPr>
          <w:rFonts w:ascii="Arial" w:hAnsi="Arial" w:cs="Arial"/>
          <w:sz w:val="18"/>
          <w:szCs w:val="20"/>
        </w:rPr>
        <w:tab/>
      </w:r>
      <w:r w:rsidR="00221D27" w:rsidRPr="00485853">
        <w:rPr>
          <w:rFonts w:ascii="Arial" w:hAnsi="Arial" w:cs="Arial"/>
          <w:sz w:val="18"/>
          <w:szCs w:val="20"/>
        </w:rPr>
        <w:tab/>
      </w:r>
      <w:r w:rsidRPr="00485853">
        <w:rPr>
          <w:rFonts w:ascii="Arial" w:hAnsi="Arial" w:cs="Arial"/>
          <w:b/>
          <w:sz w:val="18"/>
          <w:szCs w:val="20"/>
        </w:rPr>
        <w:t>SUPERVISOR</w:t>
      </w:r>
    </w:p>
    <w:p w14:paraId="73919001" w14:textId="6D5CA267" w:rsidR="007305C4" w:rsidRPr="00485853" w:rsidRDefault="005207EB" w:rsidP="00363036">
      <w:pPr>
        <w:jc w:val="both"/>
        <w:rPr>
          <w:rFonts w:ascii="Arial" w:hAnsi="Arial" w:cs="Arial"/>
          <w:sz w:val="18"/>
          <w:szCs w:val="20"/>
        </w:rPr>
      </w:pP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r w:rsidRPr="00485853">
        <w:rPr>
          <w:rFonts w:ascii="Arial" w:hAnsi="Arial" w:cs="Arial"/>
          <w:b/>
          <w:sz w:val="18"/>
          <w:szCs w:val="20"/>
        </w:rPr>
        <w:tab/>
      </w:r>
      <w:r w:rsidR="009B60B9" w:rsidRPr="00485853">
        <w:rPr>
          <w:rFonts w:ascii="Arial" w:hAnsi="Arial" w:cs="Arial"/>
          <w:b/>
          <w:sz w:val="18"/>
          <w:szCs w:val="20"/>
        </w:rPr>
        <w:t>YAMITH FERNANDO GARCIA MONSALVE</w:t>
      </w:r>
      <w:r w:rsidR="00A77B9A" w:rsidRPr="00485853">
        <w:rPr>
          <w:rFonts w:ascii="Arial" w:hAnsi="Arial" w:cs="Arial"/>
          <w:b/>
          <w:sz w:val="18"/>
          <w:szCs w:val="20"/>
        </w:rPr>
        <w:tab/>
      </w:r>
      <w:r w:rsidR="00A77B9A" w:rsidRPr="00485853">
        <w:rPr>
          <w:rFonts w:ascii="Arial" w:hAnsi="Arial" w:cs="Arial"/>
          <w:b/>
          <w:sz w:val="18"/>
          <w:szCs w:val="20"/>
        </w:rPr>
        <w:tab/>
      </w:r>
      <w:r w:rsidR="00BD0589" w:rsidRPr="00485853">
        <w:rPr>
          <w:rFonts w:ascii="Arial" w:hAnsi="Arial" w:cs="Arial"/>
          <w:b/>
          <w:sz w:val="18"/>
          <w:szCs w:val="20"/>
        </w:rPr>
        <w:tab/>
      </w:r>
      <w:r w:rsidR="00BD0589" w:rsidRPr="00485853">
        <w:rPr>
          <w:rFonts w:ascii="Arial" w:hAnsi="Arial" w:cs="Arial"/>
          <w:b/>
          <w:sz w:val="18"/>
          <w:szCs w:val="20"/>
        </w:rPr>
        <w:tab/>
      </w:r>
      <w:r w:rsidR="00BD0589" w:rsidRPr="00485853">
        <w:rPr>
          <w:rFonts w:ascii="Arial" w:hAnsi="Arial" w:cs="Arial"/>
          <w:b/>
          <w:sz w:val="18"/>
          <w:szCs w:val="20"/>
        </w:rPr>
        <w:tab/>
      </w:r>
      <w:r w:rsidR="00BD0589" w:rsidRPr="00485853">
        <w:rPr>
          <w:rFonts w:ascii="Arial" w:hAnsi="Arial" w:cs="Arial"/>
          <w:b/>
          <w:sz w:val="18"/>
          <w:szCs w:val="20"/>
        </w:rPr>
        <w:tab/>
      </w:r>
      <w:r w:rsidR="00BD0589" w:rsidRPr="00485853">
        <w:rPr>
          <w:rFonts w:ascii="Arial" w:hAnsi="Arial" w:cs="Arial"/>
          <w:b/>
          <w:sz w:val="18"/>
          <w:szCs w:val="20"/>
        </w:rPr>
        <w:tab/>
      </w:r>
      <w:r w:rsidR="00BD0589" w:rsidRPr="00485853">
        <w:rPr>
          <w:rFonts w:ascii="Arial" w:hAnsi="Arial" w:cs="Arial"/>
          <w:b/>
          <w:sz w:val="18"/>
          <w:szCs w:val="20"/>
        </w:rPr>
        <w:tab/>
      </w:r>
    </w:p>
    <w:sectPr w:rsidR="007305C4" w:rsidRPr="00485853" w:rsidSect="00853110">
      <w:headerReference w:type="default" r:id="rId15"/>
      <w:footerReference w:type="default" r:id="rId16"/>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A6C9" w14:textId="77777777" w:rsidR="00A03AFD" w:rsidRDefault="00A03AFD" w:rsidP="00312C87">
      <w:r>
        <w:separator/>
      </w:r>
    </w:p>
  </w:endnote>
  <w:endnote w:type="continuationSeparator" w:id="0">
    <w:p w14:paraId="6AE673B6" w14:textId="77777777" w:rsidR="00A03AFD" w:rsidRDefault="00A03AFD"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050B3B" w:rsidRDefault="00050B3B" w:rsidP="0084660A">
    <w:pPr>
      <w:pStyle w:val="Piedepgina"/>
      <w:jc w:val="right"/>
    </w:pPr>
    <w:r>
      <w:rPr>
        <w:noProof/>
        <w:lang w:val="es-CO" w:eastAsia="es-CO"/>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B6CE" w14:textId="77777777" w:rsidR="00A03AFD" w:rsidRDefault="00A03AFD" w:rsidP="00312C87">
      <w:r>
        <w:separator/>
      </w:r>
    </w:p>
  </w:footnote>
  <w:footnote w:type="continuationSeparator" w:id="0">
    <w:p w14:paraId="035C4594" w14:textId="77777777" w:rsidR="00A03AFD" w:rsidRDefault="00A03AFD"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34EB5ED8" w:rsidR="00050B3B" w:rsidRDefault="00050B3B">
    <w:pPr>
      <w:pStyle w:val="Encabezado"/>
    </w:pPr>
    <w:r>
      <w:rPr>
        <w:noProof/>
        <w:lang w:val="es-CO" w:eastAsia="es-CO"/>
      </w:rPr>
      <mc:AlternateContent>
        <mc:Choice Requires="wps">
          <w:drawing>
            <wp:anchor distT="4294967294" distB="4294967294" distL="114300" distR="114300" simplePos="0" relativeHeight="251659264" behindDoc="0" locked="0" layoutInCell="1" allowOverlap="1" wp14:anchorId="47443928" wp14:editId="2F325D1F">
              <wp:simplePos x="0" y="0"/>
              <wp:positionH relativeFrom="margin">
                <wp:posOffset>-890905</wp:posOffset>
              </wp:positionH>
              <wp:positionV relativeFrom="paragraph">
                <wp:posOffset>994410</wp:posOffset>
              </wp:positionV>
              <wp:extent cx="7991475" cy="0"/>
              <wp:effectExtent l="76200" t="76200" r="47625"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D766F1D"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vmFqk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050B3B" w:rsidRPr="000F4B1A" w14:paraId="59CA1A25" w14:textId="77777777" w:rsidTr="00BE2F50">
      <w:trPr>
        <w:trHeight w:val="1408"/>
      </w:trPr>
      <w:tc>
        <w:tcPr>
          <w:tcW w:w="2482" w:type="dxa"/>
          <w:tcBorders>
            <w:top w:val="nil"/>
            <w:left w:val="nil"/>
            <w:bottom w:val="nil"/>
            <w:right w:val="nil"/>
          </w:tcBorders>
          <w:vAlign w:val="center"/>
        </w:tcPr>
        <w:p w14:paraId="1F517F23" w14:textId="77777777" w:rsidR="00050B3B" w:rsidRPr="007E3F85" w:rsidRDefault="00050B3B" w:rsidP="002016E1">
          <w:pPr>
            <w:pStyle w:val="Encabezado"/>
            <w:jc w:val="both"/>
            <w:rPr>
              <w:rFonts w:ascii="Arial" w:hAnsi="Arial" w:cs="Arial"/>
              <w:sz w:val="20"/>
              <w:szCs w:val="20"/>
            </w:rPr>
          </w:pPr>
          <w:r>
            <w:rPr>
              <w:noProof/>
              <w:lang w:val="es-CO" w:eastAsia="es-CO"/>
            </w:rPr>
            <w:drawing>
              <wp:inline distT="0" distB="0" distL="0" distR="0" wp14:anchorId="4E23B4EB" wp14:editId="4AE07A74">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77777777" w:rsidR="00050B3B" w:rsidRDefault="00050B3B" w:rsidP="00BE2F50">
          <w:pPr>
            <w:pStyle w:val="Encabezado"/>
            <w:jc w:val="both"/>
            <w:rPr>
              <w:rFonts w:ascii="Arial" w:hAnsi="Arial" w:cs="Arial"/>
              <w:b/>
              <w:caps/>
            </w:rPr>
          </w:pPr>
          <w:r w:rsidRPr="00BE2F50">
            <w:rPr>
              <w:rFonts w:ascii="Arial" w:hAnsi="Arial" w:cs="Arial"/>
              <w:b/>
              <w:caps/>
            </w:rPr>
            <w:t>informe cualitativo de actividades contrato</w:t>
          </w:r>
        </w:p>
        <w:p w14:paraId="1EDA183D" w14:textId="77777777" w:rsidR="00050B3B" w:rsidRDefault="00050B3B" w:rsidP="00BE2F50">
          <w:pPr>
            <w:pStyle w:val="Encabezado"/>
            <w:jc w:val="both"/>
            <w:rPr>
              <w:rFonts w:ascii="Arial" w:hAnsi="Arial" w:cs="Arial"/>
              <w:b/>
              <w:caps/>
            </w:rPr>
          </w:pPr>
          <w:r w:rsidRPr="00BE2F50">
            <w:rPr>
              <w:rFonts w:ascii="Arial" w:hAnsi="Arial" w:cs="Arial"/>
              <w:b/>
              <w:caps/>
            </w:rPr>
            <w:t>prestación de servicios</w:t>
          </w:r>
        </w:p>
        <w:p w14:paraId="2FE0AFEE" w14:textId="54D1F5F1" w:rsidR="00050B3B" w:rsidRPr="00BE2F50" w:rsidRDefault="00050B3B" w:rsidP="00BE2F50">
          <w:pPr>
            <w:pStyle w:val="Encabezado"/>
            <w:jc w:val="both"/>
            <w:rPr>
              <w:rFonts w:ascii="Arial" w:hAnsi="Arial" w:cs="Arial"/>
              <w:b/>
              <w:caps/>
            </w:rPr>
          </w:pPr>
          <w:r w:rsidRPr="00BE2F50">
            <w:rPr>
              <w:rFonts w:ascii="Arial" w:hAnsi="Arial" w:cs="Arial"/>
              <w:b/>
              <w:caps/>
            </w:rPr>
            <w:t>secretaria de salud publica y seguridad social</w:t>
          </w:r>
        </w:p>
      </w:tc>
    </w:tr>
    <w:tr w:rsidR="00050B3B"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050B3B" w:rsidRPr="001B0B46" w:rsidRDefault="00050B3B"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4A9B692D" w14:textId="5E2F788B" w:rsidR="00050B3B" w:rsidRPr="001B0B46" w:rsidRDefault="007A6E58" w:rsidP="002016E1">
          <w:pPr>
            <w:pStyle w:val="Encabezado"/>
            <w:rPr>
              <w:rFonts w:ascii="Arial" w:hAnsi="Arial" w:cs="Arial"/>
              <w:sz w:val="16"/>
              <w:szCs w:val="16"/>
            </w:rPr>
          </w:pPr>
          <w:r>
            <w:rPr>
              <w:rFonts w:ascii="Arial" w:hAnsi="Arial" w:cs="Arial"/>
              <w:sz w:val="16"/>
              <w:szCs w:val="16"/>
            </w:rPr>
            <w:t xml:space="preserve"> </w:t>
          </w:r>
          <w:r w:rsidR="00050B3B" w:rsidRPr="001B0B46">
            <w:rPr>
              <w:rFonts w:ascii="Arial" w:hAnsi="Arial" w:cs="Arial"/>
              <w:sz w:val="16"/>
              <w:szCs w:val="16"/>
            </w:rPr>
            <w:t>Fecha de vigencia:8 de julio de 2020</w:t>
          </w:r>
        </w:p>
      </w:tc>
    </w:tr>
  </w:tbl>
  <w:p w14:paraId="01B14796" w14:textId="44A25278" w:rsidR="00050B3B" w:rsidRPr="001B0B46" w:rsidRDefault="0017000E" w:rsidP="001B0B46">
    <w:pPr>
      <w:pStyle w:val="Encabezado"/>
      <w:rPr>
        <w:sz w:val="16"/>
        <w:szCs w:val="16"/>
      </w:rPr>
    </w:pPr>
    <w:r w:rsidRPr="0017000E">
      <w:drawing>
        <wp:anchor distT="0" distB="0" distL="114300" distR="114300" simplePos="0" relativeHeight="251660288" behindDoc="1" locked="0" layoutInCell="1" allowOverlap="1" wp14:anchorId="21835FED" wp14:editId="70C039B5">
          <wp:simplePos x="0" y="0"/>
          <wp:positionH relativeFrom="column">
            <wp:posOffset>6233795</wp:posOffset>
          </wp:positionH>
          <wp:positionV relativeFrom="paragraph">
            <wp:posOffset>3336925</wp:posOffset>
          </wp:positionV>
          <wp:extent cx="562397" cy="564777"/>
          <wp:effectExtent l="0" t="0" r="9525" b="6985"/>
          <wp:wrapNone/>
          <wp:docPr id="7" name="Imagen 5">
            <a:extLst xmlns:a="http://schemas.openxmlformats.org/drawingml/2006/main">
              <a:ext uri="{FF2B5EF4-FFF2-40B4-BE49-F238E27FC236}">
                <a16:creationId xmlns:a16="http://schemas.microsoft.com/office/drawing/2014/main" id="{EE9FCF1F-BEAB-4D51-8E1E-FA3EF7EA5E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E9FCF1F-BEAB-4D51-8E1E-FA3EF7EA5E42}"/>
                      </a:ext>
                    </a:extLst>
                  </pic:cNvPr>
                  <pic:cNvPicPr>
                    <a:picLocks noChangeAspect="1"/>
                  </pic:cNvPicPr>
                </pic:nvPicPr>
                <pic:blipFill>
                  <a:blip r:embed="rId2">
                    <a:biLevel thresh="25000"/>
                    <a:extLst>
                      <a:ext uri="{28A0092B-C50C-407E-A947-70E740481C1C}">
                        <a14:useLocalDpi xmlns:a14="http://schemas.microsoft.com/office/drawing/2010/main" val="0"/>
                      </a:ext>
                    </a:extLst>
                  </a:blip>
                  <a:stretch>
                    <a:fillRect/>
                  </a:stretch>
                </pic:blipFill>
                <pic:spPr>
                  <a:xfrm>
                    <a:off x="0" y="0"/>
                    <a:ext cx="562397" cy="5647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AB"/>
    <w:multiLevelType w:val="hybridMultilevel"/>
    <w:tmpl w:val="ACFCDEC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AE03B48"/>
    <w:multiLevelType w:val="hybridMultilevel"/>
    <w:tmpl w:val="FE801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04060F"/>
    <w:multiLevelType w:val="hybridMultilevel"/>
    <w:tmpl w:val="609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7B3045"/>
    <w:multiLevelType w:val="hybridMultilevel"/>
    <w:tmpl w:val="F544F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FA33DB"/>
    <w:multiLevelType w:val="hybridMultilevel"/>
    <w:tmpl w:val="146265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CC2A9E"/>
    <w:multiLevelType w:val="hybridMultilevel"/>
    <w:tmpl w:val="A91E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2A0691"/>
    <w:multiLevelType w:val="hybridMultilevel"/>
    <w:tmpl w:val="28CC8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4713"/>
    <w:multiLevelType w:val="hybridMultilevel"/>
    <w:tmpl w:val="B0AAE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49268A"/>
    <w:multiLevelType w:val="hybridMultilevel"/>
    <w:tmpl w:val="693C9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A742BE"/>
    <w:multiLevelType w:val="hybridMultilevel"/>
    <w:tmpl w:val="64766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23043B"/>
    <w:multiLevelType w:val="hybridMultilevel"/>
    <w:tmpl w:val="C51C3E0C"/>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1" w15:restartNumberingAfterBreak="0">
    <w:nsid w:val="5FEF0F77"/>
    <w:multiLevelType w:val="hybridMultilevel"/>
    <w:tmpl w:val="DC66F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992F23"/>
    <w:multiLevelType w:val="hybridMultilevel"/>
    <w:tmpl w:val="25604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247137"/>
    <w:multiLevelType w:val="hybridMultilevel"/>
    <w:tmpl w:val="17A68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9E6344"/>
    <w:multiLevelType w:val="hybridMultilevel"/>
    <w:tmpl w:val="D8FC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0"/>
  </w:num>
  <w:num w:numId="3">
    <w:abstractNumId w:val="14"/>
  </w:num>
  <w:num w:numId="4">
    <w:abstractNumId w:val="2"/>
  </w:num>
  <w:num w:numId="5">
    <w:abstractNumId w:val="8"/>
  </w:num>
  <w:num w:numId="6">
    <w:abstractNumId w:val="6"/>
  </w:num>
  <w:num w:numId="7">
    <w:abstractNumId w:val="3"/>
  </w:num>
  <w:num w:numId="8">
    <w:abstractNumId w:val="5"/>
  </w:num>
  <w:num w:numId="9">
    <w:abstractNumId w:val="0"/>
  </w:num>
  <w:num w:numId="10">
    <w:abstractNumId w:val="4"/>
  </w:num>
  <w:num w:numId="11">
    <w:abstractNumId w:val="11"/>
  </w:num>
  <w:num w:numId="12">
    <w:abstractNumId w:val="7"/>
  </w:num>
  <w:num w:numId="13">
    <w:abstractNumId w:val="13"/>
  </w:num>
  <w:num w:numId="14">
    <w:abstractNumId w:val="9"/>
  </w:num>
  <w:num w:numId="15">
    <w:abstractNumId w:val="1"/>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2D19"/>
    <w:rsid w:val="00005452"/>
    <w:rsid w:val="00012EC2"/>
    <w:rsid w:val="000134FC"/>
    <w:rsid w:val="00016B8E"/>
    <w:rsid w:val="00025A08"/>
    <w:rsid w:val="00026D4E"/>
    <w:rsid w:val="000321DD"/>
    <w:rsid w:val="00033FED"/>
    <w:rsid w:val="00037662"/>
    <w:rsid w:val="0003786D"/>
    <w:rsid w:val="00050B3B"/>
    <w:rsid w:val="000521C5"/>
    <w:rsid w:val="00054A48"/>
    <w:rsid w:val="00061A3A"/>
    <w:rsid w:val="00062C22"/>
    <w:rsid w:val="00065C90"/>
    <w:rsid w:val="00065D6B"/>
    <w:rsid w:val="00067E14"/>
    <w:rsid w:val="00070388"/>
    <w:rsid w:val="000724CB"/>
    <w:rsid w:val="00074578"/>
    <w:rsid w:val="000778FD"/>
    <w:rsid w:val="00084D6A"/>
    <w:rsid w:val="00086F23"/>
    <w:rsid w:val="0009596B"/>
    <w:rsid w:val="00097E16"/>
    <w:rsid w:val="000A0438"/>
    <w:rsid w:val="000A21CE"/>
    <w:rsid w:val="000A3DC2"/>
    <w:rsid w:val="000A5D82"/>
    <w:rsid w:val="000A7BC1"/>
    <w:rsid w:val="000B62F0"/>
    <w:rsid w:val="000C12BF"/>
    <w:rsid w:val="000C474A"/>
    <w:rsid w:val="000C4EAE"/>
    <w:rsid w:val="000C7FAE"/>
    <w:rsid w:val="000D0158"/>
    <w:rsid w:val="000E470D"/>
    <w:rsid w:val="000F1A8F"/>
    <w:rsid w:val="000F4607"/>
    <w:rsid w:val="000F4B1A"/>
    <w:rsid w:val="001014D8"/>
    <w:rsid w:val="0010342C"/>
    <w:rsid w:val="001062A4"/>
    <w:rsid w:val="001130E8"/>
    <w:rsid w:val="00113125"/>
    <w:rsid w:val="00114485"/>
    <w:rsid w:val="00117494"/>
    <w:rsid w:val="0012005B"/>
    <w:rsid w:val="00131048"/>
    <w:rsid w:val="001336AF"/>
    <w:rsid w:val="00143AF3"/>
    <w:rsid w:val="00146471"/>
    <w:rsid w:val="00154422"/>
    <w:rsid w:val="00155A7B"/>
    <w:rsid w:val="00157442"/>
    <w:rsid w:val="00160038"/>
    <w:rsid w:val="001618E1"/>
    <w:rsid w:val="0017000E"/>
    <w:rsid w:val="00175153"/>
    <w:rsid w:val="00175B55"/>
    <w:rsid w:val="00176027"/>
    <w:rsid w:val="00177FEE"/>
    <w:rsid w:val="00180F1B"/>
    <w:rsid w:val="0018273E"/>
    <w:rsid w:val="0018349B"/>
    <w:rsid w:val="00191488"/>
    <w:rsid w:val="00191905"/>
    <w:rsid w:val="00193CB5"/>
    <w:rsid w:val="001A1270"/>
    <w:rsid w:val="001A5386"/>
    <w:rsid w:val="001A5C11"/>
    <w:rsid w:val="001B0B46"/>
    <w:rsid w:val="001B27E5"/>
    <w:rsid w:val="001B4B3E"/>
    <w:rsid w:val="001B6230"/>
    <w:rsid w:val="001C3338"/>
    <w:rsid w:val="001C79A4"/>
    <w:rsid w:val="001D134F"/>
    <w:rsid w:val="001D651F"/>
    <w:rsid w:val="001E001E"/>
    <w:rsid w:val="001E324F"/>
    <w:rsid w:val="001E4E32"/>
    <w:rsid w:val="001E53C7"/>
    <w:rsid w:val="001F3124"/>
    <w:rsid w:val="001F7D9C"/>
    <w:rsid w:val="002016E1"/>
    <w:rsid w:val="00201ACF"/>
    <w:rsid w:val="002025C8"/>
    <w:rsid w:val="00221D27"/>
    <w:rsid w:val="0022356A"/>
    <w:rsid w:val="00230F8B"/>
    <w:rsid w:val="00233555"/>
    <w:rsid w:val="00234982"/>
    <w:rsid w:val="00235D75"/>
    <w:rsid w:val="002400B2"/>
    <w:rsid w:val="0024333D"/>
    <w:rsid w:val="002478B3"/>
    <w:rsid w:val="00247966"/>
    <w:rsid w:val="00250EAF"/>
    <w:rsid w:val="002538DF"/>
    <w:rsid w:val="00254386"/>
    <w:rsid w:val="00254B49"/>
    <w:rsid w:val="002557E0"/>
    <w:rsid w:val="0025687F"/>
    <w:rsid w:val="00261458"/>
    <w:rsid w:val="00261C02"/>
    <w:rsid w:val="002625DD"/>
    <w:rsid w:val="00270B56"/>
    <w:rsid w:val="00275A91"/>
    <w:rsid w:val="002833AB"/>
    <w:rsid w:val="002908E3"/>
    <w:rsid w:val="00291B78"/>
    <w:rsid w:val="0029373C"/>
    <w:rsid w:val="00295C4D"/>
    <w:rsid w:val="002A2D5F"/>
    <w:rsid w:val="002A2DB7"/>
    <w:rsid w:val="002B08E4"/>
    <w:rsid w:val="002B1951"/>
    <w:rsid w:val="002B1A99"/>
    <w:rsid w:val="002B5ED3"/>
    <w:rsid w:val="002C44C2"/>
    <w:rsid w:val="002C536A"/>
    <w:rsid w:val="002C64C5"/>
    <w:rsid w:val="002C64EE"/>
    <w:rsid w:val="002D417F"/>
    <w:rsid w:val="002D4751"/>
    <w:rsid w:val="002D6359"/>
    <w:rsid w:val="002E375C"/>
    <w:rsid w:val="002E3ACB"/>
    <w:rsid w:val="002F0A38"/>
    <w:rsid w:val="002F2314"/>
    <w:rsid w:val="002F34F4"/>
    <w:rsid w:val="002F4BCB"/>
    <w:rsid w:val="002F4E85"/>
    <w:rsid w:val="002F52C5"/>
    <w:rsid w:val="00305430"/>
    <w:rsid w:val="00310CE9"/>
    <w:rsid w:val="00312C87"/>
    <w:rsid w:val="00313255"/>
    <w:rsid w:val="003134DA"/>
    <w:rsid w:val="00313AE6"/>
    <w:rsid w:val="003165A8"/>
    <w:rsid w:val="00321E09"/>
    <w:rsid w:val="0032381E"/>
    <w:rsid w:val="00324957"/>
    <w:rsid w:val="00326916"/>
    <w:rsid w:val="00332C49"/>
    <w:rsid w:val="00335B55"/>
    <w:rsid w:val="0034259A"/>
    <w:rsid w:val="00343F80"/>
    <w:rsid w:val="00345868"/>
    <w:rsid w:val="00353EE3"/>
    <w:rsid w:val="00354CDF"/>
    <w:rsid w:val="0036073A"/>
    <w:rsid w:val="00363036"/>
    <w:rsid w:val="0036779D"/>
    <w:rsid w:val="0037184E"/>
    <w:rsid w:val="00371AFB"/>
    <w:rsid w:val="003739F1"/>
    <w:rsid w:val="00374EED"/>
    <w:rsid w:val="0037791D"/>
    <w:rsid w:val="0038132C"/>
    <w:rsid w:val="00381BED"/>
    <w:rsid w:val="003821A6"/>
    <w:rsid w:val="0038254A"/>
    <w:rsid w:val="0038373E"/>
    <w:rsid w:val="00383EA4"/>
    <w:rsid w:val="003857EF"/>
    <w:rsid w:val="00385B9A"/>
    <w:rsid w:val="00386309"/>
    <w:rsid w:val="00387B6E"/>
    <w:rsid w:val="003908B3"/>
    <w:rsid w:val="003941D9"/>
    <w:rsid w:val="00396193"/>
    <w:rsid w:val="003962CE"/>
    <w:rsid w:val="0039743C"/>
    <w:rsid w:val="003A177E"/>
    <w:rsid w:val="003A5B93"/>
    <w:rsid w:val="003A77E2"/>
    <w:rsid w:val="003A7BD5"/>
    <w:rsid w:val="003B28E5"/>
    <w:rsid w:val="003B7D0C"/>
    <w:rsid w:val="003C1110"/>
    <w:rsid w:val="003C13EB"/>
    <w:rsid w:val="003C2DDF"/>
    <w:rsid w:val="003C318B"/>
    <w:rsid w:val="003C64D6"/>
    <w:rsid w:val="003D040F"/>
    <w:rsid w:val="003D0FEE"/>
    <w:rsid w:val="003D1F19"/>
    <w:rsid w:val="003E07A6"/>
    <w:rsid w:val="003E3CF3"/>
    <w:rsid w:val="003E3DFB"/>
    <w:rsid w:val="003E6F4B"/>
    <w:rsid w:val="0040207F"/>
    <w:rsid w:val="00403E46"/>
    <w:rsid w:val="00413324"/>
    <w:rsid w:val="00413B00"/>
    <w:rsid w:val="004218AC"/>
    <w:rsid w:val="0043188A"/>
    <w:rsid w:val="0043366F"/>
    <w:rsid w:val="00434768"/>
    <w:rsid w:val="00437B36"/>
    <w:rsid w:val="00440984"/>
    <w:rsid w:val="00441995"/>
    <w:rsid w:val="004437CB"/>
    <w:rsid w:val="00444AA8"/>
    <w:rsid w:val="00446217"/>
    <w:rsid w:val="004478F0"/>
    <w:rsid w:val="00447BEB"/>
    <w:rsid w:val="004525D5"/>
    <w:rsid w:val="00455484"/>
    <w:rsid w:val="00455917"/>
    <w:rsid w:val="00455960"/>
    <w:rsid w:val="00457BC0"/>
    <w:rsid w:val="00461776"/>
    <w:rsid w:val="00461F09"/>
    <w:rsid w:val="00464859"/>
    <w:rsid w:val="00465E81"/>
    <w:rsid w:val="00473DE3"/>
    <w:rsid w:val="00481283"/>
    <w:rsid w:val="00485853"/>
    <w:rsid w:val="004866A4"/>
    <w:rsid w:val="00487CA5"/>
    <w:rsid w:val="00491BD3"/>
    <w:rsid w:val="00492AF0"/>
    <w:rsid w:val="004939ED"/>
    <w:rsid w:val="004A440A"/>
    <w:rsid w:val="004A5DDD"/>
    <w:rsid w:val="004B0A41"/>
    <w:rsid w:val="004B49D2"/>
    <w:rsid w:val="004B4AD3"/>
    <w:rsid w:val="004C03BF"/>
    <w:rsid w:val="004C1401"/>
    <w:rsid w:val="004C144D"/>
    <w:rsid w:val="004C51E5"/>
    <w:rsid w:val="004C5662"/>
    <w:rsid w:val="004C6298"/>
    <w:rsid w:val="004D0D00"/>
    <w:rsid w:val="004D1A6C"/>
    <w:rsid w:val="004D45C2"/>
    <w:rsid w:val="004D6506"/>
    <w:rsid w:val="004D70AF"/>
    <w:rsid w:val="004E3A92"/>
    <w:rsid w:val="004E46B3"/>
    <w:rsid w:val="004E6B3C"/>
    <w:rsid w:val="004E7452"/>
    <w:rsid w:val="004F48B0"/>
    <w:rsid w:val="00501D85"/>
    <w:rsid w:val="00502C55"/>
    <w:rsid w:val="00512B79"/>
    <w:rsid w:val="0051475B"/>
    <w:rsid w:val="00514876"/>
    <w:rsid w:val="00517FC0"/>
    <w:rsid w:val="005207EB"/>
    <w:rsid w:val="005208C3"/>
    <w:rsid w:val="00520BA1"/>
    <w:rsid w:val="005213B2"/>
    <w:rsid w:val="005318D4"/>
    <w:rsid w:val="00533209"/>
    <w:rsid w:val="0053391B"/>
    <w:rsid w:val="005424DF"/>
    <w:rsid w:val="00544220"/>
    <w:rsid w:val="00553168"/>
    <w:rsid w:val="00557004"/>
    <w:rsid w:val="0056229F"/>
    <w:rsid w:val="005634FC"/>
    <w:rsid w:val="005654A3"/>
    <w:rsid w:val="00566C38"/>
    <w:rsid w:val="0056785A"/>
    <w:rsid w:val="00571C58"/>
    <w:rsid w:val="005749FC"/>
    <w:rsid w:val="005756D7"/>
    <w:rsid w:val="00577FB5"/>
    <w:rsid w:val="005837F6"/>
    <w:rsid w:val="00583EE0"/>
    <w:rsid w:val="00584B6E"/>
    <w:rsid w:val="00584FA1"/>
    <w:rsid w:val="00590452"/>
    <w:rsid w:val="0059367F"/>
    <w:rsid w:val="00596991"/>
    <w:rsid w:val="005A2134"/>
    <w:rsid w:val="005A4350"/>
    <w:rsid w:val="005A700B"/>
    <w:rsid w:val="005A7794"/>
    <w:rsid w:val="005B010E"/>
    <w:rsid w:val="005B0930"/>
    <w:rsid w:val="005B3210"/>
    <w:rsid w:val="005B4688"/>
    <w:rsid w:val="005B485C"/>
    <w:rsid w:val="005B6BD4"/>
    <w:rsid w:val="005C40CA"/>
    <w:rsid w:val="005D1E18"/>
    <w:rsid w:val="005D4E2A"/>
    <w:rsid w:val="005E1330"/>
    <w:rsid w:val="005E4815"/>
    <w:rsid w:val="005E4DF6"/>
    <w:rsid w:val="005F0291"/>
    <w:rsid w:val="005F109A"/>
    <w:rsid w:val="005F3269"/>
    <w:rsid w:val="005F39EC"/>
    <w:rsid w:val="005F4792"/>
    <w:rsid w:val="005F4EC0"/>
    <w:rsid w:val="005F7AF9"/>
    <w:rsid w:val="00604C74"/>
    <w:rsid w:val="006156B4"/>
    <w:rsid w:val="00616A7D"/>
    <w:rsid w:val="00622B69"/>
    <w:rsid w:val="0062595F"/>
    <w:rsid w:val="006339D5"/>
    <w:rsid w:val="00635304"/>
    <w:rsid w:val="006356F3"/>
    <w:rsid w:val="0064627F"/>
    <w:rsid w:val="00646E85"/>
    <w:rsid w:val="00650A0E"/>
    <w:rsid w:val="00653E90"/>
    <w:rsid w:val="006606C2"/>
    <w:rsid w:val="00664D5F"/>
    <w:rsid w:val="00674595"/>
    <w:rsid w:val="006772A9"/>
    <w:rsid w:val="006816DE"/>
    <w:rsid w:val="00687814"/>
    <w:rsid w:val="0069091E"/>
    <w:rsid w:val="006A44B6"/>
    <w:rsid w:val="006A5CE2"/>
    <w:rsid w:val="006B13D0"/>
    <w:rsid w:val="006B4581"/>
    <w:rsid w:val="006B4E85"/>
    <w:rsid w:val="006B652E"/>
    <w:rsid w:val="006C1D76"/>
    <w:rsid w:val="006C5B3F"/>
    <w:rsid w:val="006C5E6A"/>
    <w:rsid w:val="006C73FB"/>
    <w:rsid w:val="006D1F1F"/>
    <w:rsid w:val="006E191A"/>
    <w:rsid w:val="006E1CA3"/>
    <w:rsid w:val="006E73E4"/>
    <w:rsid w:val="006F0475"/>
    <w:rsid w:val="006F533A"/>
    <w:rsid w:val="006F6529"/>
    <w:rsid w:val="006F7A57"/>
    <w:rsid w:val="00701205"/>
    <w:rsid w:val="0070432B"/>
    <w:rsid w:val="00705405"/>
    <w:rsid w:val="0071331D"/>
    <w:rsid w:val="00714497"/>
    <w:rsid w:val="00715FEA"/>
    <w:rsid w:val="0072151F"/>
    <w:rsid w:val="00722D45"/>
    <w:rsid w:val="00725B1B"/>
    <w:rsid w:val="007305C4"/>
    <w:rsid w:val="007333DF"/>
    <w:rsid w:val="00736CB8"/>
    <w:rsid w:val="00740F99"/>
    <w:rsid w:val="007520F0"/>
    <w:rsid w:val="00753A63"/>
    <w:rsid w:val="00754C50"/>
    <w:rsid w:val="0075732B"/>
    <w:rsid w:val="00760DD9"/>
    <w:rsid w:val="00772C76"/>
    <w:rsid w:val="0077488B"/>
    <w:rsid w:val="00776344"/>
    <w:rsid w:val="00776527"/>
    <w:rsid w:val="007778A0"/>
    <w:rsid w:val="007818A9"/>
    <w:rsid w:val="00782BA6"/>
    <w:rsid w:val="0078628F"/>
    <w:rsid w:val="00790F64"/>
    <w:rsid w:val="00794EC9"/>
    <w:rsid w:val="00796510"/>
    <w:rsid w:val="007A6E58"/>
    <w:rsid w:val="007B160A"/>
    <w:rsid w:val="007B19D4"/>
    <w:rsid w:val="007B5701"/>
    <w:rsid w:val="007B6D99"/>
    <w:rsid w:val="007C2E49"/>
    <w:rsid w:val="007C424C"/>
    <w:rsid w:val="007C5AB1"/>
    <w:rsid w:val="007D1468"/>
    <w:rsid w:val="007D7849"/>
    <w:rsid w:val="007E1C06"/>
    <w:rsid w:val="007E3F85"/>
    <w:rsid w:val="007E5B53"/>
    <w:rsid w:val="007E64D3"/>
    <w:rsid w:val="007E6732"/>
    <w:rsid w:val="007E7739"/>
    <w:rsid w:val="007E7AFE"/>
    <w:rsid w:val="007F0CC2"/>
    <w:rsid w:val="007F0E18"/>
    <w:rsid w:val="007F0FF4"/>
    <w:rsid w:val="007F509C"/>
    <w:rsid w:val="007F6F37"/>
    <w:rsid w:val="00804728"/>
    <w:rsid w:val="008061FF"/>
    <w:rsid w:val="00810B0D"/>
    <w:rsid w:val="0081177A"/>
    <w:rsid w:val="00814A8E"/>
    <w:rsid w:val="00815ECC"/>
    <w:rsid w:val="00817B71"/>
    <w:rsid w:val="00823A0A"/>
    <w:rsid w:val="00833258"/>
    <w:rsid w:val="008355C7"/>
    <w:rsid w:val="00835EB0"/>
    <w:rsid w:val="008378F1"/>
    <w:rsid w:val="00837D97"/>
    <w:rsid w:val="00842D96"/>
    <w:rsid w:val="0084660A"/>
    <w:rsid w:val="00852C28"/>
    <w:rsid w:val="00853110"/>
    <w:rsid w:val="0085421D"/>
    <w:rsid w:val="008562BE"/>
    <w:rsid w:val="0086259F"/>
    <w:rsid w:val="00862E27"/>
    <w:rsid w:val="0086416C"/>
    <w:rsid w:val="00865DBB"/>
    <w:rsid w:val="00865F35"/>
    <w:rsid w:val="00872E85"/>
    <w:rsid w:val="008A13BB"/>
    <w:rsid w:val="008A1886"/>
    <w:rsid w:val="008A207A"/>
    <w:rsid w:val="008A29B8"/>
    <w:rsid w:val="008B4184"/>
    <w:rsid w:val="008B4A0B"/>
    <w:rsid w:val="008B4BE1"/>
    <w:rsid w:val="008B5C40"/>
    <w:rsid w:val="008B7CBF"/>
    <w:rsid w:val="008C63E1"/>
    <w:rsid w:val="008D1A60"/>
    <w:rsid w:val="008D3FFA"/>
    <w:rsid w:val="008E7591"/>
    <w:rsid w:val="008F0B7D"/>
    <w:rsid w:val="008F1F3D"/>
    <w:rsid w:val="008F44C5"/>
    <w:rsid w:val="0090257B"/>
    <w:rsid w:val="00906110"/>
    <w:rsid w:val="0091200B"/>
    <w:rsid w:val="00913A8A"/>
    <w:rsid w:val="00916378"/>
    <w:rsid w:val="00925293"/>
    <w:rsid w:val="009253BE"/>
    <w:rsid w:val="009272F1"/>
    <w:rsid w:val="009275B2"/>
    <w:rsid w:val="009323CC"/>
    <w:rsid w:val="00934802"/>
    <w:rsid w:val="00940514"/>
    <w:rsid w:val="009405FC"/>
    <w:rsid w:val="00941134"/>
    <w:rsid w:val="009415ED"/>
    <w:rsid w:val="009424E0"/>
    <w:rsid w:val="00944817"/>
    <w:rsid w:val="009553F1"/>
    <w:rsid w:val="009620CB"/>
    <w:rsid w:val="00964952"/>
    <w:rsid w:val="009673A0"/>
    <w:rsid w:val="00971278"/>
    <w:rsid w:val="00971BA1"/>
    <w:rsid w:val="009837FA"/>
    <w:rsid w:val="009861AF"/>
    <w:rsid w:val="0098645F"/>
    <w:rsid w:val="00987CB2"/>
    <w:rsid w:val="009909D5"/>
    <w:rsid w:val="0099145B"/>
    <w:rsid w:val="0099431F"/>
    <w:rsid w:val="009A16A5"/>
    <w:rsid w:val="009A31A7"/>
    <w:rsid w:val="009A6CFC"/>
    <w:rsid w:val="009B383A"/>
    <w:rsid w:val="009B60B9"/>
    <w:rsid w:val="009B6F01"/>
    <w:rsid w:val="009B71D4"/>
    <w:rsid w:val="009B7714"/>
    <w:rsid w:val="009D236C"/>
    <w:rsid w:val="009D467C"/>
    <w:rsid w:val="009D66C9"/>
    <w:rsid w:val="009E0854"/>
    <w:rsid w:val="009E334C"/>
    <w:rsid w:val="009E5F2A"/>
    <w:rsid w:val="009E7A4F"/>
    <w:rsid w:val="009F241A"/>
    <w:rsid w:val="009F6D8E"/>
    <w:rsid w:val="009F6FB0"/>
    <w:rsid w:val="00A03AFD"/>
    <w:rsid w:val="00A0587A"/>
    <w:rsid w:val="00A06BB8"/>
    <w:rsid w:val="00A13E10"/>
    <w:rsid w:val="00A17064"/>
    <w:rsid w:val="00A17727"/>
    <w:rsid w:val="00A206C1"/>
    <w:rsid w:val="00A2281F"/>
    <w:rsid w:val="00A24AAB"/>
    <w:rsid w:val="00A302EC"/>
    <w:rsid w:val="00A328E1"/>
    <w:rsid w:val="00A34AFF"/>
    <w:rsid w:val="00A34B9B"/>
    <w:rsid w:val="00A34EA2"/>
    <w:rsid w:val="00A3774C"/>
    <w:rsid w:val="00A37DEB"/>
    <w:rsid w:val="00A417F8"/>
    <w:rsid w:val="00A442FB"/>
    <w:rsid w:val="00A46871"/>
    <w:rsid w:val="00A51800"/>
    <w:rsid w:val="00A5708F"/>
    <w:rsid w:val="00A607C0"/>
    <w:rsid w:val="00A62570"/>
    <w:rsid w:val="00A668BD"/>
    <w:rsid w:val="00A7017E"/>
    <w:rsid w:val="00A72CA2"/>
    <w:rsid w:val="00A74F3E"/>
    <w:rsid w:val="00A7617C"/>
    <w:rsid w:val="00A77B9A"/>
    <w:rsid w:val="00A83828"/>
    <w:rsid w:val="00A93486"/>
    <w:rsid w:val="00A970A0"/>
    <w:rsid w:val="00AA0931"/>
    <w:rsid w:val="00AA1E85"/>
    <w:rsid w:val="00AA48FE"/>
    <w:rsid w:val="00AA79FA"/>
    <w:rsid w:val="00AC18D5"/>
    <w:rsid w:val="00AC2818"/>
    <w:rsid w:val="00AC517F"/>
    <w:rsid w:val="00AC6470"/>
    <w:rsid w:val="00AC7B89"/>
    <w:rsid w:val="00AD2A94"/>
    <w:rsid w:val="00AD6CCE"/>
    <w:rsid w:val="00AD7F3C"/>
    <w:rsid w:val="00AE3073"/>
    <w:rsid w:val="00AE6BB5"/>
    <w:rsid w:val="00AF1655"/>
    <w:rsid w:val="00AF1841"/>
    <w:rsid w:val="00AF26D1"/>
    <w:rsid w:val="00AF4761"/>
    <w:rsid w:val="00AF7C09"/>
    <w:rsid w:val="00B0067B"/>
    <w:rsid w:val="00B01209"/>
    <w:rsid w:val="00B03A5D"/>
    <w:rsid w:val="00B051D5"/>
    <w:rsid w:val="00B10646"/>
    <w:rsid w:val="00B149A1"/>
    <w:rsid w:val="00B20131"/>
    <w:rsid w:val="00B214C2"/>
    <w:rsid w:val="00B31587"/>
    <w:rsid w:val="00B33F75"/>
    <w:rsid w:val="00B36391"/>
    <w:rsid w:val="00B376A6"/>
    <w:rsid w:val="00B37D10"/>
    <w:rsid w:val="00B37D78"/>
    <w:rsid w:val="00B415E0"/>
    <w:rsid w:val="00B43C84"/>
    <w:rsid w:val="00B4465F"/>
    <w:rsid w:val="00B53153"/>
    <w:rsid w:val="00B54614"/>
    <w:rsid w:val="00B54BDA"/>
    <w:rsid w:val="00B57C6F"/>
    <w:rsid w:val="00B60964"/>
    <w:rsid w:val="00B63CB2"/>
    <w:rsid w:val="00B652DE"/>
    <w:rsid w:val="00B65986"/>
    <w:rsid w:val="00B7345A"/>
    <w:rsid w:val="00B76409"/>
    <w:rsid w:val="00B76B6D"/>
    <w:rsid w:val="00B8280C"/>
    <w:rsid w:val="00B85947"/>
    <w:rsid w:val="00B8649D"/>
    <w:rsid w:val="00B8701A"/>
    <w:rsid w:val="00B934A0"/>
    <w:rsid w:val="00B955FF"/>
    <w:rsid w:val="00B957E2"/>
    <w:rsid w:val="00B95BEA"/>
    <w:rsid w:val="00B95E6B"/>
    <w:rsid w:val="00B96320"/>
    <w:rsid w:val="00BA106A"/>
    <w:rsid w:val="00BA225F"/>
    <w:rsid w:val="00BB249C"/>
    <w:rsid w:val="00BC4ACB"/>
    <w:rsid w:val="00BC5C92"/>
    <w:rsid w:val="00BC6163"/>
    <w:rsid w:val="00BC7501"/>
    <w:rsid w:val="00BD0589"/>
    <w:rsid w:val="00BD3A99"/>
    <w:rsid w:val="00BD5FBD"/>
    <w:rsid w:val="00BD658E"/>
    <w:rsid w:val="00BE28B4"/>
    <w:rsid w:val="00BE2F50"/>
    <w:rsid w:val="00BF07C0"/>
    <w:rsid w:val="00BF23B3"/>
    <w:rsid w:val="00C013B4"/>
    <w:rsid w:val="00C026A6"/>
    <w:rsid w:val="00C0497D"/>
    <w:rsid w:val="00C1062C"/>
    <w:rsid w:val="00C11BBB"/>
    <w:rsid w:val="00C178F8"/>
    <w:rsid w:val="00C1796C"/>
    <w:rsid w:val="00C20AC7"/>
    <w:rsid w:val="00C20BBB"/>
    <w:rsid w:val="00C20BE0"/>
    <w:rsid w:val="00C21EFA"/>
    <w:rsid w:val="00C237A0"/>
    <w:rsid w:val="00C24E22"/>
    <w:rsid w:val="00C25512"/>
    <w:rsid w:val="00C25C2F"/>
    <w:rsid w:val="00C40B09"/>
    <w:rsid w:val="00C4325A"/>
    <w:rsid w:val="00C448E9"/>
    <w:rsid w:val="00C45F9F"/>
    <w:rsid w:val="00C478B5"/>
    <w:rsid w:val="00C533CC"/>
    <w:rsid w:val="00C572AD"/>
    <w:rsid w:val="00C616AB"/>
    <w:rsid w:val="00C6265A"/>
    <w:rsid w:val="00C70436"/>
    <w:rsid w:val="00C722B6"/>
    <w:rsid w:val="00C724D0"/>
    <w:rsid w:val="00C76A80"/>
    <w:rsid w:val="00C806D9"/>
    <w:rsid w:val="00C8341A"/>
    <w:rsid w:val="00C843EB"/>
    <w:rsid w:val="00C845A4"/>
    <w:rsid w:val="00C850DB"/>
    <w:rsid w:val="00C871B9"/>
    <w:rsid w:val="00C90A3C"/>
    <w:rsid w:val="00C95C7E"/>
    <w:rsid w:val="00CA3F8A"/>
    <w:rsid w:val="00CA4370"/>
    <w:rsid w:val="00CA6AFD"/>
    <w:rsid w:val="00CA6C35"/>
    <w:rsid w:val="00CB5EB1"/>
    <w:rsid w:val="00CB6429"/>
    <w:rsid w:val="00CB6B22"/>
    <w:rsid w:val="00CC02BA"/>
    <w:rsid w:val="00CC2726"/>
    <w:rsid w:val="00CC638C"/>
    <w:rsid w:val="00CD0D46"/>
    <w:rsid w:val="00CD1EF6"/>
    <w:rsid w:val="00CD22A6"/>
    <w:rsid w:val="00CD45EC"/>
    <w:rsid w:val="00CE4551"/>
    <w:rsid w:val="00D01496"/>
    <w:rsid w:val="00D04362"/>
    <w:rsid w:val="00D05B3A"/>
    <w:rsid w:val="00D073C2"/>
    <w:rsid w:val="00D10088"/>
    <w:rsid w:val="00D123F9"/>
    <w:rsid w:val="00D13559"/>
    <w:rsid w:val="00D2583A"/>
    <w:rsid w:val="00D31DE9"/>
    <w:rsid w:val="00D42911"/>
    <w:rsid w:val="00D42B6D"/>
    <w:rsid w:val="00D45592"/>
    <w:rsid w:val="00D4707D"/>
    <w:rsid w:val="00D50570"/>
    <w:rsid w:val="00D511C1"/>
    <w:rsid w:val="00D52BE2"/>
    <w:rsid w:val="00D551FD"/>
    <w:rsid w:val="00D55317"/>
    <w:rsid w:val="00D5619B"/>
    <w:rsid w:val="00D60286"/>
    <w:rsid w:val="00D60516"/>
    <w:rsid w:val="00D62745"/>
    <w:rsid w:val="00D63334"/>
    <w:rsid w:val="00D64805"/>
    <w:rsid w:val="00D64FA6"/>
    <w:rsid w:val="00D67598"/>
    <w:rsid w:val="00D74FBA"/>
    <w:rsid w:val="00D819B2"/>
    <w:rsid w:val="00D8382B"/>
    <w:rsid w:val="00D841DC"/>
    <w:rsid w:val="00D85EC2"/>
    <w:rsid w:val="00D85EE1"/>
    <w:rsid w:val="00D90EF1"/>
    <w:rsid w:val="00D90F02"/>
    <w:rsid w:val="00D94F43"/>
    <w:rsid w:val="00DA5B68"/>
    <w:rsid w:val="00DA7105"/>
    <w:rsid w:val="00DB42C0"/>
    <w:rsid w:val="00DB4CDC"/>
    <w:rsid w:val="00DB659C"/>
    <w:rsid w:val="00DC45DA"/>
    <w:rsid w:val="00DC4EBF"/>
    <w:rsid w:val="00DD29F5"/>
    <w:rsid w:val="00DD4047"/>
    <w:rsid w:val="00DD6110"/>
    <w:rsid w:val="00DE1892"/>
    <w:rsid w:val="00DE361B"/>
    <w:rsid w:val="00DE76EE"/>
    <w:rsid w:val="00DF5C74"/>
    <w:rsid w:val="00DF6F1D"/>
    <w:rsid w:val="00E01ED8"/>
    <w:rsid w:val="00E0485A"/>
    <w:rsid w:val="00E04A1D"/>
    <w:rsid w:val="00E070F3"/>
    <w:rsid w:val="00E07594"/>
    <w:rsid w:val="00E14E68"/>
    <w:rsid w:val="00E16B1E"/>
    <w:rsid w:val="00E16D6B"/>
    <w:rsid w:val="00E23F63"/>
    <w:rsid w:val="00E24C30"/>
    <w:rsid w:val="00E24E5B"/>
    <w:rsid w:val="00E24E68"/>
    <w:rsid w:val="00E2626F"/>
    <w:rsid w:val="00E37722"/>
    <w:rsid w:val="00E43018"/>
    <w:rsid w:val="00E4479A"/>
    <w:rsid w:val="00E44B39"/>
    <w:rsid w:val="00E455F2"/>
    <w:rsid w:val="00E51F5B"/>
    <w:rsid w:val="00E535C6"/>
    <w:rsid w:val="00E536EB"/>
    <w:rsid w:val="00E539E7"/>
    <w:rsid w:val="00E545D8"/>
    <w:rsid w:val="00E7034E"/>
    <w:rsid w:val="00E705A5"/>
    <w:rsid w:val="00E73D7F"/>
    <w:rsid w:val="00E8589D"/>
    <w:rsid w:val="00E85B64"/>
    <w:rsid w:val="00E9271B"/>
    <w:rsid w:val="00EA12FB"/>
    <w:rsid w:val="00EA4920"/>
    <w:rsid w:val="00EB038B"/>
    <w:rsid w:val="00EB3503"/>
    <w:rsid w:val="00EB6ED0"/>
    <w:rsid w:val="00EC1B08"/>
    <w:rsid w:val="00EC7C90"/>
    <w:rsid w:val="00ED1593"/>
    <w:rsid w:val="00EE0E62"/>
    <w:rsid w:val="00EE3A17"/>
    <w:rsid w:val="00EE4793"/>
    <w:rsid w:val="00EE6F4A"/>
    <w:rsid w:val="00EE73DC"/>
    <w:rsid w:val="00EF0FBD"/>
    <w:rsid w:val="00EF6D05"/>
    <w:rsid w:val="00F063F8"/>
    <w:rsid w:val="00F0719C"/>
    <w:rsid w:val="00F101EF"/>
    <w:rsid w:val="00F132AE"/>
    <w:rsid w:val="00F1507E"/>
    <w:rsid w:val="00F161C6"/>
    <w:rsid w:val="00F21D77"/>
    <w:rsid w:val="00F2676C"/>
    <w:rsid w:val="00F3035C"/>
    <w:rsid w:val="00F31C2F"/>
    <w:rsid w:val="00F3734E"/>
    <w:rsid w:val="00F41062"/>
    <w:rsid w:val="00F41CC6"/>
    <w:rsid w:val="00F453D2"/>
    <w:rsid w:val="00F47063"/>
    <w:rsid w:val="00F573DA"/>
    <w:rsid w:val="00F60D70"/>
    <w:rsid w:val="00F67049"/>
    <w:rsid w:val="00F70A90"/>
    <w:rsid w:val="00F70E89"/>
    <w:rsid w:val="00F742C5"/>
    <w:rsid w:val="00F77918"/>
    <w:rsid w:val="00F77EEE"/>
    <w:rsid w:val="00F85E92"/>
    <w:rsid w:val="00F90060"/>
    <w:rsid w:val="00F91A04"/>
    <w:rsid w:val="00F931BB"/>
    <w:rsid w:val="00F94179"/>
    <w:rsid w:val="00FA0664"/>
    <w:rsid w:val="00FA28C8"/>
    <w:rsid w:val="00FA416D"/>
    <w:rsid w:val="00FA7ABA"/>
    <w:rsid w:val="00FB189A"/>
    <w:rsid w:val="00FB210C"/>
    <w:rsid w:val="00FB7164"/>
    <w:rsid w:val="00FC1BBD"/>
    <w:rsid w:val="00FC34AE"/>
    <w:rsid w:val="00FC4824"/>
    <w:rsid w:val="00FD03E7"/>
    <w:rsid w:val="00FD6013"/>
    <w:rsid w:val="00FD7BF8"/>
    <w:rsid w:val="00FE275E"/>
    <w:rsid w:val="00FE2FDE"/>
    <w:rsid w:val="00FE603E"/>
    <w:rsid w:val="00FE696E"/>
    <w:rsid w:val="00FF22E6"/>
    <w:rsid w:val="00FF32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0F05"/>
  <w15:docId w15:val="{CA0AA499-0D09-4F9F-9112-DFE0D44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58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C5B3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1339">
      <w:bodyDiv w:val="1"/>
      <w:marLeft w:val="0"/>
      <w:marRight w:val="0"/>
      <w:marTop w:val="0"/>
      <w:marBottom w:val="0"/>
      <w:divBdr>
        <w:top w:val="none" w:sz="0" w:space="0" w:color="auto"/>
        <w:left w:val="none" w:sz="0" w:space="0" w:color="auto"/>
        <w:bottom w:val="none" w:sz="0" w:space="0" w:color="auto"/>
        <w:right w:val="none" w:sz="0" w:space="0" w:color="auto"/>
      </w:divBdr>
    </w:div>
    <w:div w:id="833254355">
      <w:bodyDiv w:val="1"/>
      <w:marLeft w:val="0"/>
      <w:marRight w:val="0"/>
      <w:marTop w:val="0"/>
      <w:marBottom w:val="0"/>
      <w:divBdr>
        <w:top w:val="none" w:sz="0" w:space="0" w:color="auto"/>
        <w:left w:val="none" w:sz="0" w:space="0" w:color="auto"/>
        <w:bottom w:val="none" w:sz="0" w:space="0" w:color="auto"/>
        <w:right w:val="none" w:sz="0" w:space="0" w:color="auto"/>
      </w:divBdr>
    </w:div>
    <w:div w:id="1110472194">
      <w:bodyDiv w:val="1"/>
      <w:marLeft w:val="0"/>
      <w:marRight w:val="0"/>
      <w:marTop w:val="0"/>
      <w:marBottom w:val="0"/>
      <w:divBdr>
        <w:top w:val="none" w:sz="0" w:space="0" w:color="auto"/>
        <w:left w:val="none" w:sz="0" w:space="0" w:color="auto"/>
        <w:bottom w:val="none" w:sz="0" w:space="0" w:color="auto"/>
        <w:right w:val="none" w:sz="0" w:space="0" w:color="auto"/>
      </w:divBdr>
    </w:div>
    <w:div w:id="1658223501">
      <w:bodyDiv w:val="1"/>
      <w:marLeft w:val="0"/>
      <w:marRight w:val="0"/>
      <w:marTop w:val="0"/>
      <w:marBottom w:val="0"/>
      <w:divBdr>
        <w:top w:val="none" w:sz="0" w:space="0" w:color="auto"/>
        <w:left w:val="none" w:sz="0" w:space="0" w:color="auto"/>
        <w:bottom w:val="none" w:sz="0" w:space="0" w:color="auto"/>
        <w:right w:val="none" w:sz="0" w:space="0" w:color="auto"/>
      </w:divBdr>
    </w:div>
    <w:div w:id="1787000779">
      <w:bodyDiv w:val="1"/>
      <w:marLeft w:val="0"/>
      <w:marRight w:val="0"/>
      <w:marTop w:val="0"/>
      <w:marBottom w:val="0"/>
      <w:divBdr>
        <w:top w:val="none" w:sz="0" w:space="0" w:color="auto"/>
        <w:left w:val="none" w:sz="0" w:space="0" w:color="auto"/>
        <w:bottom w:val="none" w:sz="0" w:space="0" w:color="auto"/>
        <w:right w:val="none" w:sz="0" w:space="0" w:color="auto"/>
      </w:divBdr>
    </w:div>
    <w:div w:id="1793477141">
      <w:bodyDiv w:val="1"/>
      <w:marLeft w:val="0"/>
      <w:marRight w:val="0"/>
      <w:marTop w:val="0"/>
      <w:marBottom w:val="0"/>
      <w:divBdr>
        <w:top w:val="none" w:sz="0" w:space="0" w:color="auto"/>
        <w:left w:val="none" w:sz="0" w:space="0" w:color="auto"/>
        <w:bottom w:val="none" w:sz="0" w:space="0" w:color="auto"/>
        <w:right w:val="none" w:sz="0" w:space="0" w:color="auto"/>
      </w:divBdr>
      <w:divsChild>
        <w:div w:id="614287959">
          <w:marLeft w:val="0"/>
          <w:marRight w:val="0"/>
          <w:marTop w:val="0"/>
          <w:marBottom w:val="0"/>
          <w:divBdr>
            <w:top w:val="none" w:sz="0" w:space="0" w:color="auto"/>
            <w:left w:val="none" w:sz="0" w:space="0" w:color="auto"/>
            <w:bottom w:val="none" w:sz="0" w:space="0" w:color="auto"/>
            <w:right w:val="none" w:sz="0" w:space="0" w:color="auto"/>
          </w:divBdr>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B2200-B2A7-45A3-933C-16249801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2298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32</cp:revision>
  <cp:lastPrinted>2021-11-17T13:18:00Z</cp:lastPrinted>
  <dcterms:created xsi:type="dcterms:W3CDTF">2021-10-05T03:58:00Z</dcterms:created>
  <dcterms:modified xsi:type="dcterms:W3CDTF">2021-11-17T13:18:00Z</dcterms:modified>
</cp:coreProperties>
</file>