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6F179" w14:textId="77777777" w:rsidR="00AE2646" w:rsidRPr="003D0EC9" w:rsidRDefault="00AE2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Arial Narrow" w:hAnsi="Arial Narrow" w:cs="Arial Narrow"/>
          <w:b/>
          <w:color w:val="000000" w:themeColor="text1"/>
          <w:sz w:val="26"/>
          <w:szCs w:val="26"/>
        </w:rPr>
      </w:pPr>
    </w:p>
    <w:p w14:paraId="32DA60C9" w14:textId="77777777" w:rsidR="00AE2646" w:rsidRPr="003D0EC9" w:rsidRDefault="007832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64"/>
        </w:tabs>
        <w:spacing w:line="360" w:lineRule="auto"/>
        <w:rPr>
          <w:rFonts w:ascii="Arial Narrow" w:eastAsia="Arial Narrow" w:hAnsi="Arial Narrow" w:cs="Arial Narrow"/>
          <w:color w:val="000000" w:themeColor="text1"/>
          <w:sz w:val="26"/>
          <w:szCs w:val="26"/>
        </w:rPr>
      </w:pPr>
      <w:r w:rsidRPr="003D0EC9">
        <w:rPr>
          <w:rFonts w:ascii="Arial Narrow" w:eastAsia="Arial Narrow" w:hAnsi="Arial Narrow" w:cs="Arial Narrow"/>
          <w:b/>
          <w:color w:val="000000" w:themeColor="text1"/>
          <w:sz w:val="26"/>
          <w:szCs w:val="26"/>
        </w:rPr>
        <w:t xml:space="preserve">El Suscrito, </w:t>
      </w:r>
      <w:r w:rsidRPr="003D0EC9">
        <w:rPr>
          <w:rFonts w:ascii="Arial Narrow" w:eastAsia="Arial Narrow" w:hAnsi="Arial Narrow" w:cs="Arial Narrow"/>
          <w:color w:val="000000" w:themeColor="text1"/>
          <w:sz w:val="26"/>
          <w:szCs w:val="26"/>
        </w:rPr>
        <w:t>(</w:t>
      </w:r>
      <w:r w:rsidR="00332AE7" w:rsidRPr="003D0EC9">
        <w:rPr>
          <w:rFonts w:ascii="Arial Narrow" w:eastAsia="Arial Narrow" w:hAnsi="Arial Narrow" w:cs="Arial Narrow"/>
          <w:color w:val="000000" w:themeColor="text1"/>
          <w:sz w:val="26"/>
          <w:szCs w:val="26"/>
        </w:rPr>
        <w:t xml:space="preserve">ALEXANDRA SOSSA GIRALDO </w:t>
      </w:r>
      <w:r w:rsidRPr="003D0EC9">
        <w:rPr>
          <w:rFonts w:ascii="Arial Narrow" w:eastAsia="Arial Narrow" w:hAnsi="Arial Narrow" w:cs="Arial Narrow"/>
          <w:color w:val="000000" w:themeColor="text1"/>
          <w:sz w:val="26"/>
          <w:szCs w:val="26"/>
        </w:rPr>
        <w:t>)</w:t>
      </w:r>
    </w:p>
    <w:p w14:paraId="7EBFD0D6" w14:textId="77777777" w:rsidR="00AE2646" w:rsidRPr="003D0EC9" w:rsidRDefault="00AE264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92"/>
        </w:tabs>
        <w:spacing w:line="360" w:lineRule="auto"/>
        <w:rPr>
          <w:rFonts w:ascii="Arial Narrow" w:eastAsia="Arial Narrow" w:hAnsi="Arial Narrow" w:cs="Arial Narrow"/>
          <w:b/>
          <w:color w:val="000000" w:themeColor="text1"/>
          <w:sz w:val="26"/>
          <w:szCs w:val="26"/>
        </w:rPr>
      </w:pPr>
      <w:bookmarkStart w:id="0" w:name="_gjdgxs" w:colFirst="0" w:colLast="0"/>
      <w:bookmarkEnd w:id="0"/>
    </w:p>
    <w:p w14:paraId="1FBBAF6F" w14:textId="77777777" w:rsidR="00AE2646" w:rsidRPr="003D0EC9" w:rsidRDefault="007832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92"/>
        </w:tabs>
        <w:spacing w:line="360" w:lineRule="auto"/>
        <w:jc w:val="center"/>
        <w:rPr>
          <w:rFonts w:ascii="Arial Narrow" w:eastAsia="Arial Narrow" w:hAnsi="Arial Narrow" w:cs="Arial Narrow"/>
          <w:b/>
          <w:color w:val="000000" w:themeColor="text1"/>
          <w:sz w:val="26"/>
          <w:szCs w:val="26"/>
        </w:rPr>
      </w:pPr>
      <w:r w:rsidRPr="003D0EC9">
        <w:rPr>
          <w:rFonts w:ascii="Arial Narrow" w:eastAsia="Arial Narrow" w:hAnsi="Arial Narrow" w:cs="Arial Narrow"/>
          <w:b/>
          <w:color w:val="000000" w:themeColor="text1"/>
          <w:sz w:val="26"/>
          <w:szCs w:val="26"/>
        </w:rPr>
        <w:t>CERTIFICA</w:t>
      </w:r>
    </w:p>
    <w:p w14:paraId="7E45FB61" w14:textId="77777777" w:rsidR="00AE2646" w:rsidRPr="003D0EC9" w:rsidRDefault="00AE2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 w:themeColor="text1"/>
          <w:sz w:val="28"/>
          <w:szCs w:val="28"/>
        </w:rPr>
      </w:pPr>
    </w:p>
    <w:p w14:paraId="5DC9B212" w14:textId="77777777" w:rsidR="00AE2646" w:rsidRPr="003D0EC9" w:rsidRDefault="007832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 w:themeColor="text1"/>
          <w:sz w:val="26"/>
          <w:szCs w:val="26"/>
        </w:rPr>
      </w:pPr>
      <w:r w:rsidRPr="003D0EC9">
        <w:rPr>
          <w:rFonts w:ascii="Arial Narrow" w:eastAsia="Arial Narrow" w:hAnsi="Arial Narrow" w:cs="Arial Narrow"/>
          <w:color w:val="000000" w:themeColor="text1"/>
          <w:sz w:val="26"/>
          <w:szCs w:val="26"/>
        </w:rPr>
        <w:t xml:space="preserve">Que, una vez revisado el INVENTARIO DOCUMENTAL (anexo Formato Único de inventario FUID), entregado por: </w:t>
      </w:r>
      <w:r w:rsidR="00EB7543" w:rsidRPr="003D0EC9">
        <w:rPr>
          <w:rFonts w:ascii="Arial Narrow" w:eastAsia="Arial Narrow" w:hAnsi="Arial Narrow" w:cs="Arial Narrow"/>
          <w:color w:val="000000" w:themeColor="text1"/>
          <w:sz w:val="26"/>
          <w:szCs w:val="26"/>
          <w:u w:val="single"/>
        </w:rPr>
        <w:t xml:space="preserve">Lina Marcela Diaz Arango </w:t>
      </w:r>
      <w:r w:rsidRPr="003D0EC9">
        <w:rPr>
          <w:rFonts w:ascii="Arial Narrow" w:eastAsia="Arial Narrow" w:hAnsi="Arial Narrow" w:cs="Arial Narrow"/>
          <w:color w:val="000000" w:themeColor="text1"/>
          <w:sz w:val="26"/>
          <w:szCs w:val="26"/>
        </w:rPr>
        <w:t xml:space="preserve">, quien se identifica con cédula de Ciudadanía Nro: </w:t>
      </w:r>
      <w:r w:rsidR="00EB7543" w:rsidRPr="003D0EC9">
        <w:rPr>
          <w:rFonts w:ascii="Arial Narrow" w:eastAsia="Arial Narrow" w:hAnsi="Arial Narrow" w:cs="Arial Narrow"/>
          <w:color w:val="000000" w:themeColor="text1"/>
          <w:sz w:val="26"/>
          <w:szCs w:val="26"/>
          <w:u w:val="single"/>
        </w:rPr>
        <w:t>29.138.362</w:t>
      </w:r>
      <w:r w:rsidRPr="003D0EC9">
        <w:rPr>
          <w:rFonts w:ascii="Arial Narrow" w:eastAsia="Arial Narrow" w:hAnsi="Arial Narrow" w:cs="Arial Narrow"/>
          <w:color w:val="000000" w:themeColor="text1"/>
          <w:sz w:val="26"/>
          <w:szCs w:val="26"/>
        </w:rPr>
        <w:t xml:space="preserve"> en su calidad de:</w:t>
      </w:r>
    </w:p>
    <w:p w14:paraId="1DC143DE" w14:textId="77777777" w:rsidR="00AE2646" w:rsidRPr="003D0EC9" w:rsidRDefault="0078321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6"/>
          <w:szCs w:val="26"/>
        </w:rPr>
      </w:pPr>
      <w:r w:rsidRPr="003D0EC9">
        <w:rPr>
          <w:rFonts w:ascii="Arial Narrow" w:eastAsia="Arial Narrow" w:hAnsi="Arial Narrow" w:cs="Arial Narrow"/>
          <w:color w:val="000000" w:themeColor="text1"/>
          <w:sz w:val="26"/>
          <w:szCs w:val="26"/>
        </w:rPr>
        <w:t xml:space="preserve">( ) Servidor público (empleado público), vinculado al cargo: </w:t>
      </w:r>
      <w:r w:rsidR="00EB7543" w:rsidRPr="003D0EC9">
        <w:rPr>
          <w:rFonts w:ascii="Arial Narrow" w:eastAsia="Arial Narrow" w:hAnsi="Arial Narrow" w:cs="Arial Narrow"/>
          <w:color w:val="000000" w:themeColor="text1"/>
          <w:sz w:val="26"/>
          <w:szCs w:val="26"/>
        </w:rPr>
        <w:t xml:space="preserve">auxiliar de enfermería </w:t>
      </w:r>
      <w:r w:rsidRPr="003D0EC9">
        <w:rPr>
          <w:rFonts w:ascii="Arial Narrow" w:eastAsia="Arial Narrow" w:hAnsi="Arial Narrow" w:cs="Arial Narrow"/>
          <w:color w:val="000000" w:themeColor="text1"/>
          <w:sz w:val="26"/>
          <w:szCs w:val="26"/>
        </w:rPr>
        <w:t>código: _____ Grado: _____</w:t>
      </w:r>
    </w:p>
    <w:p w14:paraId="1A5561A2" w14:textId="77777777" w:rsidR="00AE2646" w:rsidRPr="003D0EC9" w:rsidRDefault="0078321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6"/>
          <w:szCs w:val="26"/>
        </w:rPr>
      </w:pPr>
      <w:r w:rsidRPr="003D0EC9">
        <w:rPr>
          <w:rFonts w:ascii="Arial Narrow" w:eastAsia="Arial Narrow" w:hAnsi="Arial Narrow" w:cs="Arial Narrow"/>
          <w:color w:val="000000" w:themeColor="text1"/>
          <w:sz w:val="26"/>
          <w:szCs w:val="26"/>
        </w:rPr>
        <w:t xml:space="preserve">(X ) Contratista, según contrato Nro: </w:t>
      </w:r>
      <w:r w:rsidR="00EB7543" w:rsidRPr="003D0EC9">
        <w:rPr>
          <w:rFonts w:ascii="Arial Narrow" w:eastAsia="Arial Narrow" w:hAnsi="Arial Narrow" w:cs="Arial Narrow"/>
          <w:color w:val="000000" w:themeColor="text1"/>
          <w:sz w:val="26"/>
          <w:szCs w:val="26"/>
          <w:u w:val="single"/>
        </w:rPr>
        <w:t>842</w:t>
      </w:r>
      <w:r w:rsidRPr="003D0EC9">
        <w:rPr>
          <w:rFonts w:ascii="Arial Narrow" w:eastAsia="Arial Narrow" w:hAnsi="Arial Narrow" w:cs="Arial Narrow"/>
          <w:color w:val="000000" w:themeColor="text1"/>
          <w:sz w:val="26"/>
          <w:szCs w:val="26"/>
        </w:rPr>
        <w:t xml:space="preserve"> del año: 2021,</w:t>
      </w:r>
    </w:p>
    <w:p w14:paraId="588F505A" w14:textId="77777777" w:rsidR="00AE2646" w:rsidRPr="003D0EC9" w:rsidRDefault="00AE2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 w:themeColor="text1"/>
          <w:sz w:val="26"/>
          <w:szCs w:val="26"/>
        </w:rPr>
      </w:pPr>
    </w:p>
    <w:p w14:paraId="0D0A77FF" w14:textId="77777777" w:rsidR="00AE2646" w:rsidRPr="003D0EC9" w:rsidRDefault="0078321F">
      <w:pPr>
        <w:pStyle w:val="Subttulo"/>
        <w:jc w:val="both"/>
        <w:rPr>
          <w:rFonts w:ascii="Arial Narrow" w:eastAsia="Arial Narrow" w:hAnsi="Arial Narrow" w:cs="Arial Narrow"/>
          <w:color w:val="000000" w:themeColor="text1"/>
          <w:sz w:val="26"/>
          <w:szCs w:val="26"/>
        </w:rPr>
      </w:pPr>
      <w:r w:rsidRPr="003D0EC9">
        <w:rPr>
          <w:rFonts w:ascii="Arial Narrow" w:eastAsia="Arial Narrow" w:hAnsi="Arial Narrow" w:cs="Arial Narrow"/>
          <w:color w:val="000000" w:themeColor="text1"/>
          <w:sz w:val="26"/>
          <w:szCs w:val="26"/>
        </w:rPr>
        <w:t xml:space="preserve">Se certifica que la persona en mención, se encuentra a </w:t>
      </w:r>
      <w:r w:rsidRPr="003D0EC9">
        <w:rPr>
          <w:rFonts w:ascii="Arial Narrow" w:eastAsia="Arial Narrow" w:hAnsi="Arial Narrow" w:cs="Arial Narrow"/>
          <w:b/>
          <w:color w:val="000000" w:themeColor="text1"/>
          <w:sz w:val="26"/>
          <w:szCs w:val="26"/>
        </w:rPr>
        <w:t>PAZ Y SALVO</w:t>
      </w:r>
      <w:r w:rsidRPr="003D0EC9">
        <w:rPr>
          <w:rFonts w:ascii="Arial Narrow" w:eastAsia="Arial Narrow" w:hAnsi="Arial Narrow" w:cs="Arial Narrow"/>
          <w:color w:val="000000" w:themeColor="text1"/>
          <w:sz w:val="26"/>
          <w:szCs w:val="26"/>
        </w:rPr>
        <w:t xml:space="preserve">, por concepto del manejo de la documentación de archivos de gestión, satélite, central o histórico (legajos, expedientes, cajas de Archivo), que estuvieron a su cargo durante el tiempo que laboró o prestó sus servicios en la Secretaría y/o Dependencia de </w:t>
      </w:r>
      <w:r w:rsidRPr="003D0EC9">
        <w:rPr>
          <w:rFonts w:ascii="Arial Narrow" w:eastAsia="Arial Narrow" w:hAnsi="Arial Narrow" w:cs="Arial Narrow"/>
          <w:color w:val="000000" w:themeColor="text1"/>
          <w:sz w:val="26"/>
          <w:szCs w:val="26"/>
          <w:u w:val="single"/>
        </w:rPr>
        <w:t>Secretaria de Salud Pública y Seguridad Social.</w:t>
      </w:r>
    </w:p>
    <w:p w14:paraId="65AA294E" w14:textId="77777777" w:rsidR="00AE2646" w:rsidRPr="003D0EC9" w:rsidRDefault="00AE2646">
      <w:pPr>
        <w:rPr>
          <w:rFonts w:ascii="Arial Narrow" w:eastAsia="Arial Narrow" w:hAnsi="Arial Narrow" w:cs="Arial Narrow"/>
          <w:color w:val="000000" w:themeColor="text1"/>
          <w:sz w:val="26"/>
          <w:szCs w:val="26"/>
        </w:rPr>
      </w:pPr>
    </w:p>
    <w:p w14:paraId="4BFF93F7" w14:textId="77777777" w:rsidR="00AE2646" w:rsidRPr="003D0EC9" w:rsidRDefault="00881C8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both"/>
        <w:rPr>
          <w:rFonts w:ascii="Arial Narrow" w:eastAsia="Arial Narrow" w:hAnsi="Arial Narrow" w:cs="Arial Narrow"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35678E2" wp14:editId="1768521E">
            <wp:simplePos x="0" y="0"/>
            <wp:positionH relativeFrom="column">
              <wp:posOffset>742950</wp:posOffset>
            </wp:positionH>
            <wp:positionV relativeFrom="paragraph">
              <wp:posOffset>17145</wp:posOffset>
            </wp:positionV>
            <wp:extent cx="1249045" cy="885825"/>
            <wp:effectExtent l="19050" t="0" r="8255" b="0"/>
            <wp:wrapNone/>
            <wp:docPr id="1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321F" w:rsidRPr="003D0EC9">
        <w:rPr>
          <w:rFonts w:ascii="Arial Narrow" w:eastAsia="Arial Narrow" w:hAnsi="Arial Narrow" w:cs="Arial Narrow"/>
          <w:color w:val="000000" w:themeColor="text1"/>
          <w:sz w:val="26"/>
          <w:szCs w:val="26"/>
        </w:rPr>
        <w:t>En constancia de lo anterior, se firma en Pereira a los __________días de ____________</w:t>
      </w:r>
    </w:p>
    <w:p w14:paraId="26DC4386" w14:textId="77777777" w:rsidR="00AE2646" w:rsidRPr="003D0EC9" w:rsidRDefault="00AE264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1296" w:hanging="360"/>
        <w:jc w:val="both"/>
        <w:rPr>
          <w:rFonts w:ascii="Arial Narrow" w:eastAsia="Arial Narrow" w:hAnsi="Arial Narrow" w:cs="Arial Narrow"/>
          <w:color w:val="000000" w:themeColor="text1"/>
          <w:sz w:val="26"/>
          <w:szCs w:val="26"/>
        </w:rPr>
      </w:pPr>
    </w:p>
    <w:p w14:paraId="6B172885" w14:textId="77777777" w:rsidR="00AE2646" w:rsidRPr="003D0EC9" w:rsidRDefault="00AE2646">
      <w:pPr>
        <w:tabs>
          <w:tab w:val="left" w:pos="1596"/>
        </w:tabs>
        <w:rPr>
          <w:rFonts w:ascii="Arial Narrow" w:eastAsia="Arial Narrow" w:hAnsi="Arial Narrow" w:cs="Arial Narrow"/>
          <w:color w:val="000000" w:themeColor="text1"/>
          <w:sz w:val="26"/>
          <w:szCs w:val="26"/>
        </w:rPr>
      </w:pPr>
    </w:p>
    <w:p w14:paraId="727A6309" w14:textId="77777777" w:rsidR="00AE2646" w:rsidRPr="003D0EC9" w:rsidRDefault="0078321F">
      <w:pPr>
        <w:rPr>
          <w:rFonts w:ascii="Arial Narrow" w:eastAsia="Arial Narrow" w:hAnsi="Arial Narrow" w:cs="Arial Narrow"/>
          <w:b/>
          <w:color w:val="000000" w:themeColor="text1"/>
          <w:sz w:val="26"/>
          <w:szCs w:val="26"/>
        </w:rPr>
      </w:pPr>
      <w:r w:rsidRPr="003D0EC9">
        <w:rPr>
          <w:rFonts w:ascii="Arial Narrow" w:eastAsia="Arial Narrow" w:hAnsi="Arial Narrow" w:cs="Arial Narrow"/>
          <w:b/>
          <w:color w:val="000000" w:themeColor="text1"/>
          <w:sz w:val="26"/>
          <w:szCs w:val="26"/>
        </w:rPr>
        <w:t xml:space="preserve">FIRMA </w:t>
      </w:r>
    </w:p>
    <w:p w14:paraId="5C363FB0" w14:textId="77777777" w:rsidR="00AE2646" w:rsidRPr="003D0EC9" w:rsidRDefault="0078321F">
      <w:pPr>
        <w:rPr>
          <w:rFonts w:ascii="Arial Narrow" w:eastAsia="Arial Narrow" w:hAnsi="Arial Narrow" w:cs="Arial Narrow"/>
          <w:color w:val="000000" w:themeColor="text1"/>
          <w:sz w:val="26"/>
          <w:szCs w:val="26"/>
        </w:rPr>
      </w:pPr>
      <w:r w:rsidRPr="003D0EC9">
        <w:rPr>
          <w:rFonts w:ascii="Arial Narrow" w:eastAsia="Arial Narrow" w:hAnsi="Arial Narrow" w:cs="Arial Narrow"/>
          <w:color w:val="000000" w:themeColor="text1"/>
          <w:sz w:val="26"/>
          <w:szCs w:val="26"/>
        </w:rPr>
        <w:t>Nombre: _</w:t>
      </w:r>
      <w:r w:rsidR="00881C8D" w:rsidRPr="00881C8D">
        <w:rPr>
          <w:rFonts w:ascii="Arial Narrow" w:eastAsia="Arial Narrow" w:hAnsi="Arial Narrow" w:cs="Arial Narrow"/>
          <w:b/>
          <w:color w:val="000000" w:themeColor="text1"/>
          <w:sz w:val="26"/>
          <w:szCs w:val="26"/>
        </w:rPr>
        <w:t xml:space="preserve"> </w:t>
      </w:r>
      <w:r w:rsidR="00881C8D" w:rsidRPr="003D0EC9">
        <w:rPr>
          <w:rFonts w:ascii="Arial Narrow" w:eastAsia="Arial Narrow" w:hAnsi="Arial Narrow" w:cs="Arial Narrow"/>
          <w:b/>
          <w:color w:val="000000" w:themeColor="text1"/>
          <w:sz w:val="26"/>
          <w:szCs w:val="26"/>
        </w:rPr>
        <w:t>ALEXANDRA SOSSA GIRALDO</w:t>
      </w:r>
    </w:p>
    <w:p w14:paraId="283620AD" w14:textId="77777777" w:rsidR="00AE2646" w:rsidRDefault="0078321F">
      <w:pPr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Cargo: </w:t>
      </w:r>
      <w:r w:rsidR="00881C8D">
        <w:rPr>
          <w:rFonts w:ascii="Arial Narrow" w:eastAsia="Arial Narrow" w:hAnsi="Arial Narrow" w:cs="Arial Narrow"/>
          <w:sz w:val="26"/>
          <w:szCs w:val="26"/>
        </w:rPr>
        <w:t>Coordinadora programa Tuberculosis y Lepra</w:t>
      </w:r>
      <w:bookmarkStart w:id="1" w:name="_GoBack"/>
      <w:bookmarkEnd w:id="1"/>
    </w:p>
    <w:p w14:paraId="3F90493D" w14:textId="77777777" w:rsidR="00AE2646" w:rsidRDefault="0078321F">
      <w:pPr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Dependencia y Secretaría: SECRETARIA DE SALUD Y SEGURIDAD SOCIAL DE PEREIRA</w:t>
      </w:r>
    </w:p>
    <w:p w14:paraId="1D569270" w14:textId="77777777" w:rsidR="00AE2646" w:rsidRDefault="00AE2646">
      <w:pPr>
        <w:rPr>
          <w:rFonts w:ascii="Arial Narrow" w:eastAsia="Arial Narrow" w:hAnsi="Arial Narrow" w:cs="Arial Narrow"/>
          <w:sz w:val="26"/>
          <w:szCs w:val="26"/>
        </w:rPr>
      </w:pPr>
    </w:p>
    <w:p w14:paraId="1D3C8E08" w14:textId="77777777" w:rsidR="00AE2646" w:rsidRDefault="0078321F">
      <w:pPr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Observación: En el caso del Servidor Público o Contratista no tenga a cargo Inventario Documental, no se requiere anexar el Formato Único de Inventario Documental-FUID.</w:t>
      </w:r>
    </w:p>
    <w:sectPr w:rsidR="00AE2646" w:rsidSect="005B4A3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380" w:right="1701" w:bottom="1417" w:left="1701" w:header="708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2CD12" w14:textId="77777777" w:rsidR="00161E6E" w:rsidRDefault="00161E6E">
      <w:r>
        <w:separator/>
      </w:r>
    </w:p>
  </w:endnote>
  <w:endnote w:type="continuationSeparator" w:id="0">
    <w:p w14:paraId="37430EE3" w14:textId="77777777" w:rsidR="00161E6E" w:rsidRDefault="0016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CD437" w14:textId="77777777" w:rsidR="00AE2646" w:rsidRDefault="007832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eastAsia="es-ES"/>
      </w:rPr>
      <w:drawing>
        <wp:anchor distT="0" distB="0" distL="0" distR="0" simplePos="0" relativeHeight="251655168" behindDoc="1" locked="0" layoutInCell="1" allowOverlap="1" wp14:anchorId="11D8AED9" wp14:editId="40B87161">
          <wp:simplePos x="0" y="0"/>
          <wp:positionH relativeFrom="column">
            <wp:posOffset>5654040</wp:posOffset>
          </wp:positionH>
          <wp:positionV relativeFrom="paragraph">
            <wp:posOffset>-189864</wp:posOffset>
          </wp:positionV>
          <wp:extent cx="809625" cy="723900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58332"/>
                  <a:stretch>
                    <a:fillRect/>
                  </a:stretch>
                </pic:blipFill>
                <pic:spPr>
                  <a:xfrm>
                    <a:off x="0" y="0"/>
                    <a:ext cx="80962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14BE0" w14:textId="77777777" w:rsidR="00161E6E" w:rsidRDefault="00161E6E">
      <w:r>
        <w:separator/>
      </w:r>
    </w:p>
  </w:footnote>
  <w:footnote w:type="continuationSeparator" w:id="0">
    <w:p w14:paraId="60E36099" w14:textId="77777777" w:rsidR="00161E6E" w:rsidRDefault="0016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59F24" w14:textId="77777777" w:rsidR="00AE2646" w:rsidRDefault="00161E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24FC04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294.8pt;height:365.3pt;z-index:-25165516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9AA62" w14:textId="59B1D4C7" w:rsidR="00AE2646" w:rsidRDefault="00161E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73335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294.8pt;height:365.3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  <w:r w:rsidR="0078321F">
      <w:rPr>
        <w:rFonts w:ascii="Calibri" w:eastAsia="Calibri" w:hAnsi="Calibri" w:cs="Calibri"/>
        <w:noProof/>
        <w:color w:val="000000"/>
        <w:sz w:val="22"/>
        <w:szCs w:val="22"/>
        <w:lang w:eastAsia="es-ES"/>
      </w:rPr>
      <w:drawing>
        <wp:inline distT="0" distB="0" distL="0" distR="0" wp14:anchorId="14307280" wp14:editId="21A5592A">
          <wp:extent cx="1863045" cy="734137"/>
          <wp:effectExtent l="0" t="0" r="0" b="0"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81C8D">
      <w:rPr>
        <w:noProof/>
      </w:rPr>
      <w:pict w14:anchorId="1766B170">
        <v:line id="_x0000_s205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" strokecolor="#c00000" strokeweight="3pt">
          <v:shadow on="t" color="black" opacity="22937f" origin=",.5" offset="0,.63889mm"/>
          <o:lock v:ext="edit" shapetype="f"/>
        </v:line>
      </w:pict>
    </w:r>
    <w:r>
      <w:rPr>
        <w:noProof/>
      </w:rPr>
      <w:pict w14:anchorId="3D482B2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8.2pt;margin-top:6.6pt;width:272.25pt;height:37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" fillcolor="white [3201]" stroked="f" strokeweight=".5pt">
          <v:textbox>
            <w:txbxContent>
              <w:p w14:paraId="514B716B" w14:textId="77777777" w:rsidR="003D466A" w:rsidRPr="003D466A" w:rsidRDefault="0078321F" w:rsidP="00D8135F">
                <w:pPr>
                  <w:jc w:val="right"/>
                  <w:rPr>
                    <w:rFonts w:ascii="Arial" w:hAnsi="Arial" w:cs="Arial"/>
                    <w:sz w:val="28"/>
                    <w:szCs w:val="28"/>
                    <w:lang w:val="en-US"/>
                  </w:rPr>
                </w:pPr>
                <w:r>
                  <w:rPr>
                    <w:rFonts w:ascii="Arial" w:hAnsi="Arial" w:cs="Arial"/>
                    <w:sz w:val="28"/>
                    <w:szCs w:val="28"/>
                    <w:lang w:val="en-US"/>
                  </w:rPr>
                  <w:t>PAZ Y SALVO DOCUMENTAL</w:t>
                </w:r>
              </w:p>
            </w:txbxContent>
          </v:textbox>
        </v:shape>
      </w:pict>
    </w:r>
    <w:r>
      <w:rPr>
        <w:noProof/>
      </w:rPr>
      <w:pict w14:anchorId="14ACFCBF">
        <v:shape id="_x0000_s2054" type="#_x0000_t202" style="position:absolute;margin-left:-19.05pt;margin-top:57.6pt;width:93.75pt;height: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" fillcolor="white [3201]" stroked="f" strokeweight=".5pt">
          <v:textbox>
            <w:txbxContent>
              <w:p w14:paraId="14706411" w14:textId="77777777" w:rsidR="003D466A" w:rsidRPr="003D466A" w:rsidRDefault="0078321F" w:rsidP="003D466A">
                <w:pPr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3D466A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Versión:</w:t>
                </w:r>
                <w:r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03</w:t>
                </w:r>
              </w:p>
            </w:txbxContent>
          </v:textbox>
        </v:shape>
      </w:pict>
    </w:r>
    <w:r>
      <w:rPr>
        <w:noProof/>
      </w:rPr>
      <w:pict w14:anchorId="4B68E2FC">
        <v:shape id="_x0000_s2052" type="#_x0000_t202" style="position:absolute;margin-left:323.7pt;margin-top:62.05pt;width:159.75pt;height:2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" fillcolor="white [3201]" stroked="f" strokeweight=".5pt">
          <v:textbox>
            <w:txbxContent>
              <w:p w14:paraId="576C64B3" w14:textId="77777777" w:rsidR="003D466A" w:rsidRPr="003D466A" w:rsidRDefault="0078321F" w:rsidP="003D466A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Fecha de Vigencia: Diciembre 6 de 2019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BDEDA" w14:textId="77777777" w:rsidR="00AE2646" w:rsidRDefault="00161E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7EE27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alt="" style="position:absolute;margin-left:0;margin-top:0;width:294.8pt;height:365.3pt;z-index:-25165619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55BFE"/>
    <w:multiLevelType w:val="multilevel"/>
    <w:tmpl w:val="C80C2D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2646"/>
    <w:rsid w:val="00161E6E"/>
    <w:rsid w:val="002163C6"/>
    <w:rsid w:val="002634C4"/>
    <w:rsid w:val="00332AE7"/>
    <w:rsid w:val="003D0EC9"/>
    <w:rsid w:val="005B4A3F"/>
    <w:rsid w:val="006070B1"/>
    <w:rsid w:val="0078321F"/>
    <w:rsid w:val="00881C8D"/>
    <w:rsid w:val="00AE2646"/>
    <w:rsid w:val="00EB7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E43E114"/>
  <w15:docId w15:val="{A526172E-E70F-4A3E-9540-E98AA304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A3F"/>
  </w:style>
  <w:style w:type="paragraph" w:styleId="Ttulo1">
    <w:name w:val="heading 1"/>
    <w:basedOn w:val="Normal"/>
    <w:next w:val="Normal"/>
    <w:uiPriority w:val="9"/>
    <w:qFormat/>
    <w:rsid w:val="005B4A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B4A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B4A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B4A3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B4A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B4A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B4A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B4A3F"/>
    <w:rPr>
      <w:rFonts w:ascii="Arial" w:eastAsia="Arial" w:hAnsi="Arial" w:cs="Arial"/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rsid w:val="005B4A3F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63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YAMITH FERNANDO GARCIA MONSALVE</dc:creator>
  <cp:lastModifiedBy>YAMITH FERNANDO GARCIA MONSALVE</cp:lastModifiedBy>
  <cp:revision>9</cp:revision>
  <cp:lastPrinted>2021-12-13T18:28:00Z</cp:lastPrinted>
  <dcterms:created xsi:type="dcterms:W3CDTF">2021-12-07T15:13:00Z</dcterms:created>
  <dcterms:modified xsi:type="dcterms:W3CDTF">2021-12-13T18:28:00Z</dcterms:modified>
</cp:coreProperties>
</file>