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RC-2021-067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F0088D" w:rsidRDefault="00F927B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  <w:r w:rsidRPr="00F927BA">
        <w:rPr>
          <w:rFonts w:ascii="Arial" w:hAnsi="Arial" w:cs="Arial"/>
          <w:color w:val="000000" w:themeColor="text1"/>
        </w:rPr>
        <w:t>Artículo 37 de la Resolución 2674 de 2013 y Ley 9 de 1979</w:t>
      </w:r>
    </w:p>
    <w:p w:rsidR="00F927BA" w:rsidRPr="00C34BBA" w:rsidRDefault="00F927BA" w:rsidP="00446F72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denom</w:t>
      </w:r>
      <w:r w:rsidR="005A65C9" w:rsidRPr="00C34BBA">
        <w:rPr>
          <w:rFonts w:ascii="Arial" w:hAnsi="Arial" w:cs="Arial"/>
          <w:color w:val="000000" w:themeColor="text1"/>
        </w:rPr>
        <w:t>inado</w:t>
      </w:r>
      <w:r w:rsidR="00F0088D">
        <w:rPr>
          <w:rFonts w:ascii="Arial" w:hAnsi="Arial" w:cs="Arial"/>
          <w:b/>
          <w:color w:val="000000" w:themeColor="text1"/>
        </w:rPr>
        <w:t xml:space="preserve">  </w:t>
      </w:r>
      <w:r w:rsidR="00F927BA">
        <w:rPr>
          <w:rFonts w:ascii="Arial" w:hAnsi="Arial" w:cs="Arial"/>
          <w:b/>
          <w:color w:val="000000" w:themeColor="text1"/>
        </w:rPr>
        <w:t>INDUBOLSAS</w:t>
      </w:r>
      <w:r w:rsidR="00A0440C">
        <w:rPr>
          <w:rFonts w:ascii="Arial" w:hAnsi="Arial" w:cs="Arial"/>
          <w:b/>
          <w:color w:val="000000" w:themeColor="text1"/>
        </w:rPr>
        <w:t xml:space="preserve"> </w:t>
      </w:r>
      <w:r w:rsidR="00A0440C" w:rsidRPr="00C34BBA">
        <w:rPr>
          <w:rFonts w:ascii="Arial" w:hAnsi="Arial" w:cs="Arial"/>
          <w:b/>
          <w:color w:val="000000" w:themeColor="text1"/>
        </w:rPr>
        <w:t xml:space="preserve">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F927BA">
        <w:rPr>
          <w:rFonts w:ascii="Arial" w:hAnsi="Arial" w:cs="Arial"/>
          <w:b/>
          <w:bCs/>
          <w:lang w:val="es-CO" w:eastAsia="es-CO"/>
        </w:rPr>
        <w:t>CARRERA 9 No 16-70</w:t>
      </w:r>
      <w:r w:rsidR="00E874C0" w:rsidRPr="00C34BBA">
        <w:rPr>
          <w:rFonts w:ascii="Arial" w:hAnsi="Arial" w:cs="Arial"/>
          <w:color w:val="000000" w:themeColor="text1"/>
        </w:rPr>
        <w:t xml:space="preserve">, 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F927BA">
        <w:rPr>
          <w:rFonts w:ascii="Arial" w:hAnsi="Arial" w:cs="Arial"/>
          <w:b/>
          <w:bCs/>
          <w:lang w:val="es-CO" w:eastAsia="es-CO"/>
        </w:rPr>
        <w:t>901295720-9</w:t>
      </w:r>
      <w:r w:rsidR="00D62BFD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F927BA">
        <w:rPr>
          <w:rFonts w:ascii="Arial" w:hAnsi="Arial" w:cs="Arial"/>
          <w:color w:val="000000" w:themeColor="text1"/>
        </w:rPr>
        <w:t xml:space="preserve">FERNANDO ORREGO ZULUAGA   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E530B7">
        <w:rPr>
          <w:rFonts w:ascii="Arial" w:hAnsi="Arial" w:cs="Arial"/>
          <w:color w:val="000000" w:themeColor="text1"/>
        </w:rPr>
        <w:t xml:space="preserve">ciudadanía </w:t>
      </w:r>
      <w:r w:rsidR="005A65C9" w:rsidRPr="00C34BBA">
        <w:rPr>
          <w:rFonts w:ascii="Arial" w:hAnsi="Arial" w:cs="Arial"/>
          <w:color w:val="000000" w:themeColor="text1"/>
        </w:rPr>
        <w:t xml:space="preserve">  número</w:t>
      </w:r>
      <w:r w:rsidR="00446F72">
        <w:rPr>
          <w:rFonts w:ascii="Arial" w:hAnsi="Arial" w:cs="Arial"/>
          <w:color w:val="000000" w:themeColor="text1"/>
        </w:rPr>
        <w:t xml:space="preserve"> </w:t>
      </w:r>
      <w:r w:rsidR="00F927BA">
        <w:rPr>
          <w:rFonts w:ascii="Arial" w:hAnsi="Arial" w:cs="Arial"/>
          <w:b/>
          <w:bCs/>
          <w:lang w:val="es-CO" w:eastAsia="es-CO"/>
        </w:rPr>
        <w:t>98473570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6109DA" w:rsidRPr="00C34BBA">
        <w:rPr>
          <w:rFonts w:ascii="Arial" w:hAnsi="Arial" w:cs="Arial"/>
          <w:color w:val="000000" w:themeColor="text1"/>
        </w:rPr>
        <w:t>en el acta</w:t>
      </w:r>
      <w:r w:rsidR="00D34C86" w:rsidRPr="00C34BBA">
        <w:rPr>
          <w:rFonts w:ascii="Arial" w:hAnsi="Arial" w:cs="Arial"/>
          <w:color w:val="000000" w:themeColor="text1"/>
        </w:rPr>
        <w:t xml:space="preserve"> de aplicación </w:t>
      </w:r>
      <w:r w:rsidR="00A94DCB">
        <w:rPr>
          <w:rFonts w:ascii="Arial" w:hAnsi="Arial" w:cs="Arial"/>
          <w:color w:val="000000" w:themeColor="text1"/>
        </w:rPr>
        <w:t xml:space="preserve">sanitaria </w:t>
      </w:r>
      <w:r w:rsidR="00D34C86" w:rsidRPr="00C34BBA">
        <w:rPr>
          <w:rFonts w:ascii="Arial" w:hAnsi="Arial" w:cs="Arial"/>
          <w:color w:val="000000" w:themeColor="text1"/>
        </w:rPr>
        <w:t xml:space="preserve">de </w:t>
      </w:r>
      <w:r w:rsidR="00A94DCB">
        <w:rPr>
          <w:rFonts w:ascii="Arial" w:hAnsi="Arial" w:cs="Arial"/>
          <w:color w:val="000000" w:themeColor="text1"/>
        </w:rPr>
        <w:t>Medida de seguridad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F927BA">
        <w:rPr>
          <w:rFonts w:ascii="Arial" w:hAnsi="Arial" w:cs="Arial"/>
          <w:b/>
          <w:color w:val="000000" w:themeColor="text1"/>
        </w:rPr>
        <w:t>JAJ277</w:t>
      </w:r>
      <w:r w:rsidR="00811C87">
        <w:rPr>
          <w:rFonts w:ascii="Arial" w:hAnsi="Arial" w:cs="Arial"/>
          <w:b/>
          <w:color w:val="000000" w:themeColor="text1"/>
        </w:rPr>
        <w:t>-21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F927BA">
        <w:rPr>
          <w:rFonts w:ascii="Arial" w:hAnsi="Arial" w:cs="Arial"/>
          <w:b/>
          <w:color w:val="000000" w:themeColor="text1"/>
        </w:rPr>
        <w:t>OCTUBRE 26</w:t>
      </w:r>
      <w:r w:rsidR="0020375E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del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Dado que, los funcionarios y/o técnicos d</w:t>
      </w:r>
      <w:bookmarkStart w:id="0" w:name="_GoBack"/>
      <w:bookmarkEnd w:id="0"/>
      <w:r w:rsidRPr="00C34BBA">
        <w:rPr>
          <w:rFonts w:ascii="Arial" w:hAnsi="Arial" w:cs="Arial"/>
          <w:color w:val="000000" w:themeColor="text1"/>
        </w:rPr>
        <w:t xml:space="preserve">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1F" w:rsidRDefault="00FB6B1F" w:rsidP="00D16048">
      <w:r>
        <w:separator/>
      </w:r>
    </w:p>
  </w:endnote>
  <w:endnote w:type="continuationSeparator" w:id="0">
    <w:p w:rsidR="00FB6B1F" w:rsidRDefault="00FB6B1F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1F" w:rsidRDefault="00FB6B1F" w:rsidP="00D16048">
      <w:r>
        <w:separator/>
      </w:r>
    </w:p>
  </w:footnote>
  <w:footnote w:type="continuationSeparator" w:id="0">
    <w:p w:rsidR="00FB6B1F" w:rsidRDefault="00FB6B1F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F927B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67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F927B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67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82DEB"/>
    <w:rsid w:val="000C3C45"/>
    <w:rsid w:val="00107EF5"/>
    <w:rsid w:val="00130556"/>
    <w:rsid w:val="0013187C"/>
    <w:rsid w:val="001409CF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94DCB"/>
    <w:rsid w:val="00AC094C"/>
    <w:rsid w:val="00B028F1"/>
    <w:rsid w:val="00B07AE3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B6B1F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A165B-F054-4066-817C-03D6CB3E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2</cp:revision>
  <cp:lastPrinted>2021-05-03T14:22:00Z</cp:lastPrinted>
  <dcterms:created xsi:type="dcterms:W3CDTF">2021-12-15T19:08:00Z</dcterms:created>
  <dcterms:modified xsi:type="dcterms:W3CDTF">2021-12-15T19:08:00Z</dcterms:modified>
</cp:coreProperties>
</file>