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7270" w:rsidRDefault="003F7270" w:rsidP="00606629"/>
    <w:p w:rsidR="00DF5441" w:rsidRDefault="00DF5441" w:rsidP="00606629"/>
    <w:p w:rsidR="005F2CAF" w:rsidRPr="005F2CAF" w:rsidRDefault="005F2CAF" w:rsidP="005F2CAF">
      <w:pPr>
        <w:rPr>
          <w:rFonts w:ascii="Arial" w:hAnsi="Arial" w:cs="Arial"/>
          <w:b/>
          <w:sz w:val="18"/>
          <w:szCs w:val="16"/>
        </w:rPr>
      </w:pPr>
      <w:r w:rsidRPr="005F2CAF">
        <w:rPr>
          <w:rFonts w:ascii="Arial" w:hAnsi="Arial" w:cs="Arial"/>
          <w:b/>
          <w:sz w:val="18"/>
          <w:szCs w:val="16"/>
        </w:rPr>
        <w:t xml:space="preserve">RADICADO:                                                  </w:t>
      </w:r>
      <w:bookmarkStart w:id="0" w:name="_GoBack"/>
      <w:bookmarkEnd w:id="0"/>
      <w:r w:rsidRPr="005F2CAF">
        <w:rPr>
          <w:rFonts w:ascii="Arial" w:hAnsi="Arial" w:cs="Arial"/>
          <w:b/>
          <w:sz w:val="18"/>
          <w:szCs w:val="16"/>
        </w:rPr>
        <w:t xml:space="preserve"> </w:t>
      </w:r>
      <w:r w:rsidR="00325501" w:rsidRPr="005F2CAF">
        <w:rPr>
          <w:rFonts w:ascii="Arial" w:hAnsi="Arial" w:cs="Arial"/>
          <w:b/>
          <w:sz w:val="18"/>
          <w:szCs w:val="16"/>
        </w:rPr>
        <w:fldChar w:fldCharType="begin"/>
      </w:r>
      <w:r w:rsidRPr="005F2CAF">
        <w:rPr>
          <w:rFonts w:ascii="Arial" w:hAnsi="Arial" w:cs="Arial"/>
          <w:b/>
          <w:sz w:val="18"/>
          <w:szCs w:val="16"/>
        </w:rPr>
        <w:instrText xml:space="preserve"> MERGEFIELD RADICACION </w:instrText>
      </w:r>
      <w:r w:rsidR="00325501" w:rsidRPr="005F2CAF">
        <w:rPr>
          <w:rFonts w:ascii="Arial" w:hAnsi="Arial" w:cs="Arial"/>
          <w:b/>
          <w:sz w:val="18"/>
          <w:szCs w:val="16"/>
        </w:rPr>
        <w:fldChar w:fldCharType="separate"/>
      </w:r>
      <w:r w:rsidR="003E7D99">
        <w:rPr>
          <w:rFonts w:ascii="Arial" w:hAnsi="Arial" w:cs="Arial"/>
          <w:b/>
          <w:noProof/>
          <w:sz w:val="18"/>
          <w:szCs w:val="16"/>
        </w:rPr>
        <w:t>RC-2021-</w:t>
      </w:r>
      <w:r w:rsidR="006D6466">
        <w:rPr>
          <w:rFonts w:ascii="Arial" w:hAnsi="Arial" w:cs="Arial"/>
          <w:b/>
          <w:noProof/>
          <w:sz w:val="18"/>
          <w:szCs w:val="16"/>
        </w:rPr>
        <w:t>004</w:t>
      </w:r>
      <w:r w:rsidRPr="005F2CAF">
        <w:rPr>
          <w:rFonts w:ascii="Arial" w:hAnsi="Arial" w:cs="Arial"/>
          <w:b/>
          <w:noProof/>
          <w:sz w:val="18"/>
          <w:szCs w:val="16"/>
        </w:rPr>
        <w:t>-900</w:t>
      </w:r>
      <w:r w:rsidR="00325501" w:rsidRPr="005F2CAF">
        <w:rPr>
          <w:rFonts w:ascii="Arial" w:hAnsi="Arial" w:cs="Arial"/>
          <w:b/>
          <w:noProof/>
          <w:sz w:val="18"/>
          <w:szCs w:val="16"/>
        </w:rPr>
        <w:fldChar w:fldCharType="end"/>
      </w:r>
      <w:r w:rsidRPr="005F2CAF">
        <w:rPr>
          <w:rFonts w:ascii="Arial" w:hAnsi="Arial" w:cs="Arial"/>
          <w:b/>
          <w:sz w:val="18"/>
          <w:szCs w:val="16"/>
        </w:rPr>
        <w:t xml:space="preserve"> </w:t>
      </w:r>
    </w:p>
    <w:p w:rsidR="005F2CAF" w:rsidRPr="005F2CAF" w:rsidRDefault="005F2CAF" w:rsidP="005F2CAF">
      <w:pPr>
        <w:rPr>
          <w:rFonts w:ascii="Arial" w:hAnsi="Arial" w:cs="Arial"/>
          <w:b/>
          <w:sz w:val="18"/>
          <w:szCs w:val="16"/>
        </w:rPr>
      </w:pPr>
    </w:p>
    <w:p w:rsidR="005F2CAF" w:rsidRPr="005F2CAF" w:rsidRDefault="005F2CAF" w:rsidP="005F2CAF">
      <w:pPr>
        <w:rPr>
          <w:rFonts w:ascii="Arial" w:hAnsi="Arial" w:cs="Arial"/>
          <w:b/>
          <w:sz w:val="18"/>
          <w:szCs w:val="16"/>
        </w:rPr>
      </w:pPr>
    </w:p>
    <w:p w:rsidR="005F2CAF" w:rsidRPr="005F2CAF" w:rsidRDefault="005F2CAF" w:rsidP="005F2CAF">
      <w:pPr>
        <w:rPr>
          <w:rFonts w:ascii="Arial" w:hAnsi="Arial" w:cs="Arial"/>
          <w:b/>
          <w:sz w:val="18"/>
          <w:szCs w:val="16"/>
        </w:rPr>
      </w:pPr>
      <w:r w:rsidRPr="005F2CAF">
        <w:rPr>
          <w:rFonts w:ascii="Arial" w:hAnsi="Arial" w:cs="Arial"/>
          <w:b/>
          <w:sz w:val="18"/>
          <w:szCs w:val="16"/>
        </w:rPr>
        <w:t>HALLAZGOS:</w:t>
      </w:r>
    </w:p>
    <w:p w:rsidR="005F2CAF" w:rsidRPr="007D010D" w:rsidRDefault="005F2CAF" w:rsidP="007D010D">
      <w:pPr>
        <w:jc w:val="both"/>
        <w:rPr>
          <w:rFonts w:ascii="Arial" w:hAnsi="Arial" w:cs="Arial"/>
          <w:sz w:val="18"/>
          <w:szCs w:val="16"/>
        </w:rPr>
      </w:pPr>
    </w:p>
    <w:p w:rsidR="007D010D" w:rsidRDefault="00DB0839" w:rsidP="005F2CAF">
      <w:pPr>
        <w:jc w:val="both"/>
        <w:rPr>
          <w:rFonts w:ascii="Arial" w:hAnsi="Arial" w:cs="Arial"/>
          <w:sz w:val="18"/>
          <w:szCs w:val="16"/>
        </w:rPr>
      </w:pPr>
      <w:r>
        <w:rPr>
          <w:rFonts w:ascii="Arial" w:hAnsi="Arial" w:cs="Arial"/>
          <w:sz w:val="18"/>
          <w:szCs w:val="16"/>
        </w:rPr>
        <w:t>Según acta CYB1</w:t>
      </w:r>
      <w:r w:rsidR="00836378" w:rsidRPr="00836378">
        <w:rPr>
          <w:rFonts w:ascii="Arial" w:hAnsi="Arial" w:cs="Arial"/>
          <w:sz w:val="18"/>
          <w:szCs w:val="16"/>
        </w:rPr>
        <w:t>85-20 En la visita se encontró que en el área de preparación no cuenta con jabón antibacterial , el personal no cuenta con certificados que los acrediten para manipular alimentos, el panadero no usa adecuado uniforme, no presentan plan de capacitación de manipulación de alimentos, falencias en procedimientos de limpieza y desinfección</w:t>
      </w:r>
      <w:r w:rsidR="006D6466">
        <w:rPr>
          <w:rFonts w:ascii="Arial" w:hAnsi="Arial" w:cs="Arial"/>
          <w:sz w:val="18"/>
          <w:szCs w:val="16"/>
        </w:rPr>
        <w:t>, no presenta plan de saneamiento con programas de limpieza y desinfección, no cuenta con tanque de almacenamiento de agua potable con capacidad para un día de trabajo, violando así la Resolución 2674 de 2013 en sus artículos  articulo 11 numeral 1, articulo 14 numerales 2,5,8,9 artículos 12 y 13, articulo 6 numeral 3.5 , articulo 26 numeral 1,2,4</w:t>
      </w:r>
    </w:p>
    <w:p w:rsidR="005F2CAF" w:rsidRPr="005F2CAF" w:rsidRDefault="005F2CAF" w:rsidP="005F2CAF">
      <w:pPr>
        <w:jc w:val="both"/>
        <w:rPr>
          <w:rFonts w:ascii="Arial" w:hAnsi="Arial" w:cs="Arial"/>
          <w:sz w:val="18"/>
          <w:szCs w:val="16"/>
        </w:rPr>
      </w:pPr>
    </w:p>
    <w:p w:rsidR="005F2CAF" w:rsidRPr="005F2CAF" w:rsidRDefault="005F2CAF" w:rsidP="005F2CAF">
      <w:pPr>
        <w:jc w:val="both"/>
        <w:rPr>
          <w:rFonts w:ascii="Arial" w:hAnsi="Arial" w:cs="Arial"/>
          <w:sz w:val="18"/>
          <w:szCs w:val="16"/>
        </w:rPr>
      </w:pPr>
    </w:p>
    <w:p w:rsidR="005F2CAF" w:rsidRPr="005F2CAF" w:rsidRDefault="005F2CAF" w:rsidP="005F2CAF">
      <w:pPr>
        <w:rPr>
          <w:rFonts w:ascii="Arial" w:hAnsi="Arial" w:cs="Arial"/>
          <w:sz w:val="18"/>
          <w:szCs w:val="16"/>
        </w:rPr>
      </w:pPr>
    </w:p>
    <w:p w:rsidR="005F2CAF" w:rsidRPr="005F2CAF" w:rsidRDefault="005F2CAF" w:rsidP="005F2CAF">
      <w:pPr>
        <w:rPr>
          <w:rFonts w:ascii="Arial" w:hAnsi="Arial" w:cs="Arial"/>
          <w:sz w:val="18"/>
          <w:szCs w:val="16"/>
        </w:rPr>
      </w:pPr>
    </w:p>
    <w:p w:rsidR="00836378" w:rsidRDefault="005F2CAF" w:rsidP="00836378">
      <w:pPr>
        <w:rPr>
          <w:rFonts w:ascii="Arial" w:hAnsi="Arial" w:cs="Arial"/>
          <w:sz w:val="16"/>
          <w:szCs w:val="16"/>
        </w:rPr>
      </w:pPr>
      <w:r w:rsidRPr="005F2CAF">
        <w:rPr>
          <w:rFonts w:ascii="Arial" w:hAnsi="Arial" w:cs="Arial"/>
          <w:sz w:val="18"/>
          <w:szCs w:val="16"/>
        </w:rPr>
        <w:t xml:space="preserve">NOMBRE ESTABLECIMIENTO:                 </w:t>
      </w:r>
      <w:r w:rsidR="007D010D" w:rsidRPr="005F2CAF">
        <w:rPr>
          <w:rFonts w:ascii="Arial" w:hAnsi="Arial" w:cs="Arial"/>
          <w:sz w:val="18"/>
          <w:szCs w:val="16"/>
        </w:rPr>
        <w:t xml:space="preserve"> </w:t>
      </w:r>
      <w:r w:rsidR="007D010D">
        <w:rPr>
          <w:rFonts w:ascii="Arial" w:hAnsi="Arial" w:cs="Arial"/>
          <w:sz w:val="18"/>
          <w:szCs w:val="16"/>
        </w:rPr>
        <w:t xml:space="preserve">    </w:t>
      </w:r>
      <w:r w:rsidR="00836378" w:rsidRPr="00836378">
        <w:rPr>
          <w:rFonts w:ascii="Arial" w:hAnsi="Arial" w:cs="Arial"/>
          <w:sz w:val="18"/>
          <w:szCs w:val="18"/>
        </w:rPr>
        <w:t>EL CAFETAL PANADERIA Y REPOSTERIA</w:t>
      </w:r>
    </w:p>
    <w:p w:rsidR="005F2CAF" w:rsidRPr="005F2CAF" w:rsidRDefault="005F2CAF" w:rsidP="005F2CAF">
      <w:pPr>
        <w:rPr>
          <w:rFonts w:ascii="Arial" w:hAnsi="Arial" w:cs="Arial"/>
          <w:noProof/>
          <w:sz w:val="18"/>
          <w:szCs w:val="16"/>
        </w:rPr>
      </w:pPr>
    </w:p>
    <w:p w:rsidR="005F2CAF" w:rsidRPr="005F2CAF" w:rsidRDefault="005F2CAF" w:rsidP="005F2CAF">
      <w:pPr>
        <w:rPr>
          <w:rFonts w:ascii="Arial" w:hAnsi="Arial" w:cs="Arial"/>
          <w:noProof/>
          <w:sz w:val="18"/>
          <w:szCs w:val="16"/>
        </w:rPr>
      </w:pPr>
      <w:r w:rsidRPr="005F2CAF">
        <w:rPr>
          <w:rFonts w:ascii="Arial" w:hAnsi="Arial" w:cs="Arial"/>
          <w:sz w:val="18"/>
          <w:szCs w:val="16"/>
        </w:rPr>
        <w:t xml:space="preserve">DIRECCIÓN:                                                   </w:t>
      </w:r>
      <w:r w:rsidR="00836378" w:rsidRPr="00836378">
        <w:rPr>
          <w:rFonts w:ascii="Arial" w:hAnsi="Arial" w:cs="Arial"/>
          <w:sz w:val="18"/>
          <w:szCs w:val="16"/>
        </w:rPr>
        <w:t>MANZANA 24 CASA 17CIUDAD BOQUIA</w:t>
      </w:r>
    </w:p>
    <w:p w:rsidR="005F2CAF" w:rsidRPr="005F2CAF" w:rsidRDefault="005F2CAF" w:rsidP="005F2CAF">
      <w:pPr>
        <w:rPr>
          <w:rFonts w:ascii="Arial" w:hAnsi="Arial" w:cs="Arial"/>
          <w:sz w:val="18"/>
          <w:szCs w:val="16"/>
        </w:rPr>
      </w:pPr>
    </w:p>
    <w:p w:rsidR="005F2CAF" w:rsidRPr="005F2CAF" w:rsidRDefault="005F2CAF" w:rsidP="005F2CAF">
      <w:pPr>
        <w:rPr>
          <w:rFonts w:ascii="Arial" w:hAnsi="Arial" w:cs="Arial"/>
          <w:noProof/>
          <w:sz w:val="18"/>
          <w:szCs w:val="16"/>
        </w:rPr>
      </w:pPr>
      <w:r w:rsidRPr="005F2CAF">
        <w:rPr>
          <w:rFonts w:ascii="Arial" w:hAnsi="Arial" w:cs="Arial"/>
          <w:sz w:val="18"/>
          <w:szCs w:val="16"/>
        </w:rPr>
        <w:t xml:space="preserve">PROPIETARIO:                                               </w:t>
      </w:r>
      <w:r w:rsidR="00836378" w:rsidRPr="00836378">
        <w:rPr>
          <w:rFonts w:ascii="Arial" w:hAnsi="Arial" w:cs="Arial"/>
          <w:sz w:val="18"/>
          <w:szCs w:val="16"/>
        </w:rPr>
        <w:t>DIEGO FERNANDO TREJOS GRISALES</w:t>
      </w:r>
    </w:p>
    <w:p w:rsidR="005F2CAF" w:rsidRPr="005F2CAF" w:rsidRDefault="005F2CAF" w:rsidP="005F2CAF">
      <w:pPr>
        <w:rPr>
          <w:rFonts w:ascii="Arial" w:hAnsi="Arial" w:cs="Arial"/>
          <w:sz w:val="18"/>
          <w:szCs w:val="16"/>
        </w:rPr>
      </w:pPr>
    </w:p>
    <w:p w:rsidR="005F2CAF" w:rsidRPr="005F2CAF" w:rsidRDefault="005F2CAF" w:rsidP="005F2CAF">
      <w:pPr>
        <w:rPr>
          <w:rFonts w:ascii="Arial" w:hAnsi="Arial" w:cs="Arial"/>
          <w:sz w:val="18"/>
          <w:szCs w:val="16"/>
        </w:rPr>
      </w:pPr>
      <w:r w:rsidRPr="005F2CAF">
        <w:rPr>
          <w:rFonts w:ascii="Arial" w:hAnsi="Arial" w:cs="Arial"/>
          <w:sz w:val="18"/>
          <w:szCs w:val="16"/>
        </w:rPr>
        <w:t xml:space="preserve">ADMINISTRADOR O RESPONSABLE:          </w:t>
      </w:r>
      <w:r w:rsidR="00836378" w:rsidRPr="00836378">
        <w:rPr>
          <w:rFonts w:ascii="Arial" w:hAnsi="Arial" w:cs="Arial"/>
          <w:sz w:val="18"/>
          <w:szCs w:val="16"/>
        </w:rPr>
        <w:t>DIEGO FERNANDO TREJOS GRISALES</w:t>
      </w:r>
    </w:p>
    <w:p w:rsidR="005F2CAF" w:rsidRPr="005F2CAF" w:rsidRDefault="005F2CAF" w:rsidP="005F2CAF">
      <w:pPr>
        <w:rPr>
          <w:rFonts w:ascii="Arial" w:hAnsi="Arial" w:cs="Arial"/>
          <w:sz w:val="18"/>
          <w:szCs w:val="16"/>
        </w:rPr>
      </w:pPr>
    </w:p>
    <w:p w:rsidR="005F2CAF" w:rsidRPr="005F2CAF" w:rsidRDefault="005F2CAF" w:rsidP="005F2CAF">
      <w:pPr>
        <w:rPr>
          <w:rFonts w:ascii="Arial" w:hAnsi="Arial" w:cs="Arial"/>
          <w:noProof/>
          <w:sz w:val="18"/>
          <w:szCs w:val="16"/>
        </w:rPr>
      </w:pPr>
      <w:r w:rsidRPr="005F2CAF">
        <w:rPr>
          <w:rFonts w:ascii="Arial" w:hAnsi="Arial" w:cs="Arial"/>
          <w:sz w:val="18"/>
          <w:szCs w:val="16"/>
        </w:rPr>
        <w:t xml:space="preserve">N° DE ACTAS:                                                 </w:t>
      </w:r>
      <w:r w:rsidR="00DB0839">
        <w:rPr>
          <w:rFonts w:ascii="Arial" w:hAnsi="Arial" w:cs="Arial"/>
          <w:sz w:val="18"/>
          <w:szCs w:val="16"/>
        </w:rPr>
        <w:t>CYB1</w:t>
      </w:r>
      <w:r w:rsidR="00836378" w:rsidRPr="00836378">
        <w:rPr>
          <w:rFonts w:ascii="Arial" w:hAnsi="Arial" w:cs="Arial"/>
          <w:sz w:val="18"/>
          <w:szCs w:val="16"/>
        </w:rPr>
        <w:t>85-20</w:t>
      </w:r>
    </w:p>
    <w:p w:rsidR="005F2CAF" w:rsidRPr="005F2CAF" w:rsidRDefault="005F2CAF" w:rsidP="005F2CAF">
      <w:pPr>
        <w:rPr>
          <w:rFonts w:ascii="Arial" w:hAnsi="Arial" w:cs="Arial"/>
          <w:noProof/>
          <w:sz w:val="18"/>
          <w:szCs w:val="16"/>
        </w:rPr>
      </w:pPr>
    </w:p>
    <w:p w:rsidR="005F2CAF" w:rsidRPr="005F2CAF" w:rsidRDefault="005F2CAF" w:rsidP="005F2CAF">
      <w:pPr>
        <w:rPr>
          <w:rFonts w:ascii="Arial" w:hAnsi="Arial" w:cs="Arial"/>
          <w:sz w:val="18"/>
          <w:szCs w:val="16"/>
        </w:rPr>
      </w:pPr>
      <w:r w:rsidRPr="005F2CAF">
        <w:rPr>
          <w:rFonts w:ascii="Arial" w:hAnsi="Arial" w:cs="Arial"/>
          <w:sz w:val="18"/>
          <w:szCs w:val="16"/>
        </w:rPr>
        <w:t xml:space="preserve">FECHA DE VISITA:                                      </w:t>
      </w:r>
      <w:r w:rsidR="006D6466">
        <w:rPr>
          <w:rFonts w:ascii="Arial" w:hAnsi="Arial" w:cs="Arial"/>
          <w:sz w:val="18"/>
          <w:szCs w:val="16"/>
        </w:rPr>
        <w:t>18/12/2020</w:t>
      </w:r>
    </w:p>
    <w:p w:rsidR="005F2CAF" w:rsidRPr="005F2CAF" w:rsidRDefault="005F2CAF" w:rsidP="005F2CAF">
      <w:pPr>
        <w:rPr>
          <w:rFonts w:ascii="Arial" w:hAnsi="Arial" w:cs="Arial"/>
          <w:sz w:val="18"/>
          <w:szCs w:val="16"/>
        </w:rPr>
      </w:pPr>
    </w:p>
    <w:p w:rsidR="005F2CAF" w:rsidRPr="005F2CAF" w:rsidRDefault="005F2CAF" w:rsidP="005F2CAF">
      <w:pPr>
        <w:rPr>
          <w:rFonts w:ascii="Arial" w:hAnsi="Arial" w:cs="Arial"/>
          <w:sz w:val="18"/>
          <w:szCs w:val="16"/>
        </w:rPr>
      </w:pPr>
    </w:p>
    <w:p w:rsidR="00DF5441" w:rsidRDefault="00DF5441" w:rsidP="00606629">
      <w:pPr>
        <w:rPr>
          <w:rFonts w:ascii="Arial" w:hAnsi="Arial" w:cs="Arial"/>
          <w:sz w:val="16"/>
          <w:szCs w:val="16"/>
        </w:rPr>
      </w:pPr>
    </w:p>
    <w:p w:rsidR="000639CD" w:rsidRDefault="000639CD" w:rsidP="00606629">
      <w:pPr>
        <w:rPr>
          <w:rFonts w:ascii="Arial" w:hAnsi="Arial" w:cs="Arial"/>
          <w:sz w:val="16"/>
          <w:szCs w:val="16"/>
        </w:rPr>
      </w:pPr>
    </w:p>
    <w:p w:rsidR="000639CD" w:rsidRDefault="000639CD" w:rsidP="00606629">
      <w:pPr>
        <w:rPr>
          <w:rFonts w:ascii="Arial" w:hAnsi="Arial" w:cs="Arial"/>
          <w:sz w:val="16"/>
          <w:szCs w:val="16"/>
        </w:rPr>
      </w:pPr>
    </w:p>
    <w:p w:rsidR="000639CD" w:rsidRDefault="000639CD" w:rsidP="00606629">
      <w:pPr>
        <w:rPr>
          <w:rFonts w:ascii="Arial" w:hAnsi="Arial" w:cs="Arial"/>
          <w:sz w:val="16"/>
          <w:szCs w:val="16"/>
        </w:rPr>
      </w:pPr>
    </w:p>
    <w:p w:rsidR="000639CD" w:rsidRDefault="000639CD" w:rsidP="00606629">
      <w:pPr>
        <w:rPr>
          <w:rFonts w:ascii="Arial" w:hAnsi="Arial" w:cs="Arial"/>
          <w:sz w:val="16"/>
          <w:szCs w:val="16"/>
        </w:rPr>
      </w:pPr>
    </w:p>
    <w:p w:rsidR="000639CD" w:rsidRDefault="000639CD" w:rsidP="00606629">
      <w:pPr>
        <w:rPr>
          <w:rFonts w:ascii="Arial" w:hAnsi="Arial" w:cs="Arial"/>
          <w:sz w:val="16"/>
          <w:szCs w:val="16"/>
        </w:rPr>
      </w:pPr>
    </w:p>
    <w:sectPr w:rsidR="000639CD" w:rsidSect="00763FF1">
      <w:headerReference w:type="default" r:id="rId8"/>
      <w:footerReference w:type="default" r:id="rId9"/>
      <w:pgSz w:w="12240" w:h="15840"/>
      <w:pgMar w:top="720" w:right="1183" w:bottom="568"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6B2F" w:rsidRDefault="00846B2F" w:rsidP="00D16048">
      <w:r>
        <w:separator/>
      </w:r>
    </w:p>
  </w:endnote>
  <w:endnote w:type="continuationSeparator" w:id="0">
    <w:p w:rsidR="00846B2F" w:rsidRDefault="00846B2F" w:rsidP="00D16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D39" w:rsidRDefault="00F94020" w:rsidP="00D16048">
    <w:pPr>
      <w:pStyle w:val="Piedepgina"/>
      <w:jc w:val="right"/>
    </w:pPr>
    <w:r>
      <w:rPr>
        <w:noProof/>
        <w:lang w:val="es-CO" w:eastAsia="es-CO"/>
      </w:rPr>
      <mc:AlternateContent>
        <mc:Choice Requires="wps">
          <w:drawing>
            <wp:anchor distT="0" distB="0" distL="114300" distR="114300" simplePos="0" relativeHeight="251664384" behindDoc="0" locked="0" layoutInCell="1" allowOverlap="1">
              <wp:simplePos x="0" y="0"/>
              <wp:positionH relativeFrom="column">
                <wp:posOffset>4535805</wp:posOffset>
              </wp:positionH>
              <wp:positionV relativeFrom="paragraph">
                <wp:posOffset>-12065</wp:posOffset>
              </wp:positionV>
              <wp:extent cx="1312545" cy="447675"/>
              <wp:effectExtent l="0" t="0" r="20955" b="28575"/>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2545" cy="447675"/>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147B19" id="Rectangle 6" o:spid="_x0000_s1026" style="position:absolute;margin-left:357.15pt;margin-top:-.95pt;width:103.35pt;height:35.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" strokecolor="white [3212]"/>
          </w:pict>
        </mc:Fallback>
      </mc:AlternateContent>
    </w:r>
  </w:p>
  <w:p w:rsidR="00D20D39" w:rsidRDefault="00D20D39" w:rsidP="00D16048">
    <w:pPr>
      <w:pStyle w:val="Piedepgina"/>
      <w:tabs>
        <w:tab w:val="left" w:pos="3759"/>
        <w:tab w:val="right" w:pos="9974"/>
      </w:tabs>
    </w:pPr>
    <w:r>
      <w:tab/>
    </w:r>
    <w:r>
      <w:tab/>
    </w:r>
  </w:p>
  <w:p w:rsidR="00D20D39" w:rsidRDefault="00D20D39" w:rsidP="00763FF1">
    <w:pPr>
      <w:pStyle w:val="Piedepgina"/>
      <w:jc w:val="right"/>
    </w:pPr>
    <w:r>
      <w:rPr>
        <w:noProof/>
        <w:lang w:val="es-CO" w:eastAsia="es-CO"/>
      </w:rPr>
      <w:drawing>
        <wp:inline distT="0" distB="0" distL="0" distR="0">
          <wp:extent cx="762000" cy="571500"/>
          <wp:effectExtent l="0" t="0" r="0" b="0"/>
          <wp:docPr id="80" name="Imagen 80" descr="Resultado de imagen de logo alcaldia de perei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logo alcaldia de perei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923" cy="581192"/>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6B2F" w:rsidRDefault="00846B2F" w:rsidP="00D16048">
      <w:r>
        <w:separator/>
      </w:r>
    </w:p>
  </w:footnote>
  <w:footnote w:type="continuationSeparator" w:id="0">
    <w:p w:rsidR="00846B2F" w:rsidRDefault="00846B2F" w:rsidP="00D160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D39" w:rsidRDefault="00F94020" w:rsidP="006E25D0">
    <w:r>
      <w:rPr>
        <w:noProof/>
        <w:lang w:val="es-CO" w:eastAsia="es-CO"/>
      </w:rPr>
      <mc:AlternateContent>
        <mc:Choice Requires="wps">
          <w:drawing>
            <wp:anchor distT="0" distB="0" distL="114300" distR="114300" simplePos="0" relativeHeight="251665408" behindDoc="0" locked="0" layoutInCell="1" allowOverlap="1">
              <wp:simplePos x="0" y="0"/>
              <wp:positionH relativeFrom="column">
                <wp:posOffset>2823845</wp:posOffset>
              </wp:positionH>
              <wp:positionV relativeFrom="paragraph">
                <wp:posOffset>-297180</wp:posOffset>
              </wp:positionV>
              <wp:extent cx="3907790" cy="1019175"/>
              <wp:effectExtent l="0" t="0" r="0" b="9525"/>
              <wp:wrapNone/>
              <wp:docPr id="9" name="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3907790" cy="1019175"/>
                      </a:xfrm>
                      <a:prstGeom prst="rect">
                        <a:avLst/>
                      </a:prstGeom>
                      <a:solidFill>
                        <a:sysClr val="window" lastClr="FFFFFF"/>
                      </a:solidFill>
                      <a:ln w="6350">
                        <a:noFill/>
                      </a:ln>
                      <a:effectLst/>
                    </wps:spPr>
                    <wps:txbx>
                      <w:txbxContent>
                        <w:p w:rsidR="00D20D39" w:rsidRPr="006338E8" w:rsidRDefault="00D20D39" w:rsidP="005F2CAF">
                          <w:pPr>
                            <w:jc w:val="center"/>
                            <w:rPr>
                              <w:rFonts w:ascii="Arial" w:hAnsi="Arial" w:cs="Arial"/>
                              <w:b/>
                            </w:rPr>
                          </w:pPr>
                          <w:r>
                            <w:rPr>
                              <w:rFonts w:ascii="Arial" w:hAnsi="Arial" w:cs="Arial"/>
                              <w:b/>
                            </w:rPr>
                            <w:t>CARATUL</w:t>
                          </w:r>
                          <w:r w:rsidRPr="006338E8">
                            <w:rPr>
                              <w:rFonts w:ascii="Arial" w:hAnsi="Arial" w:cs="Arial"/>
                              <w:b/>
                            </w:rPr>
                            <w:t>A</w:t>
                          </w:r>
                          <w:r>
                            <w:rPr>
                              <w:rFonts w:ascii="Arial" w:hAnsi="Arial" w:cs="Arial"/>
                              <w:b/>
                            </w:rPr>
                            <w:t xml:space="preserve"> PROCESO ADMINIS</w:t>
                          </w:r>
                          <w:r w:rsidR="005F59A6">
                            <w:rPr>
                              <w:rFonts w:ascii="Arial" w:hAnsi="Arial" w:cs="Arial"/>
                              <w:b/>
                            </w:rPr>
                            <w:t>TRATIVO SANCIONATORIO (PAS) 2021</w:t>
                          </w:r>
                        </w:p>
                        <w:p w:rsidR="00D20D39" w:rsidRPr="00DA1254" w:rsidRDefault="00D20D39" w:rsidP="005F2CAF">
                          <w:pPr>
                            <w:jc w:val="center"/>
                            <w:rPr>
                              <w:rFonts w:ascii="Arial" w:hAnsi="Arial" w:cs="Arial"/>
                              <w:b/>
                              <w:sz w:val="28"/>
                              <w:szCs w:val="28"/>
                            </w:rPr>
                          </w:pPr>
                          <w:r w:rsidRPr="006338E8">
                            <w:rPr>
                              <w:rFonts w:ascii="Arial" w:hAnsi="Arial" w:cs="Arial"/>
                              <w:b/>
                            </w:rPr>
                            <w:t>SECRETARIA DE SALUD PÚBLICA Y SEGURIDAD SOCIAL</w:t>
                          </w:r>
                          <w:r>
                            <w:rPr>
                              <w:rFonts w:ascii="Arial" w:hAnsi="Arial" w:cs="Arial"/>
                              <w:b/>
                            </w:rPr>
                            <w:t xml:space="preserve"> DE PEREIRA </w:t>
                          </w:r>
                        </w:p>
                        <w:p w:rsidR="00D20D39" w:rsidRPr="005F2CAF" w:rsidRDefault="00D20D39" w:rsidP="00D85DC7">
                          <w:pPr>
                            <w:spacing w:line="360" w:lineRule="auto"/>
                            <w:jc w:val="right"/>
                            <w:rPr>
                              <w:rFonts w:ascii="Arial" w:hAnsi="Arial" w:cs="Arial"/>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3 Cuadro de texto" o:spid="_x0000_s1026" type="#_x0000_t202" style="position:absolute;margin-left:222.35pt;margin-top:-23.4pt;width:307.7pt;height:8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" fillcolor="window" stroked="f" strokeweight=".5pt">
              <v:textbox>
                <w:txbxContent>
                  <w:p w:rsidR="00D20D39" w:rsidRPr="006338E8" w:rsidRDefault="00D20D39" w:rsidP="005F2CAF">
                    <w:pPr>
                      <w:jc w:val="center"/>
                      <w:rPr>
                        <w:rFonts w:ascii="Arial" w:hAnsi="Arial" w:cs="Arial"/>
                        <w:b/>
                      </w:rPr>
                    </w:pPr>
                    <w:r>
                      <w:rPr>
                        <w:rFonts w:ascii="Arial" w:hAnsi="Arial" w:cs="Arial"/>
                        <w:b/>
                      </w:rPr>
                      <w:t>CARATUL</w:t>
                    </w:r>
                    <w:r w:rsidRPr="006338E8">
                      <w:rPr>
                        <w:rFonts w:ascii="Arial" w:hAnsi="Arial" w:cs="Arial"/>
                        <w:b/>
                      </w:rPr>
                      <w:t>A</w:t>
                    </w:r>
                    <w:r>
                      <w:rPr>
                        <w:rFonts w:ascii="Arial" w:hAnsi="Arial" w:cs="Arial"/>
                        <w:b/>
                      </w:rPr>
                      <w:t xml:space="preserve"> PROCESO ADMINIS</w:t>
                    </w:r>
                    <w:r w:rsidR="005F59A6">
                      <w:rPr>
                        <w:rFonts w:ascii="Arial" w:hAnsi="Arial" w:cs="Arial"/>
                        <w:b/>
                      </w:rPr>
                      <w:t>TRATIVO SANCIONATORIO (PAS) 2021</w:t>
                    </w:r>
                  </w:p>
                  <w:p w:rsidR="00D20D39" w:rsidRPr="00DA1254" w:rsidRDefault="00D20D39" w:rsidP="005F2CAF">
                    <w:pPr>
                      <w:jc w:val="center"/>
                      <w:rPr>
                        <w:rFonts w:ascii="Arial" w:hAnsi="Arial" w:cs="Arial"/>
                        <w:b/>
                        <w:sz w:val="28"/>
                        <w:szCs w:val="28"/>
                      </w:rPr>
                    </w:pPr>
                    <w:r w:rsidRPr="006338E8">
                      <w:rPr>
                        <w:rFonts w:ascii="Arial" w:hAnsi="Arial" w:cs="Arial"/>
                        <w:b/>
                      </w:rPr>
                      <w:t>SECRETARIA DE SALUD PÚBLICA Y SEGURIDAD SOCIAL</w:t>
                    </w:r>
                    <w:r>
                      <w:rPr>
                        <w:rFonts w:ascii="Arial" w:hAnsi="Arial" w:cs="Arial"/>
                        <w:b/>
                      </w:rPr>
                      <w:t xml:space="preserve"> DE PEREIRA </w:t>
                    </w:r>
                  </w:p>
                  <w:p w:rsidR="00D20D39" w:rsidRPr="005F2CAF" w:rsidRDefault="00D20D39" w:rsidP="00D85DC7">
                    <w:pPr>
                      <w:spacing w:line="360" w:lineRule="auto"/>
                      <w:jc w:val="right"/>
                      <w:rPr>
                        <w:rFonts w:ascii="Arial" w:hAnsi="Arial" w:cs="Arial"/>
                        <w:sz w:val="20"/>
                      </w:rPr>
                    </w:pPr>
                  </w:p>
                </w:txbxContent>
              </v:textbox>
            </v:shape>
          </w:pict>
        </mc:Fallback>
      </mc:AlternateContent>
    </w:r>
    <w:r w:rsidR="00D20D39">
      <w:rPr>
        <w:noProof/>
        <w:lang w:val="es-CO" w:eastAsia="es-CO"/>
      </w:rPr>
      <w:drawing>
        <wp:anchor distT="0" distB="0" distL="114300" distR="114300" simplePos="0" relativeHeight="251666432" behindDoc="1" locked="0" layoutInCell="1" allowOverlap="1">
          <wp:simplePos x="0" y="0"/>
          <wp:positionH relativeFrom="margin">
            <wp:align>left</wp:align>
          </wp:positionH>
          <wp:positionV relativeFrom="paragraph">
            <wp:posOffset>-340360</wp:posOffset>
          </wp:positionV>
          <wp:extent cx="1823085" cy="719455"/>
          <wp:effectExtent l="0" t="0" r="5715" b="4445"/>
          <wp:wrapTight wrapText="bothSides">
            <wp:wrapPolygon edited="0">
              <wp:start x="677" y="0"/>
              <wp:lineTo x="226" y="12011"/>
              <wp:lineTo x="1580" y="18302"/>
              <wp:lineTo x="7448" y="21162"/>
              <wp:lineTo x="8125" y="21162"/>
              <wp:lineTo x="9254" y="21162"/>
              <wp:lineTo x="21216" y="19446"/>
              <wp:lineTo x="21442" y="4575"/>
              <wp:lineTo x="19411" y="3432"/>
              <wp:lineTo x="4966" y="0"/>
              <wp:lineTo x="677" y="0"/>
            </wp:wrapPolygon>
          </wp:wrapTight>
          <wp:docPr id="79" name="Imagen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3085" cy="719455"/>
                  </a:xfrm>
                  <a:prstGeom prst="rect">
                    <a:avLst/>
                  </a:prstGeom>
                  <a:noFill/>
                </pic:spPr>
              </pic:pic>
            </a:graphicData>
          </a:graphic>
        </wp:anchor>
      </w:drawing>
    </w:r>
  </w:p>
  <w:p w:rsidR="00D20D39" w:rsidRDefault="00D20D39" w:rsidP="00D16048">
    <w:pPr>
      <w:jc w:val="center"/>
    </w:pPr>
  </w:p>
  <w:p w:rsidR="00D20D39" w:rsidRDefault="00D20D39" w:rsidP="00D16048">
    <w:pPr>
      <w:jc w:val="center"/>
    </w:pPr>
  </w:p>
  <w:p w:rsidR="00D20D39" w:rsidRDefault="00F94020" w:rsidP="00D16048">
    <w:pPr>
      <w:jc w:val="center"/>
    </w:pPr>
    <w:r>
      <w:rPr>
        <w:noProof/>
        <w:lang w:val="es-CO" w:eastAsia="es-CO"/>
      </w:rPr>
      <mc:AlternateContent>
        <mc:Choice Requires="wps">
          <w:drawing>
            <wp:anchor distT="4294967295" distB="4294967295" distL="114300" distR="114300" simplePos="0" relativeHeight="251659264" behindDoc="0" locked="0" layoutInCell="1" allowOverlap="1">
              <wp:simplePos x="0" y="0"/>
              <wp:positionH relativeFrom="column">
                <wp:posOffset>-128270</wp:posOffset>
              </wp:positionH>
              <wp:positionV relativeFrom="paragraph">
                <wp:posOffset>193039</wp:posOffset>
              </wp:positionV>
              <wp:extent cx="6882130" cy="0"/>
              <wp:effectExtent l="57150" t="38100" r="52070" b="95250"/>
              <wp:wrapNone/>
              <wp:docPr id="3" name="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82130" cy="0"/>
                      </a:xfrm>
                      <a:prstGeom prst="line">
                        <a:avLst/>
                      </a:prstGeom>
                      <a:noFill/>
                      <a:ln w="38100" cap="flat" cmpd="sng" algn="ctr">
                        <a:solidFill>
                          <a:srgbClr val="C00000"/>
                        </a:solidFill>
                        <a:prstDash val="solid"/>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page">
                <wp14:pctHeight>0</wp14:pctHeight>
              </wp14:sizeRelV>
            </wp:anchor>
          </w:drawing>
        </mc:Choice>
        <mc:Fallback>
          <w:pict>
            <v:line w14:anchorId="4E197F80" id="2 Conector recto"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0.1pt,15.2pt" to="531.8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" strokecolor="#c00000" strokeweight="3pt">
              <v:shadow on="t" color="black" opacity="22937f" origin=",.5" offset="0,.63889mm"/>
              <o:lock v:ext="edit" shapetype="f"/>
            </v:line>
          </w:pict>
        </mc:Fallback>
      </mc:AlternateContent>
    </w:r>
  </w:p>
  <w:p w:rsidR="00D20D39" w:rsidRDefault="00F94020" w:rsidP="00D16048">
    <w:pPr>
      <w:jc w:val="center"/>
    </w:pPr>
    <w:r>
      <w:rPr>
        <w:noProof/>
        <w:lang w:val="es-CO" w:eastAsia="es-CO"/>
      </w:rPr>
      <mc:AlternateContent>
        <mc:Choice Requires="wps">
          <w:drawing>
            <wp:anchor distT="0" distB="0" distL="114300" distR="114300" simplePos="0" relativeHeight="251662336" behindDoc="0" locked="0" layoutInCell="1" allowOverlap="1">
              <wp:simplePos x="0" y="0"/>
              <wp:positionH relativeFrom="column">
                <wp:posOffset>-71120</wp:posOffset>
              </wp:positionH>
              <wp:positionV relativeFrom="paragraph">
                <wp:posOffset>146685</wp:posOffset>
              </wp:positionV>
              <wp:extent cx="1190625" cy="249555"/>
              <wp:effectExtent l="0" t="0" r="9525" b="0"/>
              <wp:wrapNone/>
              <wp:docPr id="4" name="4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90625" cy="249555"/>
                      </a:xfrm>
                      <a:prstGeom prst="rect">
                        <a:avLst/>
                      </a:prstGeom>
                      <a:solidFill>
                        <a:sysClr val="window" lastClr="FFFFFF"/>
                      </a:solidFill>
                      <a:ln w="6350">
                        <a:noFill/>
                      </a:ln>
                      <a:effectLst/>
                    </wps:spPr>
                    <wps:txbx>
                      <w:txbxContent>
                        <w:p w:rsidR="00D20D39" w:rsidRPr="00C812F9" w:rsidRDefault="00D20D39" w:rsidP="00D16048">
                          <w:pPr>
                            <w:rPr>
                              <w:rFonts w:ascii="Arial" w:hAnsi="Arial" w:cs="Arial"/>
                              <w:color w:val="000000" w:themeColor="text1"/>
                              <w:sz w:val="16"/>
                              <w:szCs w:val="16"/>
                              <w:lang w:val="en-US"/>
                            </w:rPr>
                          </w:pPr>
                          <w:proofErr w:type="spellStart"/>
                          <w:r w:rsidRPr="00C812F9">
                            <w:rPr>
                              <w:rFonts w:ascii="Arial" w:hAnsi="Arial" w:cs="Arial"/>
                              <w:color w:val="000000" w:themeColor="text1"/>
                              <w:sz w:val="16"/>
                              <w:szCs w:val="16"/>
                              <w:lang w:val="en-US"/>
                            </w:rPr>
                            <w:t>Versión</w:t>
                          </w:r>
                          <w:proofErr w:type="spellEnd"/>
                          <w:r w:rsidRPr="00C812F9">
                            <w:rPr>
                              <w:rFonts w:ascii="Arial" w:hAnsi="Arial" w:cs="Arial"/>
                              <w:color w:val="000000" w:themeColor="text1"/>
                              <w:sz w:val="16"/>
                              <w:szCs w:val="16"/>
                              <w:lang w:val="en-US"/>
                            </w:rPr>
                            <w:t>: 02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4 Cuadro de texto" o:spid="_x0000_s1027" type="#_x0000_t202" style="position:absolute;left:0;text-align:left;margin-left:-5.6pt;margin-top:11.55pt;width:93.75pt;height:19.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" fillcolor="window" stroked="f" strokeweight=".5pt">
              <v:path arrowok="t"/>
              <v:textbox>
                <w:txbxContent>
                  <w:p w:rsidR="00D20D39" w:rsidRPr="00C812F9" w:rsidRDefault="00D20D39" w:rsidP="00D16048">
                    <w:pPr>
                      <w:rPr>
                        <w:rFonts w:ascii="Arial" w:hAnsi="Arial" w:cs="Arial"/>
                        <w:color w:val="000000" w:themeColor="text1"/>
                        <w:sz w:val="16"/>
                        <w:szCs w:val="16"/>
                        <w:lang w:val="en-US"/>
                      </w:rPr>
                    </w:pPr>
                    <w:proofErr w:type="spellStart"/>
                    <w:r w:rsidRPr="00C812F9">
                      <w:rPr>
                        <w:rFonts w:ascii="Arial" w:hAnsi="Arial" w:cs="Arial"/>
                        <w:color w:val="000000" w:themeColor="text1"/>
                        <w:sz w:val="16"/>
                        <w:szCs w:val="16"/>
                        <w:lang w:val="en-US"/>
                      </w:rPr>
                      <w:t>Versión</w:t>
                    </w:r>
                    <w:proofErr w:type="spellEnd"/>
                    <w:r w:rsidRPr="00C812F9">
                      <w:rPr>
                        <w:rFonts w:ascii="Arial" w:hAnsi="Arial" w:cs="Arial"/>
                        <w:color w:val="000000" w:themeColor="text1"/>
                        <w:sz w:val="16"/>
                        <w:szCs w:val="16"/>
                        <w:lang w:val="en-US"/>
                      </w:rPr>
                      <w:t>: 02</w:t>
                    </w:r>
                  </w:p>
                </w:txbxContent>
              </v:textbox>
            </v:shape>
          </w:pict>
        </mc:Fallback>
      </mc:AlternateContent>
    </w:r>
    <w:r>
      <w:rPr>
        <w:noProof/>
        <w:lang w:val="es-CO" w:eastAsia="es-CO"/>
      </w:rPr>
      <mc:AlternateContent>
        <mc:Choice Requires="wps">
          <w:drawing>
            <wp:anchor distT="0" distB="0" distL="114300" distR="114300" simplePos="0" relativeHeight="251663360" behindDoc="0" locked="0" layoutInCell="1" allowOverlap="1">
              <wp:simplePos x="0" y="0"/>
              <wp:positionH relativeFrom="column">
                <wp:posOffset>4596130</wp:posOffset>
              </wp:positionH>
              <wp:positionV relativeFrom="paragraph">
                <wp:posOffset>92710</wp:posOffset>
              </wp:positionV>
              <wp:extent cx="2028825" cy="302895"/>
              <wp:effectExtent l="0" t="0" r="9525" b="1905"/>
              <wp:wrapNone/>
              <wp:docPr id="5" name="5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28825" cy="302895"/>
                      </a:xfrm>
                      <a:prstGeom prst="rect">
                        <a:avLst/>
                      </a:prstGeom>
                      <a:solidFill>
                        <a:sysClr val="window" lastClr="FFFFFF"/>
                      </a:solidFill>
                      <a:ln w="6350">
                        <a:noFill/>
                      </a:ln>
                      <a:effectLst/>
                    </wps:spPr>
                    <wps:txbx>
                      <w:txbxContent>
                        <w:p w:rsidR="00D20D39" w:rsidRPr="00C812F9" w:rsidRDefault="00D20D39" w:rsidP="00D16048">
                          <w:pPr>
                            <w:jc w:val="right"/>
                            <w:rPr>
                              <w:rFonts w:ascii="Arial" w:hAnsi="Arial" w:cs="Arial"/>
                              <w:color w:val="000000" w:themeColor="text1"/>
                              <w:sz w:val="16"/>
                              <w:szCs w:val="16"/>
                            </w:rPr>
                          </w:pPr>
                          <w:r w:rsidRPr="00C812F9">
                            <w:rPr>
                              <w:rFonts w:ascii="Arial" w:hAnsi="Arial" w:cs="Arial"/>
                              <w:color w:val="000000" w:themeColor="text1"/>
                              <w:sz w:val="16"/>
                              <w:szCs w:val="16"/>
                            </w:rPr>
                            <w:t>Fecha de Vigencia: 26 de mayo de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5 Cuadro de texto" o:spid="_x0000_s1028" type="#_x0000_t202" style="position:absolute;left:0;text-align:left;margin-left:361.9pt;margin-top:7.3pt;width:159.75pt;height:23.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" fillcolor="window" stroked="f" strokeweight=".5pt">
              <v:path arrowok="t"/>
              <v:textbox>
                <w:txbxContent>
                  <w:p w:rsidR="00D20D39" w:rsidRPr="00C812F9" w:rsidRDefault="00D20D39" w:rsidP="00D16048">
                    <w:pPr>
                      <w:jc w:val="right"/>
                      <w:rPr>
                        <w:rFonts w:ascii="Arial" w:hAnsi="Arial" w:cs="Arial"/>
                        <w:color w:val="000000" w:themeColor="text1"/>
                        <w:sz w:val="16"/>
                        <w:szCs w:val="16"/>
                      </w:rPr>
                    </w:pPr>
                    <w:r w:rsidRPr="00C812F9">
                      <w:rPr>
                        <w:rFonts w:ascii="Arial" w:hAnsi="Arial" w:cs="Arial"/>
                        <w:color w:val="000000" w:themeColor="text1"/>
                        <w:sz w:val="16"/>
                        <w:szCs w:val="16"/>
                      </w:rPr>
                      <w:t>Fecha de Vigencia: 26 de mayo de 2020</w:t>
                    </w:r>
                  </w:p>
                </w:txbxContent>
              </v:textbox>
            </v:shape>
          </w:pict>
        </mc:Fallback>
      </mc:AlternateContent>
    </w:r>
    <w:r w:rsidR="00D20D39">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D903E3"/>
    <w:multiLevelType w:val="hybridMultilevel"/>
    <w:tmpl w:val="B14A0254"/>
    <w:lvl w:ilvl="0" w:tplc="040A0001">
      <w:start w:val="1"/>
      <w:numFmt w:val="bullet"/>
      <w:lvlText w:val=""/>
      <w:lvlJc w:val="left"/>
      <w:pPr>
        <w:ind w:left="2136" w:hanging="360"/>
      </w:pPr>
      <w:rPr>
        <w:rFonts w:ascii="Symbol" w:hAnsi="Symbol" w:hint="default"/>
      </w:rPr>
    </w:lvl>
    <w:lvl w:ilvl="1" w:tplc="040A0003">
      <w:start w:val="1"/>
      <w:numFmt w:val="bullet"/>
      <w:lvlText w:val="o"/>
      <w:lvlJc w:val="left"/>
      <w:pPr>
        <w:ind w:left="2856" w:hanging="360"/>
      </w:pPr>
      <w:rPr>
        <w:rFonts w:ascii="Courier New" w:hAnsi="Courier New" w:cs="Courier New" w:hint="default"/>
      </w:rPr>
    </w:lvl>
    <w:lvl w:ilvl="2" w:tplc="040A0005" w:tentative="1">
      <w:start w:val="1"/>
      <w:numFmt w:val="bullet"/>
      <w:lvlText w:val=""/>
      <w:lvlJc w:val="left"/>
      <w:pPr>
        <w:ind w:left="3576" w:hanging="360"/>
      </w:pPr>
      <w:rPr>
        <w:rFonts w:ascii="Wingdings" w:hAnsi="Wingdings" w:hint="default"/>
      </w:rPr>
    </w:lvl>
    <w:lvl w:ilvl="3" w:tplc="040A0001" w:tentative="1">
      <w:start w:val="1"/>
      <w:numFmt w:val="bullet"/>
      <w:lvlText w:val=""/>
      <w:lvlJc w:val="left"/>
      <w:pPr>
        <w:ind w:left="4296" w:hanging="360"/>
      </w:pPr>
      <w:rPr>
        <w:rFonts w:ascii="Symbol" w:hAnsi="Symbol" w:hint="default"/>
      </w:rPr>
    </w:lvl>
    <w:lvl w:ilvl="4" w:tplc="040A0003" w:tentative="1">
      <w:start w:val="1"/>
      <w:numFmt w:val="bullet"/>
      <w:lvlText w:val="o"/>
      <w:lvlJc w:val="left"/>
      <w:pPr>
        <w:ind w:left="5016" w:hanging="360"/>
      </w:pPr>
      <w:rPr>
        <w:rFonts w:ascii="Courier New" w:hAnsi="Courier New" w:cs="Courier New" w:hint="default"/>
      </w:rPr>
    </w:lvl>
    <w:lvl w:ilvl="5" w:tplc="040A0005" w:tentative="1">
      <w:start w:val="1"/>
      <w:numFmt w:val="bullet"/>
      <w:lvlText w:val=""/>
      <w:lvlJc w:val="left"/>
      <w:pPr>
        <w:ind w:left="5736" w:hanging="360"/>
      </w:pPr>
      <w:rPr>
        <w:rFonts w:ascii="Wingdings" w:hAnsi="Wingdings" w:hint="default"/>
      </w:rPr>
    </w:lvl>
    <w:lvl w:ilvl="6" w:tplc="040A0001" w:tentative="1">
      <w:start w:val="1"/>
      <w:numFmt w:val="bullet"/>
      <w:lvlText w:val=""/>
      <w:lvlJc w:val="left"/>
      <w:pPr>
        <w:ind w:left="6456" w:hanging="360"/>
      </w:pPr>
      <w:rPr>
        <w:rFonts w:ascii="Symbol" w:hAnsi="Symbol" w:hint="default"/>
      </w:rPr>
    </w:lvl>
    <w:lvl w:ilvl="7" w:tplc="040A0003" w:tentative="1">
      <w:start w:val="1"/>
      <w:numFmt w:val="bullet"/>
      <w:lvlText w:val="o"/>
      <w:lvlJc w:val="left"/>
      <w:pPr>
        <w:ind w:left="7176" w:hanging="360"/>
      </w:pPr>
      <w:rPr>
        <w:rFonts w:ascii="Courier New" w:hAnsi="Courier New" w:cs="Courier New" w:hint="default"/>
      </w:rPr>
    </w:lvl>
    <w:lvl w:ilvl="8" w:tplc="040A0005" w:tentative="1">
      <w:start w:val="1"/>
      <w:numFmt w:val="bullet"/>
      <w:lvlText w:val=""/>
      <w:lvlJc w:val="left"/>
      <w:pPr>
        <w:ind w:left="7896" w:hanging="360"/>
      </w:pPr>
      <w:rPr>
        <w:rFonts w:ascii="Wingdings" w:hAnsi="Wingdings" w:hint="default"/>
      </w:rPr>
    </w:lvl>
  </w:abstractNum>
  <w:abstractNum w:abstractNumId="1">
    <w:nsid w:val="1B4A0BFC"/>
    <w:multiLevelType w:val="hybridMultilevel"/>
    <w:tmpl w:val="274625A0"/>
    <w:lvl w:ilvl="0" w:tplc="040A0001">
      <w:start w:val="1"/>
      <w:numFmt w:val="bullet"/>
      <w:lvlText w:val=""/>
      <w:lvlJc w:val="left"/>
      <w:pPr>
        <w:ind w:left="1428" w:hanging="360"/>
      </w:pPr>
      <w:rPr>
        <w:rFonts w:ascii="Symbol" w:hAnsi="Symbol" w:hint="default"/>
      </w:rPr>
    </w:lvl>
    <w:lvl w:ilvl="1" w:tplc="040A0003" w:tentative="1">
      <w:start w:val="1"/>
      <w:numFmt w:val="bullet"/>
      <w:lvlText w:val="o"/>
      <w:lvlJc w:val="left"/>
      <w:pPr>
        <w:ind w:left="2148" w:hanging="360"/>
      </w:pPr>
      <w:rPr>
        <w:rFonts w:ascii="Courier New" w:hAnsi="Courier New" w:cs="Courier New" w:hint="default"/>
      </w:rPr>
    </w:lvl>
    <w:lvl w:ilvl="2" w:tplc="040A0005" w:tentative="1">
      <w:start w:val="1"/>
      <w:numFmt w:val="bullet"/>
      <w:lvlText w:val=""/>
      <w:lvlJc w:val="left"/>
      <w:pPr>
        <w:ind w:left="2868" w:hanging="360"/>
      </w:pPr>
      <w:rPr>
        <w:rFonts w:ascii="Wingdings" w:hAnsi="Wingdings" w:hint="default"/>
      </w:rPr>
    </w:lvl>
    <w:lvl w:ilvl="3" w:tplc="040A0001" w:tentative="1">
      <w:start w:val="1"/>
      <w:numFmt w:val="bullet"/>
      <w:lvlText w:val=""/>
      <w:lvlJc w:val="left"/>
      <w:pPr>
        <w:ind w:left="3588" w:hanging="360"/>
      </w:pPr>
      <w:rPr>
        <w:rFonts w:ascii="Symbol" w:hAnsi="Symbol" w:hint="default"/>
      </w:rPr>
    </w:lvl>
    <w:lvl w:ilvl="4" w:tplc="040A0003" w:tentative="1">
      <w:start w:val="1"/>
      <w:numFmt w:val="bullet"/>
      <w:lvlText w:val="o"/>
      <w:lvlJc w:val="left"/>
      <w:pPr>
        <w:ind w:left="4308" w:hanging="360"/>
      </w:pPr>
      <w:rPr>
        <w:rFonts w:ascii="Courier New" w:hAnsi="Courier New" w:cs="Courier New" w:hint="default"/>
      </w:rPr>
    </w:lvl>
    <w:lvl w:ilvl="5" w:tplc="040A0005" w:tentative="1">
      <w:start w:val="1"/>
      <w:numFmt w:val="bullet"/>
      <w:lvlText w:val=""/>
      <w:lvlJc w:val="left"/>
      <w:pPr>
        <w:ind w:left="5028" w:hanging="360"/>
      </w:pPr>
      <w:rPr>
        <w:rFonts w:ascii="Wingdings" w:hAnsi="Wingdings" w:hint="default"/>
      </w:rPr>
    </w:lvl>
    <w:lvl w:ilvl="6" w:tplc="040A0001" w:tentative="1">
      <w:start w:val="1"/>
      <w:numFmt w:val="bullet"/>
      <w:lvlText w:val=""/>
      <w:lvlJc w:val="left"/>
      <w:pPr>
        <w:ind w:left="5748" w:hanging="360"/>
      </w:pPr>
      <w:rPr>
        <w:rFonts w:ascii="Symbol" w:hAnsi="Symbol" w:hint="default"/>
      </w:rPr>
    </w:lvl>
    <w:lvl w:ilvl="7" w:tplc="040A0003" w:tentative="1">
      <w:start w:val="1"/>
      <w:numFmt w:val="bullet"/>
      <w:lvlText w:val="o"/>
      <w:lvlJc w:val="left"/>
      <w:pPr>
        <w:ind w:left="6468" w:hanging="360"/>
      </w:pPr>
      <w:rPr>
        <w:rFonts w:ascii="Courier New" w:hAnsi="Courier New" w:cs="Courier New" w:hint="default"/>
      </w:rPr>
    </w:lvl>
    <w:lvl w:ilvl="8" w:tplc="040A0005" w:tentative="1">
      <w:start w:val="1"/>
      <w:numFmt w:val="bullet"/>
      <w:lvlText w:val=""/>
      <w:lvlJc w:val="left"/>
      <w:pPr>
        <w:ind w:left="7188" w:hanging="360"/>
      </w:pPr>
      <w:rPr>
        <w:rFonts w:ascii="Wingdings" w:hAnsi="Wingdings" w:hint="default"/>
      </w:rPr>
    </w:lvl>
  </w:abstractNum>
  <w:abstractNum w:abstractNumId="2">
    <w:nsid w:val="1BA239F1"/>
    <w:multiLevelType w:val="multilevel"/>
    <w:tmpl w:val="0AC4490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26EE210C"/>
    <w:multiLevelType w:val="hybridMultilevel"/>
    <w:tmpl w:val="3EAA67C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48674D8B"/>
    <w:multiLevelType w:val="hybridMultilevel"/>
    <w:tmpl w:val="BC00D452"/>
    <w:lvl w:ilvl="0" w:tplc="040A0003">
      <w:start w:val="1"/>
      <w:numFmt w:val="bullet"/>
      <w:lvlText w:val="o"/>
      <w:lvlJc w:val="left"/>
      <w:pPr>
        <w:ind w:left="786" w:hanging="360"/>
      </w:pPr>
      <w:rPr>
        <w:rFonts w:ascii="Courier New" w:hAnsi="Courier New" w:cs="Courier New" w:hint="default"/>
      </w:rPr>
    </w:lvl>
    <w:lvl w:ilvl="1" w:tplc="040A0003">
      <w:start w:val="1"/>
      <w:numFmt w:val="bullet"/>
      <w:lvlText w:val="o"/>
      <w:lvlJc w:val="left"/>
      <w:pPr>
        <w:ind w:left="1506" w:hanging="360"/>
      </w:pPr>
      <w:rPr>
        <w:rFonts w:ascii="Courier New" w:hAnsi="Courier New" w:cs="Courier New" w:hint="default"/>
      </w:rPr>
    </w:lvl>
    <w:lvl w:ilvl="2" w:tplc="040A0005" w:tentative="1">
      <w:start w:val="1"/>
      <w:numFmt w:val="bullet"/>
      <w:lvlText w:val=""/>
      <w:lvlJc w:val="left"/>
      <w:pPr>
        <w:ind w:left="2226" w:hanging="360"/>
      </w:pPr>
      <w:rPr>
        <w:rFonts w:ascii="Wingdings" w:hAnsi="Wingdings" w:hint="default"/>
      </w:rPr>
    </w:lvl>
    <w:lvl w:ilvl="3" w:tplc="040A0001" w:tentative="1">
      <w:start w:val="1"/>
      <w:numFmt w:val="bullet"/>
      <w:lvlText w:val=""/>
      <w:lvlJc w:val="left"/>
      <w:pPr>
        <w:ind w:left="2946" w:hanging="360"/>
      </w:pPr>
      <w:rPr>
        <w:rFonts w:ascii="Symbol" w:hAnsi="Symbol" w:hint="default"/>
      </w:rPr>
    </w:lvl>
    <w:lvl w:ilvl="4" w:tplc="040A0003" w:tentative="1">
      <w:start w:val="1"/>
      <w:numFmt w:val="bullet"/>
      <w:lvlText w:val="o"/>
      <w:lvlJc w:val="left"/>
      <w:pPr>
        <w:ind w:left="3666" w:hanging="360"/>
      </w:pPr>
      <w:rPr>
        <w:rFonts w:ascii="Courier New" w:hAnsi="Courier New" w:cs="Courier New" w:hint="default"/>
      </w:rPr>
    </w:lvl>
    <w:lvl w:ilvl="5" w:tplc="040A0005" w:tentative="1">
      <w:start w:val="1"/>
      <w:numFmt w:val="bullet"/>
      <w:lvlText w:val=""/>
      <w:lvlJc w:val="left"/>
      <w:pPr>
        <w:ind w:left="4386" w:hanging="360"/>
      </w:pPr>
      <w:rPr>
        <w:rFonts w:ascii="Wingdings" w:hAnsi="Wingdings" w:hint="default"/>
      </w:rPr>
    </w:lvl>
    <w:lvl w:ilvl="6" w:tplc="040A0001" w:tentative="1">
      <w:start w:val="1"/>
      <w:numFmt w:val="bullet"/>
      <w:lvlText w:val=""/>
      <w:lvlJc w:val="left"/>
      <w:pPr>
        <w:ind w:left="5106" w:hanging="360"/>
      </w:pPr>
      <w:rPr>
        <w:rFonts w:ascii="Symbol" w:hAnsi="Symbol" w:hint="default"/>
      </w:rPr>
    </w:lvl>
    <w:lvl w:ilvl="7" w:tplc="040A0003" w:tentative="1">
      <w:start w:val="1"/>
      <w:numFmt w:val="bullet"/>
      <w:lvlText w:val="o"/>
      <w:lvlJc w:val="left"/>
      <w:pPr>
        <w:ind w:left="5826" w:hanging="360"/>
      </w:pPr>
      <w:rPr>
        <w:rFonts w:ascii="Courier New" w:hAnsi="Courier New" w:cs="Courier New" w:hint="default"/>
      </w:rPr>
    </w:lvl>
    <w:lvl w:ilvl="8" w:tplc="040A0005" w:tentative="1">
      <w:start w:val="1"/>
      <w:numFmt w:val="bullet"/>
      <w:lvlText w:val=""/>
      <w:lvlJc w:val="left"/>
      <w:pPr>
        <w:ind w:left="6546" w:hanging="360"/>
      </w:pPr>
      <w:rPr>
        <w:rFonts w:ascii="Wingdings" w:hAnsi="Wingdings" w:hint="default"/>
      </w:rPr>
    </w:lvl>
  </w:abstractNum>
  <w:abstractNum w:abstractNumId="5">
    <w:nsid w:val="48B04A3A"/>
    <w:multiLevelType w:val="hybridMultilevel"/>
    <w:tmpl w:val="9536C1D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5F3534A8"/>
    <w:multiLevelType w:val="multilevel"/>
    <w:tmpl w:val="8D50D8B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60601E0F"/>
    <w:multiLevelType w:val="hybridMultilevel"/>
    <w:tmpl w:val="3ACABB7E"/>
    <w:lvl w:ilvl="0" w:tplc="A2F2C886">
      <w:start w:val="32"/>
      <w:numFmt w:val="bullet"/>
      <w:lvlText w:val="-"/>
      <w:lvlJc w:val="left"/>
      <w:pPr>
        <w:ind w:left="1060" w:hanging="360"/>
      </w:pPr>
      <w:rPr>
        <w:rFonts w:ascii="Arial" w:eastAsia="Times New Roman" w:hAnsi="Arial" w:cs="Arial" w:hint="default"/>
      </w:rPr>
    </w:lvl>
    <w:lvl w:ilvl="1" w:tplc="0C0A0003" w:tentative="1">
      <w:start w:val="1"/>
      <w:numFmt w:val="bullet"/>
      <w:lvlText w:val="o"/>
      <w:lvlJc w:val="left"/>
      <w:pPr>
        <w:ind w:left="1780" w:hanging="360"/>
      </w:pPr>
      <w:rPr>
        <w:rFonts w:ascii="Courier New" w:hAnsi="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hint="default"/>
      </w:rPr>
    </w:lvl>
    <w:lvl w:ilvl="8" w:tplc="0C0A0005" w:tentative="1">
      <w:start w:val="1"/>
      <w:numFmt w:val="bullet"/>
      <w:lvlText w:val=""/>
      <w:lvlJc w:val="left"/>
      <w:pPr>
        <w:ind w:left="6820" w:hanging="360"/>
      </w:pPr>
      <w:rPr>
        <w:rFonts w:ascii="Wingdings" w:hAnsi="Wingdings" w:hint="default"/>
      </w:rPr>
    </w:lvl>
  </w:abstractNum>
  <w:abstractNum w:abstractNumId="8">
    <w:nsid w:val="6CF37430"/>
    <w:multiLevelType w:val="hybridMultilevel"/>
    <w:tmpl w:val="94F2B56C"/>
    <w:lvl w:ilvl="0" w:tplc="3CBA01CE">
      <w:start w:val="3"/>
      <w:numFmt w:val="bullet"/>
      <w:lvlText w:val="-"/>
      <w:lvlJc w:val="left"/>
      <w:pPr>
        <w:ind w:left="1440" w:hanging="360"/>
      </w:pPr>
      <w:rPr>
        <w:rFonts w:ascii="Arial" w:eastAsia="Times New Roman" w:hAnsi="Arial" w:cs="Arial" w:hint="default"/>
      </w:rPr>
    </w:lvl>
    <w:lvl w:ilvl="1" w:tplc="040A0003">
      <w:start w:val="1"/>
      <w:numFmt w:val="bullet"/>
      <w:lvlText w:val="o"/>
      <w:lvlJc w:val="left"/>
      <w:pPr>
        <w:ind w:left="2160" w:hanging="360"/>
      </w:pPr>
      <w:rPr>
        <w:rFonts w:ascii="Courier New" w:hAnsi="Courier New" w:cs="Courier New" w:hint="default"/>
      </w:rPr>
    </w:lvl>
    <w:lvl w:ilvl="2" w:tplc="040A0005">
      <w:start w:val="1"/>
      <w:numFmt w:val="bullet"/>
      <w:lvlText w:val=""/>
      <w:lvlJc w:val="left"/>
      <w:pPr>
        <w:ind w:left="2880" w:hanging="360"/>
      </w:pPr>
      <w:rPr>
        <w:rFonts w:ascii="Wingdings" w:hAnsi="Wingdings" w:hint="default"/>
      </w:rPr>
    </w:lvl>
    <w:lvl w:ilvl="3" w:tplc="040A0001">
      <w:start w:val="1"/>
      <w:numFmt w:val="bullet"/>
      <w:lvlText w:val=""/>
      <w:lvlJc w:val="left"/>
      <w:pPr>
        <w:ind w:left="3600" w:hanging="360"/>
      </w:pPr>
      <w:rPr>
        <w:rFonts w:ascii="Symbol" w:hAnsi="Symbol" w:hint="default"/>
      </w:rPr>
    </w:lvl>
    <w:lvl w:ilvl="4" w:tplc="040A0003">
      <w:start w:val="1"/>
      <w:numFmt w:val="bullet"/>
      <w:lvlText w:val="o"/>
      <w:lvlJc w:val="left"/>
      <w:pPr>
        <w:ind w:left="4320" w:hanging="360"/>
      </w:pPr>
      <w:rPr>
        <w:rFonts w:ascii="Courier New" w:hAnsi="Courier New" w:cs="Courier New" w:hint="default"/>
      </w:rPr>
    </w:lvl>
    <w:lvl w:ilvl="5" w:tplc="040A0005">
      <w:start w:val="1"/>
      <w:numFmt w:val="bullet"/>
      <w:lvlText w:val=""/>
      <w:lvlJc w:val="left"/>
      <w:pPr>
        <w:ind w:left="5040" w:hanging="360"/>
      </w:pPr>
      <w:rPr>
        <w:rFonts w:ascii="Wingdings" w:hAnsi="Wingdings" w:hint="default"/>
      </w:rPr>
    </w:lvl>
    <w:lvl w:ilvl="6" w:tplc="040A0001">
      <w:start w:val="1"/>
      <w:numFmt w:val="bullet"/>
      <w:lvlText w:val=""/>
      <w:lvlJc w:val="left"/>
      <w:pPr>
        <w:ind w:left="5760" w:hanging="360"/>
      </w:pPr>
      <w:rPr>
        <w:rFonts w:ascii="Symbol" w:hAnsi="Symbol" w:hint="default"/>
      </w:rPr>
    </w:lvl>
    <w:lvl w:ilvl="7" w:tplc="040A0003">
      <w:start w:val="1"/>
      <w:numFmt w:val="bullet"/>
      <w:lvlText w:val="o"/>
      <w:lvlJc w:val="left"/>
      <w:pPr>
        <w:ind w:left="6480" w:hanging="360"/>
      </w:pPr>
      <w:rPr>
        <w:rFonts w:ascii="Courier New" w:hAnsi="Courier New" w:cs="Courier New" w:hint="default"/>
      </w:rPr>
    </w:lvl>
    <w:lvl w:ilvl="8" w:tplc="040A0005">
      <w:start w:val="1"/>
      <w:numFmt w:val="bullet"/>
      <w:lvlText w:val=""/>
      <w:lvlJc w:val="left"/>
      <w:pPr>
        <w:ind w:left="7200" w:hanging="360"/>
      </w:pPr>
      <w:rPr>
        <w:rFonts w:ascii="Wingdings" w:hAnsi="Wingdings" w:hint="default"/>
      </w:rPr>
    </w:lvl>
  </w:abstractNum>
  <w:abstractNum w:abstractNumId="9">
    <w:nsid w:val="6D0111DB"/>
    <w:multiLevelType w:val="hybridMultilevel"/>
    <w:tmpl w:val="3AEA81EC"/>
    <w:lvl w:ilvl="0" w:tplc="265E67F2">
      <w:numFmt w:val="bullet"/>
      <w:lvlText w:val="-"/>
      <w:lvlJc w:val="left"/>
      <w:pPr>
        <w:ind w:left="720" w:hanging="360"/>
      </w:pPr>
      <w:rPr>
        <w:rFonts w:ascii="Arial" w:eastAsia="Times New Roman"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nsid w:val="73821408"/>
    <w:multiLevelType w:val="hybridMultilevel"/>
    <w:tmpl w:val="987A1E96"/>
    <w:lvl w:ilvl="0" w:tplc="237C9D5E">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7D3647D3"/>
    <w:multiLevelType w:val="multilevel"/>
    <w:tmpl w:val="3802042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3"/>
  </w:num>
  <w:num w:numId="2">
    <w:abstractNumId w:val="7"/>
  </w:num>
  <w:num w:numId="3">
    <w:abstractNumId w:val="8"/>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0"/>
  </w:num>
  <w:num w:numId="11">
    <w:abstractNumId w:val="0"/>
  </w:num>
  <w:num w:numId="12">
    <w:abstractNumId w:val="4"/>
  </w:num>
  <w:num w:numId="13">
    <w:abstractNumId w:val="2"/>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C45"/>
    <w:rsid w:val="00005D17"/>
    <w:rsid w:val="00015D3D"/>
    <w:rsid w:val="00035FB5"/>
    <w:rsid w:val="00054D5E"/>
    <w:rsid w:val="000578DC"/>
    <w:rsid w:val="000639CD"/>
    <w:rsid w:val="00082DEB"/>
    <w:rsid w:val="000974BE"/>
    <w:rsid w:val="000978B1"/>
    <w:rsid w:val="000B51E5"/>
    <w:rsid w:val="000B5A81"/>
    <w:rsid w:val="000C3C45"/>
    <w:rsid w:val="000C5283"/>
    <w:rsid w:val="000C6008"/>
    <w:rsid w:val="001270F5"/>
    <w:rsid w:val="00132F70"/>
    <w:rsid w:val="0013668F"/>
    <w:rsid w:val="00140E20"/>
    <w:rsid w:val="00166A22"/>
    <w:rsid w:val="00181FF8"/>
    <w:rsid w:val="00185F4C"/>
    <w:rsid w:val="0018746E"/>
    <w:rsid w:val="00190787"/>
    <w:rsid w:val="00196EBA"/>
    <w:rsid w:val="001A0E94"/>
    <w:rsid w:val="001A6318"/>
    <w:rsid w:val="001C1077"/>
    <w:rsid w:val="001D3E1E"/>
    <w:rsid w:val="001D7416"/>
    <w:rsid w:val="001E7530"/>
    <w:rsid w:val="001F1999"/>
    <w:rsid w:val="002024FD"/>
    <w:rsid w:val="00205F75"/>
    <w:rsid w:val="0022116E"/>
    <w:rsid w:val="00227463"/>
    <w:rsid w:val="0023396B"/>
    <w:rsid w:val="00243991"/>
    <w:rsid w:val="0024495F"/>
    <w:rsid w:val="002540ED"/>
    <w:rsid w:val="00271997"/>
    <w:rsid w:val="00276D71"/>
    <w:rsid w:val="002A6FBB"/>
    <w:rsid w:val="002A7779"/>
    <w:rsid w:val="002B0EFE"/>
    <w:rsid w:val="002B3040"/>
    <w:rsid w:val="002B3FD1"/>
    <w:rsid w:val="002C3D93"/>
    <w:rsid w:val="00303AAD"/>
    <w:rsid w:val="00310872"/>
    <w:rsid w:val="0032236C"/>
    <w:rsid w:val="00322B7C"/>
    <w:rsid w:val="00325501"/>
    <w:rsid w:val="003414E2"/>
    <w:rsid w:val="00373AF8"/>
    <w:rsid w:val="003D649B"/>
    <w:rsid w:val="003D7AB2"/>
    <w:rsid w:val="003E42DA"/>
    <w:rsid w:val="003E45C2"/>
    <w:rsid w:val="003E7D99"/>
    <w:rsid w:val="003F7270"/>
    <w:rsid w:val="00401986"/>
    <w:rsid w:val="00405035"/>
    <w:rsid w:val="0043023F"/>
    <w:rsid w:val="0043176C"/>
    <w:rsid w:val="0043380F"/>
    <w:rsid w:val="004367EC"/>
    <w:rsid w:val="00443902"/>
    <w:rsid w:val="00456964"/>
    <w:rsid w:val="00465B90"/>
    <w:rsid w:val="00470B6C"/>
    <w:rsid w:val="00471A39"/>
    <w:rsid w:val="00477961"/>
    <w:rsid w:val="004D4D91"/>
    <w:rsid w:val="004D6140"/>
    <w:rsid w:val="004F51F1"/>
    <w:rsid w:val="004F7EB1"/>
    <w:rsid w:val="00506C5B"/>
    <w:rsid w:val="00526921"/>
    <w:rsid w:val="00554E1D"/>
    <w:rsid w:val="00557D5A"/>
    <w:rsid w:val="0056065E"/>
    <w:rsid w:val="005614A2"/>
    <w:rsid w:val="0057432E"/>
    <w:rsid w:val="00581016"/>
    <w:rsid w:val="005877F7"/>
    <w:rsid w:val="0059214E"/>
    <w:rsid w:val="005A6249"/>
    <w:rsid w:val="005B0AAD"/>
    <w:rsid w:val="005D25E7"/>
    <w:rsid w:val="005E2B64"/>
    <w:rsid w:val="005F2CAF"/>
    <w:rsid w:val="005F59A6"/>
    <w:rsid w:val="0060620F"/>
    <w:rsid w:val="00606629"/>
    <w:rsid w:val="00630A69"/>
    <w:rsid w:val="0064050C"/>
    <w:rsid w:val="0065177E"/>
    <w:rsid w:val="00660AFC"/>
    <w:rsid w:val="00687757"/>
    <w:rsid w:val="00690033"/>
    <w:rsid w:val="006B246F"/>
    <w:rsid w:val="006C2A24"/>
    <w:rsid w:val="006D32A2"/>
    <w:rsid w:val="006D6466"/>
    <w:rsid w:val="006D764E"/>
    <w:rsid w:val="006E1B32"/>
    <w:rsid w:val="006E25D0"/>
    <w:rsid w:val="006F4E28"/>
    <w:rsid w:val="007079E7"/>
    <w:rsid w:val="00710805"/>
    <w:rsid w:val="007176B0"/>
    <w:rsid w:val="00721C87"/>
    <w:rsid w:val="00723C7A"/>
    <w:rsid w:val="0074364F"/>
    <w:rsid w:val="00760544"/>
    <w:rsid w:val="00763FF1"/>
    <w:rsid w:val="007722F7"/>
    <w:rsid w:val="007865E6"/>
    <w:rsid w:val="00795A34"/>
    <w:rsid w:val="007C3B34"/>
    <w:rsid w:val="007C778A"/>
    <w:rsid w:val="007D010D"/>
    <w:rsid w:val="007E2030"/>
    <w:rsid w:val="007E5B68"/>
    <w:rsid w:val="007E69FA"/>
    <w:rsid w:val="007E7F9F"/>
    <w:rsid w:val="008329E6"/>
    <w:rsid w:val="00836378"/>
    <w:rsid w:val="00843BC4"/>
    <w:rsid w:val="00846B2F"/>
    <w:rsid w:val="00851BFB"/>
    <w:rsid w:val="00854EE9"/>
    <w:rsid w:val="00857DBA"/>
    <w:rsid w:val="008660F4"/>
    <w:rsid w:val="008D35AE"/>
    <w:rsid w:val="008F1497"/>
    <w:rsid w:val="008F4905"/>
    <w:rsid w:val="00907164"/>
    <w:rsid w:val="00913215"/>
    <w:rsid w:val="0091358E"/>
    <w:rsid w:val="00913B72"/>
    <w:rsid w:val="00920B40"/>
    <w:rsid w:val="00921EA4"/>
    <w:rsid w:val="00931404"/>
    <w:rsid w:val="0094757F"/>
    <w:rsid w:val="00966C23"/>
    <w:rsid w:val="00980B7D"/>
    <w:rsid w:val="0098150E"/>
    <w:rsid w:val="00997B02"/>
    <w:rsid w:val="009A1181"/>
    <w:rsid w:val="00A33D71"/>
    <w:rsid w:val="00A3576F"/>
    <w:rsid w:val="00A42A9D"/>
    <w:rsid w:val="00A66656"/>
    <w:rsid w:val="00A66776"/>
    <w:rsid w:val="00A86BF1"/>
    <w:rsid w:val="00A9468F"/>
    <w:rsid w:val="00A9733B"/>
    <w:rsid w:val="00AA050B"/>
    <w:rsid w:val="00AA2738"/>
    <w:rsid w:val="00AA60D6"/>
    <w:rsid w:val="00AA6AAE"/>
    <w:rsid w:val="00AD05A6"/>
    <w:rsid w:val="00AE0018"/>
    <w:rsid w:val="00AF6E7D"/>
    <w:rsid w:val="00B07AE3"/>
    <w:rsid w:val="00B12024"/>
    <w:rsid w:val="00B24E83"/>
    <w:rsid w:val="00B30856"/>
    <w:rsid w:val="00B3448A"/>
    <w:rsid w:val="00B454DA"/>
    <w:rsid w:val="00B57C63"/>
    <w:rsid w:val="00B66C22"/>
    <w:rsid w:val="00C032B2"/>
    <w:rsid w:val="00C078CB"/>
    <w:rsid w:val="00C21C80"/>
    <w:rsid w:val="00C556E4"/>
    <w:rsid w:val="00C812F9"/>
    <w:rsid w:val="00C83F6B"/>
    <w:rsid w:val="00C9129B"/>
    <w:rsid w:val="00CD2937"/>
    <w:rsid w:val="00CD72C3"/>
    <w:rsid w:val="00D07CC1"/>
    <w:rsid w:val="00D1451A"/>
    <w:rsid w:val="00D16048"/>
    <w:rsid w:val="00D20D39"/>
    <w:rsid w:val="00D308B9"/>
    <w:rsid w:val="00D401FC"/>
    <w:rsid w:val="00D5220C"/>
    <w:rsid w:val="00D53F8C"/>
    <w:rsid w:val="00D5583F"/>
    <w:rsid w:val="00D701C4"/>
    <w:rsid w:val="00D85DC7"/>
    <w:rsid w:val="00D90C6A"/>
    <w:rsid w:val="00DA2E11"/>
    <w:rsid w:val="00DA7DB7"/>
    <w:rsid w:val="00DB0839"/>
    <w:rsid w:val="00DB1A5F"/>
    <w:rsid w:val="00DE46DB"/>
    <w:rsid w:val="00DF1D70"/>
    <w:rsid w:val="00DF5441"/>
    <w:rsid w:val="00DF7137"/>
    <w:rsid w:val="00DF7ABA"/>
    <w:rsid w:val="00E0518C"/>
    <w:rsid w:val="00E13454"/>
    <w:rsid w:val="00E159B2"/>
    <w:rsid w:val="00E3084A"/>
    <w:rsid w:val="00E42753"/>
    <w:rsid w:val="00E62118"/>
    <w:rsid w:val="00E7015D"/>
    <w:rsid w:val="00E9787F"/>
    <w:rsid w:val="00EA5DDB"/>
    <w:rsid w:val="00EF7455"/>
    <w:rsid w:val="00F13847"/>
    <w:rsid w:val="00F236E8"/>
    <w:rsid w:val="00F42B28"/>
    <w:rsid w:val="00F512BC"/>
    <w:rsid w:val="00F53C4F"/>
    <w:rsid w:val="00F55560"/>
    <w:rsid w:val="00F7169C"/>
    <w:rsid w:val="00F80E01"/>
    <w:rsid w:val="00F94020"/>
    <w:rsid w:val="00FA282D"/>
    <w:rsid w:val="00FD4022"/>
    <w:rsid w:val="00FE0731"/>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50DE30A-4DB0-4943-89F4-ADA113FE0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5DC7"/>
    <w:pPr>
      <w:spacing w:after="0" w:line="240" w:lineRule="auto"/>
    </w:pPr>
    <w:rPr>
      <w:rFonts w:ascii="Times New Roman" w:eastAsia="Times New Roman" w:hAnsi="Times New Roman" w:cs="Times New Roman"/>
      <w:sz w:val="24"/>
      <w:szCs w:val="24"/>
      <w:lang w:val="es-ES_tradnl" w:eastAsia="es-ES_tradnl"/>
    </w:rPr>
  </w:style>
  <w:style w:type="paragraph" w:styleId="Ttulo2">
    <w:name w:val="heading 2"/>
    <w:basedOn w:val="Normal"/>
    <w:next w:val="Normal"/>
    <w:link w:val="Ttulo2Car"/>
    <w:uiPriority w:val="9"/>
    <w:qFormat/>
    <w:rsid w:val="00DF5441"/>
    <w:pPr>
      <w:keepNext/>
      <w:suppressAutoHyphens/>
      <w:spacing w:before="240" w:after="60"/>
      <w:outlineLvl w:val="1"/>
    </w:pPr>
    <w:rPr>
      <w:rFonts w:ascii="Cambria" w:hAnsi="Cambria"/>
      <w:b/>
      <w:bCs/>
      <w:i/>
      <w:iCs/>
      <w:sz w:val="28"/>
      <w:szCs w:val="28"/>
      <w:lang w:val="es-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D16048"/>
    <w:pPr>
      <w:tabs>
        <w:tab w:val="center" w:pos="4419"/>
        <w:tab w:val="right" w:pos="8838"/>
      </w:tabs>
    </w:pPr>
  </w:style>
  <w:style w:type="character" w:customStyle="1" w:styleId="EncabezadoCar">
    <w:name w:val="Encabezado Car"/>
    <w:basedOn w:val="Fuentedeprrafopredeter"/>
    <w:link w:val="Encabezado"/>
    <w:uiPriority w:val="99"/>
    <w:rsid w:val="00D16048"/>
  </w:style>
  <w:style w:type="paragraph" w:styleId="Piedepgina">
    <w:name w:val="footer"/>
    <w:basedOn w:val="Normal"/>
    <w:link w:val="PiedepginaCar"/>
    <w:uiPriority w:val="99"/>
    <w:unhideWhenUsed/>
    <w:rsid w:val="00D16048"/>
    <w:pPr>
      <w:tabs>
        <w:tab w:val="center" w:pos="4419"/>
        <w:tab w:val="right" w:pos="8838"/>
      </w:tabs>
    </w:pPr>
  </w:style>
  <w:style w:type="character" w:customStyle="1" w:styleId="PiedepginaCar">
    <w:name w:val="Pie de página Car"/>
    <w:basedOn w:val="Fuentedeprrafopredeter"/>
    <w:link w:val="Piedepgina"/>
    <w:uiPriority w:val="99"/>
    <w:rsid w:val="00D16048"/>
  </w:style>
  <w:style w:type="paragraph" w:styleId="Textodeglobo">
    <w:name w:val="Balloon Text"/>
    <w:basedOn w:val="Normal"/>
    <w:link w:val="TextodegloboCar"/>
    <w:uiPriority w:val="99"/>
    <w:semiHidden/>
    <w:unhideWhenUsed/>
    <w:rsid w:val="00C812F9"/>
    <w:rPr>
      <w:rFonts w:ascii="Tahoma" w:hAnsi="Tahoma" w:cs="Tahoma"/>
      <w:sz w:val="16"/>
      <w:szCs w:val="16"/>
    </w:rPr>
  </w:style>
  <w:style w:type="character" w:customStyle="1" w:styleId="TextodegloboCar">
    <w:name w:val="Texto de globo Car"/>
    <w:basedOn w:val="Fuentedeprrafopredeter"/>
    <w:link w:val="Textodeglobo"/>
    <w:uiPriority w:val="99"/>
    <w:semiHidden/>
    <w:rsid w:val="00C812F9"/>
    <w:rPr>
      <w:rFonts w:ascii="Tahoma" w:hAnsi="Tahoma" w:cs="Tahoma"/>
      <w:sz w:val="16"/>
      <w:szCs w:val="16"/>
    </w:rPr>
  </w:style>
  <w:style w:type="character" w:customStyle="1" w:styleId="Ttulo2Car">
    <w:name w:val="Título 2 Car"/>
    <w:basedOn w:val="Fuentedeprrafopredeter"/>
    <w:link w:val="Ttulo2"/>
    <w:uiPriority w:val="9"/>
    <w:rsid w:val="00DF5441"/>
    <w:rPr>
      <w:rFonts w:ascii="Cambria" w:eastAsia="Times New Roman" w:hAnsi="Cambria" w:cs="Times New Roman"/>
      <w:b/>
      <w:bCs/>
      <w:i/>
      <w:iCs/>
      <w:sz w:val="28"/>
      <w:szCs w:val="28"/>
      <w:lang w:val="es-ES" w:eastAsia="ar-SA"/>
    </w:rPr>
  </w:style>
  <w:style w:type="character" w:styleId="Hipervnculo">
    <w:name w:val="Hyperlink"/>
    <w:uiPriority w:val="99"/>
    <w:unhideWhenUsed/>
    <w:rsid w:val="00DF5441"/>
    <w:rPr>
      <w:color w:val="0000FF"/>
      <w:u w:val="single"/>
    </w:rPr>
  </w:style>
  <w:style w:type="paragraph" w:styleId="Textoindependiente">
    <w:name w:val="Body Text"/>
    <w:basedOn w:val="Normal"/>
    <w:link w:val="TextoindependienteCar"/>
    <w:uiPriority w:val="99"/>
    <w:unhideWhenUsed/>
    <w:rsid w:val="00DF5441"/>
    <w:pPr>
      <w:spacing w:after="120"/>
    </w:pPr>
    <w:rPr>
      <w:lang w:val="es-ES" w:eastAsia="es-ES"/>
    </w:rPr>
  </w:style>
  <w:style w:type="character" w:customStyle="1" w:styleId="TextoindependienteCar">
    <w:name w:val="Texto independiente Car"/>
    <w:basedOn w:val="Fuentedeprrafopredeter"/>
    <w:link w:val="Textoindependiente"/>
    <w:uiPriority w:val="99"/>
    <w:rsid w:val="00DF5441"/>
    <w:rPr>
      <w:rFonts w:ascii="Times New Roman" w:eastAsia="Times New Roman" w:hAnsi="Times New Roman" w:cs="Times New Roman"/>
      <w:sz w:val="24"/>
      <w:szCs w:val="24"/>
      <w:lang w:val="es-ES" w:eastAsia="es-ES"/>
    </w:rPr>
  </w:style>
  <w:style w:type="paragraph" w:styleId="Lista">
    <w:name w:val="List"/>
    <w:basedOn w:val="Textoindependiente"/>
    <w:rsid w:val="00DF5441"/>
    <w:pPr>
      <w:suppressAutoHyphens/>
      <w:spacing w:after="0"/>
      <w:jc w:val="both"/>
    </w:pPr>
    <w:rPr>
      <w:rFonts w:ascii="Arial" w:hAnsi="Arial" w:cs="Tahoma"/>
      <w:bCs/>
      <w:lang w:eastAsia="ar-SA"/>
    </w:rPr>
  </w:style>
  <w:style w:type="paragraph" w:styleId="Prrafodelista">
    <w:name w:val="List Paragraph"/>
    <w:basedOn w:val="Normal"/>
    <w:uiPriority w:val="34"/>
    <w:qFormat/>
    <w:rsid w:val="00DF5441"/>
    <w:pPr>
      <w:ind w:left="708"/>
    </w:pPr>
    <w:rPr>
      <w:lang w:val="es-ES" w:eastAsia="es-ES"/>
    </w:rPr>
  </w:style>
  <w:style w:type="paragraph" w:styleId="Textocomentario">
    <w:name w:val="annotation text"/>
    <w:basedOn w:val="Normal"/>
    <w:link w:val="TextocomentarioCar"/>
    <w:uiPriority w:val="99"/>
    <w:semiHidden/>
    <w:unhideWhenUsed/>
    <w:rsid w:val="00DF5441"/>
    <w:rPr>
      <w:sz w:val="20"/>
      <w:szCs w:val="20"/>
      <w:lang w:val="es-ES" w:eastAsia="es-ES"/>
    </w:rPr>
  </w:style>
  <w:style w:type="character" w:customStyle="1" w:styleId="TextocomentarioCar">
    <w:name w:val="Texto comentario Car"/>
    <w:basedOn w:val="Fuentedeprrafopredeter"/>
    <w:link w:val="Textocomentario"/>
    <w:uiPriority w:val="99"/>
    <w:semiHidden/>
    <w:rsid w:val="00DF5441"/>
    <w:rPr>
      <w:rFonts w:ascii="Times New Roman" w:eastAsia="Times New Roman" w:hAnsi="Times New Roman" w:cs="Times New Roman"/>
      <w:sz w:val="20"/>
      <w:szCs w:val="20"/>
      <w:lang w:val="es-ES" w:eastAsia="es-ES"/>
    </w:rPr>
  </w:style>
  <w:style w:type="character" w:styleId="Refdecomentario">
    <w:name w:val="annotation reference"/>
    <w:uiPriority w:val="99"/>
    <w:semiHidden/>
    <w:unhideWhenUsed/>
    <w:rsid w:val="00DF5441"/>
    <w:rPr>
      <w:sz w:val="16"/>
      <w:szCs w:val="16"/>
    </w:rPr>
  </w:style>
  <w:style w:type="paragraph" w:styleId="NormalWeb">
    <w:name w:val="Normal (Web)"/>
    <w:basedOn w:val="Normal"/>
    <w:uiPriority w:val="99"/>
    <w:unhideWhenUsed/>
    <w:rsid w:val="0065177E"/>
    <w:pPr>
      <w:spacing w:before="100" w:beforeAutospacing="1" w:after="100" w:afterAutospacing="1"/>
    </w:pPr>
    <w:rPr>
      <w:lang w:val="es-CO" w:eastAsia="es-CO"/>
    </w:rPr>
  </w:style>
  <w:style w:type="character" w:customStyle="1" w:styleId="CarCarCar">
    <w:name w:val="Car Car Car"/>
    <w:rsid w:val="001A6318"/>
    <w:rPr>
      <w:rFonts w:ascii="Tahoma" w:hAnsi="Tahoma" w:cs="Tahoma"/>
      <w:sz w:val="16"/>
      <w:szCs w:val="16"/>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357486">
      <w:bodyDiv w:val="1"/>
      <w:marLeft w:val="0"/>
      <w:marRight w:val="0"/>
      <w:marTop w:val="0"/>
      <w:marBottom w:val="0"/>
      <w:divBdr>
        <w:top w:val="none" w:sz="0" w:space="0" w:color="auto"/>
        <w:left w:val="none" w:sz="0" w:space="0" w:color="auto"/>
        <w:bottom w:val="none" w:sz="0" w:space="0" w:color="auto"/>
        <w:right w:val="none" w:sz="0" w:space="0" w:color="auto"/>
      </w:divBdr>
    </w:div>
    <w:div w:id="166597242">
      <w:bodyDiv w:val="1"/>
      <w:marLeft w:val="0"/>
      <w:marRight w:val="0"/>
      <w:marTop w:val="0"/>
      <w:marBottom w:val="0"/>
      <w:divBdr>
        <w:top w:val="none" w:sz="0" w:space="0" w:color="auto"/>
        <w:left w:val="none" w:sz="0" w:space="0" w:color="auto"/>
        <w:bottom w:val="none" w:sz="0" w:space="0" w:color="auto"/>
        <w:right w:val="none" w:sz="0" w:space="0" w:color="auto"/>
      </w:divBdr>
    </w:div>
    <w:div w:id="289283521">
      <w:bodyDiv w:val="1"/>
      <w:marLeft w:val="0"/>
      <w:marRight w:val="0"/>
      <w:marTop w:val="0"/>
      <w:marBottom w:val="0"/>
      <w:divBdr>
        <w:top w:val="none" w:sz="0" w:space="0" w:color="auto"/>
        <w:left w:val="none" w:sz="0" w:space="0" w:color="auto"/>
        <w:bottom w:val="none" w:sz="0" w:space="0" w:color="auto"/>
        <w:right w:val="none" w:sz="0" w:space="0" w:color="auto"/>
      </w:divBdr>
    </w:div>
    <w:div w:id="297802142">
      <w:bodyDiv w:val="1"/>
      <w:marLeft w:val="0"/>
      <w:marRight w:val="0"/>
      <w:marTop w:val="0"/>
      <w:marBottom w:val="0"/>
      <w:divBdr>
        <w:top w:val="none" w:sz="0" w:space="0" w:color="auto"/>
        <w:left w:val="none" w:sz="0" w:space="0" w:color="auto"/>
        <w:bottom w:val="none" w:sz="0" w:space="0" w:color="auto"/>
        <w:right w:val="none" w:sz="0" w:space="0" w:color="auto"/>
      </w:divBdr>
    </w:div>
    <w:div w:id="510681702">
      <w:bodyDiv w:val="1"/>
      <w:marLeft w:val="0"/>
      <w:marRight w:val="0"/>
      <w:marTop w:val="0"/>
      <w:marBottom w:val="0"/>
      <w:divBdr>
        <w:top w:val="none" w:sz="0" w:space="0" w:color="auto"/>
        <w:left w:val="none" w:sz="0" w:space="0" w:color="auto"/>
        <w:bottom w:val="none" w:sz="0" w:space="0" w:color="auto"/>
        <w:right w:val="none" w:sz="0" w:space="0" w:color="auto"/>
      </w:divBdr>
    </w:div>
    <w:div w:id="786244097">
      <w:bodyDiv w:val="1"/>
      <w:marLeft w:val="0"/>
      <w:marRight w:val="0"/>
      <w:marTop w:val="0"/>
      <w:marBottom w:val="0"/>
      <w:divBdr>
        <w:top w:val="none" w:sz="0" w:space="0" w:color="auto"/>
        <w:left w:val="none" w:sz="0" w:space="0" w:color="auto"/>
        <w:bottom w:val="none" w:sz="0" w:space="0" w:color="auto"/>
        <w:right w:val="none" w:sz="0" w:space="0" w:color="auto"/>
      </w:divBdr>
    </w:div>
    <w:div w:id="800654586">
      <w:bodyDiv w:val="1"/>
      <w:marLeft w:val="0"/>
      <w:marRight w:val="0"/>
      <w:marTop w:val="0"/>
      <w:marBottom w:val="0"/>
      <w:divBdr>
        <w:top w:val="none" w:sz="0" w:space="0" w:color="auto"/>
        <w:left w:val="none" w:sz="0" w:space="0" w:color="auto"/>
        <w:bottom w:val="none" w:sz="0" w:space="0" w:color="auto"/>
        <w:right w:val="none" w:sz="0" w:space="0" w:color="auto"/>
      </w:divBdr>
    </w:div>
    <w:div w:id="1013457481">
      <w:bodyDiv w:val="1"/>
      <w:marLeft w:val="0"/>
      <w:marRight w:val="0"/>
      <w:marTop w:val="0"/>
      <w:marBottom w:val="0"/>
      <w:divBdr>
        <w:top w:val="none" w:sz="0" w:space="0" w:color="auto"/>
        <w:left w:val="none" w:sz="0" w:space="0" w:color="auto"/>
        <w:bottom w:val="none" w:sz="0" w:space="0" w:color="auto"/>
        <w:right w:val="none" w:sz="0" w:space="0" w:color="auto"/>
      </w:divBdr>
    </w:div>
    <w:div w:id="1349714423">
      <w:bodyDiv w:val="1"/>
      <w:marLeft w:val="0"/>
      <w:marRight w:val="0"/>
      <w:marTop w:val="0"/>
      <w:marBottom w:val="0"/>
      <w:divBdr>
        <w:top w:val="none" w:sz="0" w:space="0" w:color="auto"/>
        <w:left w:val="none" w:sz="0" w:space="0" w:color="auto"/>
        <w:bottom w:val="none" w:sz="0" w:space="0" w:color="auto"/>
        <w:right w:val="none" w:sz="0" w:space="0" w:color="auto"/>
      </w:divBdr>
    </w:div>
    <w:div w:id="1663316532">
      <w:bodyDiv w:val="1"/>
      <w:marLeft w:val="0"/>
      <w:marRight w:val="0"/>
      <w:marTop w:val="0"/>
      <w:marBottom w:val="0"/>
      <w:divBdr>
        <w:top w:val="none" w:sz="0" w:space="0" w:color="auto"/>
        <w:left w:val="none" w:sz="0" w:space="0" w:color="auto"/>
        <w:bottom w:val="none" w:sz="0" w:space="0" w:color="auto"/>
        <w:right w:val="none" w:sz="0" w:space="0" w:color="auto"/>
      </w:divBdr>
    </w:div>
    <w:div w:id="1741976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BA2E32-A983-481F-8912-BA7C9BAE6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200</Words>
  <Characters>1104</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Fausto Castañeda</dc:creator>
  <cp:lastModifiedBy>DIEGO SANCHEZ FLORES</cp:lastModifiedBy>
  <cp:revision>5</cp:revision>
  <cp:lastPrinted>2021-02-19T19:46:00Z</cp:lastPrinted>
  <dcterms:created xsi:type="dcterms:W3CDTF">2021-05-27T18:14:00Z</dcterms:created>
  <dcterms:modified xsi:type="dcterms:W3CDTF">2021-05-31T16:35:00Z</dcterms:modified>
</cp:coreProperties>
</file>