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F3" w:rsidRDefault="001B25F3" w:rsidP="00E1145C">
      <w:pPr>
        <w:rPr>
          <w:szCs w:val="16"/>
          <w:lang w:val="es-CO"/>
        </w:rPr>
      </w:pPr>
    </w:p>
    <w:p w:rsidR="00E1145C" w:rsidRDefault="00E1145C" w:rsidP="00E1145C">
      <w:pPr>
        <w:rPr>
          <w:szCs w:val="16"/>
          <w:lang w:val="es-CO"/>
        </w:rPr>
      </w:pPr>
    </w:p>
    <w:p w:rsidR="00E1145C" w:rsidRDefault="00E1145C" w:rsidP="00E1145C">
      <w:pPr>
        <w:rPr>
          <w:szCs w:val="16"/>
          <w:lang w:val="es-CO"/>
        </w:rPr>
      </w:pPr>
    </w:p>
    <w:p w:rsidR="00E1145C" w:rsidRDefault="00E1145C" w:rsidP="00E1145C">
      <w:pPr>
        <w:rPr>
          <w:szCs w:val="16"/>
          <w:lang w:val="es-CO"/>
        </w:rPr>
      </w:pPr>
    </w:p>
    <w:p w:rsidR="00E1145C" w:rsidRDefault="00E1145C" w:rsidP="00E1145C">
      <w:pPr>
        <w:rPr>
          <w:rFonts w:ascii="Arial" w:hAnsi="Arial" w:cs="Arial"/>
          <w:sz w:val="16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RC-2020-065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E1145C" w:rsidRPr="005F2CAF" w:rsidRDefault="00E1145C" w:rsidP="00E1145C">
      <w:pPr>
        <w:rPr>
          <w:rFonts w:ascii="Arial" w:hAnsi="Arial" w:cs="Arial"/>
          <w:b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b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E1145C" w:rsidRPr="007D010D" w:rsidRDefault="00E1145C" w:rsidP="00E1145C">
      <w:pPr>
        <w:jc w:val="both"/>
        <w:rPr>
          <w:rFonts w:ascii="Arial" w:hAnsi="Arial" w:cs="Arial"/>
          <w:sz w:val="18"/>
          <w:szCs w:val="16"/>
        </w:rPr>
      </w:pPr>
    </w:p>
    <w:p w:rsidR="00E1145C" w:rsidRDefault="00E1145C" w:rsidP="00E1145C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JQV0776</w:t>
      </w:r>
      <w:r w:rsidRPr="007D010D">
        <w:rPr>
          <w:rFonts w:ascii="Arial" w:hAnsi="Arial" w:cs="Arial"/>
          <w:sz w:val="18"/>
          <w:szCs w:val="16"/>
        </w:rPr>
        <w:t>-20, en el momento de la visita se</w:t>
      </w:r>
      <w:r>
        <w:rPr>
          <w:rFonts w:ascii="Arial" w:hAnsi="Arial" w:cs="Arial"/>
          <w:sz w:val="18"/>
          <w:szCs w:val="16"/>
        </w:rPr>
        <w:t xml:space="preserve"> evidencio incumplimiento al Decreto 616 de 2006 en su artículo 18 características físico-químicas de la leche entera UAT (UHT) índice </w:t>
      </w:r>
      <w:proofErr w:type="spellStart"/>
      <w:r>
        <w:rPr>
          <w:rFonts w:ascii="Arial" w:hAnsi="Arial" w:cs="Arial"/>
          <w:sz w:val="18"/>
          <w:szCs w:val="16"/>
        </w:rPr>
        <w:t>crioscopico</w:t>
      </w:r>
      <w:proofErr w:type="spellEnd"/>
      <w:r>
        <w:rPr>
          <w:rFonts w:ascii="Arial" w:hAnsi="Arial" w:cs="Arial"/>
          <w:sz w:val="18"/>
          <w:szCs w:val="16"/>
        </w:rPr>
        <w:t xml:space="preserve"> por fuera de los parámetros aceptados por lo que  </w:t>
      </w:r>
      <w:r w:rsidRPr="007D010D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procedió al decomiso  del producto  leche entera UHT larga vida fortificada con vitaminas Ay D3 con presentación bolsa plástica –lote 21701- cantidad 68x900ml c/u con fecha de vencimiento 02/11/20 y se realizo su destrucción mediante acta JQV0777-20</w:t>
      </w:r>
    </w:p>
    <w:p w:rsidR="00E1145C" w:rsidRDefault="00E1145C" w:rsidP="00E1145C">
      <w:pPr>
        <w:jc w:val="both"/>
        <w:rPr>
          <w:rFonts w:ascii="Arial" w:hAnsi="Arial" w:cs="Arial"/>
          <w:sz w:val="18"/>
          <w:szCs w:val="16"/>
        </w:rPr>
      </w:pPr>
    </w:p>
    <w:p w:rsidR="00E1145C" w:rsidRPr="007D010D" w:rsidRDefault="00E1145C" w:rsidP="00E1145C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</w:t>
      </w:r>
    </w:p>
    <w:p w:rsidR="00E1145C" w:rsidRDefault="00E1145C" w:rsidP="00E1145C">
      <w:pPr>
        <w:jc w:val="both"/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jc w:val="both"/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jc w:val="both"/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MERCADERIA S.A.S JUSTO Y BUENO</w:t>
      </w:r>
    </w:p>
    <w:p w:rsidR="00E1145C" w:rsidRPr="005F2CAF" w:rsidRDefault="00E1145C" w:rsidP="00E1145C">
      <w:pPr>
        <w:rPr>
          <w:rFonts w:ascii="Arial" w:hAnsi="Arial" w:cs="Arial"/>
          <w:noProof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>MANZANA 22 LOTE 2 AL 16 POBLADO II</w:t>
      </w:r>
    </w:p>
    <w:p w:rsidR="00E1145C" w:rsidRPr="005F2CAF" w:rsidRDefault="00E1145C" w:rsidP="00E1145C">
      <w:pPr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GERMAN DARIO RESTREPO MOLINA</w:t>
      </w:r>
    </w:p>
    <w:p w:rsidR="00E1145C" w:rsidRPr="005F2CAF" w:rsidRDefault="00E1145C" w:rsidP="00E1145C">
      <w:pPr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ADMINI</w:t>
      </w:r>
      <w:r>
        <w:rPr>
          <w:rFonts w:ascii="Arial" w:hAnsi="Arial" w:cs="Arial"/>
          <w:sz w:val="18"/>
          <w:szCs w:val="16"/>
        </w:rPr>
        <w:t xml:space="preserve">STRADOR O RESPONSABLE:         ANYELO VILLA FIGUEROA  </w:t>
      </w:r>
    </w:p>
    <w:p w:rsidR="00E1145C" w:rsidRPr="005F2CAF" w:rsidRDefault="00E1145C" w:rsidP="00E1145C">
      <w:pPr>
        <w:rPr>
          <w:rFonts w:ascii="Arial" w:hAnsi="Arial" w:cs="Arial"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JQV0776-20   JQV0777-20</w:t>
      </w:r>
    </w:p>
    <w:p w:rsidR="00E1145C" w:rsidRPr="005F2CAF" w:rsidRDefault="00E1145C" w:rsidP="00E1145C">
      <w:pPr>
        <w:rPr>
          <w:rFonts w:ascii="Arial" w:hAnsi="Arial" w:cs="Arial"/>
          <w:noProof/>
          <w:sz w:val="18"/>
          <w:szCs w:val="16"/>
        </w:rPr>
      </w:pPr>
    </w:p>
    <w:p w:rsidR="00E1145C" w:rsidRPr="005F2CAF" w:rsidRDefault="00E1145C" w:rsidP="00E1145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23/09/20    </w:t>
      </w:r>
      <w:proofErr w:type="spellStart"/>
      <w:r>
        <w:rPr>
          <w:rFonts w:ascii="Arial" w:hAnsi="Arial" w:cs="Arial"/>
          <w:sz w:val="18"/>
          <w:szCs w:val="16"/>
        </w:rPr>
        <w:t>23/09/20</w:t>
      </w:r>
      <w:proofErr w:type="spellEnd"/>
    </w:p>
    <w:p w:rsidR="00E1145C" w:rsidRDefault="00E1145C" w:rsidP="00E1145C">
      <w:pPr>
        <w:rPr>
          <w:rFonts w:ascii="Arial" w:hAnsi="Arial" w:cs="Arial"/>
          <w:sz w:val="16"/>
          <w:szCs w:val="16"/>
        </w:rPr>
      </w:pPr>
    </w:p>
    <w:p w:rsidR="00E1145C" w:rsidRPr="00E1145C" w:rsidRDefault="00E1145C" w:rsidP="00E1145C">
      <w:pPr>
        <w:rPr>
          <w:szCs w:val="16"/>
          <w:lang w:val="es-CO"/>
        </w:rPr>
      </w:pPr>
    </w:p>
    <w:sectPr w:rsidR="00E1145C" w:rsidRPr="00E1145C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58" w:rsidRDefault="00495058" w:rsidP="00D16048">
      <w:r>
        <w:separator/>
      </w:r>
    </w:p>
  </w:endnote>
  <w:endnote w:type="continuationSeparator" w:id="0">
    <w:p w:rsidR="00495058" w:rsidRDefault="00495058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294040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58" w:rsidRDefault="00495058" w:rsidP="00D16048">
      <w:r>
        <w:separator/>
      </w:r>
    </w:p>
  </w:footnote>
  <w:footnote w:type="continuationSeparator" w:id="0">
    <w:p w:rsidR="00495058" w:rsidRDefault="00495058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294040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94040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294040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B7A7C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24E6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F112-74D5-4238-AD0A-724C5A05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44</cp:revision>
  <cp:lastPrinted>2021-02-19T19:46:00Z</cp:lastPrinted>
  <dcterms:created xsi:type="dcterms:W3CDTF">2021-05-17T17:14:00Z</dcterms:created>
  <dcterms:modified xsi:type="dcterms:W3CDTF">2021-05-22T01:20:00Z</dcterms:modified>
</cp:coreProperties>
</file>