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r w:rsidRPr="005F2CAF">
        <w:rPr>
          <w:rFonts w:ascii="Arial" w:hAnsi="Arial" w:cs="Arial"/>
          <w:b/>
          <w:sz w:val="18"/>
          <w:szCs w:val="16"/>
        </w:rPr>
        <w:t xml:space="preserve"> </w:t>
      </w:r>
      <w:r w:rsidR="00C42695">
        <w:rPr>
          <w:rFonts w:ascii="Arial" w:hAnsi="Arial" w:cs="Arial"/>
          <w:b/>
          <w:sz w:val="18"/>
          <w:szCs w:val="16"/>
        </w:rPr>
        <w:t>RC-2021-0</w:t>
      </w:r>
      <w:r w:rsidR="002C1878">
        <w:rPr>
          <w:rFonts w:ascii="Arial" w:hAnsi="Arial" w:cs="Arial"/>
          <w:b/>
          <w:sz w:val="18"/>
          <w:szCs w:val="16"/>
        </w:rPr>
        <w:t>60</w:t>
      </w:r>
      <w:bookmarkStart w:id="0" w:name="_GoBack"/>
      <w:bookmarkEnd w:id="0"/>
      <w:r w:rsidR="00331E49">
        <w:rPr>
          <w:rFonts w:ascii="Arial" w:hAnsi="Arial" w:cs="Arial"/>
          <w:b/>
          <w:sz w:val="18"/>
          <w:szCs w:val="16"/>
        </w:rPr>
        <w:t>-900</w:t>
      </w:r>
    </w:p>
    <w:p w:rsidR="005F2CAF" w:rsidRPr="005F2CAF" w:rsidRDefault="005F2CAF" w:rsidP="00C42695">
      <w:pPr>
        <w:jc w:val="cente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BE6455" w:rsidRDefault="00BE6455" w:rsidP="005F2CAF">
      <w:pPr>
        <w:rPr>
          <w:rFonts w:ascii="Arial" w:hAnsi="Arial" w:cs="Arial"/>
          <w:b/>
          <w:sz w:val="18"/>
          <w:szCs w:val="16"/>
        </w:rPr>
      </w:pPr>
    </w:p>
    <w:p w:rsidR="00331E49" w:rsidRPr="00D070E0" w:rsidRDefault="00BE6455" w:rsidP="00D070E0">
      <w:pPr>
        <w:jc w:val="both"/>
        <w:rPr>
          <w:rFonts w:ascii="Arial" w:hAnsi="Arial" w:cs="Arial"/>
          <w:sz w:val="18"/>
          <w:szCs w:val="18"/>
          <w:lang w:val="es-CO" w:eastAsia="en-US"/>
        </w:rPr>
      </w:pPr>
      <w:r w:rsidRPr="00D070E0">
        <w:rPr>
          <w:rFonts w:ascii="Arial" w:hAnsi="Arial" w:cs="Arial"/>
          <w:sz w:val="18"/>
          <w:szCs w:val="18"/>
        </w:rPr>
        <w:t xml:space="preserve">Según el acta </w:t>
      </w:r>
      <w:r w:rsidR="002C1878">
        <w:rPr>
          <w:rFonts w:ascii="Arial" w:hAnsi="Arial" w:cs="Arial"/>
          <w:b/>
          <w:sz w:val="18"/>
          <w:szCs w:val="18"/>
        </w:rPr>
        <w:t>LVV377-21</w:t>
      </w:r>
      <w:r w:rsidRPr="00D070E0">
        <w:rPr>
          <w:rFonts w:ascii="Arial" w:hAnsi="Arial" w:cs="Arial"/>
          <w:sz w:val="18"/>
          <w:szCs w:val="18"/>
        </w:rPr>
        <w:t xml:space="preserve"> </w:t>
      </w:r>
      <w:r w:rsidR="00D070E0">
        <w:rPr>
          <w:rFonts w:ascii="Arial" w:hAnsi="Arial" w:cs="Arial"/>
          <w:sz w:val="18"/>
          <w:szCs w:val="18"/>
        </w:rPr>
        <w:t xml:space="preserve">En la visita se encontró lo </w:t>
      </w:r>
      <w:r w:rsidR="00C54AE0">
        <w:rPr>
          <w:rFonts w:ascii="Arial" w:hAnsi="Arial" w:cs="Arial"/>
          <w:sz w:val="18"/>
          <w:szCs w:val="18"/>
        </w:rPr>
        <w:t>siguiente: El</w:t>
      </w:r>
      <w:r w:rsidR="00D070E0" w:rsidRPr="00D070E0">
        <w:rPr>
          <w:rFonts w:ascii="Arial" w:hAnsi="Arial" w:cs="Arial"/>
          <w:sz w:val="18"/>
          <w:szCs w:val="18"/>
        </w:rPr>
        <w:t xml:space="preserve"> diseño de la construcción no impide el  ingreso de polvo, suciedades, plagas, u otros contaminantes (art 6 numeral 2.1). Paredes y piso no adecuados o en mal estado (art 7 numeral 2.2) Se evidencia utensilios de cocina fabricados con cabo de madera que impiden la limpieza y desinfección  (art 9 numeral 1) El establecimiento no cuenta con certificados médicos donde conste la aptitud para manipular alimentos por parte del personal El establecimiento no cuenta con un plan de capacitación (art 12 y 13) Falencias en limpieza y desinfección (art 26 numeral 1)</w:t>
      </w:r>
      <w:r w:rsidR="00B77ADC">
        <w:rPr>
          <w:rFonts w:ascii="Arial" w:hAnsi="Arial" w:cs="Arial"/>
          <w:sz w:val="18"/>
          <w:szCs w:val="18"/>
        </w:rPr>
        <w:t xml:space="preserve"> Se evidencia presencia de plagas,</w:t>
      </w:r>
      <w:r w:rsidR="00D66B02">
        <w:rPr>
          <w:rFonts w:ascii="Arial" w:hAnsi="Arial" w:cs="Arial"/>
          <w:sz w:val="18"/>
          <w:szCs w:val="18"/>
        </w:rPr>
        <w:t xml:space="preserve"> artrópodos </w:t>
      </w:r>
      <w:r w:rsidR="00B77ADC">
        <w:rPr>
          <w:rFonts w:ascii="Arial" w:hAnsi="Arial" w:cs="Arial"/>
          <w:sz w:val="18"/>
          <w:szCs w:val="18"/>
        </w:rPr>
        <w:t xml:space="preserve"> </w:t>
      </w:r>
      <w:r w:rsidR="00D070E0" w:rsidRPr="00D070E0">
        <w:rPr>
          <w:rFonts w:ascii="Arial" w:hAnsi="Arial" w:cs="Arial"/>
          <w:sz w:val="18"/>
          <w:szCs w:val="18"/>
        </w:rPr>
        <w:t xml:space="preserve">Inexistencia de soportes documentales del plan de saneamiento y los registros que soporten el cumplimiento de limpieza y desinfección de residuos sólidos, control de plagas, y abastecimiento de agua potable </w:t>
      </w:r>
      <w:r w:rsidRPr="00BE6455">
        <w:rPr>
          <w:rFonts w:ascii="Arial" w:hAnsi="Arial" w:cs="Arial"/>
          <w:sz w:val="18"/>
          <w:szCs w:val="16"/>
        </w:rPr>
        <w:t xml:space="preserve">por lo tanto mediante acta </w:t>
      </w:r>
      <w:r w:rsidR="00C54AE0" w:rsidRPr="00C54AE0">
        <w:rPr>
          <w:rFonts w:ascii="Arial" w:hAnsi="Arial" w:cs="Arial"/>
          <w:b/>
          <w:noProof/>
          <w:sz w:val="18"/>
          <w:szCs w:val="16"/>
        </w:rPr>
        <w:t>J</w:t>
      </w:r>
      <w:r w:rsidR="002C1878">
        <w:rPr>
          <w:rFonts w:ascii="Arial" w:hAnsi="Arial" w:cs="Arial"/>
          <w:b/>
          <w:noProof/>
          <w:sz w:val="18"/>
          <w:szCs w:val="16"/>
        </w:rPr>
        <w:t>AJ280</w:t>
      </w:r>
      <w:r w:rsidR="00B77ADC">
        <w:rPr>
          <w:rFonts w:ascii="Arial" w:hAnsi="Arial" w:cs="Arial"/>
          <w:b/>
          <w:noProof/>
          <w:sz w:val="18"/>
          <w:szCs w:val="16"/>
        </w:rPr>
        <w:t>-21</w:t>
      </w:r>
      <w:r w:rsidRPr="00BE6455">
        <w:rPr>
          <w:rFonts w:ascii="Arial" w:hAnsi="Arial" w:cs="Arial"/>
          <w:sz w:val="18"/>
          <w:szCs w:val="16"/>
        </w:rPr>
        <w:t xml:space="preserve"> se procede a aplicar la medida  sanitaria consistente en </w:t>
      </w:r>
      <w:r w:rsidR="002C1878">
        <w:rPr>
          <w:rFonts w:ascii="Arial" w:hAnsi="Arial" w:cs="Arial"/>
          <w:sz w:val="18"/>
          <w:szCs w:val="16"/>
        </w:rPr>
        <w:t xml:space="preserve">La suspensión </w:t>
      </w:r>
      <w:r w:rsidRPr="00BE6455">
        <w:rPr>
          <w:rFonts w:ascii="Arial" w:hAnsi="Arial" w:cs="Arial"/>
          <w:sz w:val="18"/>
          <w:szCs w:val="16"/>
        </w:rPr>
        <w:t xml:space="preserve"> total </w:t>
      </w:r>
      <w:r w:rsidR="002C1878">
        <w:rPr>
          <w:rFonts w:ascii="Arial" w:hAnsi="Arial" w:cs="Arial"/>
          <w:sz w:val="18"/>
          <w:szCs w:val="16"/>
        </w:rPr>
        <w:t xml:space="preserve">de la actividad de preparación de alimentos en el área de cocina </w:t>
      </w:r>
      <w:r w:rsidRPr="00BE6455">
        <w:rPr>
          <w:rFonts w:ascii="Arial" w:hAnsi="Arial" w:cs="Arial"/>
          <w:sz w:val="18"/>
          <w:szCs w:val="16"/>
        </w:rPr>
        <w:t xml:space="preserve">del establecimiento </w:t>
      </w:r>
      <w:r w:rsidR="002C1878">
        <w:rPr>
          <w:rFonts w:ascii="Arial" w:hAnsi="Arial" w:cs="Arial"/>
          <w:sz w:val="18"/>
          <w:szCs w:val="16"/>
        </w:rPr>
        <w:t>cafetería heladería restaurante PICOLINI</w:t>
      </w:r>
      <w:r w:rsidR="00D66B02">
        <w:rPr>
          <w:rFonts w:ascii="Arial" w:hAnsi="Arial" w:cs="Arial"/>
          <w:sz w:val="18"/>
          <w:szCs w:val="16"/>
        </w:rPr>
        <w:t xml:space="preserve">   </w:t>
      </w:r>
      <w:r>
        <w:rPr>
          <w:rFonts w:ascii="Arial" w:hAnsi="Arial" w:cs="Arial"/>
          <w:sz w:val="18"/>
          <w:szCs w:val="16"/>
        </w:rPr>
        <w:t xml:space="preserve">violando así la  </w:t>
      </w:r>
      <w:r w:rsidRPr="00BE6455">
        <w:rPr>
          <w:rFonts w:ascii="Arial" w:hAnsi="Arial" w:cs="Arial"/>
          <w:sz w:val="18"/>
          <w:szCs w:val="16"/>
        </w:rPr>
        <w:t>ley 9 de 1979, Resolución 2674 de 2013 en sus artículos 6 numeral</w:t>
      </w:r>
      <w:r w:rsidR="00C54AE0">
        <w:rPr>
          <w:rFonts w:ascii="Arial" w:hAnsi="Arial" w:cs="Arial"/>
          <w:sz w:val="18"/>
          <w:szCs w:val="16"/>
        </w:rPr>
        <w:t>es</w:t>
      </w:r>
      <w:r w:rsidRPr="00BE6455">
        <w:rPr>
          <w:rFonts w:ascii="Arial" w:hAnsi="Arial" w:cs="Arial"/>
          <w:sz w:val="18"/>
          <w:szCs w:val="16"/>
        </w:rPr>
        <w:t xml:space="preserve"> </w:t>
      </w:r>
      <w:r w:rsidR="00D66B02">
        <w:rPr>
          <w:rFonts w:ascii="Arial" w:hAnsi="Arial" w:cs="Arial"/>
          <w:sz w:val="18"/>
          <w:szCs w:val="16"/>
        </w:rPr>
        <w:t xml:space="preserve">2.1  </w:t>
      </w:r>
      <w:r w:rsidR="00C54AE0">
        <w:rPr>
          <w:rFonts w:ascii="Arial" w:hAnsi="Arial" w:cs="Arial"/>
          <w:sz w:val="18"/>
          <w:szCs w:val="16"/>
        </w:rPr>
        <w:t xml:space="preserve">  articulo 7 numeral  2.2   articulo 9 numeral 1 </w:t>
      </w:r>
      <w:r w:rsidR="00550EEC">
        <w:rPr>
          <w:rFonts w:ascii="Arial" w:hAnsi="Arial" w:cs="Arial"/>
          <w:sz w:val="18"/>
          <w:szCs w:val="16"/>
        </w:rPr>
        <w:t>artículos</w:t>
      </w:r>
      <w:r w:rsidR="00B77ADC">
        <w:rPr>
          <w:rFonts w:ascii="Arial" w:hAnsi="Arial" w:cs="Arial"/>
          <w:sz w:val="18"/>
          <w:szCs w:val="16"/>
        </w:rPr>
        <w:t xml:space="preserve"> 12 Y 13 </w:t>
      </w:r>
      <w:r w:rsidR="00C54AE0">
        <w:rPr>
          <w:rFonts w:ascii="Arial" w:hAnsi="Arial" w:cs="Arial"/>
          <w:sz w:val="18"/>
          <w:szCs w:val="16"/>
        </w:rPr>
        <w:t>articulo 26 numeral 1,2,3,4</w:t>
      </w:r>
    </w:p>
    <w:p w:rsidR="00331E49" w:rsidRDefault="00331E49" w:rsidP="005F2CAF">
      <w:pPr>
        <w:rPr>
          <w:rFonts w:ascii="Arial" w:hAnsi="Arial" w:cs="Arial"/>
          <w:sz w:val="18"/>
          <w:szCs w:val="16"/>
        </w:rPr>
      </w:pP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711C7D">
        <w:rPr>
          <w:rFonts w:ascii="Arial" w:hAnsi="Arial" w:cs="Arial"/>
          <w:sz w:val="18"/>
          <w:szCs w:val="16"/>
        </w:rPr>
        <w:t xml:space="preserve">     </w:t>
      </w:r>
      <w:r w:rsidR="002C1878">
        <w:rPr>
          <w:rFonts w:ascii="Arial" w:hAnsi="Arial" w:cs="Arial"/>
          <w:sz w:val="18"/>
          <w:szCs w:val="16"/>
        </w:rPr>
        <w:t xml:space="preserve">CAFETERÍA HELADERÍA RESTAURANTE PICOLINI   </w:t>
      </w:r>
    </w:p>
    <w:p w:rsidR="001E1167" w:rsidRPr="005F2CAF" w:rsidRDefault="001E1167" w:rsidP="005F2CAF">
      <w:pPr>
        <w:rPr>
          <w:rFonts w:ascii="Arial" w:hAnsi="Arial" w:cs="Arial"/>
          <w:noProof/>
          <w:sz w:val="18"/>
          <w:szCs w:val="16"/>
        </w:rPr>
      </w:pPr>
    </w:p>
    <w:p w:rsidR="00C2523E"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C54AE0">
        <w:rPr>
          <w:rFonts w:ascii="Arial" w:hAnsi="Arial" w:cs="Arial"/>
          <w:sz w:val="18"/>
          <w:szCs w:val="16"/>
        </w:rPr>
        <w:t xml:space="preserve">    </w:t>
      </w:r>
      <w:r w:rsidR="002C1878">
        <w:rPr>
          <w:rFonts w:ascii="Arial" w:hAnsi="Arial" w:cs="Arial"/>
          <w:sz w:val="18"/>
          <w:szCs w:val="16"/>
        </w:rPr>
        <w:t>TERMINAL DE TRANSPORTE LOCAL 201</w:t>
      </w:r>
    </w:p>
    <w:p w:rsidR="00BE6455" w:rsidRPr="005F2CAF" w:rsidRDefault="00BE6455"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C54AE0">
        <w:rPr>
          <w:rFonts w:ascii="Arial" w:hAnsi="Arial" w:cs="Arial"/>
          <w:sz w:val="18"/>
          <w:szCs w:val="16"/>
        </w:rPr>
        <w:t xml:space="preserve">     </w:t>
      </w:r>
      <w:r w:rsidR="002C1878">
        <w:rPr>
          <w:rFonts w:ascii="Arial" w:hAnsi="Arial" w:cs="Arial"/>
          <w:sz w:val="18"/>
          <w:szCs w:val="16"/>
        </w:rPr>
        <w:t>LINA MARCELA GALVIS ZAPATA</w:t>
      </w:r>
      <w:r w:rsidR="00D66B02">
        <w:rPr>
          <w:rFonts w:ascii="Arial" w:hAnsi="Arial" w:cs="Arial"/>
          <w:sz w:val="18"/>
          <w:szCs w:val="16"/>
        </w:rPr>
        <w:t xml:space="preserve"> </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BE6455" w:rsidRDefault="005F2CAF" w:rsidP="00BE6455">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00711C7D">
        <w:rPr>
          <w:rFonts w:ascii="Arial" w:hAnsi="Arial" w:cs="Arial"/>
          <w:sz w:val="18"/>
          <w:szCs w:val="16"/>
        </w:rPr>
        <w:t xml:space="preserve">  </w:t>
      </w:r>
      <w:r w:rsidR="002E0457">
        <w:rPr>
          <w:rFonts w:ascii="Arial" w:hAnsi="Arial" w:cs="Arial"/>
          <w:sz w:val="18"/>
          <w:szCs w:val="16"/>
        </w:rPr>
        <w:t xml:space="preserve"> </w:t>
      </w:r>
      <w:r w:rsidRPr="005F2CAF">
        <w:rPr>
          <w:rFonts w:ascii="Arial" w:hAnsi="Arial" w:cs="Arial"/>
          <w:sz w:val="18"/>
          <w:szCs w:val="16"/>
        </w:rPr>
        <w:t xml:space="preserve"> </w:t>
      </w:r>
      <w:r w:rsidR="002C1878">
        <w:rPr>
          <w:rFonts w:ascii="Arial" w:hAnsi="Arial" w:cs="Arial"/>
          <w:sz w:val="18"/>
          <w:szCs w:val="16"/>
        </w:rPr>
        <w:t>LINA MARCELA GALVIS ZAPATA</w:t>
      </w:r>
    </w:p>
    <w:p w:rsidR="005F2CAF" w:rsidRPr="005F2CAF" w:rsidRDefault="005F2CAF" w:rsidP="005F2CAF">
      <w:pPr>
        <w:rPr>
          <w:rFonts w:ascii="Arial" w:hAnsi="Arial" w:cs="Arial"/>
          <w:sz w:val="18"/>
          <w:szCs w:val="16"/>
        </w:rPr>
      </w:pPr>
    </w:p>
    <w:p w:rsidR="002E0457" w:rsidRDefault="005F2CAF" w:rsidP="005F2CAF">
      <w:pPr>
        <w:rPr>
          <w:rFonts w:ascii="Arial" w:hAnsi="Arial" w:cs="Arial"/>
          <w:noProof/>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w:t>
      </w:r>
      <w:r w:rsidR="00C54AE0">
        <w:rPr>
          <w:rFonts w:ascii="Arial" w:hAnsi="Arial" w:cs="Arial"/>
          <w:sz w:val="18"/>
          <w:szCs w:val="16"/>
        </w:rPr>
        <w:t xml:space="preserve"> </w:t>
      </w:r>
      <w:r w:rsidR="002C1878">
        <w:rPr>
          <w:rFonts w:ascii="Arial" w:hAnsi="Arial" w:cs="Arial"/>
          <w:noProof/>
          <w:sz w:val="18"/>
          <w:szCs w:val="16"/>
        </w:rPr>
        <w:t>LVV377-21  JAJ280-21</w:t>
      </w:r>
    </w:p>
    <w:p w:rsidR="00BE6455" w:rsidRPr="005F2CAF" w:rsidRDefault="00BE6455"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D0792E">
        <w:rPr>
          <w:rFonts w:ascii="Arial" w:hAnsi="Arial" w:cs="Arial"/>
          <w:sz w:val="18"/>
          <w:szCs w:val="16"/>
        </w:rPr>
        <w:t xml:space="preserve">                    </w:t>
      </w:r>
      <w:r w:rsidR="002E0457">
        <w:rPr>
          <w:rFonts w:ascii="Arial" w:hAnsi="Arial" w:cs="Arial"/>
          <w:sz w:val="18"/>
          <w:szCs w:val="16"/>
        </w:rPr>
        <w:t xml:space="preserve"> </w:t>
      </w:r>
      <w:r w:rsidR="00CC0A20">
        <w:rPr>
          <w:rFonts w:ascii="Arial" w:hAnsi="Arial" w:cs="Arial"/>
          <w:sz w:val="18"/>
          <w:szCs w:val="16"/>
        </w:rPr>
        <w:t xml:space="preserve"> </w:t>
      </w:r>
      <w:r w:rsidR="002C1878">
        <w:rPr>
          <w:rFonts w:ascii="Arial" w:hAnsi="Arial" w:cs="Arial"/>
          <w:sz w:val="18"/>
          <w:szCs w:val="16"/>
        </w:rPr>
        <w:t>27/10/2021  27/10</w:t>
      </w:r>
      <w:r w:rsidR="00D66B02">
        <w:rPr>
          <w:rFonts w:ascii="Arial" w:hAnsi="Arial" w:cs="Arial"/>
          <w:sz w:val="18"/>
          <w:szCs w:val="16"/>
        </w:rPr>
        <w:t>/2021</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8D" w:rsidRDefault="002E458D" w:rsidP="00D16048">
      <w:r>
        <w:separator/>
      </w:r>
    </w:p>
  </w:endnote>
  <w:endnote w:type="continuationSeparator" w:id="0">
    <w:p w:rsidR="002E458D" w:rsidRDefault="002E458D"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DF0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8D" w:rsidRDefault="002E458D" w:rsidP="00D16048">
      <w:r>
        <w:separator/>
      </w:r>
    </w:p>
  </w:footnote>
  <w:footnote w:type="continuationSeparator" w:id="0">
    <w:p w:rsidR="002E458D" w:rsidRDefault="002E458D"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23D4D08"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1878"/>
    <w:rsid w:val="002C3D93"/>
    <w:rsid w:val="002E0457"/>
    <w:rsid w:val="002E458D"/>
    <w:rsid w:val="00303AAD"/>
    <w:rsid w:val="00310872"/>
    <w:rsid w:val="0032236C"/>
    <w:rsid w:val="00322B7C"/>
    <w:rsid w:val="003309ED"/>
    <w:rsid w:val="00331E49"/>
    <w:rsid w:val="003414E2"/>
    <w:rsid w:val="00373AF8"/>
    <w:rsid w:val="003D649B"/>
    <w:rsid w:val="003D7AB2"/>
    <w:rsid w:val="003E42DA"/>
    <w:rsid w:val="003E45C2"/>
    <w:rsid w:val="003F48F0"/>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0EEC"/>
    <w:rsid w:val="00554E1D"/>
    <w:rsid w:val="00557D5A"/>
    <w:rsid w:val="0056065E"/>
    <w:rsid w:val="005614A2"/>
    <w:rsid w:val="0057432E"/>
    <w:rsid w:val="00581016"/>
    <w:rsid w:val="005877F7"/>
    <w:rsid w:val="0059214E"/>
    <w:rsid w:val="005A6249"/>
    <w:rsid w:val="005B0AAD"/>
    <w:rsid w:val="005D25E7"/>
    <w:rsid w:val="005E2B64"/>
    <w:rsid w:val="005F2C4B"/>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1C7D"/>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939B6"/>
    <w:rsid w:val="0089628B"/>
    <w:rsid w:val="008F1497"/>
    <w:rsid w:val="008F4905"/>
    <w:rsid w:val="00907164"/>
    <w:rsid w:val="00913215"/>
    <w:rsid w:val="0091358E"/>
    <w:rsid w:val="00913B72"/>
    <w:rsid w:val="00920B40"/>
    <w:rsid w:val="00921EA4"/>
    <w:rsid w:val="00931404"/>
    <w:rsid w:val="0094757F"/>
    <w:rsid w:val="00953868"/>
    <w:rsid w:val="00966C23"/>
    <w:rsid w:val="00980B7D"/>
    <w:rsid w:val="0098150E"/>
    <w:rsid w:val="00997B02"/>
    <w:rsid w:val="009A1181"/>
    <w:rsid w:val="00A33D71"/>
    <w:rsid w:val="00A3576F"/>
    <w:rsid w:val="00A42A9D"/>
    <w:rsid w:val="00A6574D"/>
    <w:rsid w:val="00A66656"/>
    <w:rsid w:val="00A66776"/>
    <w:rsid w:val="00A86BF1"/>
    <w:rsid w:val="00A90CF7"/>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77ADC"/>
    <w:rsid w:val="00BE6455"/>
    <w:rsid w:val="00C032B2"/>
    <w:rsid w:val="00C078CB"/>
    <w:rsid w:val="00C21C80"/>
    <w:rsid w:val="00C2523E"/>
    <w:rsid w:val="00C42695"/>
    <w:rsid w:val="00C51BA6"/>
    <w:rsid w:val="00C54AE0"/>
    <w:rsid w:val="00C556E4"/>
    <w:rsid w:val="00C812F9"/>
    <w:rsid w:val="00C83F6B"/>
    <w:rsid w:val="00C9129B"/>
    <w:rsid w:val="00CC0A20"/>
    <w:rsid w:val="00CD2937"/>
    <w:rsid w:val="00CD72C3"/>
    <w:rsid w:val="00CE7095"/>
    <w:rsid w:val="00D070E0"/>
    <w:rsid w:val="00D0792E"/>
    <w:rsid w:val="00D07CC1"/>
    <w:rsid w:val="00D114EA"/>
    <w:rsid w:val="00D1451A"/>
    <w:rsid w:val="00D16048"/>
    <w:rsid w:val="00D20D39"/>
    <w:rsid w:val="00D308B9"/>
    <w:rsid w:val="00D401FC"/>
    <w:rsid w:val="00D5220C"/>
    <w:rsid w:val="00D53F8C"/>
    <w:rsid w:val="00D5583F"/>
    <w:rsid w:val="00D66B02"/>
    <w:rsid w:val="00D701C4"/>
    <w:rsid w:val="00D85DC7"/>
    <w:rsid w:val="00D90C6A"/>
    <w:rsid w:val="00DA2E11"/>
    <w:rsid w:val="00DA7DB7"/>
    <w:rsid w:val="00DB1A5F"/>
    <w:rsid w:val="00DE46DB"/>
    <w:rsid w:val="00DF33A2"/>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28615014">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78FA8-18BD-4495-B97C-C570BEF4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EDISON JARAMILLO MARTINEZ</cp:lastModifiedBy>
  <cp:revision>2</cp:revision>
  <cp:lastPrinted>2021-02-19T19:46:00Z</cp:lastPrinted>
  <dcterms:created xsi:type="dcterms:W3CDTF">2021-12-10T16:37:00Z</dcterms:created>
  <dcterms:modified xsi:type="dcterms:W3CDTF">2021-12-10T16:37:00Z</dcterms:modified>
</cp:coreProperties>
</file>