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  <w:bookmarkStart w:id="0" w:name="_GoBack"/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RC-2021-004-900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>Resolución 2674 de 2013 en sus artículos  articulo 11 numeral 1, articulo 14 numerales 2,5,8,9 artículos 12 y 13, articulo 6 numeral 3.5 , articulo 26 numeral 1,2,4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EL CAFETAL PANADERIA Y REPOSTERIA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A6FBE" w:rsidRPr="00EA6FBE">
        <w:rPr>
          <w:rFonts w:ascii="Arial" w:hAnsi="Arial" w:cs="Arial"/>
          <w:color w:val="000000" w:themeColor="text1"/>
          <w:sz w:val="18"/>
          <w:szCs w:val="18"/>
        </w:rPr>
        <w:t>MANZANA 24 CASA 17CIUDAD BOQUIA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36A91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A6FBE" w:rsidRPr="00EA6FBE">
        <w:rPr>
          <w:rFonts w:ascii="Arial" w:hAnsi="Arial" w:cs="Arial"/>
          <w:color w:val="000000" w:themeColor="text1"/>
          <w:sz w:val="18"/>
          <w:szCs w:val="18"/>
        </w:rPr>
        <w:t>18616891-6</w:t>
      </w:r>
      <w:r w:rsidR="00EA6FB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EA6FBE" w:rsidRPr="00EA6FBE">
        <w:rPr>
          <w:rFonts w:ascii="Arial" w:hAnsi="Arial" w:cs="Arial"/>
          <w:color w:val="000000" w:themeColor="text1"/>
          <w:sz w:val="18"/>
          <w:szCs w:val="18"/>
        </w:rPr>
        <w:t>DIEGO FERNANDO TREJOS GRISALES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EA6FBE" w:rsidRPr="00EA6FBE">
        <w:rPr>
          <w:rFonts w:ascii="Arial" w:hAnsi="Arial" w:cs="Arial"/>
          <w:color w:val="000000" w:themeColor="text1"/>
          <w:sz w:val="18"/>
          <w:szCs w:val="18"/>
        </w:rPr>
        <w:t>18616891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CYB285-20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de diciembre 18 de 2020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articulo 47 y ss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bookmarkEnd w:id="0"/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sancionatorio en contra del Señor </w:t>
      </w:r>
      <w:r w:rsidR="00EA6FBE" w:rsidRPr="00EA6FBE">
        <w:rPr>
          <w:rFonts w:ascii="Arial" w:hAnsi="Arial" w:cs="Arial"/>
          <w:color w:val="000000" w:themeColor="text1"/>
          <w:sz w:val="18"/>
          <w:szCs w:val="18"/>
        </w:rPr>
        <w:t xml:space="preserve">DIEGO FERNANDO TREJOS GRISALES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EL CAFETAL PANADERIA Y REPOSTERIA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RC-2021-004-900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97F" w:rsidRDefault="006E197F" w:rsidP="00D16048">
      <w:r>
        <w:separator/>
      </w:r>
    </w:p>
  </w:endnote>
  <w:endnote w:type="continuationSeparator" w:id="0">
    <w:p w:rsidR="006E197F" w:rsidRDefault="006E197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6E197F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97F" w:rsidRDefault="006E197F" w:rsidP="00D16048">
      <w:r>
        <w:separator/>
      </w:r>
    </w:p>
  </w:footnote>
  <w:footnote w:type="continuationSeparator" w:id="0">
    <w:p w:rsidR="006E197F" w:rsidRDefault="006E197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6E197F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9416AF">
                  <w:rPr>
                    <w:rFonts w:ascii="Arial" w:hAnsi="Arial" w:cs="Arial"/>
                    <w:b/>
                    <w:sz w:val="22"/>
                    <w:szCs w:val="22"/>
                  </w:rPr>
                  <w:t>-2021-004-900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6E197F" w:rsidP="00D16048">
    <w:pPr>
      <w:jc w:val="center"/>
    </w:pPr>
    <w:r>
      <w:rPr>
        <w:noProof/>
        <w:lang w:val="es-CO" w:eastAsia="es-CO"/>
      </w:rPr>
      <w:pict>
        <v:line id="2 Conector recto" o:spid="_x0000_s2052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6E197F" w:rsidP="00D16048">
    <w:pPr>
      <w:jc w:val="center"/>
    </w:pPr>
    <w:r>
      <w:rPr>
        <w:noProof/>
        <w:lang w:val="es-CO" w:eastAsia="es-CO"/>
      </w:rPr>
      <w:pict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3040"/>
    <w:rsid w:val="00303AAD"/>
    <w:rsid w:val="00322B7C"/>
    <w:rsid w:val="003D649B"/>
    <w:rsid w:val="003F7270"/>
    <w:rsid w:val="00471A39"/>
    <w:rsid w:val="00487961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63FF1"/>
    <w:rsid w:val="007A2AA9"/>
    <w:rsid w:val="007A7BDB"/>
    <w:rsid w:val="007C778A"/>
    <w:rsid w:val="007E69FA"/>
    <w:rsid w:val="009167A4"/>
    <w:rsid w:val="009416AF"/>
    <w:rsid w:val="00997B02"/>
    <w:rsid w:val="00AC094C"/>
    <w:rsid w:val="00B07AE3"/>
    <w:rsid w:val="00B3448A"/>
    <w:rsid w:val="00B359C4"/>
    <w:rsid w:val="00B36A91"/>
    <w:rsid w:val="00B41A57"/>
    <w:rsid w:val="00B604D8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ED3644-C806-4916-91B9-62E16BD4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4</cp:revision>
  <cp:lastPrinted>2021-05-03T14:22:00Z</cp:lastPrinted>
  <dcterms:created xsi:type="dcterms:W3CDTF">2021-05-28T03:29:00Z</dcterms:created>
  <dcterms:modified xsi:type="dcterms:W3CDTF">2021-08-18T21:32:00Z</dcterms:modified>
</cp:coreProperties>
</file>