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E170D5">
        <w:rPr>
          <w:rFonts w:ascii="Arial" w:hAnsi="Arial" w:cs="Arial"/>
          <w:b/>
          <w:noProof/>
          <w:sz w:val="18"/>
          <w:szCs w:val="16"/>
        </w:rPr>
        <w:t>RC-2021-027</w:t>
      </w:r>
      <w:r w:rsidR="00407D68">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Default="005F2CAF" w:rsidP="005F2CAF">
      <w:pPr>
        <w:rPr>
          <w:rFonts w:ascii="Arial" w:hAnsi="Arial" w:cs="Arial"/>
          <w:b/>
          <w:sz w:val="18"/>
          <w:szCs w:val="16"/>
        </w:rPr>
      </w:pPr>
      <w:r w:rsidRPr="005F2CAF">
        <w:rPr>
          <w:rFonts w:ascii="Arial" w:hAnsi="Arial" w:cs="Arial"/>
          <w:b/>
          <w:sz w:val="18"/>
          <w:szCs w:val="16"/>
        </w:rPr>
        <w:t>HALLAZGOS:</w:t>
      </w:r>
    </w:p>
    <w:p w:rsidR="00E170D5" w:rsidRDefault="00E170D5" w:rsidP="005F2CAF">
      <w:pPr>
        <w:rPr>
          <w:rFonts w:ascii="Arial" w:hAnsi="Arial" w:cs="Arial"/>
          <w:b/>
          <w:sz w:val="18"/>
          <w:szCs w:val="16"/>
        </w:rPr>
      </w:pPr>
    </w:p>
    <w:p w:rsidR="00841C16" w:rsidRPr="00E170D5" w:rsidRDefault="00E170D5" w:rsidP="00E170D5">
      <w:pPr>
        <w:jc w:val="both"/>
        <w:rPr>
          <w:rFonts w:ascii="Arial" w:hAnsi="Arial" w:cs="Arial"/>
          <w:sz w:val="20"/>
          <w:szCs w:val="20"/>
        </w:rPr>
      </w:pPr>
      <w:r w:rsidRPr="00E170D5">
        <w:rPr>
          <w:rFonts w:ascii="Arial" w:hAnsi="Arial" w:cs="Arial"/>
          <w:sz w:val="20"/>
          <w:szCs w:val="20"/>
        </w:rPr>
        <w:t xml:space="preserve">Según acta JSG055-21 en la visita se evidencio presencia de excremento de roedores en el área de preparación de alimento, falencias de limpieza y desinfección, no cuenta con soportes documentales de saneamiento, En virtud de lo anterior se diligencia el formato de factores de riesgo mediante acta JQV0189-21 </w:t>
      </w:r>
      <w:proofErr w:type="gramStart"/>
      <w:r w:rsidRPr="00E170D5">
        <w:rPr>
          <w:rFonts w:ascii="Arial" w:hAnsi="Arial" w:cs="Arial"/>
          <w:sz w:val="20"/>
          <w:szCs w:val="20"/>
        </w:rPr>
        <w:t>..</w:t>
      </w:r>
      <w:proofErr w:type="gramEnd"/>
      <w:r w:rsidRPr="00E170D5">
        <w:rPr>
          <w:rFonts w:ascii="Arial" w:hAnsi="Arial" w:cs="Arial"/>
          <w:sz w:val="20"/>
          <w:szCs w:val="20"/>
        </w:rPr>
        <w:t>Por lo que se hace necesaria la aplicación de la medida sanitaria de seguridad  consistente en la clausura temporal total del establecimiento por medio de acta JQV0190-21. Violando así</w:t>
      </w:r>
      <w:r>
        <w:rPr>
          <w:rFonts w:ascii="Arial" w:hAnsi="Arial" w:cs="Arial"/>
          <w:sz w:val="20"/>
          <w:szCs w:val="20"/>
        </w:rPr>
        <w:t xml:space="preserve"> la</w:t>
      </w:r>
      <w:r w:rsidRPr="00E170D5">
        <w:rPr>
          <w:rFonts w:ascii="Arial" w:hAnsi="Arial" w:cs="Arial"/>
          <w:sz w:val="20"/>
          <w:szCs w:val="20"/>
        </w:rPr>
        <w:t xml:space="preserve"> Resolución 2674 de 2013 articulo 32 numeral 7, articulo 26 numeral 1, 2, 3,4 y ley 9 de 1979</w:t>
      </w:r>
    </w:p>
    <w:p w:rsidR="00E170D5" w:rsidRDefault="00E170D5" w:rsidP="005F2CAF">
      <w:pPr>
        <w:rPr>
          <w:rFonts w:ascii="Arial" w:hAnsi="Arial" w:cs="Arial"/>
          <w:b/>
          <w:sz w:val="18"/>
          <w:szCs w:val="16"/>
        </w:rPr>
      </w:pPr>
    </w:p>
    <w:p w:rsidR="00E170D5" w:rsidRPr="005F2CAF" w:rsidRDefault="00E170D5" w:rsidP="005F2CAF">
      <w:pPr>
        <w:rPr>
          <w:rFonts w:ascii="Arial" w:hAnsi="Arial" w:cs="Arial"/>
          <w:sz w:val="18"/>
          <w:szCs w:val="16"/>
        </w:rPr>
      </w:pPr>
    </w:p>
    <w:p w:rsidR="001B4A0B" w:rsidRDefault="005F2CAF" w:rsidP="005F2CAF">
      <w:pPr>
        <w:rPr>
          <w:rFonts w:ascii="Arial" w:hAnsi="Arial" w:cs="Arial"/>
          <w:sz w:val="18"/>
          <w:szCs w:val="16"/>
          <w:lang w:val="es-CO"/>
        </w:rPr>
      </w:pPr>
      <w:r w:rsidRPr="00E552F6">
        <w:rPr>
          <w:rFonts w:ascii="Arial" w:hAnsi="Arial" w:cs="Arial"/>
          <w:sz w:val="18"/>
          <w:szCs w:val="16"/>
          <w:lang w:val="es-CO"/>
        </w:rPr>
        <w:t xml:space="preserve">NOMBRE ESTABLECIMIENTO:                 </w:t>
      </w:r>
      <w:r w:rsidR="007D010D" w:rsidRPr="00E552F6">
        <w:rPr>
          <w:rFonts w:ascii="Arial" w:hAnsi="Arial" w:cs="Arial"/>
          <w:sz w:val="18"/>
          <w:szCs w:val="16"/>
          <w:lang w:val="es-CO"/>
        </w:rPr>
        <w:t xml:space="preserve">    </w:t>
      </w:r>
      <w:r w:rsidR="00E170D5">
        <w:rPr>
          <w:rFonts w:ascii="Arial" w:hAnsi="Arial" w:cs="Arial"/>
          <w:sz w:val="18"/>
          <w:szCs w:val="16"/>
          <w:lang w:val="es-CO"/>
        </w:rPr>
        <w:t>LA RICURA MORENA</w:t>
      </w:r>
    </w:p>
    <w:p w:rsidR="00595BAB" w:rsidRPr="00E552F6" w:rsidRDefault="00595BAB" w:rsidP="005F2CAF">
      <w:pPr>
        <w:rPr>
          <w:rFonts w:ascii="Arial" w:hAnsi="Arial" w:cs="Arial"/>
          <w:noProof/>
          <w:sz w:val="18"/>
          <w:szCs w:val="16"/>
          <w:lang w:val="es-CO"/>
        </w:rPr>
      </w:pPr>
    </w:p>
    <w:p w:rsidR="00085CB9" w:rsidRPr="00E552F6" w:rsidRDefault="005F2CAF" w:rsidP="005F2CAF">
      <w:pPr>
        <w:rPr>
          <w:rFonts w:ascii="Arial" w:hAnsi="Arial" w:cs="Arial"/>
          <w:sz w:val="18"/>
          <w:szCs w:val="16"/>
          <w:lang w:val="es-CO"/>
        </w:rPr>
      </w:pPr>
      <w:r w:rsidRPr="00E552F6">
        <w:rPr>
          <w:rFonts w:ascii="Arial" w:hAnsi="Arial" w:cs="Arial"/>
          <w:sz w:val="18"/>
          <w:szCs w:val="16"/>
          <w:lang w:val="es-CO"/>
        </w:rPr>
        <w:t xml:space="preserve">DIRECCIÓN:           </w:t>
      </w:r>
      <w:r w:rsidR="00675543" w:rsidRPr="00E552F6">
        <w:rPr>
          <w:rFonts w:ascii="Arial" w:hAnsi="Arial" w:cs="Arial"/>
          <w:sz w:val="18"/>
          <w:szCs w:val="16"/>
          <w:lang w:val="es-CO"/>
        </w:rPr>
        <w:t xml:space="preserve">                                       </w:t>
      </w:r>
      <w:r w:rsidRPr="00E552F6">
        <w:rPr>
          <w:rFonts w:ascii="Arial" w:hAnsi="Arial" w:cs="Arial"/>
          <w:sz w:val="18"/>
          <w:szCs w:val="16"/>
          <w:lang w:val="es-CO"/>
        </w:rPr>
        <w:t xml:space="preserve"> </w:t>
      </w:r>
      <w:r w:rsidR="00E170D5" w:rsidRPr="00E170D5">
        <w:rPr>
          <w:rFonts w:ascii="Arial" w:hAnsi="Arial" w:cs="Arial"/>
          <w:sz w:val="18"/>
          <w:szCs w:val="16"/>
          <w:lang w:val="es-CO"/>
        </w:rPr>
        <w:t>CALLE 17 CARRERA 28 LOCAL 3</w:t>
      </w:r>
    </w:p>
    <w:p w:rsidR="008C210E" w:rsidRPr="00E552F6" w:rsidRDefault="005F2CAF" w:rsidP="005F2CAF">
      <w:pPr>
        <w:rPr>
          <w:rFonts w:ascii="Arial" w:hAnsi="Arial" w:cs="Arial"/>
          <w:sz w:val="18"/>
          <w:szCs w:val="16"/>
          <w:lang w:val="es-CO"/>
        </w:rPr>
      </w:pPr>
      <w:r w:rsidRPr="00E552F6">
        <w:rPr>
          <w:rFonts w:ascii="Arial" w:hAnsi="Arial" w:cs="Arial"/>
          <w:sz w:val="18"/>
          <w:szCs w:val="16"/>
          <w:lang w:val="es-CO"/>
        </w:rPr>
        <w:t xml:space="preserve">                                  </w:t>
      </w:r>
    </w:p>
    <w:p w:rsidR="00085CB9" w:rsidRDefault="005F2CAF" w:rsidP="005F2CAF">
      <w:pPr>
        <w:rPr>
          <w:rFonts w:ascii="Arial" w:hAnsi="Arial" w:cs="Arial"/>
          <w:sz w:val="18"/>
          <w:szCs w:val="16"/>
          <w:lang w:val="es-CO"/>
        </w:rPr>
      </w:pPr>
      <w:r w:rsidRPr="00E552F6">
        <w:rPr>
          <w:rFonts w:ascii="Arial" w:hAnsi="Arial" w:cs="Arial"/>
          <w:sz w:val="18"/>
          <w:szCs w:val="16"/>
          <w:lang w:val="es-CO"/>
        </w:rPr>
        <w:t xml:space="preserve">PROPIETARIO:                                              </w:t>
      </w:r>
      <w:r w:rsidR="0040225A" w:rsidRPr="00E552F6">
        <w:rPr>
          <w:rFonts w:ascii="Arial" w:hAnsi="Arial" w:cs="Arial"/>
          <w:sz w:val="18"/>
          <w:szCs w:val="16"/>
          <w:lang w:val="es-CO"/>
        </w:rPr>
        <w:t xml:space="preserve"> </w:t>
      </w:r>
      <w:r w:rsidR="00E170D5" w:rsidRPr="00E170D5">
        <w:rPr>
          <w:rFonts w:ascii="Arial" w:hAnsi="Arial" w:cs="Arial"/>
          <w:sz w:val="18"/>
          <w:szCs w:val="16"/>
          <w:lang w:val="es-CO"/>
        </w:rPr>
        <w:t>CLAUDIA PATRICIA MOSQUERA</w:t>
      </w:r>
    </w:p>
    <w:p w:rsidR="00595BAB" w:rsidRPr="00E552F6" w:rsidRDefault="00595BAB" w:rsidP="005F2CAF">
      <w:pPr>
        <w:rPr>
          <w:rFonts w:ascii="Arial" w:hAnsi="Arial" w:cs="Arial"/>
          <w:sz w:val="18"/>
          <w:szCs w:val="16"/>
          <w:lang w:val="es-CO"/>
        </w:rPr>
      </w:pPr>
    </w:p>
    <w:p w:rsid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675543">
        <w:rPr>
          <w:rFonts w:ascii="Arial" w:hAnsi="Arial" w:cs="Arial"/>
          <w:sz w:val="18"/>
          <w:szCs w:val="16"/>
        </w:rPr>
        <w:t xml:space="preserve">  </w:t>
      </w:r>
      <w:r w:rsidRPr="005F2CAF">
        <w:rPr>
          <w:rFonts w:ascii="Arial" w:hAnsi="Arial" w:cs="Arial"/>
          <w:sz w:val="18"/>
          <w:szCs w:val="16"/>
        </w:rPr>
        <w:t xml:space="preserve">  </w:t>
      </w:r>
      <w:r w:rsidR="00E552F6">
        <w:rPr>
          <w:rFonts w:ascii="Arial" w:hAnsi="Arial" w:cs="Arial"/>
          <w:sz w:val="18"/>
          <w:szCs w:val="16"/>
        </w:rPr>
        <w:t xml:space="preserve"> </w:t>
      </w:r>
      <w:r w:rsidR="00E170D5" w:rsidRPr="00E170D5">
        <w:rPr>
          <w:rFonts w:ascii="Arial" w:hAnsi="Arial" w:cs="Arial"/>
          <w:sz w:val="18"/>
          <w:szCs w:val="16"/>
        </w:rPr>
        <w:t>CLAUDIA PATRICIA MOSQUERA</w:t>
      </w:r>
    </w:p>
    <w:p w:rsidR="00E170D5" w:rsidRPr="005F2CAF" w:rsidRDefault="00E170D5" w:rsidP="005F2CAF">
      <w:pPr>
        <w:rPr>
          <w:rFonts w:ascii="Arial" w:hAnsi="Arial" w:cs="Arial"/>
          <w:sz w:val="18"/>
          <w:szCs w:val="16"/>
        </w:rPr>
      </w:pPr>
    </w:p>
    <w:p w:rsidR="001B4A0B" w:rsidRDefault="005F2CAF" w:rsidP="005F2CAF">
      <w:pPr>
        <w:rPr>
          <w:rFonts w:ascii="Arial" w:hAnsi="Arial" w:cs="Arial"/>
          <w:sz w:val="18"/>
          <w:szCs w:val="16"/>
        </w:rPr>
      </w:pPr>
      <w:r w:rsidRPr="005F2CAF">
        <w:rPr>
          <w:rFonts w:ascii="Arial" w:hAnsi="Arial" w:cs="Arial"/>
          <w:sz w:val="18"/>
          <w:szCs w:val="16"/>
        </w:rPr>
        <w:t xml:space="preserve">N° DE ACTAS:               </w:t>
      </w:r>
      <w:r w:rsidR="00085CB9">
        <w:rPr>
          <w:rFonts w:ascii="Arial" w:hAnsi="Arial" w:cs="Arial"/>
          <w:sz w:val="18"/>
          <w:szCs w:val="16"/>
        </w:rPr>
        <w:t xml:space="preserve">               </w:t>
      </w:r>
      <w:r w:rsidR="00841C16">
        <w:rPr>
          <w:rFonts w:ascii="Arial" w:hAnsi="Arial" w:cs="Arial"/>
          <w:sz w:val="18"/>
          <w:szCs w:val="16"/>
        </w:rPr>
        <w:t xml:space="preserve">                 </w:t>
      </w:r>
      <w:r w:rsidR="00E170D5" w:rsidRPr="00E170D5">
        <w:rPr>
          <w:rFonts w:ascii="Arial" w:hAnsi="Arial" w:cs="Arial"/>
          <w:sz w:val="18"/>
          <w:szCs w:val="16"/>
        </w:rPr>
        <w:t>JSG055-21-JQV0189-21-JQV0190-21</w:t>
      </w:r>
    </w:p>
    <w:p w:rsidR="00E170D5" w:rsidRDefault="00E170D5" w:rsidP="005F2CAF">
      <w:pPr>
        <w:rPr>
          <w:rFonts w:ascii="Arial" w:hAnsi="Arial" w:cs="Arial"/>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FECHA DE VISITA:         </w:t>
      </w:r>
      <w:r w:rsidR="00085CB9">
        <w:rPr>
          <w:rFonts w:ascii="Arial" w:hAnsi="Arial" w:cs="Arial"/>
          <w:sz w:val="18"/>
          <w:szCs w:val="16"/>
        </w:rPr>
        <w:t xml:space="preserve">               </w:t>
      </w:r>
      <w:r w:rsidR="00841C16">
        <w:rPr>
          <w:rFonts w:ascii="Arial" w:hAnsi="Arial" w:cs="Arial"/>
          <w:sz w:val="18"/>
          <w:szCs w:val="16"/>
        </w:rPr>
        <w:t xml:space="preserve">               </w:t>
      </w:r>
      <w:r w:rsidR="00085CB9">
        <w:rPr>
          <w:rFonts w:ascii="Arial" w:hAnsi="Arial" w:cs="Arial"/>
          <w:sz w:val="18"/>
          <w:szCs w:val="16"/>
        </w:rPr>
        <w:t xml:space="preserve"> </w:t>
      </w:r>
      <w:r w:rsidR="00E170D5">
        <w:rPr>
          <w:rFonts w:ascii="Arial" w:hAnsi="Arial" w:cs="Arial"/>
          <w:sz w:val="18"/>
          <w:szCs w:val="16"/>
        </w:rPr>
        <w:t>13</w:t>
      </w:r>
      <w:r w:rsidR="0040225A" w:rsidRPr="0040225A">
        <w:rPr>
          <w:rFonts w:ascii="Arial" w:hAnsi="Arial" w:cs="Arial"/>
          <w:sz w:val="18"/>
          <w:szCs w:val="16"/>
        </w:rPr>
        <w:t>/04/2021</w:t>
      </w:r>
      <w:r w:rsidR="00EF1E46">
        <w:rPr>
          <w:rFonts w:ascii="Arial" w:hAnsi="Arial" w:cs="Arial"/>
          <w:sz w:val="18"/>
          <w:szCs w:val="16"/>
        </w:rPr>
        <w:t xml:space="preserve">  13/04/2021  13/04/2021</w:t>
      </w:r>
      <w:bookmarkStart w:id="0" w:name="_GoBack"/>
      <w:bookmarkEnd w:id="0"/>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0639CD" w:rsidRDefault="000639CD" w:rsidP="00606629">
      <w:pPr>
        <w:rPr>
          <w:rFonts w:ascii="Arial" w:hAnsi="Arial" w:cs="Arial"/>
          <w:sz w:val="16"/>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RC-2020-056</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HALLAZGOS:</w:t>
      </w:r>
    </w:p>
    <w:p w:rsidR="001C1077" w:rsidRPr="007D010D" w:rsidRDefault="001C1077" w:rsidP="001C1077">
      <w:pPr>
        <w:jc w:val="both"/>
        <w:rPr>
          <w:rFonts w:ascii="Arial" w:hAnsi="Arial" w:cs="Arial"/>
          <w:sz w:val="18"/>
          <w:szCs w:val="16"/>
        </w:rPr>
      </w:pPr>
    </w:p>
    <w:p w:rsidR="001C1077" w:rsidRPr="007D010D" w:rsidRDefault="00185F4C" w:rsidP="001C1077">
      <w:pPr>
        <w:jc w:val="both"/>
        <w:rPr>
          <w:rFonts w:ascii="Arial" w:hAnsi="Arial" w:cs="Arial"/>
          <w:sz w:val="18"/>
          <w:szCs w:val="16"/>
        </w:rPr>
      </w:pPr>
      <w:r>
        <w:rPr>
          <w:rFonts w:ascii="Arial" w:hAnsi="Arial" w:cs="Arial"/>
          <w:sz w:val="18"/>
          <w:szCs w:val="16"/>
        </w:rPr>
        <w:t>Según Acta JQV485</w:t>
      </w:r>
      <w:r w:rsidR="001C1077" w:rsidRPr="007D010D">
        <w:rPr>
          <w:rFonts w:ascii="Arial" w:hAnsi="Arial" w:cs="Arial"/>
          <w:sz w:val="18"/>
          <w:szCs w:val="16"/>
        </w:rPr>
        <w:t>-20, en el momento de la visita se evidencio</w:t>
      </w:r>
      <w:r>
        <w:rPr>
          <w:rFonts w:ascii="Arial" w:hAnsi="Arial" w:cs="Arial"/>
          <w:sz w:val="18"/>
          <w:szCs w:val="16"/>
        </w:rPr>
        <w:t xml:space="preserve"> presencia de plaga en el área de producción,</w:t>
      </w:r>
      <w:r w:rsidR="001C1077" w:rsidRPr="007D010D">
        <w:rPr>
          <w:rFonts w:ascii="Arial" w:hAnsi="Arial" w:cs="Arial"/>
          <w:sz w:val="18"/>
          <w:szCs w:val="16"/>
        </w:rPr>
        <w:t xml:space="preserve"> deficiencias en el proceso de limpieza y desinfección, en el área de proceso de productos de panadería, paredes deterioradas, superficies en mal estado, </w:t>
      </w:r>
      <w:r>
        <w:rPr>
          <w:rFonts w:ascii="Arial" w:hAnsi="Arial" w:cs="Arial"/>
          <w:sz w:val="18"/>
          <w:szCs w:val="16"/>
        </w:rPr>
        <w:t>superficie metálicas con oxido violando así el Numeral 3</w:t>
      </w:r>
      <w:r w:rsidR="001C1077" w:rsidRPr="007D010D">
        <w:rPr>
          <w:rFonts w:ascii="Arial" w:hAnsi="Arial" w:cs="Arial"/>
          <w:sz w:val="18"/>
          <w:szCs w:val="16"/>
        </w:rPr>
        <w:t xml:space="preserve"> del Artículo 26 </w:t>
      </w:r>
      <w:r>
        <w:rPr>
          <w:rFonts w:ascii="Arial" w:hAnsi="Arial" w:cs="Arial"/>
          <w:sz w:val="18"/>
          <w:szCs w:val="16"/>
        </w:rPr>
        <w:t xml:space="preserve"> y el numeral 2.1 del artículo 7 </w:t>
      </w:r>
      <w:r w:rsidR="001C1077" w:rsidRPr="007D010D">
        <w:rPr>
          <w:rFonts w:ascii="Arial" w:hAnsi="Arial" w:cs="Arial"/>
          <w:sz w:val="18"/>
          <w:szCs w:val="16"/>
        </w:rPr>
        <w:t>de la Resolución 2674 de 2013, generándose</w:t>
      </w:r>
      <w:r>
        <w:rPr>
          <w:rFonts w:ascii="Arial" w:hAnsi="Arial" w:cs="Arial"/>
          <w:sz w:val="18"/>
          <w:szCs w:val="16"/>
        </w:rPr>
        <w:t xml:space="preserve"> así la suspensión  Temporal total de actividades o trabajos en el área de procesos y almacenamiento de productos. </w:t>
      </w:r>
      <w:r w:rsidR="001C1077" w:rsidRPr="007D010D">
        <w:rPr>
          <w:rFonts w:ascii="Arial" w:hAnsi="Arial" w:cs="Arial"/>
          <w:sz w:val="18"/>
          <w:szCs w:val="16"/>
        </w:rPr>
        <w:t>.</w:t>
      </w:r>
    </w:p>
    <w:p w:rsidR="001C1077" w:rsidRPr="007D010D" w:rsidRDefault="0094757F" w:rsidP="001C1077">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JQV0523-20</w:t>
      </w:r>
      <w:r w:rsidR="001C1077" w:rsidRPr="007D010D">
        <w:rPr>
          <w:rFonts w:ascii="Arial" w:hAnsi="Arial" w:cs="Arial"/>
          <w:sz w:val="18"/>
          <w:szCs w:val="16"/>
        </w:rPr>
        <w:t>, se procedió al levantamiento de la Medida Sanitaria ya que según el Act</w:t>
      </w:r>
      <w:r>
        <w:rPr>
          <w:rFonts w:ascii="Arial" w:hAnsi="Arial" w:cs="Arial"/>
          <w:sz w:val="18"/>
          <w:szCs w:val="16"/>
        </w:rPr>
        <w:t>a de Inspección Sanitaria JQV522</w:t>
      </w:r>
      <w:r w:rsidR="001C1077" w:rsidRPr="007D010D">
        <w:rPr>
          <w:rFonts w:ascii="Arial" w:hAnsi="Arial" w:cs="Arial"/>
          <w:sz w:val="18"/>
          <w:szCs w:val="16"/>
        </w:rPr>
        <w:t>-20 emitió un concep</w:t>
      </w:r>
      <w:r>
        <w:rPr>
          <w:rFonts w:ascii="Arial" w:hAnsi="Arial" w:cs="Arial"/>
          <w:sz w:val="18"/>
          <w:szCs w:val="16"/>
        </w:rPr>
        <w:t>to favorable con un total de (93</w:t>
      </w:r>
      <w:r w:rsidR="001C1077" w:rsidRPr="007D010D">
        <w:rPr>
          <w:rFonts w:ascii="Arial" w:hAnsi="Arial" w:cs="Arial"/>
          <w:sz w:val="18"/>
          <w:szCs w:val="16"/>
        </w:rPr>
        <w:t xml:space="preserve"> %).</w:t>
      </w:r>
    </w:p>
    <w:p w:rsidR="001C1077"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94757F">
        <w:rPr>
          <w:rFonts w:ascii="Arial" w:hAnsi="Arial" w:cs="Arial"/>
          <w:sz w:val="18"/>
          <w:szCs w:val="16"/>
        </w:rPr>
        <w:t>PANADERIA DELICIAS DE LLANO GRANDE</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DIRECCIÓN:                                                   </w:t>
      </w:r>
      <w:r w:rsidR="0094757F">
        <w:rPr>
          <w:rFonts w:ascii="Arial" w:hAnsi="Arial" w:cs="Arial"/>
          <w:sz w:val="18"/>
          <w:szCs w:val="16"/>
        </w:rPr>
        <w:t xml:space="preserve">MANZANA 9 CASA 2 ALTOS DE LLANO GRANDE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PROPIETARIO:                                               </w:t>
      </w:r>
      <w:r w:rsidR="0094757F">
        <w:rPr>
          <w:rFonts w:ascii="Arial" w:hAnsi="Arial" w:cs="Arial"/>
          <w:sz w:val="18"/>
          <w:szCs w:val="16"/>
        </w:rPr>
        <w:t xml:space="preserve">JHON FREDY TIQUE OSORIO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r w:rsidRPr="005F2CAF">
        <w:rPr>
          <w:rFonts w:ascii="Arial" w:hAnsi="Arial" w:cs="Arial"/>
          <w:sz w:val="18"/>
          <w:szCs w:val="16"/>
        </w:rPr>
        <w:t xml:space="preserve">ADMINISTRADOR O RESPONSABLE:          </w:t>
      </w:r>
      <w:r w:rsidR="0094757F">
        <w:rPr>
          <w:rFonts w:ascii="Arial" w:hAnsi="Arial" w:cs="Arial"/>
          <w:sz w:val="18"/>
          <w:szCs w:val="16"/>
        </w:rPr>
        <w:t>JHON FREDY TIQUE OSORIO</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 DE ACTAS:                                                 </w:t>
      </w:r>
      <w:r w:rsidR="0094757F">
        <w:rPr>
          <w:rFonts w:ascii="Arial" w:hAnsi="Arial" w:cs="Arial"/>
          <w:sz w:val="18"/>
          <w:szCs w:val="16"/>
        </w:rPr>
        <w:t>JQV485</w:t>
      </w:r>
      <w:r w:rsidRPr="007D010D">
        <w:rPr>
          <w:rFonts w:ascii="Arial" w:hAnsi="Arial" w:cs="Arial"/>
          <w:sz w:val="18"/>
          <w:szCs w:val="16"/>
        </w:rPr>
        <w:t>-20</w:t>
      </w:r>
      <w:r>
        <w:rPr>
          <w:rFonts w:ascii="Arial" w:hAnsi="Arial" w:cs="Arial"/>
          <w:sz w:val="18"/>
          <w:szCs w:val="16"/>
        </w:rPr>
        <w:t xml:space="preserve"> /</w:t>
      </w:r>
      <w:r w:rsidR="0094757F">
        <w:rPr>
          <w:rFonts w:ascii="Arial" w:hAnsi="Arial" w:cs="Arial"/>
          <w:sz w:val="18"/>
          <w:szCs w:val="16"/>
        </w:rPr>
        <w:t xml:space="preserve"> </w:t>
      </w:r>
      <w:r>
        <w:rPr>
          <w:rFonts w:ascii="Arial" w:hAnsi="Arial" w:cs="Arial"/>
          <w:sz w:val="18"/>
          <w:szCs w:val="16"/>
        </w:rPr>
        <w:t xml:space="preserve">  /</w:t>
      </w:r>
      <w:r w:rsidR="0094757F">
        <w:rPr>
          <w:rFonts w:ascii="Arial" w:hAnsi="Arial" w:cs="Arial"/>
          <w:sz w:val="18"/>
          <w:szCs w:val="16"/>
        </w:rPr>
        <w:t>JQV522</w:t>
      </w:r>
      <w:r>
        <w:rPr>
          <w:rFonts w:ascii="Arial" w:hAnsi="Arial" w:cs="Arial"/>
          <w:sz w:val="18"/>
          <w:szCs w:val="16"/>
        </w:rPr>
        <w:t xml:space="preserve">-20 / </w:t>
      </w:r>
      <w:r w:rsidR="0094757F">
        <w:rPr>
          <w:rFonts w:ascii="Arial" w:hAnsi="Arial" w:cs="Arial"/>
          <w:sz w:val="18"/>
          <w:szCs w:val="16"/>
        </w:rPr>
        <w:t>JQV523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FECHA DE VISITA:                                         </w:t>
      </w:r>
      <w:r w:rsidR="0094757F">
        <w:rPr>
          <w:rFonts w:ascii="Arial" w:hAnsi="Arial" w:cs="Arial"/>
          <w:sz w:val="18"/>
          <w:szCs w:val="16"/>
        </w:rPr>
        <w:t>02/07</w:t>
      </w:r>
      <w:r>
        <w:rPr>
          <w:rFonts w:ascii="Arial" w:hAnsi="Arial" w:cs="Arial"/>
          <w:sz w:val="18"/>
          <w:szCs w:val="16"/>
        </w:rPr>
        <w:t xml:space="preserve">/2020  </w:t>
      </w:r>
      <w:r w:rsidR="0094757F">
        <w:rPr>
          <w:rFonts w:ascii="Arial" w:hAnsi="Arial" w:cs="Arial"/>
          <w:sz w:val="18"/>
          <w:szCs w:val="16"/>
        </w:rPr>
        <w:t>14/07</w:t>
      </w:r>
      <w:r>
        <w:rPr>
          <w:rFonts w:ascii="Arial" w:hAnsi="Arial" w:cs="Arial"/>
          <w:sz w:val="18"/>
          <w:szCs w:val="16"/>
        </w:rPr>
        <w:t xml:space="preserve">/2020   </w:t>
      </w:r>
      <w:r w:rsidR="0094757F">
        <w:rPr>
          <w:rFonts w:ascii="Arial" w:hAnsi="Arial" w:cs="Arial"/>
          <w:sz w:val="18"/>
          <w:szCs w:val="16"/>
        </w:rPr>
        <w:t>14/07</w:t>
      </w:r>
      <w:r>
        <w:rPr>
          <w:rFonts w:ascii="Arial" w:hAnsi="Arial" w:cs="Arial"/>
          <w:sz w:val="18"/>
          <w:szCs w:val="16"/>
        </w:rPr>
        <w:t xml:space="preserve">/2020    </w:t>
      </w:r>
    </w:p>
    <w:p w:rsidR="001C1077" w:rsidRDefault="001C1077"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HALLAZGOS:</w:t>
      </w:r>
    </w:p>
    <w:p w:rsidR="00B454DA" w:rsidRPr="007D010D" w:rsidRDefault="00B454DA" w:rsidP="00B454DA">
      <w:pPr>
        <w:jc w:val="both"/>
        <w:rPr>
          <w:rFonts w:ascii="Arial" w:hAnsi="Arial" w:cs="Arial"/>
          <w:sz w:val="18"/>
          <w:szCs w:val="16"/>
        </w:rPr>
      </w:pPr>
    </w:p>
    <w:p w:rsidR="00B454DA" w:rsidRPr="007D010D" w:rsidRDefault="00A42A9D" w:rsidP="00B454DA">
      <w:pPr>
        <w:jc w:val="both"/>
        <w:rPr>
          <w:rFonts w:ascii="Arial" w:hAnsi="Arial" w:cs="Arial"/>
          <w:sz w:val="18"/>
          <w:szCs w:val="16"/>
        </w:rPr>
      </w:pPr>
      <w:r>
        <w:rPr>
          <w:rFonts w:ascii="Arial" w:hAnsi="Arial" w:cs="Arial"/>
          <w:sz w:val="18"/>
          <w:szCs w:val="16"/>
        </w:rPr>
        <w:t>Según Acta LVV145</w:t>
      </w:r>
      <w:r w:rsidR="00B454DA" w:rsidRPr="007D010D">
        <w:rPr>
          <w:rFonts w:ascii="Arial" w:hAnsi="Arial" w:cs="Arial"/>
          <w:sz w:val="18"/>
          <w:szCs w:val="16"/>
        </w:rPr>
        <w:t>-20, en el momento de la visita se evidencio</w:t>
      </w:r>
      <w:r w:rsidR="00B454DA">
        <w:rPr>
          <w:rFonts w:ascii="Arial" w:hAnsi="Arial" w:cs="Arial"/>
          <w:sz w:val="18"/>
          <w:szCs w:val="16"/>
        </w:rPr>
        <w:t xml:space="preserve"> presencia de plaga</w:t>
      </w:r>
      <w:r>
        <w:rPr>
          <w:rFonts w:ascii="Arial" w:hAnsi="Arial" w:cs="Arial"/>
          <w:sz w:val="18"/>
          <w:szCs w:val="16"/>
        </w:rPr>
        <w:t>s</w:t>
      </w:r>
      <w:r w:rsidR="00B454DA">
        <w:rPr>
          <w:rFonts w:ascii="Arial" w:hAnsi="Arial" w:cs="Arial"/>
          <w:sz w:val="18"/>
          <w:szCs w:val="16"/>
        </w:rPr>
        <w:t xml:space="preserve"> en el área de </w:t>
      </w:r>
      <w:r>
        <w:rPr>
          <w:rFonts w:ascii="Arial" w:hAnsi="Arial" w:cs="Arial"/>
          <w:sz w:val="18"/>
          <w:szCs w:val="16"/>
        </w:rPr>
        <w:t>preparación de alimentos,</w:t>
      </w:r>
      <w:r w:rsidR="00B454DA"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B454DA" w:rsidRPr="007D010D">
        <w:rPr>
          <w:rFonts w:ascii="Arial" w:hAnsi="Arial" w:cs="Arial"/>
          <w:sz w:val="18"/>
          <w:szCs w:val="16"/>
        </w:rPr>
        <w:t>, paredes deteriora</w:t>
      </w:r>
      <w:r>
        <w:rPr>
          <w:rFonts w:ascii="Arial" w:hAnsi="Arial" w:cs="Arial"/>
          <w:sz w:val="18"/>
          <w:szCs w:val="16"/>
        </w:rPr>
        <w:t xml:space="preserve">das, </w:t>
      </w:r>
      <w:r w:rsidR="00B454DA">
        <w:rPr>
          <w:rFonts w:ascii="Arial" w:hAnsi="Arial" w:cs="Arial"/>
          <w:sz w:val="18"/>
          <w:szCs w:val="16"/>
        </w:rPr>
        <w:t xml:space="preserve"> violando así el Numeral</w:t>
      </w:r>
      <w:r>
        <w:rPr>
          <w:rFonts w:ascii="Arial" w:hAnsi="Arial" w:cs="Arial"/>
          <w:sz w:val="18"/>
          <w:szCs w:val="16"/>
        </w:rPr>
        <w:t xml:space="preserve"> 1 y</w:t>
      </w:r>
      <w:r w:rsidR="00B454DA">
        <w:rPr>
          <w:rFonts w:ascii="Arial" w:hAnsi="Arial" w:cs="Arial"/>
          <w:sz w:val="18"/>
          <w:szCs w:val="16"/>
        </w:rPr>
        <w:t xml:space="preserve"> 3</w:t>
      </w:r>
      <w:r w:rsidR="00B454DA" w:rsidRPr="007D010D">
        <w:rPr>
          <w:rFonts w:ascii="Arial" w:hAnsi="Arial" w:cs="Arial"/>
          <w:sz w:val="18"/>
          <w:szCs w:val="16"/>
        </w:rPr>
        <w:t xml:space="preserve"> del Artículo 26 </w:t>
      </w:r>
      <w:r>
        <w:rPr>
          <w:rFonts w:ascii="Arial" w:hAnsi="Arial" w:cs="Arial"/>
          <w:sz w:val="18"/>
          <w:szCs w:val="16"/>
        </w:rPr>
        <w:t xml:space="preserve"> </w:t>
      </w:r>
      <w:r w:rsidR="00B454DA" w:rsidRPr="007D010D">
        <w:rPr>
          <w:rFonts w:ascii="Arial" w:hAnsi="Arial" w:cs="Arial"/>
          <w:sz w:val="18"/>
          <w:szCs w:val="16"/>
        </w:rPr>
        <w:t>de la Resolución 2674 de 2013, generándose</w:t>
      </w:r>
      <w:r w:rsidR="00B454DA">
        <w:rPr>
          <w:rFonts w:ascii="Arial" w:hAnsi="Arial" w:cs="Arial"/>
          <w:sz w:val="18"/>
          <w:szCs w:val="16"/>
        </w:rPr>
        <w:t xml:space="preserve"> así la </w:t>
      </w:r>
      <w:r>
        <w:rPr>
          <w:rFonts w:ascii="Arial" w:hAnsi="Arial" w:cs="Arial"/>
          <w:sz w:val="18"/>
          <w:szCs w:val="16"/>
        </w:rPr>
        <w:t xml:space="preserve">clausura </w:t>
      </w:r>
      <w:r w:rsidR="00B454DA">
        <w:rPr>
          <w:rFonts w:ascii="Arial" w:hAnsi="Arial" w:cs="Arial"/>
          <w:sz w:val="18"/>
          <w:szCs w:val="16"/>
        </w:rPr>
        <w:t xml:space="preserve">  Temporal total de</w:t>
      </w:r>
      <w:r>
        <w:rPr>
          <w:rFonts w:ascii="Arial" w:hAnsi="Arial" w:cs="Arial"/>
          <w:sz w:val="18"/>
          <w:szCs w:val="16"/>
        </w:rPr>
        <w:t xml:space="preserve">l </w:t>
      </w:r>
      <w:r w:rsidR="000C5283">
        <w:rPr>
          <w:rFonts w:ascii="Arial" w:hAnsi="Arial" w:cs="Arial"/>
          <w:sz w:val="18"/>
          <w:szCs w:val="16"/>
        </w:rPr>
        <w:t>establecimiento mediante acta JQV512-20</w:t>
      </w:r>
    </w:p>
    <w:p w:rsidR="00B454DA" w:rsidRPr="007D010D" w:rsidRDefault="00B454DA" w:rsidP="00B454DA">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A42A9D">
        <w:rPr>
          <w:rFonts w:ascii="Arial" w:hAnsi="Arial" w:cs="Arial"/>
          <w:color w:val="000000" w:themeColor="text1"/>
          <w:sz w:val="18"/>
          <w:szCs w:val="18"/>
        </w:rPr>
        <w:t>531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A42A9D">
        <w:rPr>
          <w:rFonts w:ascii="Arial" w:hAnsi="Arial" w:cs="Arial"/>
          <w:sz w:val="18"/>
          <w:szCs w:val="16"/>
        </w:rPr>
        <w:t>a de Inspección Sanitaria JQV530</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B454DA"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176B0">
        <w:rPr>
          <w:rFonts w:ascii="Arial" w:hAnsi="Arial" w:cs="Arial"/>
          <w:sz w:val="18"/>
          <w:szCs w:val="16"/>
        </w:rPr>
        <w:t>RESTAURANTE DOÑA PETRA MARISCOS Y PESCADOS</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DIRECCIÓN:                                                   </w:t>
      </w:r>
      <w:r w:rsidR="007176B0">
        <w:rPr>
          <w:rFonts w:ascii="Arial" w:hAnsi="Arial" w:cs="Arial"/>
          <w:sz w:val="18"/>
          <w:szCs w:val="16"/>
        </w:rPr>
        <w:t>CALLE 24 No 7-31 LOCAL 203</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PROPIETARIO:                                               </w:t>
      </w:r>
      <w:r w:rsidR="00931404">
        <w:rPr>
          <w:rFonts w:ascii="Arial" w:hAnsi="Arial" w:cs="Arial"/>
          <w:sz w:val="18"/>
          <w:szCs w:val="16"/>
        </w:rPr>
        <w:t>ELISA MARCELA GIRALDO MOSQUERA</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r w:rsidRPr="005F2CAF">
        <w:rPr>
          <w:rFonts w:ascii="Arial" w:hAnsi="Arial" w:cs="Arial"/>
          <w:sz w:val="18"/>
          <w:szCs w:val="16"/>
        </w:rPr>
        <w:t xml:space="preserve">ADMINISTRADOR O RESPONSABLE:          </w:t>
      </w:r>
      <w:r w:rsidR="00931404">
        <w:rPr>
          <w:rFonts w:ascii="Arial" w:hAnsi="Arial" w:cs="Arial"/>
          <w:sz w:val="18"/>
          <w:szCs w:val="16"/>
        </w:rPr>
        <w:t>ELISA MARCELA GIRALDO MOSQUERA</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 DE ACTAS:                                                 </w:t>
      </w:r>
      <w:r w:rsidR="00931404">
        <w:rPr>
          <w:rFonts w:ascii="Arial" w:hAnsi="Arial" w:cs="Arial"/>
          <w:sz w:val="18"/>
          <w:szCs w:val="16"/>
        </w:rPr>
        <w:t>LVV145</w:t>
      </w:r>
      <w:r w:rsidRPr="007D010D">
        <w:rPr>
          <w:rFonts w:ascii="Arial" w:hAnsi="Arial" w:cs="Arial"/>
          <w:sz w:val="18"/>
          <w:szCs w:val="16"/>
        </w:rPr>
        <w:t>-20</w:t>
      </w:r>
      <w:r>
        <w:rPr>
          <w:rFonts w:ascii="Arial" w:hAnsi="Arial" w:cs="Arial"/>
          <w:sz w:val="18"/>
          <w:szCs w:val="16"/>
        </w:rPr>
        <w:t xml:space="preserve"> /  </w:t>
      </w:r>
      <w:r w:rsidR="000C5283">
        <w:rPr>
          <w:rFonts w:ascii="Arial" w:hAnsi="Arial" w:cs="Arial"/>
          <w:sz w:val="18"/>
          <w:szCs w:val="16"/>
        </w:rPr>
        <w:t xml:space="preserve">JQV512-20 </w:t>
      </w:r>
      <w:r>
        <w:rPr>
          <w:rFonts w:ascii="Arial" w:hAnsi="Arial" w:cs="Arial"/>
          <w:sz w:val="18"/>
          <w:szCs w:val="16"/>
        </w:rPr>
        <w:t xml:space="preserve"> /</w:t>
      </w:r>
      <w:r w:rsidR="00931404">
        <w:rPr>
          <w:rFonts w:ascii="Arial" w:hAnsi="Arial" w:cs="Arial"/>
          <w:sz w:val="18"/>
          <w:szCs w:val="16"/>
        </w:rPr>
        <w:t>JQV530</w:t>
      </w:r>
      <w:r>
        <w:rPr>
          <w:rFonts w:ascii="Arial" w:hAnsi="Arial" w:cs="Arial"/>
          <w:sz w:val="18"/>
          <w:szCs w:val="16"/>
        </w:rPr>
        <w:t xml:space="preserve">-20 / </w:t>
      </w:r>
      <w:r w:rsidR="00931404">
        <w:rPr>
          <w:rFonts w:ascii="Arial" w:hAnsi="Arial" w:cs="Arial"/>
          <w:sz w:val="18"/>
          <w:szCs w:val="16"/>
        </w:rPr>
        <w:t>JQV531</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FECHA DE VISITA:                                         </w:t>
      </w:r>
      <w:r w:rsidR="00931404">
        <w:rPr>
          <w:rFonts w:ascii="Arial" w:hAnsi="Arial" w:cs="Arial"/>
          <w:sz w:val="18"/>
          <w:szCs w:val="16"/>
        </w:rPr>
        <w:t>10</w:t>
      </w:r>
      <w:r>
        <w:rPr>
          <w:rFonts w:ascii="Arial" w:hAnsi="Arial" w:cs="Arial"/>
          <w:sz w:val="18"/>
          <w:szCs w:val="16"/>
        </w:rPr>
        <w:t xml:space="preserve">/07/2020  </w:t>
      </w:r>
      <w:r w:rsidR="00931404">
        <w:rPr>
          <w:rFonts w:ascii="Arial" w:hAnsi="Arial" w:cs="Arial"/>
          <w:sz w:val="18"/>
          <w:szCs w:val="16"/>
        </w:rPr>
        <w:t>1</w:t>
      </w:r>
      <w:r w:rsidR="000C5283">
        <w:rPr>
          <w:rFonts w:ascii="Arial" w:hAnsi="Arial" w:cs="Arial"/>
          <w:sz w:val="18"/>
          <w:szCs w:val="16"/>
        </w:rPr>
        <w:t>0</w:t>
      </w:r>
      <w:r>
        <w:rPr>
          <w:rFonts w:ascii="Arial" w:hAnsi="Arial" w:cs="Arial"/>
          <w:sz w:val="18"/>
          <w:szCs w:val="16"/>
        </w:rPr>
        <w:t xml:space="preserve">/07/2020   </w:t>
      </w:r>
      <w:r w:rsidR="000C5283">
        <w:rPr>
          <w:rFonts w:ascii="Arial" w:hAnsi="Arial" w:cs="Arial"/>
          <w:sz w:val="18"/>
          <w:szCs w:val="16"/>
        </w:rPr>
        <w:t>15</w:t>
      </w:r>
      <w:r>
        <w:rPr>
          <w:rFonts w:ascii="Arial" w:hAnsi="Arial" w:cs="Arial"/>
          <w:sz w:val="18"/>
          <w:szCs w:val="16"/>
        </w:rPr>
        <w:t xml:space="preserve">/07/2020    </w:t>
      </w:r>
      <w:r w:rsidR="000C5283">
        <w:rPr>
          <w:rFonts w:ascii="Arial" w:hAnsi="Arial" w:cs="Arial"/>
          <w:sz w:val="18"/>
          <w:szCs w:val="16"/>
        </w:rPr>
        <w:t>15/07/2020</w:t>
      </w:r>
    </w:p>
    <w:p w:rsidR="00B454DA" w:rsidRDefault="00B454DA"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0C5283" w:rsidRDefault="000C5283" w:rsidP="00606629">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HALLAZGOS:</w:t>
      </w:r>
    </w:p>
    <w:p w:rsidR="00D5220C" w:rsidRPr="007D010D" w:rsidRDefault="00D5220C" w:rsidP="00D5220C">
      <w:pPr>
        <w:jc w:val="both"/>
        <w:rPr>
          <w:rFonts w:ascii="Arial" w:hAnsi="Arial" w:cs="Arial"/>
          <w:sz w:val="18"/>
          <w:szCs w:val="16"/>
        </w:rPr>
      </w:pPr>
    </w:p>
    <w:p w:rsidR="00D5220C" w:rsidRPr="007D010D" w:rsidRDefault="00D5220C" w:rsidP="00D5220C">
      <w:pPr>
        <w:jc w:val="both"/>
        <w:rPr>
          <w:rFonts w:ascii="Arial" w:hAnsi="Arial" w:cs="Arial"/>
          <w:sz w:val="18"/>
          <w:szCs w:val="16"/>
        </w:rPr>
      </w:pPr>
      <w:r>
        <w:rPr>
          <w:rFonts w:ascii="Arial" w:hAnsi="Arial" w:cs="Arial"/>
          <w:sz w:val="18"/>
          <w:szCs w:val="16"/>
        </w:rPr>
        <w:t>Según Acta HJC222</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907164">
        <w:rPr>
          <w:rFonts w:ascii="Arial" w:hAnsi="Arial" w:cs="Arial"/>
          <w:sz w:val="18"/>
          <w:szCs w:val="16"/>
        </w:rPr>
        <w:t>productos en el área de panadería,</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7432E">
        <w:rPr>
          <w:rFonts w:ascii="Arial" w:hAnsi="Arial" w:cs="Arial"/>
          <w:sz w:val="18"/>
          <w:szCs w:val="16"/>
        </w:rPr>
        <w:t>, certificado de vertimientos líquidos desactualizados</w:t>
      </w:r>
      <w:r>
        <w:rPr>
          <w:rFonts w:ascii="Arial" w:hAnsi="Arial" w:cs="Arial"/>
          <w:sz w:val="18"/>
          <w:szCs w:val="16"/>
        </w:rPr>
        <w:t>,  violando así el Numeral 1 y 3</w:t>
      </w:r>
      <w:r w:rsidRPr="007D010D">
        <w:rPr>
          <w:rFonts w:ascii="Arial" w:hAnsi="Arial" w:cs="Arial"/>
          <w:sz w:val="18"/>
          <w:szCs w:val="16"/>
        </w:rPr>
        <w:t xml:space="preserve"> del Artículo 26 </w:t>
      </w:r>
      <w:r>
        <w:rPr>
          <w:rFonts w:ascii="Arial" w:hAnsi="Arial" w:cs="Arial"/>
          <w:sz w:val="18"/>
          <w:szCs w:val="16"/>
        </w:rPr>
        <w:t xml:space="preserve"> </w:t>
      </w:r>
      <w:r w:rsidRPr="007D010D">
        <w:rPr>
          <w:rFonts w:ascii="Arial" w:hAnsi="Arial" w:cs="Arial"/>
          <w:sz w:val="18"/>
          <w:szCs w:val="16"/>
        </w:rPr>
        <w:t>de la Resolución 2674 de 2013, generándose</w:t>
      </w:r>
      <w:r>
        <w:rPr>
          <w:rFonts w:ascii="Arial" w:hAnsi="Arial" w:cs="Arial"/>
          <w:sz w:val="18"/>
          <w:szCs w:val="16"/>
        </w:rPr>
        <w:t xml:space="preserve"> así la clausura   Temporal total del establecimiento</w:t>
      </w:r>
      <w:r w:rsidR="0057432E">
        <w:rPr>
          <w:rFonts w:ascii="Arial" w:hAnsi="Arial" w:cs="Arial"/>
          <w:sz w:val="18"/>
          <w:szCs w:val="16"/>
        </w:rPr>
        <w:t xml:space="preserve"> mediante acta JQV623</w:t>
      </w:r>
      <w:r>
        <w:rPr>
          <w:rFonts w:ascii="Arial" w:hAnsi="Arial" w:cs="Arial"/>
          <w:sz w:val="18"/>
          <w:szCs w:val="16"/>
        </w:rPr>
        <w:t>-20</w:t>
      </w:r>
    </w:p>
    <w:p w:rsidR="00D5220C" w:rsidRPr="007D010D" w:rsidRDefault="00D5220C" w:rsidP="00D5220C">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7432E">
        <w:rPr>
          <w:rFonts w:ascii="Arial" w:hAnsi="Arial" w:cs="Arial"/>
          <w:color w:val="000000" w:themeColor="text1"/>
          <w:sz w:val="18"/>
          <w:szCs w:val="18"/>
        </w:rPr>
        <w:t>649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7432E">
        <w:rPr>
          <w:rFonts w:ascii="Arial" w:hAnsi="Arial" w:cs="Arial"/>
          <w:sz w:val="18"/>
          <w:szCs w:val="16"/>
        </w:rPr>
        <w:t>a de Inspección Sanitaria JQV648</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D5220C"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NOMBRE ESTABLECIMIENTO:                  </w:t>
      </w:r>
      <w:r w:rsidR="0057432E">
        <w:rPr>
          <w:rFonts w:ascii="Arial" w:hAnsi="Arial" w:cs="Arial"/>
          <w:sz w:val="18"/>
          <w:szCs w:val="16"/>
        </w:rPr>
        <w:t xml:space="preserve">   CAFETERIA ALMA CAFE</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DIRECCIÓN:                                                   </w:t>
      </w:r>
      <w:r w:rsidR="0057432E">
        <w:rPr>
          <w:rFonts w:ascii="Arial" w:hAnsi="Arial" w:cs="Arial"/>
          <w:sz w:val="18"/>
          <w:szCs w:val="16"/>
        </w:rPr>
        <w:t>CALLE 16 No 5-47 LC 21A</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PROPIETARIO:               </w:t>
      </w:r>
      <w:r w:rsidR="0057432E">
        <w:rPr>
          <w:rFonts w:ascii="Arial" w:hAnsi="Arial" w:cs="Arial"/>
          <w:sz w:val="18"/>
          <w:szCs w:val="16"/>
        </w:rPr>
        <w:t xml:space="preserve">                               CARLOS FERNADO TRIANA </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r w:rsidRPr="005F2CAF">
        <w:rPr>
          <w:rFonts w:ascii="Arial" w:hAnsi="Arial" w:cs="Arial"/>
          <w:sz w:val="18"/>
          <w:szCs w:val="16"/>
        </w:rPr>
        <w:t xml:space="preserve">ADMINISTRADOR O RESPONSABLE:          </w:t>
      </w:r>
      <w:r w:rsidR="0057432E">
        <w:rPr>
          <w:rFonts w:ascii="Arial" w:hAnsi="Arial" w:cs="Arial"/>
          <w:sz w:val="18"/>
          <w:szCs w:val="16"/>
        </w:rPr>
        <w:t xml:space="preserve">CARLOS FERNANDO TRIANA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 DE ACTAS:                                                 </w:t>
      </w:r>
      <w:r w:rsidR="0057432E">
        <w:rPr>
          <w:rFonts w:ascii="Arial" w:hAnsi="Arial" w:cs="Arial"/>
          <w:sz w:val="18"/>
          <w:szCs w:val="16"/>
        </w:rPr>
        <w:t>HJC222</w:t>
      </w:r>
      <w:r w:rsidRPr="007D010D">
        <w:rPr>
          <w:rFonts w:ascii="Arial" w:hAnsi="Arial" w:cs="Arial"/>
          <w:sz w:val="18"/>
          <w:szCs w:val="16"/>
        </w:rPr>
        <w:t>-20</w:t>
      </w:r>
      <w:r>
        <w:rPr>
          <w:rFonts w:ascii="Arial" w:hAnsi="Arial" w:cs="Arial"/>
          <w:sz w:val="18"/>
          <w:szCs w:val="16"/>
        </w:rPr>
        <w:t xml:space="preserve"> /  </w:t>
      </w:r>
      <w:r w:rsidR="0057432E">
        <w:rPr>
          <w:rFonts w:ascii="Arial" w:hAnsi="Arial" w:cs="Arial"/>
          <w:sz w:val="18"/>
          <w:szCs w:val="16"/>
        </w:rPr>
        <w:t>JQV623</w:t>
      </w:r>
      <w:r>
        <w:rPr>
          <w:rFonts w:ascii="Arial" w:hAnsi="Arial" w:cs="Arial"/>
          <w:sz w:val="18"/>
          <w:szCs w:val="16"/>
        </w:rPr>
        <w:t>-20  /</w:t>
      </w:r>
      <w:r w:rsidR="0057432E">
        <w:rPr>
          <w:rFonts w:ascii="Arial" w:hAnsi="Arial" w:cs="Arial"/>
          <w:sz w:val="18"/>
          <w:szCs w:val="16"/>
        </w:rPr>
        <w:t>JQV648</w:t>
      </w:r>
      <w:r>
        <w:rPr>
          <w:rFonts w:ascii="Arial" w:hAnsi="Arial" w:cs="Arial"/>
          <w:sz w:val="18"/>
          <w:szCs w:val="16"/>
        </w:rPr>
        <w:t xml:space="preserve">-20 / </w:t>
      </w:r>
      <w:r w:rsidR="0057432E">
        <w:rPr>
          <w:rFonts w:ascii="Arial" w:hAnsi="Arial" w:cs="Arial"/>
          <w:sz w:val="18"/>
          <w:szCs w:val="16"/>
        </w:rPr>
        <w:t>JQV649</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FECHA DE VISITA:                                         </w:t>
      </w:r>
      <w:r w:rsidR="0057432E">
        <w:rPr>
          <w:rFonts w:ascii="Arial" w:hAnsi="Arial" w:cs="Arial"/>
          <w:sz w:val="18"/>
          <w:szCs w:val="16"/>
        </w:rPr>
        <w:t>13/08</w:t>
      </w:r>
      <w:r>
        <w:rPr>
          <w:rFonts w:ascii="Arial" w:hAnsi="Arial" w:cs="Arial"/>
          <w:sz w:val="18"/>
          <w:szCs w:val="16"/>
        </w:rPr>
        <w:t>/2020  1</w:t>
      </w:r>
      <w:r w:rsidR="00DF7ABA">
        <w:rPr>
          <w:rFonts w:ascii="Arial" w:hAnsi="Arial" w:cs="Arial"/>
          <w:sz w:val="18"/>
          <w:szCs w:val="16"/>
        </w:rPr>
        <w:t>3/08</w:t>
      </w:r>
      <w:r>
        <w:rPr>
          <w:rFonts w:ascii="Arial" w:hAnsi="Arial" w:cs="Arial"/>
          <w:sz w:val="18"/>
          <w:szCs w:val="16"/>
        </w:rPr>
        <w:t xml:space="preserve">/2020   </w:t>
      </w:r>
      <w:r w:rsidR="00DF7ABA">
        <w:rPr>
          <w:rFonts w:ascii="Arial" w:hAnsi="Arial" w:cs="Arial"/>
          <w:sz w:val="18"/>
          <w:szCs w:val="16"/>
        </w:rPr>
        <w:t>26/08</w:t>
      </w:r>
      <w:r>
        <w:rPr>
          <w:rFonts w:ascii="Arial" w:hAnsi="Arial" w:cs="Arial"/>
          <w:sz w:val="18"/>
          <w:szCs w:val="16"/>
        </w:rPr>
        <w:t xml:space="preserve">/2020    </w:t>
      </w:r>
      <w:r w:rsidR="00DF7ABA">
        <w:rPr>
          <w:rFonts w:ascii="Arial" w:hAnsi="Arial" w:cs="Arial"/>
          <w:sz w:val="18"/>
          <w:szCs w:val="16"/>
        </w:rPr>
        <w:t>26/08</w:t>
      </w:r>
      <w:r>
        <w:rPr>
          <w:rFonts w:ascii="Arial" w:hAnsi="Arial" w:cs="Arial"/>
          <w:sz w:val="18"/>
          <w:szCs w:val="16"/>
        </w:rPr>
        <w:t>/2020</w:t>
      </w: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AE0018">
      <w:pPr>
        <w:rPr>
          <w:rFonts w:ascii="Arial" w:hAnsi="Arial" w:cs="Arial"/>
          <w:sz w:val="16"/>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HALLAZGOS:</w:t>
      </w:r>
    </w:p>
    <w:p w:rsidR="00AE0018" w:rsidRPr="007D010D" w:rsidRDefault="00AE0018" w:rsidP="00AE0018">
      <w:pPr>
        <w:jc w:val="both"/>
        <w:rPr>
          <w:rFonts w:ascii="Arial" w:hAnsi="Arial" w:cs="Arial"/>
          <w:sz w:val="18"/>
          <w:szCs w:val="16"/>
        </w:rPr>
      </w:pPr>
    </w:p>
    <w:p w:rsidR="00AE0018" w:rsidRPr="007D010D" w:rsidRDefault="00AE0018" w:rsidP="00AE0018">
      <w:pPr>
        <w:jc w:val="both"/>
        <w:rPr>
          <w:rFonts w:ascii="Arial" w:hAnsi="Arial" w:cs="Arial"/>
          <w:sz w:val="18"/>
          <w:szCs w:val="16"/>
        </w:rPr>
      </w:pPr>
      <w:r>
        <w:rPr>
          <w:rFonts w:ascii="Arial" w:hAnsi="Arial" w:cs="Arial"/>
          <w:sz w:val="18"/>
          <w:szCs w:val="16"/>
        </w:rPr>
        <w:t>Según Acta VCN140</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054D5E">
        <w:rPr>
          <w:rFonts w:ascii="Arial" w:hAnsi="Arial" w:cs="Arial"/>
          <w:sz w:val="18"/>
          <w:szCs w:val="16"/>
        </w:rPr>
        <w:t xml:space="preserve">productos de panadería </w:t>
      </w:r>
      <w:r w:rsidR="00D401FC">
        <w:rPr>
          <w:rFonts w:ascii="Arial" w:hAnsi="Arial" w:cs="Arial"/>
          <w:sz w:val="18"/>
          <w:szCs w:val="16"/>
        </w:rPr>
        <w:t xml:space="preserve"> y </w:t>
      </w:r>
      <w:r w:rsidR="00054D5E">
        <w:rPr>
          <w:rFonts w:ascii="Arial" w:hAnsi="Arial" w:cs="Arial"/>
          <w:sz w:val="18"/>
          <w:szCs w:val="16"/>
        </w:rPr>
        <w:t>nevera</w:t>
      </w:r>
      <w:r>
        <w:rPr>
          <w:rFonts w:ascii="Arial" w:hAnsi="Arial" w:cs="Arial"/>
          <w:sz w:val="18"/>
          <w:szCs w:val="16"/>
        </w:rPr>
        <w:t>,</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A6249">
        <w:rPr>
          <w:rFonts w:ascii="Arial" w:hAnsi="Arial" w:cs="Arial"/>
          <w:sz w:val="18"/>
          <w:szCs w:val="16"/>
        </w:rPr>
        <w:t>,</w:t>
      </w:r>
      <w:r>
        <w:rPr>
          <w:rFonts w:ascii="Arial" w:hAnsi="Arial" w:cs="Arial"/>
          <w:sz w:val="18"/>
          <w:szCs w:val="16"/>
        </w:rPr>
        <w:t xml:space="preserve">  violando así el Numeral</w:t>
      </w:r>
      <w:r w:rsidR="00054D5E">
        <w:rPr>
          <w:rFonts w:ascii="Arial" w:hAnsi="Arial" w:cs="Arial"/>
          <w:sz w:val="18"/>
          <w:szCs w:val="16"/>
        </w:rPr>
        <w:t xml:space="preserve"> 2.1 del Artículo 6</w:t>
      </w:r>
      <w:r w:rsidRPr="007D010D">
        <w:rPr>
          <w:rFonts w:ascii="Arial" w:hAnsi="Arial" w:cs="Arial"/>
          <w:sz w:val="18"/>
          <w:szCs w:val="16"/>
        </w:rPr>
        <w:t xml:space="preserve"> </w:t>
      </w:r>
      <w:r>
        <w:rPr>
          <w:rFonts w:ascii="Arial" w:hAnsi="Arial" w:cs="Arial"/>
          <w:sz w:val="18"/>
          <w:szCs w:val="16"/>
        </w:rPr>
        <w:t xml:space="preserve"> </w:t>
      </w:r>
      <w:r w:rsidRPr="007D010D">
        <w:rPr>
          <w:rFonts w:ascii="Arial" w:hAnsi="Arial" w:cs="Arial"/>
          <w:sz w:val="18"/>
          <w:szCs w:val="16"/>
        </w:rPr>
        <w:t xml:space="preserve">de la Resolución 2674 de 2013, </w:t>
      </w:r>
      <w:r w:rsidR="00054D5E">
        <w:rPr>
          <w:rFonts w:ascii="Arial" w:hAnsi="Arial" w:cs="Arial"/>
          <w:sz w:val="18"/>
          <w:szCs w:val="16"/>
        </w:rPr>
        <w:t xml:space="preserve">y la ley 9 de 1979 </w:t>
      </w:r>
      <w:r w:rsidRPr="007D010D">
        <w:rPr>
          <w:rFonts w:ascii="Arial" w:hAnsi="Arial" w:cs="Arial"/>
          <w:sz w:val="18"/>
          <w:szCs w:val="16"/>
        </w:rPr>
        <w:t>generándose</w:t>
      </w:r>
      <w:r>
        <w:rPr>
          <w:rFonts w:ascii="Arial" w:hAnsi="Arial" w:cs="Arial"/>
          <w:sz w:val="18"/>
          <w:szCs w:val="16"/>
        </w:rPr>
        <w:t xml:space="preserve"> así la clausura   Temporal total del establecimiento</w:t>
      </w:r>
      <w:r w:rsidR="00054D5E">
        <w:rPr>
          <w:rFonts w:ascii="Arial" w:hAnsi="Arial" w:cs="Arial"/>
          <w:sz w:val="18"/>
          <w:szCs w:val="16"/>
        </w:rPr>
        <w:t xml:space="preserve"> mediante acta JQV630</w:t>
      </w:r>
      <w:r>
        <w:rPr>
          <w:rFonts w:ascii="Arial" w:hAnsi="Arial" w:cs="Arial"/>
          <w:sz w:val="18"/>
          <w:szCs w:val="16"/>
        </w:rPr>
        <w:t>-20</w:t>
      </w:r>
    </w:p>
    <w:p w:rsidR="00AE0018"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LAS DELICIAS DEL MIRADOR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DIRECCIÓN:                                                   </w:t>
      </w:r>
      <w:r w:rsidR="005A6249">
        <w:rPr>
          <w:rFonts w:ascii="Arial" w:hAnsi="Arial" w:cs="Arial"/>
          <w:sz w:val="18"/>
          <w:szCs w:val="16"/>
        </w:rPr>
        <w:t>CASA 36 AVENIDA PRINCIPAL</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5A6249">
        <w:rPr>
          <w:rFonts w:ascii="Arial" w:hAnsi="Arial" w:cs="Arial"/>
          <w:sz w:val="18"/>
          <w:szCs w:val="16"/>
        </w:rPr>
        <w:t xml:space="preserve">              CARLOS ALBERTO HERNANDEZ GOMEZ</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r w:rsidRPr="005F2CAF">
        <w:rPr>
          <w:rFonts w:ascii="Arial" w:hAnsi="Arial" w:cs="Arial"/>
          <w:sz w:val="18"/>
          <w:szCs w:val="16"/>
        </w:rPr>
        <w:t xml:space="preserve">ADMINISTRADOR O RESPONSABLE:          </w:t>
      </w:r>
      <w:r w:rsidR="005A6249">
        <w:rPr>
          <w:rFonts w:ascii="Arial" w:hAnsi="Arial" w:cs="Arial"/>
          <w:sz w:val="18"/>
          <w:szCs w:val="16"/>
        </w:rPr>
        <w:t>BAYARDO DE JESUS HINCAPIE GARCIA</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 DE ACTAS:                                                 </w:t>
      </w:r>
      <w:r w:rsidR="005A6249">
        <w:rPr>
          <w:rFonts w:ascii="Arial" w:hAnsi="Arial" w:cs="Arial"/>
          <w:sz w:val="18"/>
          <w:szCs w:val="16"/>
        </w:rPr>
        <w:t>VCN140-20</w:t>
      </w:r>
      <w:r>
        <w:rPr>
          <w:rFonts w:ascii="Arial" w:hAnsi="Arial" w:cs="Arial"/>
          <w:sz w:val="18"/>
          <w:szCs w:val="16"/>
        </w:rPr>
        <w:t xml:space="preserve"> /  </w:t>
      </w:r>
      <w:r w:rsidR="005A6249">
        <w:rPr>
          <w:rFonts w:ascii="Arial" w:hAnsi="Arial" w:cs="Arial"/>
          <w:sz w:val="18"/>
          <w:szCs w:val="16"/>
        </w:rPr>
        <w:t>JQV630</w:t>
      </w:r>
      <w:r>
        <w:rPr>
          <w:rFonts w:ascii="Arial" w:hAnsi="Arial" w:cs="Arial"/>
          <w:sz w:val="18"/>
          <w:szCs w:val="16"/>
        </w:rPr>
        <w:t xml:space="preserve">-20 </w:t>
      </w:r>
      <w:r w:rsidR="005A6249">
        <w:rPr>
          <w:rFonts w:ascii="Arial" w:hAnsi="Arial" w:cs="Arial"/>
          <w:sz w:val="18"/>
          <w:szCs w:val="16"/>
        </w:rPr>
        <w:t xml:space="preserve"> </w:t>
      </w:r>
      <w:r>
        <w:rPr>
          <w:rFonts w:ascii="Arial" w:hAnsi="Arial" w:cs="Arial"/>
          <w:sz w:val="18"/>
          <w:szCs w:val="16"/>
        </w:rPr>
        <w:t xml:space="preserve">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FECHA DE VISITA:                                         </w:t>
      </w:r>
      <w:r w:rsidR="005A6249">
        <w:rPr>
          <w:rFonts w:ascii="Arial" w:hAnsi="Arial" w:cs="Arial"/>
          <w:sz w:val="18"/>
          <w:szCs w:val="16"/>
        </w:rPr>
        <w:t>15</w:t>
      </w:r>
      <w:r>
        <w:rPr>
          <w:rFonts w:ascii="Arial" w:hAnsi="Arial" w:cs="Arial"/>
          <w:sz w:val="18"/>
          <w:szCs w:val="16"/>
        </w:rPr>
        <w:t>/08/2020  1</w:t>
      </w:r>
      <w:r w:rsidR="005A6249">
        <w:rPr>
          <w:rFonts w:ascii="Arial" w:hAnsi="Arial" w:cs="Arial"/>
          <w:sz w:val="18"/>
          <w:szCs w:val="16"/>
        </w:rPr>
        <w:t>5</w:t>
      </w:r>
      <w:r>
        <w:rPr>
          <w:rFonts w:ascii="Arial" w:hAnsi="Arial" w:cs="Arial"/>
          <w:sz w:val="18"/>
          <w:szCs w:val="16"/>
        </w:rPr>
        <w:t xml:space="preserve">/08/2020   </w:t>
      </w:r>
    </w:p>
    <w:p w:rsidR="00AE0018" w:rsidRDefault="00AE0018"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054D5E">
      <w:pPr>
        <w:rPr>
          <w:rFonts w:ascii="Arial" w:hAnsi="Arial" w:cs="Arial"/>
          <w:sz w:val="16"/>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5A6249">
        <w:rPr>
          <w:rFonts w:ascii="Arial" w:hAnsi="Arial" w:cs="Arial"/>
          <w:b/>
          <w:noProof/>
          <w:sz w:val="18"/>
          <w:szCs w:val="16"/>
        </w:rPr>
        <w:t>2020-060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HALLAZGOS:</w:t>
      </w:r>
    </w:p>
    <w:p w:rsidR="00054D5E" w:rsidRPr="007D010D" w:rsidRDefault="00054D5E" w:rsidP="00054D5E">
      <w:pPr>
        <w:jc w:val="both"/>
        <w:rPr>
          <w:rFonts w:ascii="Arial" w:hAnsi="Arial" w:cs="Arial"/>
          <w:sz w:val="18"/>
          <w:szCs w:val="16"/>
        </w:rPr>
      </w:pPr>
    </w:p>
    <w:p w:rsidR="00054D5E" w:rsidRPr="004D4D91" w:rsidRDefault="003414E2" w:rsidP="00054D5E">
      <w:pPr>
        <w:jc w:val="both"/>
        <w:rPr>
          <w:rFonts w:ascii="Arial" w:hAnsi="Arial" w:cs="Arial"/>
          <w:color w:val="000000" w:themeColor="text1"/>
          <w:sz w:val="18"/>
          <w:szCs w:val="18"/>
          <w:lang w:val="es-MX"/>
        </w:rPr>
      </w:pPr>
      <w:r>
        <w:rPr>
          <w:rFonts w:ascii="Arial" w:hAnsi="Arial" w:cs="Arial"/>
          <w:sz w:val="18"/>
          <w:szCs w:val="16"/>
        </w:rPr>
        <w:t>Según Acta CYB022</w:t>
      </w:r>
      <w:r w:rsidR="00054D5E" w:rsidRPr="007D010D">
        <w:rPr>
          <w:rFonts w:ascii="Arial" w:hAnsi="Arial" w:cs="Arial"/>
          <w:sz w:val="18"/>
          <w:szCs w:val="16"/>
        </w:rPr>
        <w:t>-20, en el momento de la visita se evidencio</w:t>
      </w:r>
      <w:r w:rsidR="00054D5E">
        <w:rPr>
          <w:rFonts w:ascii="Arial" w:hAnsi="Arial" w:cs="Arial"/>
          <w:sz w:val="18"/>
          <w:szCs w:val="16"/>
        </w:rPr>
        <w:t xml:space="preserve"> presencia de plagas en el área de </w:t>
      </w:r>
      <w:r w:rsidR="004D4D91">
        <w:rPr>
          <w:rFonts w:ascii="Arial" w:hAnsi="Arial" w:cs="Arial"/>
          <w:sz w:val="18"/>
          <w:szCs w:val="16"/>
        </w:rPr>
        <w:t>molienda,</w:t>
      </w:r>
      <w:r w:rsidR="00054D5E" w:rsidRPr="007D010D">
        <w:rPr>
          <w:rFonts w:ascii="Arial" w:hAnsi="Arial" w:cs="Arial"/>
          <w:sz w:val="18"/>
          <w:szCs w:val="16"/>
        </w:rPr>
        <w:t xml:space="preserve"> deficiencias en el proceso de</w:t>
      </w:r>
      <w:r w:rsidR="00054D5E">
        <w:rPr>
          <w:rFonts w:ascii="Arial" w:hAnsi="Arial" w:cs="Arial"/>
          <w:sz w:val="18"/>
          <w:szCs w:val="16"/>
        </w:rPr>
        <w:t xml:space="preserve"> limpieza y desinfección</w:t>
      </w:r>
      <w:r>
        <w:rPr>
          <w:rFonts w:ascii="Arial" w:hAnsi="Arial" w:cs="Arial"/>
          <w:sz w:val="18"/>
          <w:szCs w:val="16"/>
        </w:rPr>
        <w:t xml:space="preserve">, no cuenta con recipientes en material lavable y </w:t>
      </w:r>
      <w:r w:rsidR="004D4D91">
        <w:rPr>
          <w:rFonts w:ascii="Arial" w:hAnsi="Arial" w:cs="Arial"/>
          <w:sz w:val="18"/>
          <w:szCs w:val="16"/>
        </w:rPr>
        <w:t>des infectable</w:t>
      </w:r>
      <w:r>
        <w:rPr>
          <w:rFonts w:ascii="Arial" w:hAnsi="Arial" w:cs="Arial"/>
          <w:sz w:val="18"/>
          <w:szCs w:val="16"/>
        </w:rPr>
        <w:t xml:space="preserve"> para la disposición de residuos </w:t>
      </w:r>
      <w:r w:rsidR="004D4D91">
        <w:rPr>
          <w:rFonts w:ascii="Arial" w:hAnsi="Arial" w:cs="Arial"/>
          <w:sz w:val="18"/>
          <w:szCs w:val="16"/>
        </w:rPr>
        <w:t>sólidos,</w:t>
      </w:r>
      <w:r w:rsidR="00054D5E">
        <w:rPr>
          <w:rFonts w:ascii="Arial" w:hAnsi="Arial" w:cs="Arial"/>
          <w:sz w:val="18"/>
          <w:szCs w:val="16"/>
        </w:rPr>
        <w:t xml:space="preserve"> </w:t>
      </w:r>
      <w:r w:rsidR="004D4D91">
        <w:rPr>
          <w:rFonts w:ascii="Arial" w:hAnsi="Arial" w:cs="Arial"/>
          <w:sz w:val="18"/>
          <w:szCs w:val="16"/>
        </w:rPr>
        <w:t>se evidencia carne almacenada en cuarto de desposte sin refrigeración, rieles para suspensión de canales con presencia de óxido,</w:t>
      </w:r>
      <w:r w:rsidR="00054D5E">
        <w:rPr>
          <w:rFonts w:ascii="Arial" w:hAnsi="Arial" w:cs="Arial"/>
          <w:sz w:val="18"/>
          <w:szCs w:val="16"/>
        </w:rPr>
        <w:t xml:space="preserve"> violando así el Numeral 1 y 3</w:t>
      </w:r>
      <w:r w:rsidR="00054D5E" w:rsidRPr="007D010D">
        <w:rPr>
          <w:rFonts w:ascii="Arial" w:hAnsi="Arial" w:cs="Arial"/>
          <w:sz w:val="18"/>
          <w:szCs w:val="16"/>
        </w:rPr>
        <w:t xml:space="preserve"> del Artículo 26 </w:t>
      </w:r>
      <w:r w:rsidR="00054D5E">
        <w:rPr>
          <w:rFonts w:ascii="Arial" w:hAnsi="Arial" w:cs="Arial"/>
          <w:sz w:val="18"/>
          <w:szCs w:val="16"/>
        </w:rPr>
        <w:t xml:space="preserve"> </w:t>
      </w:r>
      <w:r w:rsidR="00054D5E" w:rsidRPr="007D010D">
        <w:rPr>
          <w:rFonts w:ascii="Arial" w:hAnsi="Arial" w:cs="Arial"/>
          <w:sz w:val="18"/>
          <w:szCs w:val="16"/>
        </w:rPr>
        <w:t>de la Resolución 2674 de 2013</w:t>
      </w:r>
      <w:r w:rsidR="004D4D91">
        <w:rPr>
          <w:rFonts w:ascii="Arial" w:hAnsi="Arial" w:cs="Arial"/>
          <w:sz w:val="18"/>
          <w:szCs w:val="16"/>
        </w:rPr>
        <w:t>,</w:t>
      </w:r>
      <w:r w:rsidR="004D4D91" w:rsidRPr="004D4D91">
        <w:rPr>
          <w:rFonts w:ascii="Arial" w:hAnsi="Arial" w:cs="Arial"/>
          <w:color w:val="000000" w:themeColor="text1"/>
          <w:sz w:val="18"/>
          <w:szCs w:val="18"/>
          <w:lang w:val="es-MX"/>
        </w:rPr>
        <w:t xml:space="preserve"> </w:t>
      </w:r>
      <w:r w:rsidR="004D4D91">
        <w:rPr>
          <w:rFonts w:ascii="Arial" w:hAnsi="Arial" w:cs="Arial"/>
          <w:color w:val="000000" w:themeColor="text1"/>
          <w:sz w:val="18"/>
          <w:szCs w:val="18"/>
          <w:lang w:val="es-MX"/>
        </w:rPr>
        <w:t xml:space="preserve">articulo </w:t>
      </w:r>
      <w:r w:rsidR="004D4D91" w:rsidRPr="004D4D91">
        <w:rPr>
          <w:rFonts w:ascii="Arial" w:hAnsi="Arial" w:cs="Arial"/>
          <w:color w:val="000000" w:themeColor="text1"/>
          <w:sz w:val="18"/>
          <w:szCs w:val="18"/>
          <w:lang w:val="es-MX"/>
        </w:rPr>
        <w:t xml:space="preserve"> 425 Ley 9 de 1979 </w:t>
      </w:r>
      <w:r w:rsidR="004D4D91">
        <w:rPr>
          <w:rFonts w:ascii="Arial" w:hAnsi="Arial" w:cs="Arial"/>
          <w:color w:val="000000" w:themeColor="text1"/>
          <w:sz w:val="18"/>
          <w:szCs w:val="18"/>
          <w:lang w:val="es-MX"/>
        </w:rPr>
        <w:t>,articulo</w:t>
      </w:r>
      <w:r w:rsidR="004D4D91" w:rsidRPr="004D4D91">
        <w:rPr>
          <w:rFonts w:ascii="Arial" w:hAnsi="Arial" w:cs="Arial"/>
          <w:color w:val="000000" w:themeColor="text1"/>
          <w:sz w:val="18"/>
          <w:szCs w:val="18"/>
          <w:lang w:val="es-MX"/>
        </w:rPr>
        <w:t xml:space="preserve"> 129 numeral 2 Resolución 240/13</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8 parágrafo 1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1.1.12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1.1.8 del Decreto 1500/07</w:t>
      </w:r>
      <w:r w:rsidR="004D4D91">
        <w:rPr>
          <w:rFonts w:ascii="Arial" w:hAnsi="Arial" w:cs="Arial"/>
          <w:color w:val="000000" w:themeColor="text1"/>
          <w:sz w:val="18"/>
          <w:szCs w:val="18"/>
          <w:lang w:val="es-MX"/>
        </w:rPr>
        <w:t>,</w:t>
      </w:r>
      <w:r w:rsidR="00054D5E" w:rsidRPr="007D010D">
        <w:rPr>
          <w:rFonts w:ascii="Arial" w:hAnsi="Arial" w:cs="Arial"/>
          <w:sz w:val="18"/>
          <w:szCs w:val="16"/>
        </w:rPr>
        <w:t xml:space="preserve"> generándose</w:t>
      </w:r>
      <w:r w:rsidR="00054D5E">
        <w:rPr>
          <w:rFonts w:ascii="Arial" w:hAnsi="Arial" w:cs="Arial"/>
          <w:sz w:val="18"/>
          <w:szCs w:val="16"/>
        </w:rPr>
        <w:t xml:space="preserve"> así la clausura   Temporal total del establecimiento</w:t>
      </w:r>
      <w:r w:rsidR="004D4D91">
        <w:rPr>
          <w:rFonts w:ascii="Arial" w:hAnsi="Arial" w:cs="Arial"/>
          <w:sz w:val="18"/>
          <w:szCs w:val="16"/>
        </w:rPr>
        <w:t xml:space="preserve"> mediante acta JQV632</w:t>
      </w:r>
      <w:r w:rsidR="00054D5E">
        <w:rPr>
          <w:rFonts w:ascii="Arial" w:hAnsi="Arial" w:cs="Arial"/>
          <w:sz w:val="18"/>
          <w:szCs w:val="16"/>
        </w:rPr>
        <w:t>-20</w:t>
      </w:r>
    </w:p>
    <w:p w:rsidR="00054D5E" w:rsidRPr="007D010D" w:rsidRDefault="00054D5E" w:rsidP="00054D5E">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614A2">
        <w:rPr>
          <w:rFonts w:ascii="Arial" w:hAnsi="Arial" w:cs="Arial"/>
          <w:color w:val="000000" w:themeColor="text1"/>
          <w:sz w:val="18"/>
          <w:szCs w:val="18"/>
        </w:rPr>
        <w:t>656</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614A2">
        <w:rPr>
          <w:rFonts w:ascii="Arial" w:hAnsi="Arial" w:cs="Arial"/>
          <w:sz w:val="18"/>
          <w:szCs w:val="16"/>
        </w:rPr>
        <w:t>a de Inspección Sanitaria JQV655</w:t>
      </w:r>
      <w:r w:rsidRPr="007D010D">
        <w:rPr>
          <w:rFonts w:ascii="Arial" w:hAnsi="Arial" w:cs="Arial"/>
          <w:sz w:val="18"/>
          <w:szCs w:val="16"/>
        </w:rPr>
        <w:t>-20 emitió un concep</w:t>
      </w:r>
      <w:r w:rsidR="005614A2">
        <w:rPr>
          <w:rFonts w:ascii="Arial" w:hAnsi="Arial" w:cs="Arial"/>
          <w:sz w:val="18"/>
          <w:szCs w:val="16"/>
        </w:rPr>
        <w:t>to favorable con un total de (97</w:t>
      </w:r>
      <w:r w:rsidRPr="007D010D">
        <w:rPr>
          <w:rFonts w:ascii="Arial" w:hAnsi="Arial" w:cs="Arial"/>
          <w:sz w:val="18"/>
          <w:szCs w:val="16"/>
        </w:rPr>
        <w:t>%).</w:t>
      </w:r>
    </w:p>
    <w:p w:rsidR="00054D5E"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CARNES DEL RISARALDA CUBA</w:t>
      </w:r>
    </w:p>
    <w:p w:rsidR="00054D5E" w:rsidRPr="005F2CAF" w:rsidRDefault="00054D5E" w:rsidP="00054D5E">
      <w:pPr>
        <w:rPr>
          <w:rFonts w:ascii="Arial" w:hAnsi="Arial" w:cs="Arial"/>
          <w:noProof/>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CARRERA 24 No 72-19</w:t>
      </w:r>
      <w:r w:rsidR="00054D5E">
        <w:rPr>
          <w:rFonts w:ascii="Arial" w:hAnsi="Arial" w:cs="Arial"/>
          <w:sz w:val="18"/>
          <w:szCs w:val="16"/>
        </w:rPr>
        <w:t xml:space="preserve"> </w:t>
      </w:r>
    </w:p>
    <w:p w:rsidR="00054D5E" w:rsidRPr="005F2CAF" w:rsidRDefault="00054D5E" w:rsidP="00054D5E">
      <w:pPr>
        <w:rPr>
          <w:rFonts w:ascii="Arial" w:hAnsi="Arial" w:cs="Arial"/>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r w:rsidRPr="005F2CAF">
        <w:rPr>
          <w:rFonts w:ascii="Arial" w:hAnsi="Arial" w:cs="Arial"/>
          <w:sz w:val="18"/>
          <w:szCs w:val="16"/>
        </w:rPr>
        <w:t xml:space="preserve">ADMINISTRADOR O RESPONSABLE:          </w:t>
      </w:r>
      <w:r w:rsidR="005614A2">
        <w:rPr>
          <w:rFonts w:ascii="Arial" w:hAnsi="Arial" w:cs="Arial"/>
          <w:sz w:val="18"/>
          <w:szCs w:val="16"/>
        </w:rPr>
        <w:t xml:space="preserve">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 DE ACTAS:                                                 </w:t>
      </w:r>
      <w:r w:rsidR="005614A2">
        <w:rPr>
          <w:rFonts w:ascii="Arial" w:hAnsi="Arial" w:cs="Arial"/>
          <w:sz w:val="18"/>
          <w:szCs w:val="16"/>
        </w:rPr>
        <w:t>CBY022</w:t>
      </w:r>
      <w:r w:rsidRPr="007D010D">
        <w:rPr>
          <w:rFonts w:ascii="Arial" w:hAnsi="Arial" w:cs="Arial"/>
          <w:sz w:val="18"/>
          <w:szCs w:val="16"/>
        </w:rPr>
        <w:t>-20</w:t>
      </w:r>
      <w:r>
        <w:rPr>
          <w:rFonts w:ascii="Arial" w:hAnsi="Arial" w:cs="Arial"/>
          <w:sz w:val="18"/>
          <w:szCs w:val="16"/>
        </w:rPr>
        <w:t xml:space="preserve"> /  </w:t>
      </w:r>
      <w:r w:rsidR="005614A2">
        <w:rPr>
          <w:rFonts w:ascii="Arial" w:hAnsi="Arial" w:cs="Arial"/>
          <w:sz w:val="18"/>
          <w:szCs w:val="16"/>
        </w:rPr>
        <w:t>JQV632</w:t>
      </w:r>
      <w:r>
        <w:rPr>
          <w:rFonts w:ascii="Arial" w:hAnsi="Arial" w:cs="Arial"/>
          <w:sz w:val="18"/>
          <w:szCs w:val="16"/>
        </w:rPr>
        <w:t>-20  /</w:t>
      </w:r>
      <w:r w:rsidR="005614A2">
        <w:rPr>
          <w:rFonts w:ascii="Arial" w:hAnsi="Arial" w:cs="Arial"/>
          <w:sz w:val="18"/>
          <w:szCs w:val="16"/>
        </w:rPr>
        <w:t>JQV655</w:t>
      </w:r>
      <w:r>
        <w:rPr>
          <w:rFonts w:ascii="Arial" w:hAnsi="Arial" w:cs="Arial"/>
          <w:sz w:val="18"/>
          <w:szCs w:val="16"/>
        </w:rPr>
        <w:t xml:space="preserve">-20 / </w:t>
      </w:r>
      <w:r w:rsidR="005614A2">
        <w:rPr>
          <w:rFonts w:ascii="Arial" w:hAnsi="Arial" w:cs="Arial"/>
          <w:sz w:val="18"/>
          <w:szCs w:val="16"/>
        </w:rPr>
        <w:t>JQV656</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054D5E" w:rsidRPr="005F2CAF" w:rsidRDefault="00054D5E" w:rsidP="00054D5E">
      <w:pPr>
        <w:rPr>
          <w:rFonts w:ascii="Arial" w:hAnsi="Arial" w:cs="Arial"/>
          <w:noProof/>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FECHA DE VISITA:                                         </w:t>
      </w:r>
      <w:r w:rsidR="005614A2">
        <w:rPr>
          <w:rFonts w:ascii="Arial" w:hAnsi="Arial" w:cs="Arial"/>
          <w:sz w:val="18"/>
          <w:szCs w:val="16"/>
        </w:rPr>
        <w:t>18/</w:t>
      </w:r>
      <w:r>
        <w:rPr>
          <w:rFonts w:ascii="Arial" w:hAnsi="Arial" w:cs="Arial"/>
          <w:sz w:val="18"/>
          <w:szCs w:val="16"/>
        </w:rPr>
        <w:t>08/2020  1</w:t>
      </w:r>
      <w:r w:rsidR="005614A2">
        <w:rPr>
          <w:rFonts w:ascii="Arial" w:hAnsi="Arial" w:cs="Arial"/>
          <w:sz w:val="18"/>
          <w:szCs w:val="16"/>
        </w:rPr>
        <w:t>8</w:t>
      </w:r>
      <w:r>
        <w:rPr>
          <w:rFonts w:ascii="Arial" w:hAnsi="Arial" w:cs="Arial"/>
          <w:sz w:val="18"/>
          <w:szCs w:val="16"/>
        </w:rPr>
        <w:t xml:space="preserve">/08/2020   </w:t>
      </w:r>
      <w:r w:rsidR="005614A2">
        <w:rPr>
          <w:rFonts w:ascii="Arial" w:hAnsi="Arial" w:cs="Arial"/>
          <w:sz w:val="18"/>
          <w:szCs w:val="16"/>
        </w:rPr>
        <w:t>28</w:t>
      </w:r>
      <w:r>
        <w:rPr>
          <w:rFonts w:ascii="Arial" w:hAnsi="Arial" w:cs="Arial"/>
          <w:sz w:val="18"/>
          <w:szCs w:val="16"/>
        </w:rPr>
        <w:t xml:space="preserve">/08/2020    </w:t>
      </w:r>
      <w:r w:rsidR="005614A2">
        <w:rPr>
          <w:rFonts w:ascii="Arial" w:hAnsi="Arial" w:cs="Arial"/>
          <w:sz w:val="18"/>
          <w:szCs w:val="16"/>
        </w:rPr>
        <w:t>28</w:t>
      </w:r>
      <w:r>
        <w:rPr>
          <w:rFonts w:ascii="Arial" w:hAnsi="Arial" w:cs="Arial"/>
          <w:sz w:val="18"/>
          <w:szCs w:val="16"/>
        </w:rPr>
        <w:t>/08/2020</w:t>
      </w:r>
    </w:p>
    <w:p w:rsidR="00054D5E" w:rsidRDefault="00054D5E"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HALLAZGOS:</w:t>
      </w:r>
    </w:p>
    <w:p w:rsidR="00FE0731" w:rsidRPr="007D010D" w:rsidRDefault="00FE0731" w:rsidP="00FE0731">
      <w:pPr>
        <w:jc w:val="both"/>
        <w:rPr>
          <w:rFonts w:ascii="Arial" w:hAnsi="Arial" w:cs="Arial"/>
          <w:sz w:val="18"/>
          <w:szCs w:val="16"/>
        </w:rPr>
      </w:pPr>
    </w:p>
    <w:p w:rsidR="00FE0731" w:rsidRPr="004D4D91" w:rsidRDefault="00FE0731" w:rsidP="00FE0731">
      <w:pPr>
        <w:jc w:val="both"/>
        <w:rPr>
          <w:rFonts w:ascii="Arial" w:hAnsi="Arial" w:cs="Arial"/>
          <w:color w:val="000000" w:themeColor="text1"/>
          <w:sz w:val="18"/>
          <w:szCs w:val="18"/>
          <w:lang w:val="es-MX"/>
        </w:rPr>
      </w:pPr>
      <w:r>
        <w:rPr>
          <w:rFonts w:ascii="Arial" w:hAnsi="Arial" w:cs="Arial"/>
          <w:sz w:val="18"/>
          <w:szCs w:val="16"/>
        </w:rPr>
        <w:t>Según Acta ICP054</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producción de alimentos, paredes, pisos, mesones, y en el área de almacenamiento de arroz ,</w:t>
      </w:r>
      <w:r w:rsidRPr="007D010D">
        <w:rPr>
          <w:rFonts w:ascii="Arial" w:hAnsi="Arial" w:cs="Arial"/>
          <w:sz w:val="18"/>
          <w:szCs w:val="16"/>
        </w:rPr>
        <w:t xml:space="preserve"> deficiencias en el proceso de</w:t>
      </w:r>
      <w:r>
        <w:rPr>
          <w:rFonts w:ascii="Arial" w:hAnsi="Arial" w:cs="Arial"/>
          <w:sz w:val="18"/>
          <w:szCs w:val="16"/>
        </w:rPr>
        <w:t xml:space="preserve"> limpieza y desinfección, no cuenta con soportes documentales de plan de saneamiento limpieza y desinfección</w:t>
      </w:r>
      <w:r w:rsidR="00F42B28">
        <w:rPr>
          <w:rFonts w:ascii="Arial" w:hAnsi="Arial" w:cs="Arial"/>
          <w:sz w:val="18"/>
          <w:szCs w:val="16"/>
        </w:rPr>
        <w:t xml:space="preserve">, se evidencia almacenamiento de productos preparados con productos crudos sin ser separados en recipientes individuales </w:t>
      </w:r>
      <w:r>
        <w:rPr>
          <w:rFonts w:ascii="Arial" w:hAnsi="Arial" w:cs="Arial"/>
          <w:sz w:val="18"/>
          <w:szCs w:val="16"/>
        </w:rPr>
        <w:t xml:space="preserve"> , violando así el Numeral 1 y 3</w:t>
      </w:r>
      <w:r w:rsidRPr="007D010D">
        <w:rPr>
          <w:rFonts w:ascii="Arial" w:hAnsi="Arial" w:cs="Arial"/>
          <w:sz w:val="18"/>
          <w:szCs w:val="16"/>
        </w:rPr>
        <w:t xml:space="preserve"> del Artículo 26 </w:t>
      </w:r>
      <w:r>
        <w:rPr>
          <w:rFonts w:ascii="Arial" w:hAnsi="Arial" w:cs="Arial"/>
          <w:sz w:val="18"/>
          <w:szCs w:val="16"/>
        </w:rPr>
        <w:t xml:space="preserve">y numeral 4 del artículo 35 </w:t>
      </w:r>
      <w:r w:rsidRPr="007D010D">
        <w:rPr>
          <w:rFonts w:ascii="Arial" w:hAnsi="Arial" w:cs="Arial"/>
          <w:sz w:val="18"/>
          <w:szCs w:val="16"/>
        </w:rPr>
        <w:t>de la Resolución 2674 de 2013</w:t>
      </w:r>
      <w:r>
        <w:rPr>
          <w:rFonts w:ascii="Arial" w:hAnsi="Arial" w:cs="Arial"/>
          <w:sz w:val="18"/>
          <w:szCs w:val="16"/>
        </w:rPr>
        <w:t>,</w:t>
      </w:r>
      <w:r w:rsidRPr="004D4D91">
        <w:rPr>
          <w:rFonts w:ascii="Arial" w:hAnsi="Arial" w:cs="Arial"/>
          <w:color w:val="000000" w:themeColor="text1"/>
          <w:sz w:val="18"/>
          <w:szCs w:val="18"/>
          <w:lang w:val="es-MX"/>
        </w:rPr>
        <w:t xml:space="preserve"> </w:t>
      </w:r>
      <w:r>
        <w:rPr>
          <w:rFonts w:ascii="Arial" w:hAnsi="Arial" w:cs="Arial"/>
          <w:color w:val="000000" w:themeColor="text1"/>
          <w:sz w:val="18"/>
          <w:szCs w:val="18"/>
          <w:lang w:val="es-MX"/>
        </w:rPr>
        <w:t>,</w:t>
      </w:r>
      <w:r w:rsidRPr="007D010D">
        <w:rPr>
          <w:rFonts w:ascii="Arial" w:hAnsi="Arial" w:cs="Arial"/>
          <w:sz w:val="18"/>
          <w:szCs w:val="16"/>
        </w:rPr>
        <w:t xml:space="preserve"> generándose</w:t>
      </w:r>
      <w:r>
        <w:rPr>
          <w:rFonts w:ascii="Arial" w:hAnsi="Arial" w:cs="Arial"/>
          <w:sz w:val="18"/>
          <w:szCs w:val="16"/>
        </w:rPr>
        <w:t xml:space="preserve"> así la clausura   Temporal total del establecimiento</w:t>
      </w:r>
      <w:r w:rsidR="00F42B28">
        <w:rPr>
          <w:rFonts w:ascii="Arial" w:hAnsi="Arial" w:cs="Arial"/>
          <w:sz w:val="18"/>
          <w:szCs w:val="16"/>
        </w:rPr>
        <w:t xml:space="preserve"> mediante acta JQV673</w:t>
      </w:r>
      <w:r>
        <w:rPr>
          <w:rFonts w:ascii="Arial" w:hAnsi="Arial" w:cs="Arial"/>
          <w:sz w:val="18"/>
          <w:szCs w:val="16"/>
        </w:rPr>
        <w:t>-20</w:t>
      </w:r>
    </w:p>
    <w:p w:rsidR="00FE0731" w:rsidRPr="007D010D" w:rsidRDefault="00FE0731" w:rsidP="00FE0731">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F42B28">
        <w:rPr>
          <w:rFonts w:ascii="Arial" w:hAnsi="Arial" w:cs="Arial"/>
          <w:color w:val="000000" w:themeColor="text1"/>
          <w:sz w:val="18"/>
          <w:szCs w:val="18"/>
        </w:rPr>
        <w:t>811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F42B28">
        <w:rPr>
          <w:rFonts w:ascii="Arial" w:hAnsi="Arial" w:cs="Arial"/>
          <w:sz w:val="18"/>
          <w:szCs w:val="16"/>
        </w:rPr>
        <w:t>a de Inspección Sanitaria JQV810</w:t>
      </w:r>
      <w:r w:rsidRPr="007D010D">
        <w:rPr>
          <w:rFonts w:ascii="Arial" w:hAnsi="Arial" w:cs="Arial"/>
          <w:sz w:val="18"/>
          <w:szCs w:val="16"/>
        </w:rPr>
        <w:t>-20 emitió un concep</w:t>
      </w:r>
      <w:r w:rsidR="00F42B28">
        <w:rPr>
          <w:rFonts w:ascii="Arial" w:hAnsi="Arial" w:cs="Arial"/>
          <w:sz w:val="18"/>
          <w:szCs w:val="16"/>
        </w:rPr>
        <w:t>to favorable con un total de (92.5</w:t>
      </w:r>
      <w:r w:rsidRPr="007D010D">
        <w:rPr>
          <w:rFonts w:ascii="Arial" w:hAnsi="Arial" w:cs="Arial"/>
          <w:sz w:val="18"/>
          <w:szCs w:val="16"/>
        </w:rPr>
        <w:t>%).</w:t>
      </w:r>
    </w:p>
    <w:p w:rsidR="00FE0731"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NOMBRE ESTABLECIMIENTO:                  </w:t>
      </w:r>
      <w:r w:rsidR="00F42B28">
        <w:rPr>
          <w:rFonts w:ascii="Arial" w:hAnsi="Arial" w:cs="Arial"/>
          <w:sz w:val="18"/>
          <w:szCs w:val="16"/>
        </w:rPr>
        <w:t xml:space="preserve">   RESTAURANTE NUEVO FENIX DE ORO</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DIRECCIÓN:                                                   </w:t>
      </w:r>
      <w:r w:rsidR="00F42B28">
        <w:rPr>
          <w:rFonts w:ascii="Arial" w:hAnsi="Arial" w:cs="Arial"/>
          <w:sz w:val="18"/>
          <w:szCs w:val="16"/>
        </w:rPr>
        <w:t>CARRERA 25 No69-25</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F42B28">
        <w:rPr>
          <w:rFonts w:ascii="Arial" w:hAnsi="Arial" w:cs="Arial"/>
          <w:sz w:val="18"/>
          <w:szCs w:val="16"/>
        </w:rPr>
        <w:t xml:space="preserve">   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r w:rsidRPr="005F2CAF">
        <w:rPr>
          <w:rFonts w:ascii="Arial" w:hAnsi="Arial" w:cs="Arial"/>
          <w:sz w:val="18"/>
          <w:szCs w:val="16"/>
        </w:rPr>
        <w:t xml:space="preserve">ADMINISTRADOR O RESPONSABLE:          </w:t>
      </w:r>
      <w:r w:rsidR="00F42B28">
        <w:rPr>
          <w:rFonts w:ascii="Arial" w:hAnsi="Arial" w:cs="Arial"/>
          <w:sz w:val="18"/>
          <w:szCs w:val="16"/>
        </w:rPr>
        <w:t>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 DE ACTAS:                                                 </w:t>
      </w:r>
      <w:r w:rsidR="00F42B28">
        <w:rPr>
          <w:rFonts w:ascii="Arial" w:hAnsi="Arial" w:cs="Arial"/>
          <w:sz w:val="18"/>
          <w:szCs w:val="16"/>
        </w:rPr>
        <w:t>ICP</w:t>
      </w:r>
      <w:r w:rsidR="00015D3D">
        <w:rPr>
          <w:rFonts w:ascii="Arial" w:hAnsi="Arial" w:cs="Arial"/>
          <w:sz w:val="18"/>
          <w:szCs w:val="16"/>
        </w:rPr>
        <w:t>054</w:t>
      </w:r>
      <w:r w:rsidRPr="007D010D">
        <w:rPr>
          <w:rFonts w:ascii="Arial" w:hAnsi="Arial" w:cs="Arial"/>
          <w:sz w:val="18"/>
          <w:szCs w:val="16"/>
        </w:rPr>
        <w:t>-20</w:t>
      </w:r>
      <w:r>
        <w:rPr>
          <w:rFonts w:ascii="Arial" w:hAnsi="Arial" w:cs="Arial"/>
          <w:sz w:val="18"/>
          <w:szCs w:val="16"/>
        </w:rPr>
        <w:t xml:space="preserve"> /  </w:t>
      </w:r>
      <w:r w:rsidR="00015D3D">
        <w:rPr>
          <w:rFonts w:ascii="Arial" w:hAnsi="Arial" w:cs="Arial"/>
          <w:sz w:val="18"/>
          <w:szCs w:val="16"/>
        </w:rPr>
        <w:t>JQV673</w:t>
      </w:r>
      <w:r>
        <w:rPr>
          <w:rFonts w:ascii="Arial" w:hAnsi="Arial" w:cs="Arial"/>
          <w:sz w:val="18"/>
          <w:szCs w:val="16"/>
        </w:rPr>
        <w:t>-20  /</w:t>
      </w:r>
      <w:r w:rsidR="00015D3D">
        <w:rPr>
          <w:rFonts w:ascii="Arial" w:hAnsi="Arial" w:cs="Arial"/>
          <w:sz w:val="18"/>
          <w:szCs w:val="16"/>
        </w:rPr>
        <w:t>JQV810</w:t>
      </w:r>
      <w:r>
        <w:rPr>
          <w:rFonts w:ascii="Arial" w:hAnsi="Arial" w:cs="Arial"/>
          <w:sz w:val="18"/>
          <w:szCs w:val="16"/>
        </w:rPr>
        <w:t xml:space="preserve">-20 / </w:t>
      </w:r>
      <w:r w:rsidR="00015D3D">
        <w:rPr>
          <w:rFonts w:ascii="Arial" w:hAnsi="Arial" w:cs="Arial"/>
          <w:sz w:val="18"/>
          <w:szCs w:val="16"/>
        </w:rPr>
        <w:t>JQV811</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FECHA DE VISITA:                                         </w:t>
      </w:r>
      <w:r w:rsidR="00015D3D">
        <w:rPr>
          <w:rFonts w:ascii="Arial" w:hAnsi="Arial" w:cs="Arial"/>
          <w:sz w:val="18"/>
          <w:szCs w:val="16"/>
        </w:rPr>
        <w:t>04</w:t>
      </w:r>
      <w:r>
        <w:rPr>
          <w:rFonts w:ascii="Arial" w:hAnsi="Arial" w:cs="Arial"/>
          <w:sz w:val="18"/>
          <w:szCs w:val="16"/>
        </w:rPr>
        <w:t>/</w:t>
      </w:r>
      <w:r w:rsidR="00015D3D">
        <w:rPr>
          <w:rFonts w:ascii="Arial" w:hAnsi="Arial" w:cs="Arial"/>
          <w:sz w:val="18"/>
          <w:szCs w:val="16"/>
        </w:rPr>
        <w:t>09</w:t>
      </w:r>
      <w:r>
        <w:rPr>
          <w:rFonts w:ascii="Arial" w:hAnsi="Arial" w:cs="Arial"/>
          <w:sz w:val="18"/>
          <w:szCs w:val="16"/>
        </w:rPr>
        <w:t xml:space="preserve">/2020  </w:t>
      </w:r>
      <w:r w:rsidR="00015D3D">
        <w:rPr>
          <w:rFonts w:ascii="Arial" w:hAnsi="Arial" w:cs="Arial"/>
          <w:sz w:val="18"/>
          <w:szCs w:val="16"/>
        </w:rPr>
        <w:t>04/09</w:t>
      </w:r>
      <w:r>
        <w:rPr>
          <w:rFonts w:ascii="Arial" w:hAnsi="Arial" w:cs="Arial"/>
          <w:sz w:val="18"/>
          <w:szCs w:val="16"/>
        </w:rPr>
        <w:t xml:space="preserve">/2020   </w:t>
      </w:r>
      <w:r w:rsidR="00015D3D">
        <w:rPr>
          <w:rFonts w:ascii="Arial" w:hAnsi="Arial" w:cs="Arial"/>
          <w:sz w:val="18"/>
          <w:szCs w:val="16"/>
        </w:rPr>
        <w:t>01/10</w:t>
      </w:r>
      <w:r>
        <w:rPr>
          <w:rFonts w:ascii="Arial" w:hAnsi="Arial" w:cs="Arial"/>
          <w:sz w:val="18"/>
          <w:szCs w:val="16"/>
        </w:rPr>
        <w:t xml:space="preserve">/2020    </w:t>
      </w:r>
      <w:r w:rsidR="00015D3D">
        <w:rPr>
          <w:rFonts w:ascii="Arial" w:hAnsi="Arial" w:cs="Arial"/>
          <w:sz w:val="18"/>
          <w:szCs w:val="16"/>
        </w:rPr>
        <w:t>01/10</w:t>
      </w:r>
      <w:r>
        <w:rPr>
          <w:rFonts w:ascii="Arial" w:hAnsi="Arial" w:cs="Arial"/>
          <w:sz w:val="18"/>
          <w:szCs w:val="16"/>
        </w:rPr>
        <w:t>/2020</w:t>
      </w:r>
    </w:p>
    <w:p w:rsidR="00FE0731" w:rsidRDefault="00FE0731"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581016" w:rsidRDefault="00581016" w:rsidP="00581016"/>
    <w:p w:rsidR="00581016" w:rsidRDefault="00581016" w:rsidP="00581016"/>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Pr="007D010D" w:rsidRDefault="00581016" w:rsidP="00581016">
      <w:pPr>
        <w:jc w:val="both"/>
        <w:rPr>
          <w:rFonts w:ascii="Arial" w:hAnsi="Arial" w:cs="Arial"/>
          <w:sz w:val="18"/>
          <w:szCs w:val="16"/>
        </w:rPr>
      </w:pPr>
      <w:r>
        <w:rPr>
          <w:rFonts w:ascii="Arial" w:hAnsi="Arial" w:cs="Arial"/>
          <w:sz w:val="18"/>
          <w:szCs w:val="16"/>
        </w:rPr>
        <w:t>Según Acta VCN103</w:t>
      </w:r>
      <w:r w:rsidRPr="007D010D">
        <w:rPr>
          <w:rFonts w:ascii="Arial" w:hAnsi="Arial" w:cs="Arial"/>
          <w:sz w:val="18"/>
          <w:szCs w:val="16"/>
        </w:rPr>
        <w:t>-20, en el momento de la visita se evidencio</w:t>
      </w:r>
      <w:r>
        <w:rPr>
          <w:rFonts w:ascii="Arial" w:hAnsi="Arial" w:cs="Arial"/>
          <w:sz w:val="18"/>
          <w:szCs w:val="16"/>
        </w:rPr>
        <w:t xml:space="preserve">, presencia de artrópodos en el área de preparación de alimentos, </w:t>
      </w:r>
      <w:r w:rsidRPr="007D010D">
        <w:rPr>
          <w:rFonts w:ascii="Arial" w:hAnsi="Arial" w:cs="Arial"/>
          <w:sz w:val="18"/>
          <w:szCs w:val="16"/>
        </w:rPr>
        <w:t xml:space="preserve"> deficiencias en el proceso de limpieza</w:t>
      </w:r>
      <w:r>
        <w:rPr>
          <w:rFonts w:ascii="Arial" w:hAnsi="Arial" w:cs="Arial"/>
          <w:sz w:val="18"/>
          <w:szCs w:val="16"/>
        </w:rPr>
        <w:t xml:space="preserve"> y desinfección</w:t>
      </w:r>
      <w:r w:rsidRPr="007D010D">
        <w:rPr>
          <w:rFonts w:ascii="Arial" w:hAnsi="Arial" w:cs="Arial"/>
          <w:sz w:val="18"/>
          <w:szCs w:val="16"/>
        </w:rPr>
        <w:t xml:space="preserve">, paredes deterioradas, superficies en mal estado, </w:t>
      </w:r>
      <w:r>
        <w:rPr>
          <w:rFonts w:ascii="Arial" w:hAnsi="Arial" w:cs="Arial"/>
          <w:sz w:val="18"/>
          <w:szCs w:val="16"/>
        </w:rPr>
        <w:t xml:space="preserve">no se evidencia tanque de almacenamiento de agua potable , </w:t>
      </w:r>
      <w:r w:rsidR="003E42DA">
        <w:rPr>
          <w:rFonts w:ascii="Arial" w:hAnsi="Arial" w:cs="Arial"/>
          <w:sz w:val="18"/>
          <w:szCs w:val="16"/>
        </w:rPr>
        <w:t>no presentan plan de capacitación continuo en manipulación de alimentos,</w:t>
      </w:r>
      <w:r w:rsidR="003E42DA" w:rsidRPr="007D010D">
        <w:rPr>
          <w:rFonts w:ascii="Arial" w:hAnsi="Arial" w:cs="Arial"/>
          <w:sz w:val="18"/>
          <w:szCs w:val="16"/>
        </w:rPr>
        <w:t xml:space="preserve"> violando</w:t>
      </w:r>
      <w:r w:rsidRPr="007D010D">
        <w:rPr>
          <w:rFonts w:ascii="Arial" w:hAnsi="Arial" w:cs="Arial"/>
          <w:sz w:val="18"/>
          <w:szCs w:val="16"/>
        </w:rPr>
        <w:t xml:space="preserve"> así el Numeral 1</w:t>
      </w:r>
      <w:r w:rsidR="003E42DA">
        <w:rPr>
          <w:rFonts w:ascii="Arial" w:hAnsi="Arial" w:cs="Arial"/>
          <w:sz w:val="18"/>
          <w:szCs w:val="16"/>
        </w:rPr>
        <w:t xml:space="preserve"> y 3</w:t>
      </w:r>
      <w:r w:rsidRPr="007D010D">
        <w:rPr>
          <w:rFonts w:ascii="Arial" w:hAnsi="Arial" w:cs="Arial"/>
          <w:sz w:val="18"/>
          <w:szCs w:val="16"/>
        </w:rPr>
        <w:t xml:space="preserve"> del Artículo 26</w:t>
      </w:r>
      <w:r w:rsidR="003E42DA">
        <w:rPr>
          <w:rFonts w:ascii="Arial" w:hAnsi="Arial" w:cs="Arial"/>
          <w:sz w:val="18"/>
          <w:szCs w:val="16"/>
        </w:rPr>
        <w:t xml:space="preserve">, numeral 2.1 del  artículo 7, numeral 3.5 del artículo 6  </w:t>
      </w:r>
      <w:r w:rsidRPr="007D010D">
        <w:rPr>
          <w:rFonts w:ascii="Arial" w:hAnsi="Arial" w:cs="Arial"/>
          <w:sz w:val="18"/>
          <w:szCs w:val="16"/>
        </w:rPr>
        <w:t xml:space="preserve"> de la Resolución 2674 de 2013, generándose así la Clausura Temporal Parcial del área de </w:t>
      </w:r>
      <w:r w:rsidR="003E42DA">
        <w:rPr>
          <w:rFonts w:ascii="Arial" w:hAnsi="Arial" w:cs="Arial"/>
          <w:sz w:val="18"/>
          <w:szCs w:val="16"/>
        </w:rPr>
        <w:t>preparación de alimentos  del Establecimiento, mediante acta JQV674-20</w:t>
      </w:r>
    </w:p>
    <w:p w:rsidR="00581016" w:rsidRDefault="003E42DA" w:rsidP="00581016">
      <w:pPr>
        <w:jc w:val="both"/>
        <w:rPr>
          <w:rFonts w:ascii="Arial" w:hAnsi="Arial" w:cs="Arial"/>
          <w:sz w:val="18"/>
          <w:szCs w:val="16"/>
        </w:rPr>
      </w:pPr>
      <w:r>
        <w:rPr>
          <w:rFonts w:ascii="Arial" w:hAnsi="Arial" w:cs="Arial"/>
          <w:sz w:val="18"/>
          <w:szCs w:val="16"/>
        </w:rPr>
        <w:t xml:space="preserve"> </w:t>
      </w:r>
    </w:p>
    <w:p w:rsidR="003E42DA" w:rsidRDefault="00723C7A" w:rsidP="00581016">
      <w:pPr>
        <w:jc w:val="both"/>
        <w:rPr>
          <w:rFonts w:ascii="Arial" w:hAnsi="Arial" w:cs="Arial"/>
          <w:sz w:val="18"/>
          <w:szCs w:val="16"/>
        </w:rPr>
      </w:pPr>
      <w:r>
        <w:rPr>
          <w:rFonts w:ascii="Arial" w:hAnsi="Arial" w:cs="Arial"/>
          <w:sz w:val="18"/>
          <w:szCs w:val="16"/>
        </w:rPr>
        <w:t>FALTA ACTA DE LEVANTAMIENTO, SOLICITUD DE VISITA</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723C7A">
        <w:rPr>
          <w:rFonts w:ascii="Arial" w:hAnsi="Arial" w:cs="Arial"/>
          <w:sz w:val="18"/>
          <w:szCs w:val="16"/>
        </w:rPr>
        <w:t xml:space="preserve">    LA SONSONEÑA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723C7A">
        <w:rPr>
          <w:rFonts w:ascii="Arial" w:hAnsi="Arial" w:cs="Arial"/>
          <w:sz w:val="18"/>
          <w:szCs w:val="16"/>
        </w:rPr>
        <w:t>GALICIA ALTA ENTRADA A COCACOLA L2</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723C7A">
        <w:rPr>
          <w:rFonts w:ascii="Arial" w:hAnsi="Arial" w:cs="Arial"/>
          <w:sz w:val="18"/>
          <w:szCs w:val="16"/>
        </w:rPr>
        <w:t>VCN103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r w:rsidR="00723C7A">
        <w:rPr>
          <w:rFonts w:ascii="Arial" w:hAnsi="Arial" w:cs="Arial"/>
          <w:sz w:val="18"/>
          <w:szCs w:val="16"/>
        </w:rPr>
        <w:t xml:space="preserve">      JQV674</w:t>
      </w:r>
      <w:r w:rsidRPr="007D010D">
        <w:rPr>
          <w:rFonts w:ascii="Arial" w:hAnsi="Arial" w:cs="Arial"/>
          <w:sz w:val="18"/>
          <w:szCs w:val="16"/>
        </w:rPr>
        <w:t>-20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723C7A">
        <w:rPr>
          <w:rFonts w:ascii="Arial" w:hAnsi="Arial" w:cs="Arial"/>
          <w:sz w:val="18"/>
          <w:szCs w:val="16"/>
        </w:rPr>
        <w:t xml:space="preserve">    </w:t>
      </w:r>
      <w:r w:rsidRPr="005F2CAF">
        <w:rPr>
          <w:rFonts w:ascii="Arial" w:hAnsi="Arial" w:cs="Arial"/>
          <w:sz w:val="18"/>
          <w:szCs w:val="16"/>
        </w:rPr>
        <w:t xml:space="preserve"> </w:t>
      </w:r>
      <w:r w:rsidR="00723C7A">
        <w:rPr>
          <w:rFonts w:ascii="Arial" w:hAnsi="Arial" w:cs="Arial"/>
          <w:sz w:val="18"/>
          <w:szCs w:val="16"/>
        </w:rPr>
        <w:t>05/09/20            05/09/20</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270F5">
        <w:rPr>
          <w:rFonts w:ascii="Arial" w:hAnsi="Arial" w:cs="Arial"/>
          <w:b/>
          <w:noProof/>
          <w:sz w:val="18"/>
          <w:szCs w:val="16"/>
        </w:rPr>
        <w:t>RC-2020-063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Default="00F53C4F" w:rsidP="00581016">
      <w:pPr>
        <w:jc w:val="both"/>
        <w:rPr>
          <w:rFonts w:ascii="Arial" w:hAnsi="Arial" w:cs="Arial"/>
          <w:sz w:val="18"/>
          <w:szCs w:val="16"/>
        </w:rPr>
      </w:pPr>
      <w:r>
        <w:rPr>
          <w:rFonts w:ascii="Arial" w:hAnsi="Arial" w:cs="Arial"/>
          <w:sz w:val="18"/>
          <w:szCs w:val="16"/>
        </w:rPr>
        <w:t>Según Acta CYB055-20</w:t>
      </w:r>
      <w:r w:rsidR="00581016" w:rsidRPr="007D010D">
        <w:rPr>
          <w:rFonts w:ascii="Arial" w:hAnsi="Arial" w:cs="Arial"/>
          <w:sz w:val="18"/>
          <w:szCs w:val="16"/>
        </w:rPr>
        <w:t xml:space="preserve">, </w:t>
      </w:r>
      <w:r w:rsidRPr="007D010D">
        <w:rPr>
          <w:rFonts w:ascii="Arial" w:hAnsi="Arial" w:cs="Arial"/>
          <w:sz w:val="18"/>
          <w:szCs w:val="16"/>
        </w:rPr>
        <w:t>en el momento de la visita se evidencio</w:t>
      </w:r>
      <w:r w:rsidR="00465B90">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 paredes deterio</w:t>
      </w:r>
      <w:r w:rsidR="00465B90">
        <w:rPr>
          <w:rFonts w:ascii="Arial" w:hAnsi="Arial" w:cs="Arial"/>
          <w:sz w:val="18"/>
          <w:szCs w:val="16"/>
        </w:rPr>
        <w:t xml:space="preserve">radas, </w:t>
      </w:r>
      <w:r>
        <w:rPr>
          <w:rFonts w:ascii="Arial" w:hAnsi="Arial" w:cs="Arial"/>
          <w:sz w:val="18"/>
          <w:szCs w:val="16"/>
        </w:rPr>
        <w:t>no se evidencia tanque de almacenamiento de agua potable</w:t>
      </w:r>
      <w:r w:rsidR="00465B90">
        <w:rPr>
          <w:rFonts w:ascii="Arial" w:hAnsi="Arial" w:cs="Arial"/>
          <w:sz w:val="18"/>
          <w:szCs w:val="16"/>
        </w:rPr>
        <w:t xml:space="preserve"> con capacidad suficiente  para un día</w:t>
      </w:r>
      <w:r>
        <w:rPr>
          <w:rFonts w:ascii="Arial" w:hAnsi="Arial" w:cs="Arial"/>
          <w:sz w:val="18"/>
          <w:szCs w:val="16"/>
        </w:rPr>
        <w:t xml:space="preserve"> </w:t>
      </w:r>
      <w:r w:rsidR="00465B90">
        <w:rPr>
          <w:rFonts w:ascii="Arial" w:hAnsi="Arial" w:cs="Arial"/>
          <w:sz w:val="18"/>
          <w:szCs w:val="16"/>
        </w:rPr>
        <w:t>de trabajo</w:t>
      </w:r>
      <w:r>
        <w:rPr>
          <w:rFonts w:ascii="Arial" w:hAnsi="Arial" w:cs="Arial"/>
          <w:sz w:val="18"/>
          <w:szCs w:val="16"/>
        </w:rPr>
        <w:t>,</w:t>
      </w:r>
      <w:r w:rsidR="00B12024">
        <w:rPr>
          <w:rFonts w:ascii="Arial" w:hAnsi="Arial" w:cs="Arial"/>
          <w:sz w:val="18"/>
          <w:szCs w:val="16"/>
        </w:rPr>
        <w:t xml:space="preserve"> se evidencia dentro del expendio de alimentos actividad de expendio de carne sin contar con las áreas</w:t>
      </w:r>
      <w:r w:rsidR="00443902">
        <w:rPr>
          <w:rFonts w:ascii="Arial" w:hAnsi="Arial" w:cs="Arial"/>
          <w:sz w:val="18"/>
          <w:szCs w:val="16"/>
        </w:rPr>
        <w:t xml:space="preserve"> </w:t>
      </w:r>
      <w:r w:rsidR="00B12024">
        <w:rPr>
          <w:rFonts w:ascii="Arial" w:hAnsi="Arial" w:cs="Arial"/>
          <w:sz w:val="18"/>
          <w:szCs w:val="16"/>
        </w:rPr>
        <w:t xml:space="preserve"> y condiciones para estos fines</w:t>
      </w:r>
      <w:r w:rsidR="00443902">
        <w:rPr>
          <w:rFonts w:ascii="Arial" w:hAnsi="Arial" w:cs="Arial"/>
          <w:sz w:val="18"/>
          <w:szCs w:val="16"/>
        </w:rPr>
        <w:t>, las condiciones de almacenamiento no evitan la contaminación , proliferación de microorganismos ya que se evidencia carne y derivados de la misma almacenados en conjunto con otros alimentos como verduras, hortalizas etc.</w:t>
      </w:r>
      <w:r w:rsidR="00B12024">
        <w:rPr>
          <w:rFonts w:ascii="Arial" w:hAnsi="Arial" w:cs="Arial"/>
          <w:sz w:val="18"/>
          <w:szCs w:val="16"/>
        </w:rPr>
        <w:t xml:space="preserve"> </w:t>
      </w:r>
      <w:r w:rsidRPr="007D010D">
        <w:rPr>
          <w:rFonts w:ascii="Arial" w:hAnsi="Arial" w:cs="Arial"/>
          <w:sz w:val="18"/>
          <w:szCs w:val="16"/>
        </w:rPr>
        <w:t xml:space="preserve"> </w:t>
      </w:r>
      <w:r w:rsidR="00857DBA" w:rsidRPr="007D010D">
        <w:rPr>
          <w:rFonts w:ascii="Arial" w:hAnsi="Arial" w:cs="Arial"/>
          <w:sz w:val="18"/>
          <w:szCs w:val="16"/>
        </w:rPr>
        <w:t>Violando</w:t>
      </w:r>
      <w:r w:rsidRPr="007D010D">
        <w:rPr>
          <w:rFonts w:ascii="Arial" w:hAnsi="Arial" w:cs="Arial"/>
          <w:sz w:val="18"/>
          <w:szCs w:val="16"/>
        </w:rPr>
        <w:t xml:space="preserve"> así el Numeral 1</w:t>
      </w:r>
      <w:r w:rsidR="00465B90">
        <w:rPr>
          <w:rFonts w:ascii="Arial" w:hAnsi="Arial" w:cs="Arial"/>
          <w:sz w:val="18"/>
          <w:szCs w:val="16"/>
        </w:rPr>
        <w:t xml:space="preserve"> </w:t>
      </w:r>
      <w:r w:rsidRPr="007D010D">
        <w:rPr>
          <w:rFonts w:ascii="Arial" w:hAnsi="Arial" w:cs="Arial"/>
          <w:sz w:val="18"/>
          <w:szCs w:val="16"/>
        </w:rPr>
        <w:t xml:space="preserve"> del Artículo 26</w:t>
      </w:r>
      <w:r>
        <w:rPr>
          <w:rFonts w:ascii="Arial" w:hAnsi="Arial" w:cs="Arial"/>
          <w:sz w:val="18"/>
          <w:szCs w:val="16"/>
        </w:rPr>
        <w:t>, numeral 2.1 del  artículo 7, numeral 3.5 del artículo 6</w:t>
      </w:r>
      <w:r w:rsidR="00443902">
        <w:rPr>
          <w:rFonts w:ascii="Arial" w:hAnsi="Arial" w:cs="Arial"/>
          <w:sz w:val="18"/>
          <w:szCs w:val="16"/>
        </w:rPr>
        <w:t>, articulo 27 literal a y b</w:t>
      </w:r>
      <w:r>
        <w:rPr>
          <w:rFonts w:ascii="Arial" w:hAnsi="Arial" w:cs="Arial"/>
          <w:sz w:val="18"/>
          <w:szCs w:val="16"/>
        </w:rPr>
        <w:t xml:space="preserve">  </w:t>
      </w:r>
      <w:r w:rsidRPr="007D010D">
        <w:rPr>
          <w:rFonts w:ascii="Arial" w:hAnsi="Arial" w:cs="Arial"/>
          <w:sz w:val="18"/>
          <w:szCs w:val="16"/>
        </w:rPr>
        <w:t xml:space="preserve"> de la Resolución 2674 de 2013, </w:t>
      </w:r>
      <w:r w:rsidR="00443902">
        <w:rPr>
          <w:rFonts w:ascii="Arial" w:hAnsi="Arial" w:cs="Arial"/>
          <w:sz w:val="18"/>
          <w:szCs w:val="16"/>
        </w:rPr>
        <w:t xml:space="preserve"> </w:t>
      </w:r>
      <w:r w:rsidRPr="007D010D">
        <w:rPr>
          <w:rFonts w:ascii="Arial" w:hAnsi="Arial" w:cs="Arial"/>
          <w:sz w:val="18"/>
          <w:szCs w:val="16"/>
        </w:rPr>
        <w:t xml:space="preserve">generándose así la </w:t>
      </w:r>
      <w:r w:rsidR="00B12024">
        <w:rPr>
          <w:rFonts w:ascii="Arial" w:hAnsi="Arial" w:cs="Arial"/>
          <w:sz w:val="18"/>
          <w:szCs w:val="16"/>
        </w:rPr>
        <w:t xml:space="preserve">suspensión total de servicios para el expendio de carnes   en el </w:t>
      </w:r>
      <w:r>
        <w:rPr>
          <w:rFonts w:ascii="Arial" w:hAnsi="Arial" w:cs="Arial"/>
          <w:sz w:val="18"/>
          <w:szCs w:val="16"/>
        </w:rPr>
        <w:t>Estab</w:t>
      </w:r>
      <w:r w:rsidR="00B12024">
        <w:rPr>
          <w:rFonts w:ascii="Arial" w:hAnsi="Arial" w:cs="Arial"/>
          <w:sz w:val="18"/>
          <w:szCs w:val="16"/>
        </w:rPr>
        <w:t xml:space="preserve">lecimiento, </w:t>
      </w:r>
      <w:r w:rsidR="00443902">
        <w:rPr>
          <w:rFonts w:ascii="Arial" w:hAnsi="Arial" w:cs="Arial"/>
          <w:sz w:val="18"/>
          <w:szCs w:val="16"/>
        </w:rPr>
        <w:t xml:space="preserve"> </w:t>
      </w:r>
      <w:r w:rsidR="00B12024">
        <w:rPr>
          <w:rFonts w:ascii="Arial" w:hAnsi="Arial" w:cs="Arial"/>
          <w:sz w:val="18"/>
          <w:szCs w:val="16"/>
        </w:rPr>
        <w:t>mediante acta JQV0725</w:t>
      </w:r>
      <w:r>
        <w:rPr>
          <w:rFonts w:ascii="Arial" w:hAnsi="Arial" w:cs="Arial"/>
          <w:sz w:val="18"/>
          <w:szCs w:val="16"/>
        </w:rPr>
        <w:t>-20</w:t>
      </w:r>
    </w:p>
    <w:p w:rsidR="00443902" w:rsidRPr="007D010D" w:rsidRDefault="00443902" w:rsidP="00581016">
      <w:pPr>
        <w:jc w:val="both"/>
        <w:rPr>
          <w:rFonts w:ascii="Arial" w:hAnsi="Arial" w:cs="Arial"/>
          <w:sz w:val="18"/>
          <w:szCs w:val="16"/>
        </w:rPr>
      </w:pPr>
    </w:p>
    <w:p w:rsidR="00581016" w:rsidRDefault="00443902" w:rsidP="00581016">
      <w:pPr>
        <w:jc w:val="both"/>
        <w:rPr>
          <w:rFonts w:ascii="Arial" w:hAnsi="Arial" w:cs="Arial"/>
          <w:sz w:val="18"/>
          <w:szCs w:val="16"/>
        </w:rPr>
      </w:pPr>
      <w:r>
        <w:rPr>
          <w:rFonts w:ascii="Arial" w:hAnsi="Arial" w:cs="Arial"/>
          <w:sz w:val="18"/>
          <w:szCs w:val="16"/>
        </w:rPr>
        <w:t xml:space="preserve">Falta acta de levantamiento </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1270F5">
        <w:rPr>
          <w:rFonts w:ascii="Arial" w:hAnsi="Arial" w:cs="Arial"/>
          <w:sz w:val="18"/>
          <w:szCs w:val="16"/>
        </w:rPr>
        <w:t>FANNY LU</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1270F5">
        <w:rPr>
          <w:rFonts w:ascii="Arial" w:hAnsi="Arial" w:cs="Arial"/>
          <w:sz w:val="18"/>
          <w:szCs w:val="16"/>
        </w:rPr>
        <w:t>MANZANA C  CASA 16 ALAMEDA CUBA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F53C4F">
        <w:rPr>
          <w:rFonts w:ascii="Arial" w:hAnsi="Arial" w:cs="Arial"/>
          <w:sz w:val="18"/>
          <w:szCs w:val="16"/>
        </w:rPr>
        <w:t>ROSENDO MIGUEL CHAVEZ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F53C4F">
        <w:rPr>
          <w:rFonts w:ascii="Arial" w:hAnsi="Arial" w:cs="Arial"/>
          <w:sz w:val="18"/>
          <w:szCs w:val="16"/>
        </w:rPr>
        <w:t>ROSENDO MIGUEL CHAVEZ RAMIREZ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F53C4F">
        <w:rPr>
          <w:rFonts w:ascii="Arial" w:hAnsi="Arial" w:cs="Arial"/>
          <w:sz w:val="18"/>
          <w:szCs w:val="16"/>
        </w:rPr>
        <w:t>CYB055-20</w:t>
      </w:r>
      <w:r>
        <w:rPr>
          <w:rFonts w:ascii="Arial" w:hAnsi="Arial" w:cs="Arial"/>
          <w:sz w:val="18"/>
          <w:szCs w:val="16"/>
        </w:rPr>
        <w:t xml:space="preserve"> </w:t>
      </w:r>
      <w:r w:rsidR="00F53C4F">
        <w:rPr>
          <w:rFonts w:ascii="Arial" w:hAnsi="Arial" w:cs="Arial"/>
          <w:sz w:val="18"/>
          <w:szCs w:val="16"/>
        </w:rPr>
        <w:t xml:space="preserve">  </w:t>
      </w:r>
      <w:r>
        <w:rPr>
          <w:rFonts w:ascii="Arial" w:hAnsi="Arial" w:cs="Arial"/>
          <w:sz w:val="18"/>
          <w:szCs w:val="16"/>
        </w:rPr>
        <w:t xml:space="preserve"> </w:t>
      </w:r>
      <w:r w:rsidR="00F53C4F">
        <w:rPr>
          <w:rFonts w:ascii="Arial" w:hAnsi="Arial" w:cs="Arial"/>
          <w:sz w:val="18"/>
          <w:szCs w:val="16"/>
        </w:rPr>
        <w:t>JQV0725</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F53C4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F53C4F">
        <w:rPr>
          <w:rFonts w:ascii="Arial" w:hAnsi="Arial" w:cs="Arial"/>
          <w:sz w:val="18"/>
          <w:szCs w:val="16"/>
        </w:rPr>
        <w:t>16/09/</w:t>
      </w:r>
      <w:r>
        <w:rPr>
          <w:rFonts w:ascii="Arial" w:hAnsi="Arial" w:cs="Arial"/>
          <w:sz w:val="18"/>
          <w:szCs w:val="16"/>
        </w:rPr>
        <w:t xml:space="preserve"> </w:t>
      </w:r>
      <w:r w:rsidR="00F53C4F">
        <w:rPr>
          <w:rFonts w:ascii="Arial" w:hAnsi="Arial" w:cs="Arial"/>
          <w:sz w:val="18"/>
          <w:szCs w:val="16"/>
        </w:rPr>
        <w:t xml:space="preserve">20      16/09/20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p>
    <w:p w:rsidR="00581016" w:rsidRPr="007D010D" w:rsidRDefault="00581016" w:rsidP="00581016">
      <w:pPr>
        <w:jc w:val="both"/>
        <w:rPr>
          <w:rFonts w:ascii="Arial" w:hAnsi="Arial" w:cs="Arial"/>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F1999">
        <w:rPr>
          <w:rFonts w:ascii="Arial" w:hAnsi="Arial" w:cs="Arial"/>
          <w:b/>
          <w:noProof/>
          <w:sz w:val="18"/>
          <w:szCs w:val="16"/>
        </w:rPr>
        <w:t>RC-2020-064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HALLAZGOS:</w:t>
      </w:r>
    </w:p>
    <w:p w:rsidR="00F7169C" w:rsidRPr="007D010D" w:rsidRDefault="00F7169C" w:rsidP="00F7169C">
      <w:pPr>
        <w:jc w:val="both"/>
        <w:rPr>
          <w:rFonts w:ascii="Arial" w:hAnsi="Arial" w:cs="Arial"/>
          <w:sz w:val="18"/>
          <w:szCs w:val="16"/>
        </w:rPr>
      </w:pPr>
    </w:p>
    <w:p w:rsidR="00F7169C" w:rsidRDefault="000578DC" w:rsidP="00F7169C">
      <w:pPr>
        <w:jc w:val="both"/>
        <w:rPr>
          <w:rFonts w:ascii="Arial" w:hAnsi="Arial" w:cs="Arial"/>
          <w:sz w:val="18"/>
          <w:szCs w:val="16"/>
        </w:rPr>
      </w:pPr>
      <w:r>
        <w:rPr>
          <w:rFonts w:ascii="Arial" w:hAnsi="Arial" w:cs="Arial"/>
          <w:sz w:val="18"/>
          <w:szCs w:val="16"/>
        </w:rPr>
        <w:t>Según Acta LCT044-20</w:t>
      </w:r>
      <w:r w:rsidR="00F7169C" w:rsidRPr="007D010D">
        <w:rPr>
          <w:rFonts w:ascii="Arial" w:hAnsi="Arial" w:cs="Arial"/>
          <w:sz w:val="18"/>
          <w:szCs w:val="16"/>
        </w:rPr>
        <w:t>, en el momento de la visita se evidencio</w:t>
      </w:r>
      <w:r w:rsidR="00F7169C">
        <w:rPr>
          <w:rFonts w:ascii="Arial" w:hAnsi="Arial" w:cs="Arial"/>
          <w:sz w:val="18"/>
          <w:szCs w:val="16"/>
        </w:rPr>
        <w:t>,</w:t>
      </w:r>
      <w:r>
        <w:rPr>
          <w:rFonts w:ascii="Arial" w:hAnsi="Arial" w:cs="Arial"/>
          <w:sz w:val="18"/>
          <w:szCs w:val="16"/>
        </w:rPr>
        <w:t xml:space="preserve"> presencia de artrópodos en el área procesos y/o preparación,</w:t>
      </w:r>
      <w:r w:rsidR="00F7169C">
        <w:rPr>
          <w:rFonts w:ascii="Arial" w:hAnsi="Arial" w:cs="Arial"/>
          <w:sz w:val="18"/>
          <w:szCs w:val="16"/>
        </w:rPr>
        <w:t xml:space="preserve"> </w:t>
      </w:r>
      <w:r w:rsidR="00F7169C" w:rsidRPr="007D010D">
        <w:rPr>
          <w:rFonts w:ascii="Arial" w:hAnsi="Arial" w:cs="Arial"/>
          <w:sz w:val="18"/>
          <w:szCs w:val="16"/>
        </w:rPr>
        <w:t>deficiencias en el proceso de limpieza</w:t>
      </w:r>
      <w:r w:rsidR="00F7169C">
        <w:rPr>
          <w:rFonts w:ascii="Arial" w:hAnsi="Arial" w:cs="Arial"/>
          <w:sz w:val="18"/>
          <w:szCs w:val="16"/>
        </w:rPr>
        <w:t xml:space="preserve"> y desinfección</w:t>
      </w:r>
      <w:r w:rsidR="00F7169C" w:rsidRPr="007D010D">
        <w:rPr>
          <w:rFonts w:ascii="Arial" w:hAnsi="Arial" w:cs="Arial"/>
          <w:sz w:val="18"/>
          <w:szCs w:val="16"/>
        </w:rPr>
        <w:t>, paredes deterio</w:t>
      </w:r>
      <w:r w:rsidR="00F7169C">
        <w:rPr>
          <w:rFonts w:ascii="Arial" w:hAnsi="Arial" w:cs="Arial"/>
          <w:sz w:val="18"/>
          <w:szCs w:val="16"/>
        </w:rPr>
        <w:t>radas, no se evidencia tanque de almacenamiento de agua potable</w:t>
      </w:r>
      <w:r>
        <w:rPr>
          <w:rFonts w:ascii="Arial" w:hAnsi="Arial" w:cs="Arial"/>
          <w:sz w:val="18"/>
          <w:szCs w:val="16"/>
        </w:rPr>
        <w:t xml:space="preserve"> </w:t>
      </w:r>
      <w:r w:rsidR="00F7169C">
        <w:rPr>
          <w:rFonts w:ascii="Arial" w:hAnsi="Arial" w:cs="Arial"/>
          <w:sz w:val="18"/>
          <w:szCs w:val="16"/>
        </w:rPr>
        <w:t xml:space="preserve">, las condiciones de almacenamiento no evitan la contaminación , </w:t>
      </w:r>
      <w:r w:rsidR="00F7169C" w:rsidRPr="007D010D">
        <w:rPr>
          <w:rFonts w:ascii="Arial" w:hAnsi="Arial" w:cs="Arial"/>
          <w:sz w:val="18"/>
          <w:szCs w:val="16"/>
        </w:rPr>
        <w:t>Violando así el Numeral 1</w:t>
      </w:r>
      <w:r w:rsidR="00F7169C">
        <w:rPr>
          <w:rFonts w:ascii="Arial" w:hAnsi="Arial" w:cs="Arial"/>
          <w:sz w:val="18"/>
          <w:szCs w:val="16"/>
        </w:rPr>
        <w:t xml:space="preserve"> </w:t>
      </w:r>
      <w:r w:rsidR="002B0EFE">
        <w:rPr>
          <w:rFonts w:ascii="Arial" w:hAnsi="Arial" w:cs="Arial"/>
          <w:sz w:val="18"/>
          <w:szCs w:val="16"/>
        </w:rPr>
        <w:t>y 3</w:t>
      </w:r>
      <w:r w:rsidR="00F7169C" w:rsidRPr="007D010D">
        <w:rPr>
          <w:rFonts w:ascii="Arial" w:hAnsi="Arial" w:cs="Arial"/>
          <w:sz w:val="18"/>
          <w:szCs w:val="16"/>
        </w:rPr>
        <w:t xml:space="preserve"> del Artículo 26</w:t>
      </w:r>
      <w:r w:rsidR="00F7169C">
        <w:rPr>
          <w:rFonts w:ascii="Arial" w:hAnsi="Arial" w:cs="Arial"/>
          <w:sz w:val="18"/>
          <w:szCs w:val="16"/>
        </w:rPr>
        <w:t>, numeral 2.1 del  artículo 7, numeral 3.5 del artículo 6</w:t>
      </w:r>
      <w:r w:rsidR="002B0EFE">
        <w:rPr>
          <w:rFonts w:ascii="Arial" w:hAnsi="Arial" w:cs="Arial"/>
          <w:sz w:val="18"/>
          <w:szCs w:val="16"/>
        </w:rPr>
        <w:t xml:space="preserve">, </w:t>
      </w:r>
      <w:r w:rsidR="00F7169C" w:rsidRPr="007D010D">
        <w:rPr>
          <w:rFonts w:ascii="Arial" w:hAnsi="Arial" w:cs="Arial"/>
          <w:sz w:val="18"/>
          <w:szCs w:val="16"/>
        </w:rPr>
        <w:t xml:space="preserve"> de la Resolución 2674 de 2013, </w:t>
      </w:r>
      <w:r w:rsidR="00F7169C">
        <w:rPr>
          <w:rFonts w:ascii="Arial" w:hAnsi="Arial" w:cs="Arial"/>
          <w:sz w:val="18"/>
          <w:szCs w:val="16"/>
        </w:rPr>
        <w:t xml:space="preserve"> </w:t>
      </w:r>
      <w:r w:rsidR="00F7169C" w:rsidRPr="007D010D">
        <w:rPr>
          <w:rFonts w:ascii="Arial" w:hAnsi="Arial" w:cs="Arial"/>
          <w:sz w:val="18"/>
          <w:szCs w:val="16"/>
        </w:rPr>
        <w:t xml:space="preserve">generándose así la </w:t>
      </w:r>
      <w:r w:rsidR="002B0EFE">
        <w:rPr>
          <w:rFonts w:ascii="Arial" w:hAnsi="Arial" w:cs="Arial"/>
          <w:sz w:val="18"/>
          <w:szCs w:val="16"/>
        </w:rPr>
        <w:t>clausura temporal parcial del área de preparación y/o proceso de alimentos del</w:t>
      </w:r>
      <w:r w:rsidR="00F7169C">
        <w:rPr>
          <w:rFonts w:ascii="Arial" w:hAnsi="Arial" w:cs="Arial"/>
          <w:sz w:val="18"/>
          <w:szCs w:val="16"/>
        </w:rPr>
        <w:t xml:space="preserve"> Establecimiento,  </w:t>
      </w:r>
      <w:r w:rsidR="002B0EFE">
        <w:rPr>
          <w:rFonts w:ascii="Arial" w:hAnsi="Arial" w:cs="Arial"/>
          <w:sz w:val="18"/>
          <w:szCs w:val="16"/>
        </w:rPr>
        <w:t>mediante acta JQV0724</w:t>
      </w:r>
      <w:r w:rsidR="00F7169C">
        <w:rPr>
          <w:rFonts w:ascii="Arial" w:hAnsi="Arial" w:cs="Arial"/>
          <w:sz w:val="18"/>
          <w:szCs w:val="16"/>
        </w:rPr>
        <w:t>-20</w:t>
      </w:r>
    </w:p>
    <w:p w:rsidR="00581016" w:rsidRPr="007D010D" w:rsidRDefault="00581016" w:rsidP="00581016">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2B0EFE">
        <w:rPr>
          <w:rFonts w:ascii="Arial" w:hAnsi="Arial" w:cs="Arial"/>
          <w:color w:val="000000" w:themeColor="text1"/>
          <w:sz w:val="18"/>
          <w:szCs w:val="18"/>
        </w:rPr>
        <w:t>813</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2B0EFE">
        <w:rPr>
          <w:rFonts w:ascii="Arial" w:hAnsi="Arial" w:cs="Arial"/>
          <w:sz w:val="18"/>
          <w:szCs w:val="16"/>
        </w:rPr>
        <w:t>a de Inspección Sanitaria JQV0813</w:t>
      </w:r>
      <w:r w:rsidRPr="007D010D">
        <w:rPr>
          <w:rFonts w:ascii="Arial" w:hAnsi="Arial" w:cs="Arial"/>
          <w:sz w:val="18"/>
          <w:szCs w:val="16"/>
        </w:rPr>
        <w:t>-20 emitió un concep</w:t>
      </w:r>
      <w:r>
        <w:rPr>
          <w:rFonts w:ascii="Arial" w:hAnsi="Arial" w:cs="Arial"/>
          <w:sz w:val="18"/>
          <w:szCs w:val="16"/>
        </w:rPr>
        <w:t>to favorable con un total de (93</w:t>
      </w:r>
      <w:r w:rsidR="002B0EFE">
        <w:rPr>
          <w:rFonts w:ascii="Arial" w:hAnsi="Arial" w:cs="Arial"/>
          <w:sz w:val="18"/>
          <w:szCs w:val="16"/>
        </w:rPr>
        <w:t>.5</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5D25E7">
        <w:rPr>
          <w:rFonts w:ascii="Arial" w:hAnsi="Arial" w:cs="Arial"/>
          <w:sz w:val="18"/>
          <w:szCs w:val="16"/>
        </w:rPr>
        <w:t xml:space="preserve">LA CASA DE LAS EMPANADAS CROCANTES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5D25E7">
        <w:rPr>
          <w:rFonts w:ascii="Arial" w:hAnsi="Arial" w:cs="Arial"/>
          <w:sz w:val="18"/>
          <w:szCs w:val="16"/>
        </w:rPr>
        <w:t>CARRERA 8 No 21-02</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0578DC">
        <w:rPr>
          <w:rFonts w:ascii="Arial" w:hAnsi="Arial" w:cs="Arial"/>
          <w:sz w:val="18"/>
          <w:szCs w:val="16"/>
        </w:rPr>
        <w:t>WEINER STEVE CRUZ CARDENAS</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0578DC">
        <w:rPr>
          <w:rFonts w:ascii="Arial" w:hAnsi="Arial" w:cs="Arial"/>
          <w:sz w:val="18"/>
          <w:szCs w:val="16"/>
        </w:rPr>
        <w:t>ESTRELLA SANCHEZ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0578DC">
        <w:rPr>
          <w:rFonts w:ascii="Arial" w:hAnsi="Arial" w:cs="Arial"/>
          <w:sz w:val="18"/>
          <w:szCs w:val="16"/>
        </w:rPr>
        <w:t>LCT044</w:t>
      </w:r>
      <w:r w:rsidRPr="007D010D">
        <w:rPr>
          <w:rFonts w:ascii="Arial" w:hAnsi="Arial" w:cs="Arial"/>
          <w:sz w:val="18"/>
          <w:szCs w:val="16"/>
        </w:rPr>
        <w:t>-20</w:t>
      </w:r>
      <w:r>
        <w:rPr>
          <w:rFonts w:ascii="Arial" w:hAnsi="Arial" w:cs="Arial"/>
          <w:sz w:val="18"/>
          <w:szCs w:val="16"/>
        </w:rPr>
        <w:t xml:space="preserve"> /  </w:t>
      </w:r>
      <w:r w:rsidR="000578DC">
        <w:rPr>
          <w:rFonts w:ascii="Arial" w:hAnsi="Arial" w:cs="Arial"/>
          <w:sz w:val="18"/>
          <w:szCs w:val="16"/>
        </w:rPr>
        <w:t>JQV0724</w:t>
      </w:r>
      <w:r>
        <w:rPr>
          <w:rFonts w:ascii="Arial" w:hAnsi="Arial" w:cs="Arial"/>
          <w:sz w:val="18"/>
          <w:szCs w:val="16"/>
        </w:rPr>
        <w:t>-20  /</w:t>
      </w:r>
      <w:r w:rsidR="000578DC">
        <w:rPr>
          <w:rFonts w:ascii="Arial" w:hAnsi="Arial" w:cs="Arial"/>
          <w:sz w:val="18"/>
          <w:szCs w:val="16"/>
        </w:rPr>
        <w:t>JQV0812</w:t>
      </w:r>
      <w:r>
        <w:rPr>
          <w:rFonts w:ascii="Arial" w:hAnsi="Arial" w:cs="Arial"/>
          <w:sz w:val="18"/>
          <w:szCs w:val="16"/>
        </w:rPr>
        <w:t xml:space="preserve">-20 / </w:t>
      </w:r>
      <w:r w:rsidR="000578DC">
        <w:rPr>
          <w:rFonts w:ascii="Arial" w:hAnsi="Arial" w:cs="Arial"/>
          <w:sz w:val="18"/>
          <w:szCs w:val="16"/>
        </w:rPr>
        <w:t>JQV0813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0578DC">
        <w:rPr>
          <w:rFonts w:ascii="Arial" w:hAnsi="Arial" w:cs="Arial"/>
          <w:sz w:val="18"/>
          <w:szCs w:val="16"/>
        </w:rPr>
        <w:t xml:space="preserve">16709/20    </w:t>
      </w:r>
      <w:r>
        <w:rPr>
          <w:rFonts w:ascii="Arial" w:hAnsi="Arial" w:cs="Arial"/>
          <w:sz w:val="18"/>
          <w:szCs w:val="16"/>
        </w:rPr>
        <w:t xml:space="preserve"> </w:t>
      </w:r>
      <w:r w:rsidR="000578DC">
        <w:rPr>
          <w:rFonts w:ascii="Arial" w:hAnsi="Arial" w:cs="Arial"/>
          <w:sz w:val="18"/>
          <w:szCs w:val="16"/>
        </w:rPr>
        <w:t>16/09/20        01/10/20       01/10/20</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D701C4">
        <w:rPr>
          <w:rFonts w:ascii="Arial" w:hAnsi="Arial" w:cs="Arial"/>
          <w:b/>
          <w:noProof/>
          <w:sz w:val="18"/>
          <w:szCs w:val="16"/>
        </w:rPr>
        <w:t>RC-2020-065</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E7015D" w:rsidRDefault="008F1497" w:rsidP="00581016">
      <w:pPr>
        <w:jc w:val="both"/>
        <w:rPr>
          <w:rFonts w:ascii="Arial" w:hAnsi="Arial" w:cs="Arial"/>
          <w:sz w:val="18"/>
          <w:szCs w:val="16"/>
        </w:rPr>
      </w:pPr>
      <w:r>
        <w:rPr>
          <w:rFonts w:ascii="Arial" w:hAnsi="Arial" w:cs="Arial"/>
          <w:sz w:val="18"/>
          <w:szCs w:val="16"/>
        </w:rPr>
        <w:t>Según Acta JQV0776</w:t>
      </w:r>
      <w:r w:rsidR="00581016" w:rsidRPr="007D010D">
        <w:rPr>
          <w:rFonts w:ascii="Arial" w:hAnsi="Arial" w:cs="Arial"/>
          <w:sz w:val="18"/>
          <w:szCs w:val="16"/>
        </w:rPr>
        <w:t>-20, en el momento de la visita se</w:t>
      </w:r>
      <w:r w:rsidR="00D701C4">
        <w:rPr>
          <w:rFonts w:ascii="Arial" w:hAnsi="Arial" w:cs="Arial"/>
          <w:sz w:val="18"/>
          <w:szCs w:val="16"/>
        </w:rPr>
        <w:t xml:space="preserve"> evidencio incumplimiento al </w:t>
      </w:r>
      <w:r w:rsidR="00E7015D">
        <w:rPr>
          <w:rFonts w:ascii="Arial" w:hAnsi="Arial" w:cs="Arial"/>
          <w:sz w:val="18"/>
          <w:szCs w:val="16"/>
        </w:rPr>
        <w:t>D</w:t>
      </w:r>
      <w:r w:rsidR="00D701C4">
        <w:rPr>
          <w:rFonts w:ascii="Arial" w:hAnsi="Arial" w:cs="Arial"/>
          <w:sz w:val="18"/>
          <w:szCs w:val="16"/>
        </w:rPr>
        <w:t xml:space="preserve">ecreto 616 de 2006 en su </w:t>
      </w:r>
      <w:r w:rsidR="00E7015D">
        <w:rPr>
          <w:rFonts w:ascii="Arial" w:hAnsi="Arial" w:cs="Arial"/>
          <w:sz w:val="18"/>
          <w:szCs w:val="16"/>
        </w:rPr>
        <w:t>artículo</w:t>
      </w:r>
      <w:r w:rsidR="00D701C4">
        <w:rPr>
          <w:rFonts w:ascii="Arial" w:hAnsi="Arial" w:cs="Arial"/>
          <w:sz w:val="18"/>
          <w:szCs w:val="16"/>
        </w:rPr>
        <w:t xml:space="preserve"> 18 </w:t>
      </w:r>
      <w:r w:rsidR="00E7015D">
        <w:rPr>
          <w:rFonts w:ascii="Arial" w:hAnsi="Arial" w:cs="Arial"/>
          <w:sz w:val="18"/>
          <w:szCs w:val="16"/>
        </w:rPr>
        <w:t>características</w:t>
      </w:r>
      <w:r w:rsidR="00D701C4">
        <w:rPr>
          <w:rFonts w:ascii="Arial" w:hAnsi="Arial" w:cs="Arial"/>
          <w:sz w:val="18"/>
          <w:szCs w:val="16"/>
        </w:rPr>
        <w:t xml:space="preserve"> físico-</w:t>
      </w:r>
      <w:r w:rsidR="00E7015D">
        <w:rPr>
          <w:rFonts w:ascii="Arial" w:hAnsi="Arial" w:cs="Arial"/>
          <w:sz w:val="18"/>
          <w:szCs w:val="16"/>
        </w:rPr>
        <w:t>químicas</w:t>
      </w:r>
      <w:r w:rsidR="00D701C4">
        <w:rPr>
          <w:rFonts w:ascii="Arial" w:hAnsi="Arial" w:cs="Arial"/>
          <w:sz w:val="18"/>
          <w:szCs w:val="16"/>
        </w:rPr>
        <w:t xml:space="preserve"> de la leche entera </w:t>
      </w:r>
      <w:r w:rsidR="00CD72C3">
        <w:rPr>
          <w:rFonts w:ascii="Arial" w:hAnsi="Arial" w:cs="Arial"/>
          <w:sz w:val="18"/>
          <w:szCs w:val="16"/>
        </w:rPr>
        <w:t>UAT (</w:t>
      </w:r>
      <w:r w:rsidR="00E7015D">
        <w:rPr>
          <w:rFonts w:ascii="Arial" w:hAnsi="Arial" w:cs="Arial"/>
          <w:sz w:val="18"/>
          <w:szCs w:val="16"/>
        </w:rPr>
        <w:t xml:space="preserve">UHT) </w:t>
      </w:r>
      <w:r w:rsidR="00F512BC">
        <w:rPr>
          <w:rFonts w:ascii="Arial" w:hAnsi="Arial" w:cs="Arial"/>
          <w:sz w:val="18"/>
          <w:szCs w:val="16"/>
        </w:rPr>
        <w:t>índice crioscopico por fuera de los parámetros aceptados</w:t>
      </w:r>
      <w:r w:rsidR="00E7015D">
        <w:rPr>
          <w:rFonts w:ascii="Arial" w:hAnsi="Arial" w:cs="Arial"/>
          <w:sz w:val="18"/>
          <w:szCs w:val="16"/>
        </w:rPr>
        <w:t xml:space="preserve"> por lo que </w:t>
      </w:r>
      <w:r w:rsidR="00F512BC">
        <w:rPr>
          <w:rFonts w:ascii="Arial" w:hAnsi="Arial" w:cs="Arial"/>
          <w:sz w:val="18"/>
          <w:szCs w:val="16"/>
        </w:rPr>
        <w:t xml:space="preserve"> </w:t>
      </w:r>
      <w:r w:rsidR="00581016" w:rsidRPr="007D010D">
        <w:rPr>
          <w:rFonts w:ascii="Arial" w:hAnsi="Arial" w:cs="Arial"/>
          <w:sz w:val="18"/>
          <w:szCs w:val="16"/>
        </w:rPr>
        <w:t xml:space="preserve"> </w:t>
      </w:r>
      <w:r w:rsidR="00D701C4">
        <w:rPr>
          <w:rFonts w:ascii="Arial" w:hAnsi="Arial" w:cs="Arial"/>
          <w:sz w:val="18"/>
          <w:szCs w:val="16"/>
        </w:rPr>
        <w:t xml:space="preserve">procedió al decomiso </w:t>
      </w:r>
      <w:r w:rsidR="00E7015D">
        <w:rPr>
          <w:rFonts w:ascii="Arial" w:hAnsi="Arial" w:cs="Arial"/>
          <w:sz w:val="18"/>
          <w:szCs w:val="16"/>
        </w:rPr>
        <w:t xml:space="preserve"> del producto  leche entera UHT larga vida fortificada con vitaminas Ay D3 con presentación bolsa plástica –lote 21701- cantidad 68x900ml c/u con fecha de vencimiento 02/11/20 </w:t>
      </w:r>
      <w:r>
        <w:rPr>
          <w:rFonts w:ascii="Arial" w:hAnsi="Arial" w:cs="Arial"/>
          <w:sz w:val="18"/>
          <w:szCs w:val="16"/>
        </w:rPr>
        <w:t>y se realizo su destrucción mediante acta JQV0777-20</w:t>
      </w:r>
    </w:p>
    <w:p w:rsidR="00E7015D" w:rsidRDefault="00E7015D" w:rsidP="00581016">
      <w:pPr>
        <w:jc w:val="both"/>
        <w:rPr>
          <w:rFonts w:ascii="Arial" w:hAnsi="Arial" w:cs="Arial"/>
          <w:sz w:val="18"/>
          <w:szCs w:val="16"/>
        </w:rPr>
      </w:pPr>
    </w:p>
    <w:p w:rsidR="00581016" w:rsidRPr="007D010D" w:rsidRDefault="00581016" w:rsidP="008F1497">
      <w:pPr>
        <w:jc w:val="both"/>
        <w:rPr>
          <w:rFonts w:ascii="Arial" w:hAnsi="Arial" w:cs="Arial"/>
          <w:sz w:val="18"/>
          <w:szCs w:val="16"/>
        </w:rPr>
      </w:pPr>
      <w:r>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8F1497">
        <w:rPr>
          <w:rFonts w:ascii="Arial" w:hAnsi="Arial" w:cs="Arial"/>
          <w:sz w:val="18"/>
          <w:szCs w:val="16"/>
        </w:rPr>
        <w:t xml:space="preserve">   MERCADERIA S.A.S JUSTO Y BUENO</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8F1497">
        <w:rPr>
          <w:rFonts w:ascii="Arial" w:hAnsi="Arial" w:cs="Arial"/>
          <w:sz w:val="18"/>
          <w:szCs w:val="16"/>
        </w:rPr>
        <w:t>MANZANA 22 LOTE 2 AL 16 POBLADO II</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8F1497">
        <w:rPr>
          <w:rFonts w:ascii="Arial" w:hAnsi="Arial" w:cs="Arial"/>
          <w:sz w:val="18"/>
          <w:szCs w:val="16"/>
        </w:rPr>
        <w:t xml:space="preserve">  GERMAN DARIO RESTREPO MOLINA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ADMINI</w:t>
      </w:r>
      <w:r w:rsidR="008F1497">
        <w:rPr>
          <w:rFonts w:ascii="Arial" w:hAnsi="Arial" w:cs="Arial"/>
          <w:sz w:val="18"/>
          <w:szCs w:val="16"/>
        </w:rPr>
        <w:t xml:space="preserve">STRADOR O RESPONSABLE:         ANYELO VILLA FIGUEROA </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8F1497">
        <w:rPr>
          <w:rFonts w:ascii="Arial" w:hAnsi="Arial" w:cs="Arial"/>
          <w:sz w:val="18"/>
          <w:szCs w:val="16"/>
        </w:rPr>
        <w:t>JQV0776-20   JQV0777-20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8F1497">
        <w:rPr>
          <w:rFonts w:ascii="Arial" w:hAnsi="Arial" w:cs="Arial"/>
          <w:sz w:val="18"/>
          <w:szCs w:val="16"/>
        </w:rPr>
        <w:t>23/09/20    23/09/20</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AA6AAE">
        <w:rPr>
          <w:rFonts w:ascii="Arial" w:hAnsi="Arial" w:cs="Arial"/>
          <w:b/>
          <w:noProof/>
          <w:sz w:val="18"/>
          <w:szCs w:val="16"/>
        </w:rPr>
        <w:t>RC-2020-066</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CD72C3" w:rsidRPr="007D010D" w:rsidRDefault="00CD72C3" w:rsidP="00CD72C3">
      <w:pPr>
        <w:jc w:val="both"/>
        <w:rPr>
          <w:rFonts w:ascii="Arial" w:hAnsi="Arial" w:cs="Arial"/>
          <w:sz w:val="18"/>
          <w:szCs w:val="16"/>
        </w:rPr>
      </w:pPr>
    </w:p>
    <w:p w:rsidR="00CD72C3" w:rsidRDefault="00CD72C3" w:rsidP="00CD72C3">
      <w:pPr>
        <w:jc w:val="both"/>
        <w:rPr>
          <w:rFonts w:ascii="Arial" w:hAnsi="Arial" w:cs="Arial"/>
          <w:sz w:val="18"/>
          <w:szCs w:val="16"/>
        </w:rPr>
      </w:pPr>
      <w:r>
        <w:rPr>
          <w:rFonts w:ascii="Arial" w:hAnsi="Arial" w:cs="Arial"/>
          <w:sz w:val="18"/>
          <w:szCs w:val="16"/>
        </w:rPr>
        <w:t>S</w:t>
      </w:r>
      <w:r w:rsidR="00920B40">
        <w:rPr>
          <w:rFonts w:ascii="Arial" w:hAnsi="Arial" w:cs="Arial"/>
          <w:sz w:val="18"/>
          <w:szCs w:val="16"/>
        </w:rPr>
        <w:t>egún Acta LCT048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w:t>
      </w:r>
      <w:r w:rsidRPr="007D010D">
        <w:rPr>
          <w:rFonts w:ascii="Arial" w:hAnsi="Arial" w:cs="Arial"/>
          <w:sz w:val="18"/>
          <w:szCs w:val="16"/>
        </w:rPr>
        <w:t>paredes deterio</w:t>
      </w:r>
      <w:r>
        <w:rPr>
          <w:rFonts w:ascii="Arial" w:hAnsi="Arial" w:cs="Arial"/>
          <w:sz w:val="18"/>
          <w:szCs w:val="16"/>
        </w:rPr>
        <w:t xml:space="preserve">radas , las condiciones de almacenamiento no evitan la contaminación ,se evidencia materias primas y productos de pre alistamiento como guacamole, ají, salsas, yucas sin rotulación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Pr="007D010D">
        <w:rPr>
          <w:rFonts w:ascii="Arial" w:hAnsi="Arial" w:cs="Arial"/>
          <w:sz w:val="18"/>
          <w:szCs w:val="16"/>
        </w:rPr>
        <w:t xml:space="preserve"> de la Resolución 2674 de 2013, </w:t>
      </w:r>
      <w:r>
        <w:rPr>
          <w:rFonts w:ascii="Arial" w:hAnsi="Arial" w:cs="Arial"/>
          <w:sz w:val="18"/>
          <w:szCs w:val="16"/>
        </w:rPr>
        <w:t xml:space="preserve">y numeral 1 del artículo 16 de la Resolución 5109 de 2005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920B40">
        <w:rPr>
          <w:rFonts w:ascii="Arial" w:hAnsi="Arial" w:cs="Arial"/>
          <w:sz w:val="18"/>
          <w:szCs w:val="16"/>
        </w:rPr>
        <w:t>total</w:t>
      </w:r>
      <w:r>
        <w:rPr>
          <w:rFonts w:ascii="Arial" w:hAnsi="Arial" w:cs="Arial"/>
          <w:sz w:val="18"/>
          <w:szCs w:val="16"/>
        </w:rPr>
        <w:t xml:space="preserve"> del  del Establecimiento,  </w:t>
      </w:r>
      <w:r w:rsidR="00920B40">
        <w:rPr>
          <w:rFonts w:ascii="Arial" w:hAnsi="Arial" w:cs="Arial"/>
          <w:sz w:val="18"/>
          <w:szCs w:val="16"/>
        </w:rPr>
        <w:t>mediante acta CYB102</w:t>
      </w:r>
      <w:r>
        <w:rPr>
          <w:rFonts w:ascii="Arial" w:hAnsi="Arial" w:cs="Arial"/>
          <w:sz w:val="18"/>
          <w:szCs w:val="16"/>
        </w:rPr>
        <w:t>-20</w:t>
      </w:r>
    </w:p>
    <w:p w:rsidR="00CD72C3" w:rsidRPr="007D010D" w:rsidRDefault="00CD72C3" w:rsidP="00CD72C3">
      <w:pPr>
        <w:jc w:val="both"/>
        <w:rPr>
          <w:rFonts w:ascii="Arial" w:hAnsi="Arial" w:cs="Arial"/>
          <w:sz w:val="18"/>
          <w:szCs w:val="16"/>
        </w:rPr>
      </w:pPr>
      <w:r>
        <w:rPr>
          <w:rFonts w:ascii="Arial" w:hAnsi="Arial" w:cs="Arial"/>
          <w:sz w:val="18"/>
          <w:szCs w:val="16"/>
        </w:rPr>
        <w:t xml:space="preserve">Según Acta </w:t>
      </w:r>
      <w:r w:rsidR="00920B40">
        <w:rPr>
          <w:rFonts w:ascii="Arial" w:hAnsi="Arial" w:cs="Arial"/>
          <w:color w:val="000000" w:themeColor="text1"/>
          <w:sz w:val="18"/>
          <w:szCs w:val="18"/>
        </w:rPr>
        <w:t>CYB119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920B40">
        <w:rPr>
          <w:rFonts w:ascii="Arial" w:hAnsi="Arial" w:cs="Arial"/>
          <w:sz w:val="18"/>
          <w:szCs w:val="16"/>
        </w:rPr>
        <w:t xml:space="preserve"> de Inspección Sanitaria CYB118</w:t>
      </w:r>
      <w:r w:rsidRPr="007D010D">
        <w:rPr>
          <w:rFonts w:ascii="Arial" w:hAnsi="Arial" w:cs="Arial"/>
          <w:sz w:val="18"/>
          <w:szCs w:val="16"/>
        </w:rPr>
        <w:t>-20 emitió un concep</w:t>
      </w:r>
      <w:r w:rsidR="00920B40">
        <w:rPr>
          <w:rFonts w:ascii="Arial" w:hAnsi="Arial" w:cs="Arial"/>
          <w:sz w:val="18"/>
          <w:szCs w:val="16"/>
        </w:rPr>
        <w:t>to favorable con un total de (92</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920B40">
        <w:rPr>
          <w:rFonts w:ascii="Arial" w:hAnsi="Arial" w:cs="Arial"/>
          <w:sz w:val="18"/>
          <w:szCs w:val="16"/>
        </w:rPr>
        <w:t xml:space="preserve">   EL LLANERITO TRIBUNA</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920B40" w:rsidP="00581016">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 xml:space="preserve">KILOMETRO 7 VÍA PEREIRA – ARMENIA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0B40">
        <w:rPr>
          <w:rFonts w:ascii="Arial" w:hAnsi="Arial" w:cs="Arial"/>
          <w:sz w:val="18"/>
          <w:szCs w:val="16"/>
        </w:rPr>
        <w:t xml:space="preserve">   WILSON MORENO VELA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0B40">
        <w:rPr>
          <w:rFonts w:ascii="Arial" w:hAnsi="Arial" w:cs="Arial"/>
          <w:sz w:val="18"/>
          <w:szCs w:val="16"/>
        </w:rPr>
        <w:t>DAIRO ESPINOZA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0B40">
        <w:rPr>
          <w:rFonts w:ascii="Arial" w:hAnsi="Arial" w:cs="Arial"/>
          <w:sz w:val="18"/>
          <w:szCs w:val="16"/>
        </w:rPr>
        <w:t>LCT048-20  CYB102-20</w:t>
      </w:r>
      <w:r>
        <w:rPr>
          <w:rFonts w:ascii="Arial" w:hAnsi="Arial" w:cs="Arial"/>
          <w:sz w:val="18"/>
          <w:szCs w:val="16"/>
        </w:rPr>
        <w:t xml:space="preserve">   </w:t>
      </w:r>
      <w:r w:rsidR="00920B40">
        <w:rPr>
          <w:rFonts w:ascii="Arial" w:hAnsi="Arial" w:cs="Arial"/>
          <w:sz w:val="18"/>
          <w:szCs w:val="16"/>
        </w:rPr>
        <w:t>CYB118-20 CYB119-20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920B40">
        <w:rPr>
          <w:rFonts w:ascii="Arial" w:hAnsi="Arial" w:cs="Arial"/>
          <w:sz w:val="18"/>
          <w:szCs w:val="16"/>
        </w:rPr>
        <w:t>03/10/20    03/10/20</w:t>
      </w:r>
      <w:r>
        <w:rPr>
          <w:rFonts w:ascii="Arial" w:hAnsi="Arial" w:cs="Arial"/>
          <w:sz w:val="18"/>
          <w:szCs w:val="16"/>
        </w:rPr>
        <w:t xml:space="preserve"> </w:t>
      </w:r>
      <w:r w:rsidR="00920B40">
        <w:rPr>
          <w:rFonts w:ascii="Arial" w:hAnsi="Arial" w:cs="Arial"/>
          <w:sz w:val="18"/>
          <w:szCs w:val="16"/>
        </w:rPr>
        <w:t xml:space="preserve">   09/10/20   09/10/20</w:t>
      </w:r>
      <w:r w:rsidR="00D308B9">
        <w:rPr>
          <w:rFonts w:ascii="Arial" w:hAnsi="Arial" w:cs="Arial"/>
          <w:sz w:val="18"/>
          <w:szCs w:val="16"/>
        </w:rPr>
        <w:t>|</w:t>
      </w:r>
      <w:r w:rsidR="00920B40">
        <w:rPr>
          <w:rFonts w:ascii="Arial" w:hAnsi="Arial" w:cs="Arial"/>
          <w:sz w:val="18"/>
          <w:szCs w:val="16"/>
        </w:rPr>
        <w:t xml:space="preserve">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E0518C">
        <w:rPr>
          <w:rFonts w:ascii="Arial" w:hAnsi="Arial" w:cs="Arial"/>
          <w:b/>
          <w:noProof/>
          <w:sz w:val="18"/>
          <w:szCs w:val="16"/>
        </w:rPr>
        <w:t>2020-067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E0518C" w:rsidRDefault="00921EA4" w:rsidP="00E0518C">
      <w:pPr>
        <w:jc w:val="both"/>
        <w:rPr>
          <w:rFonts w:ascii="Arial" w:hAnsi="Arial" w:cs="Arial"/>
          <w:sz w:val="18"/>
          <w:szCs w:val="16"/>
        </w:rPr>
      </w:pPr>
      <w:r>
        <w:rPr>
          <w:rFonts w:ascii="Arial" w:hAnsi="Arial" w:cs="Arial"/>
          <w:sz w:val="18"/>
          <w:szCs w:val="16"/>
        </w:rPr>
        <w:t>Según Acta CYB</w:t>
      </w:r>
      <w:r w:rsidR="00E0518C">
        <w:rPr>
          <w:rFonts w:ascii="Arial" w:hAnsi="Arial" w:cs="Arial"/>
          <w:sz w:val="18"/>
          <w:szCs w:val="16"/>
        </w:rPr>
        <w:t>116-20</w:t>
      </w:r>
      <w:r w:rsidR="00E0518C" w:rsidRPr="007D010D">
        <w:rPr>
          <w:rFonts w:ascii="Arial" w:hAnsi="Arial" w:cs="Arial"/>
          <w:sz w:val="18"/>
          <w:szCs w:val="16"/>
        </w:rPr>
        <w:t>, en el momento de la visita se evidencio</w:t>
      </w:r>
      <w:r w:rsidR="00E0518C">
        <w:rPr>
          <w:rFonts w:ascii="Arial" w:hAnsi="Arial" w:cs="Arial"/>
          <w:sz w:val="18"/>
          <w:szCs w:val="16"/>
        </w:rPr>
        <w:t xml:space="preserve">, presencia de artrópodos en el área procesos y/o preparación, </w:t>
      </w:r>
      <w:r w:rsidR="00E0518C" w:rsidRPr="007D010D">
        <w:rPr>
          <w:rFonts w:ascii="Arial" w:hAnsi="Arial" w:cs="Arial"/>
          <w:sz w:val="18"/>
          <w:szCs w:val="16"/>
        </w:rPr>
        <w:t>deficiencias en el proceso de limpieza</w:t>
      </w:r>
      <w:r w:rsidR="00E0518C">
        <w:rPr>
          <w:rFonts w:ascii="Arial" w:hAnsi="Arial" w:cs="Arial"/>
          <w:sz w:val="18"/>
          <w:szCs w:val="16"/>
        </w:rPr>
        <w:t xml:space="preserve"> y desinfección</w:t>
      </w:r>
      <w:r w:rsidR="00E0518C" w:rsidRPr="007D010D">
        <w:rPr>
          <w:rFonts w:ascii="Arial" w:hAnsi="Arial" w:cs="Arial"/>
          <w:sz w:val="18"/>
          <w:szCs w:val="16"/>
        </w:rPr>
        <w:t>,</w:t>
      </w:r>
      <w:r w:rsidR="00E0518C">
        <w:rPr>
          <w:rFonts w:ascii="Arial" w:hAnsi="Arial" w:cs="Arial"/>
          <w:sz w:val="18"/>
          <w:szCs w:val="16"/>
        </w:rPr>
        <w:t xml:space="preserve"> no cuenta con soporte documental de control integrado de plagas, desechos sólidos, suministro o abastecimiento de agua limpieza y desinfección, </w:t>
      </w:r>
      <w:r w:rsidR="00E0518C" w:rsidRPr="007D010D">
        <w:rPr>
          <w:rFonts w:ascii="Arial" w:hAnsi="Arial" w:cs="Arial"/>
          <w:sz w:val="18"/>
          <w:szCs w:val="16"/>
        </w:rPr>
        <w:t>paredes deterio</w:t>
      </w:r>
      <w:r w:rsidR="00E0518C">
        <w:rPr>
          <w:rFonts w:ascii="Arial" w:hAnsi="Arial" w:cs="Arial"/>
          <w:sz w:val="18"/>
          <w:szCs w:val="16"/>
        </w:rPr>
        <w:t xml:space="preserve">radas , no cuenta con tanque de abastecimiento de agua potable, </w:t>
      </w:r>
      <w:r w:rsidR="00E0518C" w:rsidRPr="007D010D">
        <w:rPr>
          <w:rFonts w:ascii="Arial" w:hAnsi="Arial" w:cs="Arial"/>
          <w:sz w:val="18"/>
          <w:szCs w:val="16"/>
        </w:rPr>
        <w:t>Violando así el Numeral 1</w:t>
      </w:r>
      <w:r w:rsidR="00E0518C">
        <w:rPr>
          <w:rFonts w:ascii="Arial" w:hAnsi="Arial" w:cs="Arial"/>
          <w:sz w:val="18"/>
          <w:szCs w:val="16"/>
        </w:rPr>
        <w:t>.2,3 y 4</w:t>
      </w:r>
      <w:r w:rsidR="00E0518C" w:rsidRPr="007D010D">
        <w:rPr>
          <w:rFonts w:ascii="Arial" w:hAnsi="Arial" w:cs="Arial"/>
          <w:sz w:val="18"/>
          <w:szCs w:val="16"/>
        </w:rPr>
        <w:t xml:space="preserve"> del Artículo 26</w:t>
      </w:r>
      <w:r w:rsidR="00E0518C">
        <w:rPr>
          <w:rFonts w:ascii="Arial" w:hAnsi="Arial" w:cs="Arial"/>
          <w:sz w:val="18"/>
          <w:szCs w:val="16"/>
        </w:rPr>
        <w:t xml:space="preserve">, numeral 2.1 del  artículo 7, numeral 3.5 del artículo 6 </w:t>
      </w:r>
      <w:r w:rsidR="00E0518C" w:rsidRPr="007D010D">
        <w:rPr>
          <w:rFonts w:ascii="Arial" w:hAnsi="Arial" w:cs="Arial"/>
          <w:sz w:val="18"/>
          <w:szCs w:val="16"/>
        </w:rPr>
        <w:t xml:space="preserve"> de la Resolución 2674 de 2013, </w:t>
      </w:r>
      <w:r w:rsidR="00E0518C">
        <w:rPr>
          <w:rFonts w:ascii="Arial" w:hAnsi="Arial" w:cs="Arial"/>
          <w:sz w:val="18"/>
          <w:szCs w:val="16"/>
        </w:rPr>
        <w:t xml:space="preserve"> </w:t>
      </w:r>
      <w:r w:rsidR="00E0518C" w:rsidRPr="007D010D">
        <w:rPr>
          <w:rFonts w:ascii="Arial" w:hAnsi="Arial" w:cs="Arial"/>
          <w:sz w:val="18"/>
          <w:szCs w:val="16"/>
        </w:rPr>
        <w:t xml:space="preserve">generándose así la </w:t>
      </w:r>
      <w:r w:rsidR="00E0518C">
        <w:rPr>
          <w:rFonts w:ascii="Arial" w:hAnsi="Arial" w:cs="Arial"/>
          <w:sz w:val="18"/>
          <w:szCs w:val="16"/>
        </w:rPr>
        <w:t>clausura temporal total del  Establecimiento,  mediante acta CYB117-20</w:t>
      </w:r>
    </w:p>
    <w:p w:rsidR="00E0518C" w:rsidRDefault="00E0518C" w:rsidP="00E0518C">
      <w:pPr>
        <w:jc w:val="both"/>
        <w:rPr>
          <w:rFonts w:ascii="Arial" w:hAnsi="Arial" w:cs="Arial"/>
          <w:sz w:val="18"/>
          <w:szCs w:val="16"/>
        </w:rPr>
      </w:pPr>
    </w:p>
    <w:p w:rsidR="00E0518C" w:rsidRDefault="00E0518C" w:rsidP="00E0518C">
      <w:pPr>
        <w:jc w:val="both"/>
        <w:rPr>
          <w:rFonts w:ascii="Arial" w:hAnsi="Arial" w:cs="Arial"/>
          <w:sz w:val="18"/>
          <w:szCs w:val="16"/>
        </w:rPr>
      </w:pPr>
      <w:r>
        <w:rPr>
          <w:rFonts w:ascii="Arial" w:hAnsi="Arial" w:cs="Arial"/>
          <w:sz w:val="18"/>
          <w:szCs w:val="16"/>
        </w:rPr>
        <w:t xml:space="preserve">Falta solicitud de visita y acta de levantamiento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D20D39">
        <w:rPr>
          <w:rFonts w:ascii="Arial" w:hAnsi="Arial" w:cs="Arial"/>
          <w:sz w:val="18"/>
          <w:szCs w:val="16"/>
        </w:rPr>
        <w:t xml:space="preserve">   NUESTRO RINCON PAISA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921EA4">
        <w:rPr>
          <w:rFonts w:ascii="Arial" w:hAnsi="Arial" w:cs="Arial"/>
          <w:sz w:val="18"/>
          <w:szCs w:val="16"/>
        </w:rPr>
        <w:t>MANZANA 2 CASA 10 GALICIA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1EA4">
        <w:rPr>
          <w:rFonts w:ascii="Arial" w:hAnsi="Arial" w:cs="Arial"/>
          <w:sz w:val="18"/>
          <w:szCs w:val="16"/>
        </w:rPr>
        <w:t xml:space="preserve">  ERIKA JULIANA VELEZ LONDOÑO</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1EA4">
        <w:rPr>
          <w:rFonts w:ascii="Arial" w:hAnsi="Arial" w:cs="Arial"/>
          <w:sz w:val="18"/>
          <w:szCs w:val="16"/>
        </w:rPr>
        <w:t>MARTHA LONDOÑO</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1EA4">
        <w:rPr>
          <w:rFonts w:ascii="Arial" w:hAnsi="Arial" w:cs="Arial"/>
          <w:sz w:val="18"/>
          <w:szCs w:val="16"/>
        </w:rPr>
        <w:t>CBY116-20  CYB117-20</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921EA4">
        <w:rPr>
          <w:rFonts w:ascii="Arial" w:hAnsi="Arial" w:cs="Arial"/>
          <w:sz w:val="18"/>
          <w:szCs w:val="16"/>
        </w:rPr>
        <w:t>09/10/20   09/10/20</w:t>
      </w:r>
    </w:p>
    <w:p w:rsidR="0060620F" w:rsidRDefault="0060620F" w:rsidP="00581016">
      <w:pPr>
        <w:rPr>
          <w:rFonts w:ascii="Arial" w:hAnsi="Arial" w:cs="Arial"/>
          <w:sz w:val="18"/>
          <w:szCs w:val="16"/>
        </w:rPr>
      </w:pPr>
    </w:p>
    <w:p w:rsidR="0060620F" w:rsidRPr="005F2CAF" w:rsidRDefault="0060620F" w:rsidP="00581016">
      <w:pPr>
        <w:rPr>
          <w:rFonts w:ascii="Arial" w:hAnsi="Arial" w:cs="Arial"/>
          <w:noProof/>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E13454">
        <w:rPr>
          <w:rFonts w:ascii="Arial" w:hAnsi="Arial" w:cs="Arial"/>
          <w:b/>
          <w:noProof/>
          <w:sz w:val="18"/>
          <w:szCs w:val="16"/>
        </w:rPr>
        <w:t>AS</w:t>
      </w:r>
      <w:r w:rsidR="0023396B">
        <w:rPr>
          <w:rFonts w:ascii="Arial" w:hAnsi="Arial" w:cs="Arial"/>
          <w:b/>
          <w:noProof/>
          <w:sz w:val="18"/>
          <w:szCs w:val="16"/>
        </w:rPr>
        <w:t>-2020-068-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8329E6" w:rsidRDefault="0023396B" w:rsidP="00581016">
      <w:pPr>
        <w:jc w:val="both"/>
        <w:rPr>
          <w:rFonts w:ascii="Arial" w:hAnsi="Arial" w:cs="Arial"/>
          <w:sz w:val="18"/>
          <w:szCs w:val="16"/>
        </w:rPr>
      </w:pPr>
      <w:r>
        <w:rPr>
          <w:rFonts w:ascii="Arial" w:hAnsi="Arial" w:cs="Arial"/>
          <w:sz w:val="18"/>
          <w:szCs w:val="16"/>
        </w:rPr>
        <w:t>Según Acta ING162</w:t>
      </w:r>
      <w:r w:rsidR="00581016" w:rsidRPr="007D010D">
        <w:rPr>
          <w:rFonts w:ascii="Arial" w:hAnsi="Arial" w:cs="Arial"/>
          <w:sz w:val="18"/>
          <w:szCs w:val="16"/>
        </w:rPr>
        <w:t>-20, en el momento de la visita se evidencio</w:t>
      </w:r>
      <w:r w:rsidR="008329E6">
        <w:rPr>
          <w:rFonts w:ascii="Arial" w:hAnsi="Arial" w:cs="Arial"/>
          <w:sz w:val="18"/>
          <w:szCs w:val="16"/>
        </w:rPr>
        <w:t xml:space="preserve"> que el establecimiento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se cuenta con equipos como calentador de arenilla u hornilla, esferómetro, lámpara de luz ultraviolet</w:t>
      </w:r>
      <w:r w:rsidR="00AA050B">
        <w:rPr>
          <w:rFonts w:ascii="Arial" w:hAnsi="Arial" w:cs="Arial"/>
          <w:sz w:val="18"/>
          <w:szCs w:val="16"/>
        </w:rPr>
        <w:t>a, uveó</w:t>
      </w:r>
      <w:r w:rsidR="008329E6">
        <w:rPr>
          <w:rFonts w:ascii="Arial" w:hAnsi="Arial" w:cs="Arial"/>
          <w:sz w:val="18"/>
          <w:szCs w:val="16"/>
        </w:rPr>
        <w:t xml:space="preserve">metro que garantice la medición de transmitancia o </w:t>
      </w:r>
      <w:r w:rsidR="00AA050B">
        <w:rPr>
          <w:rFonts w:ascii="Arial" w:hAnsi="Arial" w:cs="Arial"/>
          <w:sz w:val="18"/>
          <w:szCs w:val="16"/>
        </w:rPr>
        <w:t>absorbencia,  no existe hoja de vida de cada uno de los equipos ni con programa de mantenimiento, verificación y calibración de los equipos, no hay registro de mantenimiento y limpieza de los equipos con fecha y firma del responsable, no se cuenta con manual de procedimientos para</w:t>
      </w:r>
      <w:r w:rsidR="007E5B68">
        <w:rPr>
          <w:rFonts w:ascii="Arial" w:hAnsi="Arial" w:cs="Arial"/>
          <w:sz w:val="18"/>
          <w:szCs w:val="16"/>
        </w:rPr>
        <w:t xml:space="preserve"> realizar el control de calidad. En</w:t>
      </w:r>
      <w:r w:rsidR="00AA050B">
        <w:rPr>
          <w:rFonts w:ascii="Arial" w:hAnsi="Arial" w:cs="Arial"/>
          <w:sz w:val="18"/>
          <w:szCs w:val="16"/>
        </w:rPr>
        <w:t xml:space="preserve"> virtud de lo anterior se da plazo hasta el </w:t>
      </w:r>
      <w:r w:rsidR="00E13454">
        <w:rPr>
          <w:rFonts w:ascii="Arial" w:hAnsi="Arial" w:cs="Arial"/>
          <w:sz w:val="18"/>
          <w:szCs w:val="16"/>
        </w:rPr>
        <w:t>día</w:t>
      </w:r>
      <w:r w:rsidR="00AA050B">
        <w:rPr>
          <w:rFonts w:ascii="Arial" w:hAnsi="Arial" w:cs="Arial"/>
          <w:sz w:val="18"/>
          <w:szCs w:val="16"/>
        </w:rPr>
        <w:t xml:space="preserve"> diez (10) de septiembre</w:t>
      </w:r>
      <w:r w:rsidR="00F80E01">
        <w:rPr>
          <w:rFonts w:ascii="Arial" w:hAnsi="Arial" w:cs="Arial"/>
          <w:sz w:val="18"/>
          <w:szCs w:val="16"/>
        </w:rPr>
        <w:t xml:space="preserve"> de  2020</w:t>
      </w:r>
      <w:r w:rsidR="00AA050B">
        <w:rPr>
          <w:rFonts w:ascii="Arial" w:hAnsi="Arial" w:cs="Arial"/>
          <w:sz w:val="18"/>
          <w:szCs w:val="16"/>
        </w:rPr>
        <w:t xml:space="preserve"> para corregir dichos requerimientos</w:t>
      </w:r>
      <w:r w:rsidR="00E13454">
        <w:rPr>
          <w:rFonts w:ascii="Arial" w:hAnsi="Arial" w:cs="Arial"/>
          <w:sz w:val="18"/>
          <w:szCs w:val="16"/>
        </w:rPr>
        <w:t>.</w:t>
      </w:r>
    </w:p>
    <w:p w:rsidR="00E13454" w:rsidRDefault="00E13454" w:rsidP="00581016">
      <w:pPr>
        <w:jc w:val="both"/>
        <w:rPr>
          <w:rFonts w:ascii="Arial" w:hAnsi="Arial" w:cs="Arial"/>
          <w:sz w:val="18"/>
          <w:szCs w:val="16"/>
        </w:rPr>
      </w:pPr>
      <w:r>
        <w:rPr>
          <w:rFonts w:ascii="Arial" w:hAnsi="Arial" w:cs="Arial"/>
          <w:sz w:val="18"/>
          <w:szCs w:val="16"/>
        </w:rPr>
        <w:t>Según acta ING 213-20  se deja constancia que no se realiza visita de verificación a la óptica toda vez que la persona encargada no estaba disponible, pendiente requerimientos visita IVC óptica para cumplimiento inmediato, cumplimiento total del acta.</w:t>
      </w:r>
    </w:p>
    <w:p w:rsidR="008329E6" w:rsidRDefault="00E13454" w:rsidP="00581016">
      <w:pPr>
        <w:jc w:val="both"/>
        <w:rPr>
          <w:rFonts w:ascii="Arial" w:hAnsi="Arial" w:cs="Arial"/>
          <w:sz w:val="18"/>
          <w:szCs w:val="16"/>
        </w:rPr>
      </w:pPr>
      <w:r>
        <w:rPr>
          <w:rFonts w:ascii="Arial" w:hAnsi="Arial" w:cs="Arial"/>
          <w:sz w:val="18"/>
          <w:szCs w:val="16"/>
        </w:rPr>
        <w:t xml:space="preserve"> </w:t>
      </w:r>
      <w:proofErr w:type="gramStart"/>
      <w:r>
        <w:rPr>
          <w:rFonts w:ascii="Arial" w:hAnsi="Arial" w:cs="Arial"/>
          <w:sz w:val="18"/>
          <w:szCs w:val="16"/>
        </w:rPr>
        <w:t>y</w:t>
      </w:r>
      <w:proofErr w:type="gramEnd"/>
      <w:r>
        <w:rPr>
          <w:rFonts w:ascii="Arial" w:hAnsi="Arial" w:cs="Arial"/>
          <w:sz w:val="18"/>
          <w:szCs w:val="16"/>
        </w:rPr>
        <w:t xml:space="preserve"> mediante acta  JLG095-20 no cuenta con contrato vigente del director científico, sin evidencia documentado de  funciones y responsabilidades del mismo y de cada cargo, sin soportes de hoja de vida del optómetra</w:t>
      </w:r>
      <w:r w:rsidR="00A86BF1">
        <w:rPr>
          <w:rFonts w:ascii="Arial" w:hAnsi="Arial" w:cs="Arial"/>
          <w:sz w:val="18"/>
          <w:szCs w:val="16"/>
        </w:rPr>
        <w:t>,</w:t>
      </w:r>
      <w:r>
        <w:rPr>
          <w:rFonts w:ascii="Arial" w:hAnsi="Arial" w:cs="Arial"/>
          <w:sz w:val="18"/>
          <w:szCs w:val="16"/>
        </w:rPr>
        <w:t xml:space="preserve"> </w:t>
      </w:r>
      <w:r w:rsidR="00A86BF1">
        <w:rPr>
          <w:rFonts w:ascii="Arial" w:hAnsi="Arial" w:cs="Arial"/>
          <w:sz w:val="18"/>
          <w:szCs w:val="16"/>
        </w:rPr>
        <w:t xml:space="preserve">no cuentan con los siguientes equipos calentador de arenilla u hornilla, esferómetro, uveómetro, no cuentan con documentación relacionada al almacenamiento y distribución de los dispositivos médicos para la salud visual y ocular. Sin manual documentado para realizar el control de calidad y los registros de los controles de calidad de los dispositivos médicos,  se exige dar cumplimiento al Decreto 1030 de 2007 artículo 7, Resolución 4396 de 2008 título III articulo </w:t>
      </w:r>
      <w:proofErr w:type="gramStart"/>
      <w:r w:rsidR="00A86BF1">
        <w:rPr>
          <w:rFonts w:ascii="Arial" w:hAnsi="Arial" w:cs="Arial"/>
          <w:sz w:val="18"/>
          <w:szCs w:val="16"/>
        </w:rPr>
        <w:t>5.2.1 ,</w:t>
      </w:r>
      <w:proofErr w:type="gramEnd"/>
      <w:r w:rsidR="00A86BF1">
        <w:rPr>
          <w:rFonts w:ascii="Arial" w:hAnsi="Arial" w:cs="Arial"/>
          <w:sz w:val="18"/>
          <w:szCs w:val="16"/>
        </w:rPr>
        <w:t xml:space="preserve"> articulo 6, articulo 7.7 y articulo 11</w:t>
      </w: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A86BF1">
        <w:rPr>
          <w:rFonts w:ascii="Arial" w:hAnsi="Arial" w:cs="Arial"/>
          <w:sz w:val="18"/>
          <w:szCs w:val="16"/>
        </w:rPr>
        <w:t xml:space="preserve"> DLUX OPTICA </w:t>
      </w:r>
      <w:r w:rsidR="00C9129B">
        <w:rPr>
          <w:rFonts w:ascii="Arial" w:hAnsi="Arial" w:cs="Arial"/>
          <w:sz w:val="18"/>
          <w:szCs w:val="16"/>
        </w:rPr>
        <w:t>(DISPENSACION)</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noProof/>
          <w:sz w:val="18"/>
          <w:szCs w:val="16"/>
        </w:rPr>
      </w:pPr>
      <w:r w:rsidRPr="005F2CAF">
        <w:rPr>
          <w:rFonts w:ascii="Arial" w:hAnsi="Arial" w:cs="Arial"/>
          <w:sz w:val="18"/>
          <w:szCs w:val="16"/>
        </w:rPr>
        <w:t xml:space="preserve">DIRECCIÓN:                                                   </w:t>
      </w:r>
      <w:r w:rsidR="00C9129B">
        <w:rPr>
          <w:rFonts w:ascii="Arial" w:hAnsi="Arial" w:cs="Arial"/>
          <w:sz w:val="18"/>
          <w:szCs w:val="16"/>
        </w:rPr>
        <w:t>CARRERA 7 No 22-36 L2</w:t>
      </w:r>
    </w:p>
    <w:p w:rsidR="00C9129B" w:rsidRPr="005F2CAF" w:rsidRDefault="00C9129B"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9129B">
        <w:rPr>
          <w:rFonts w:ascii="Arial" w:hAnsi="Arial" w:cs="Arial"/>
          <w:sz w:val="18"/>
          <w:szCs w:val="16"/>
        </w:rPr>
        <w:t xml:space="preserve">                    BATISTA RANNEL</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C9129B">
        <w:rPr>
          <w:rFonts w:ascii="Arial" w:hAnsi="Arial" w:cs="Arial"/>
          <w:sz w:val="18"/>
          <w:szCs w:val="16"/>
        </w:rPr>
        <w:t>WENDY RUIZ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C9129B">
        <w:rPr>
          <w:rFonts w:ascii="Arial" w:hAnsi="Arial" w:cs="Arial"/>
          <w:sz w:val="18"/>
          <w:szCs w:val="16"/>
        </w:rPr>
        <w:t>ING162-20   ING213-20   JLG095-20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C9129B">
        <w:rPr>
          <w:rFonts w:ascii="Arial" w:hAnsi="Arial" w:cs="Arial"/>
          <w:sz w:val="18"/>
          <w:szCs w:val="16"/>
        </w:rPr>
        <w:t>11/08/20      21/09/20     22/10/20</w:t>
      </w:r>
    </w:p>
    <w:p w:rsidR="00166A22" w:rsidRPr="005F2CAF" w:rsidRDefault="00166A22" w:rsidP="00581016">
      <w:pPr>
        <w:rPr>
          <w:rFonts w:ascii="Arial" w:hAnsi="Arial" w:cs="Arial"/>
          <w:noProof/>
          <w:sz w:val="18"/>
          <w:szCs w:val="16"/>
        </w:rPr>
      </w:pPr>
    </w:p>
    <w:p w:rsidR="00581016" w:rsidRDefault="00581016" w:rsidP="00581016">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7865E6" w:rsidRDefault="007865E6" w:rsidP="007865E6">
      <w:pPr>
        <w:rPr>
          <w:rFonts w:ascii="Arial" w:hAnsi="Arial" w:cs="Arial"/>
          <w:sz w:val="16"/>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AS-2020-069-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HALLAZGOS:</w:t>
      </w:r>
    </w:p>
    <w:p w:rsidR="007865E6" w:rsidRPr="007D010D"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r>
        <w:rPr>
          <w:rFonts w:ascii="Arial" w:hAnsi="Arial" w:cs="Arial"/>
          <w:sz w:val="18"/>
          <w:szCs w:val="16"/>
        </w:rPr>
        <w:t>Según Acta ING198</w:t>
      </w:r>
      <w:r w:rsidRPr="007D010D">
        <w:rPr>
          <w:rFonts w:ascii="Arial" w:hAnsi="Arial" w:cs="Arial"/>
          <w:sz w:val="18"/>
          <w:szCs w:val="16"/>
        </w:rPr>
        <w:t>-20, en el momento de la visita se evidencio</w:t>
      </w:r>
      <w:r>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tres (3) de octubre </w:t>
      </w:r>
      <w:r w:rsidR="000C6008">
        <w:rPr>
          <w:rFonts w:ascii="Arial" w:hAnsi="Arial" w:cs="Arial"/>
          <w:sz w:val="18"/>
          <w:szCs w:val="16"/>
        </w:rPr>
        <w:t>de</w:t>
      </w:r>
      <w:r>
        <w:rPr>
          <w:rFonts w:ascii="Arial" w:hAnsi="Arial" w:cs="Arial"/>
          <w:sz w:val="18"/>
          <w:szCs w:val="16"/>
        </w:rPr>
        <w:t xml:space="preserve"> 2020  para corregir dichos requerimientos.</w:t>
      </w:r>
    </w:p>
    <w:p w:rsidR="00190787" w:rsidRDefault="007865E6" w:rsidP="007865E6">
      <w:pPr>
        <w:jc w:val="both"/>
        <w:rPr>
          <w:rFonts w:ascii="Arial" w:hAnsi="Arial" w:cs="Arial"/>
          <w:sz w:val="18"/>
          <w:szCs w:val="16"/>
        </w:rPr>
      </w:pPr>
      <w:r>
        <w:rPr>
          <w:rFonts w:ascii="Arial" w:hAnsi="Arial" w:cs="Arial"/>
          <w:sz w:val="18"/>
          <w:szCs w:val="16"/>
        </w:rPr>
        <w:t xml:space="preserve">Según </w:t>
      </w:r>
      <w:r w:rsidR="00190787">
        <w:rPr>
          <w:rFonts w:ascii="Arial" w:hAnsi="Arial" w:cs="Arial"/>
          <w:sz w:val="18"/>
          <w:szCs w:val="16"/>
        </w:rPr>
        <w:t xml:space="preserve">acta ING 226-20 </w:t>
      </w:r>
      <w:r>
        <w:rPr>
          <w:rFonts w:ascii="Arial" w:hAnsi="Arial" w:cs="Arial"/>
          <w:sz w:val="18"/>
          <w:szCs w:val="16"/>
        </w:rPr>
        <w:t xml:space="preserve"> se realiza visita de verificación a la </w:t>
      </w:r>
      <w:r w:rsidR="00190787">
        <w:rPr>
          <w:rFonts w:ascii="Arial" w:hAnsi="Arial" w:cs="Arial"/>
          <w:sz w:val="18"/>
          <w:szCs w:val="16"/>
        </w:rPr>
        <w:t>óptica   y hasta la fecha no han cumplido con las exigencias del acta anterior, manifestando que la persona encargada está en proceso. No se evidencia los elementos de seguridad (extintor, botiquín) no hay registros, no hay procedimientos documentados pendiente cumplimiento inmediato.</w:t>
      </w:r>
    </w:p>
    <w:p w:rsidR="007865E6" w:rsidRDefault="007865E6" w:rsidP="007865E6">
      <w:pPr>
        <w:jc w:val="both"/>
        <w:rPr>
          <w:rFonts w:ascii="Arial" w:hAnsi="Arial" w:cs="Arial"/>
          <w:sz w:val="18"/>
          <w:szCs w:val="16"/>
        </w:rPr>
      </w:pPr>
      <w:r>
        <w:rPr>
          <w:rFonts w:ascii="Arial" w:hAnsi="Arial" w:cs="Arial"/>
          <w:sz w:val="18"/>
          <w:szCs w:val="16"/>
        </w:rPr>
        <w:t xml:space="preserve"> </w:t>
      </w:r>
      <w:r w:rsidR="00190787">
        <w:rPr>
          <w:rFonts w:ascii="Arial" w:hAnsi="Arial" w:cs="Arial"/>
          <w:sz w:val="18"/>
          <w:szCs w:val="16"/>
        </w:rPr>
        <w:t>Mediante</w:t>
      </w:r>
      <w:r>
        <w:rPr>
          <w:rFonts w:ascii="Arial" w:hAnsi="Arial" w:cs="Arial"/>
          <w:sz w:val="18"/>
          <w:szCs w:val="16"/>
        </w:rPr>
        <w:t xml:space="preserve"> acta </w:t>
      </w:r>
      <w:r w:rsidR="00190787">
        <w:rPr>
          <w:rFonts w:ascii="Arial" w:hAnsi="Arial" w:cs="Arial"/>
          <w:sz w:val="18"/>
          <w:szCs w:val="16"/>
        </w:rPr>
        <w:t xml:space="preserve"> JLG094</w:t>
      </w:r>
      <w:r>
        <w:rPr>
          <w:rFonts w:ascii="Arial" w:hAnsi="Arial" w:cs="Arial"/>
          <w:sz w:val="18"/>
          <w:szCs w:val="16"/>
        </w:rPr>
        <w:t xml:space="preserve">-20 </w:t>
      </w:r>
      <w:r w:rsidR="00F236E8">
        <w:rPr>
          <w:rFonts w:ascii="Arial" w:hAnsi="Arial" w:cs="Arial"/>
          <w:sz w:val="18"/>
          <w:szCs w:val="16"/>
        </w:rPr>
        <w:t xml:space="preserve">no cuentan con programa de manejo de plagas. </w:t>
      </w:r>
      <w:proofErr w:type="gramStart"/>
      <w:r>
        <w:rPr>
          <w:rFonts w:ascii="Arial" w:hAnsi="Arial" w:cs="Arial"/>
          <w:sz w:val="18"/>
          <w:szCs w:val="16"/>
        </w:rPr>
        <w:t>no</w:t>
      </w:r>
      <w:proofErr w:type="gramEnd"/>
      <w:r>
        <w:rPr>
          <w:rFonts w:ascii="Arial" w:hAnsi="Arial" w:cs="Arial"/>
          <w:sz w:val="18"/>
          <w:szCs w:val="16"/>
        </w:rPr>
        <w:t xml:space="preserve"> cuenta con contrato vigente del director científico, sin evidencia documentado de  funciones y responsabilidades del mismo y de cada cargo, sin soportes de hoja de vida del optómetra</w:t>
      </w:r>
      <w:r w:rsidR="00190787">
        <w:rPr>
          <w:rFonts w:ascii="Arial" w:hAnsi="Arial" w:cs="Arial"/>
          <w:sz w:val="18"/>
          <w:szCs w:val="16"/>
        </w:rPr>
        <w:t xml:space="preserve"> y empleados</w:t>
      </w:r>
      <w:r>
        <w:rPr>
          <w:rFonts w:ascii="Arial" w:hAnsi="Arial" w:cs="Arial"/>
          <w:sz w:val="18"/>
          <w:szCs w:val="16"/>
        </w:rPr>
        <w:t xml:space="preserve">, no cuentan con documentación relacionada al almacenamiento y distribución de los dispositivos médicos para la salud visual y ocular. Sin manual documentado para realizar el control de calidad y los registros de los controles de calidad de los dispositivos médicos,  </w:t>
      </w:r>
      <w:r w:rsidR="00F236E8">
        <w:rPr>
          <w:rFonts w:ascii="Arial" w:hAnsi="Arial" w:cs="Arial"/>
          <w:sz w:val="18"/>
          <w:szCs w:val="16"/>
        </w:rPr>
        <w:t>no cuentan con lo relacionados a quejas y reclamos. se exige dar cumplimiento a la ley 9 de 1979 articulo 168, articulo 183,</w:t>
      </w:r>
      <w:r>
        <w:rPr>
          <w:rFonts w:ascii="Arial" w:hAnsi="Arial" w:cs="Arial"/>
          <w:sz w:val="18"/>
          <w:szCs w:val="16"/>
        </w:rPr>
        <w:t xml:space="preserve"> Decreto 1030 de 2007 artículo 7, Resolución 4396 de 2008 título</w:t>
      </w:r>
      <w:r w:rsidR="00F236E8">
        <w:rPr>
          <w:rFonts w:ascii="Arial" w:hAnsi="Arial" w:cs="Arial"/>
          <w:sz w:val="18"/>
          <w:szCs w:val="16"/>
        </w:rPr>
        <w:t xml:space="preserve"> III articulo 6.5 </w:t>
      </w:r>
      <w:r>
        <w:rPr>
          <w:rFonts w:ascii="Arial" w:hAnsi="Arial" w:cs="Arial"/>
          <w:sz w:val="18"/>
          <w:szCs w:val="16"/>
        </w:rPr>
        <w:t xml:space="preserve"> , articulo 6, articulo 7.7 y articulo 11</w:t>
      </w:r>
      <w:r w:rsidR="00F236E8">
        <w:rPr>
          <w:rFonts w:ascii="Arial" w:hAnsi="Arial" w:cs="Arial"/>
          <w:sz w:val="18"/>
          <w:szCs w:val="16"/>
        </w:rPr>
        <w:t xml:space="preserve"> articulo 13 numeral a, f, g</w:t>
      </w: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Pr="005F2CAF" w:rsidRDefault="007865E6" w:rsidP="007865E6">
      <w:pPr>
        <w:jc w:val="both"/>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B30856">
        <w:rPr>
          <w:rFonts w:ascii="Arial" w:hAnsi="Arial" w:cs="Arial"/>
          <w:sz w:val="18"/>
          <w:szCs w:val="16"/>
        </w:rPr>
        <w:t xml:space="preserve"> OPTICONVENIOS</w:t>
      </w:r>
      <w:r>
        <w:rPr>
          <w:rFonts w:ascii="Arial" w:hAnsi="Arial" w:cs="Arial"/>
          <w:sz w:val="18"/>
          <w:szCs w:val="16"/>
        </w:rPr>
        <w:t xml:space="preserve"> (DISPENSACION)</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noProof/>
          <w:sz w:val="18"/>
          <w:szCs w:val="16"/>
        </w:rPr>
      </w:pPr>
      <w:r w:rsidRPr="005F2CAF">
        <w:rPr>
          <w:rFonts w:ascii="Arial" w:hAnsi="Arial" w:cs="Arial"/>
          <w:sz w:val="18"/>
          <w:szCs w:val="16"/>
        </w:rPr>
        <w:t xml:space="preserve">DIRECCIÓN:                                                   </w:t>
      </w:r>
      <w:r w:rsidR="00B30856">
        <w:rPr>
          <w:rFonts w:ascii="Arial" w:hAnsi="Arial" w:cs="Arial"/>
          <w:sz w:val="18"/>
          <w:szCs w:val="16"/>
        </w:rPr>
        <w:t>CALLE 23 No7-37</w:t>
      </w:r>
    </w:p>
    <w:p w:rsidR="007865E6" w:rsidRPr="005F2CAF" w:rsidRDefault="007865E6" w:rsidP="007865E6">
      <w:pPr>
        <w:rPr>
          <w:rFonts w:ascii="Arial" w:hAnsi="Arial" w:cs="Arial"/>
          <w:noProof/>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B30856">
        <w:rPr>
          <w:rFonts w:ascii="Arial" w:hAnsi="Arial" w:cs="Arial"/>
          <w:sz w:val="18"/>
          <w:szCs w:val="16"/>
        </w:rPr>
        <w:t xml:space="preserve">        MANUELA PORTELA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r w:rsidRPr="005F2CAF">
        <w:rPr>
          <w:rFonts w:ascii="Arial" w:hAnsi="Arial" w:cs="Arial"/>
          <w:sz w:val="18"/>
          <w:szCs w:val="16"/>
        </w:rPr>
        <w:t xml:space="preserve">ADMINISTRADOR O RESPONSABLE:          </w:t>
      </w:r>
      <w:r w:rsidR="00B30856">
        <w:rPr>
          <w:rFonts w:ascii="Arial" w:hAnsi="Arial" w:cs="Arial"/>
          <w:sz w:val="18"/>
          <w:szCs w:val="16"/>
        </w:rPr>
        <w:t xml:space="preserve">VIVIANA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 DE ACTAS:                                                 </w:t>
      </w:r>
      <w:r w:rsidR="00B30856">
        <w:rPr>
          <w:rFonts w:ascii="Arial" w:hAnsi="Arial" w:cs="Arial"/>
          <w:sz w:val="18"/>
          <w:szCs w:val="16"/>
        </w:rPr>
        <w:t>ING198-20   ING226-20   JLG094</w:t>
      </w:r>
      <w:r>
        <w:rPr>
          <w:rFonts w:ascii="Arial" w:hAnsi="Arial" w:cs="Arial"/>
          <w:sz w:val="18"/>
          <w:szCs w:val="16"/>
        </w:rPr>
        <w:t xml:space="preserve">-20 </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sz w:val="18"/>
          <w:szCs w:val="16"/>
        </w:rPr>
      </w:pPr>
      <w:r w:rsidRPr="005F2CAF">
        <w:rPr>
          <w:rFonts w:ascii="Arial" w:hAnsi="Arial" w:cs="Arial"/>
          <w:sz w:val="18"/>
          <w:szCs w:val="16"/>
        </w:rPr>
        <w:t xml:space="preserve">FECHA DE VISITA:                                         </w:t>
      </w:r>
      <w:r w:rsidR="00C078CB">
        <w:rPr>
          <w:rFonts w:ascii="Arial" w:hAnsi="Arial" w:cs="Arial"/>
          <w:sz w:val="18"/>
          <w:szCs w:val="16"/>
        </w:rPr>
        <w:t>03/09/20      05/10</w:t>
      </w:r>
      <w:r>
        <w:rPr>
          <w:rFonts w:ascii="Arial" w:hAnsi="Arial" w:cs="Arial"/>
          <w:sz w:val="18"/>
          <w:szCs w:val="16"/>
        </w:rPr>
        <w:t>/20     22/10/20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E1B32" w:rsidRDefault="006E1B32" w:rsidP="006E1B32">
      <w:pPr>
        <w:rPr>
          <w:rFonts w:ascii="Arial" w:hAnsi="Arial" w:cs="Arial"/>
          <w:sz w:val="16"/>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AS-2020-070-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HALLAZGOS:</w:t>
      </w:r>
    </w:p>
    <w:p w:rsidR="006E1B32" w:rsidRPr="007D010D" w:rsidRDefault="006E1B32" w:rsidP="006E1B32">
      <w:pPr>
        <w:jc w:val="both"/>
        <w:rPr>
          <w:rFonts w:ascii="Arial" w:hAnsi="Arial" w:cs="Arial"/>
          <w:sz w:val="18"/>
          <w:szCs w:val="16"/>
        </w:rPr>
      </w:pPr>
    </w:p>
    <w:p w:rsidR="006E1B32" w:rsidRDefault="0098150E" w:rsidP="006E1B32">
      <w:pPr>
        <w:jc w:val="both"/>
        <w:rPr>
          <w:rFonts w:ascii="Arial" w:hAnsi="Arial" w:cs="Arial"/>
          <w:sz w:val="18"/>
          <w:szCs w:val="16"/>
        </w:rPr>
      </w:pPr>
      <w:r>
        <w:rPr>
          <w:rFonts w:ascii="Arial" w:hAnsi="Arial" w:cs="Arial"/>
          <w:sz w:val="18"/>
          <w:szCs w:val="16"/>
        </w:rPr>
        <w:t xml:space="preserve">Según Acta </w:t>
      </w:r>
      <w:r w:rsidRPr="00B24E83">
        <w:rPr>
          <w:rFonts w:ascii="Arial" w:hAnsi="Arial" w:cs="Arial"/>
          <w:b/>
          <w:sz w:val="18"/>
          <w:szCs w:val="16"/>
        </w:rPr>
        <w:t>ING197</w:t>
      </w:r>
      <w:r w:rsidR="006E1B32" w:rsidRPr="00B24E83">
        <w:rPr>
          <w:rFonts w:ascii="Arial" w:hAnsi="Arial" w:cs="Arial"/>
          <w:b/>
          <w:sz w:val="18"/>
          <w:szCs w:val="16"/>
        </w:rPr>
        <w:t>-20</w:t>
      </w:r>
      <w:r w:rsidR="006E1B32" w:rsidRPr="007D010D">
        <w:rPr>
          <w:rFonts w:ascii="Arial" w:hAnsi="Arial" w:cs="Arial"/>
          <w:sz w:val="18"/>
          <w:szCs w:val="16"/>
        </w:rPr>
        <w:t>, en el momento de la visita se evidencio</w:t>
      </w:r>
      <w:r w:rsidR="006E1B32">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w:t>
      </w:r>
      <w:r>
        <w:rPr>
          <w:rFonts w:ascii="Arial" w:hAnsi="Arial" w:cs="Arial"/>
          <w:sz w:val="18"/>
          <w:szCs w:val="16"/>
        </w:rPr>
        <w:t xml:space="preserve">no cuenta con servicios sanitarios en perfecto estado y funcionamiento, dotados con insumos para higiene personal, no cuenta con equipos  como: calentador de arenilla u hornilla, destornilladores pinzas y tuerquero, esferómetro, estanterías exhibidores o gancheras,  lámpara de luz ultravioleta,  lensómetro, uveómetro que garantice la medición de transmitancia o absorbencia,  reglillas milimetradas  </w:t>
      </w:r>
      <w:r w:rsidR="006E1B32">
        <w:rPr>
          <w:rFonts w:ascii="Arial" w:hAnsi="Arial" w:cs="Arial"/>
          <w:sz w:val="18"/>
          <w:szCs w:val="16"/>
        </w:rPr>
        <w:t>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w:t>
      </w:r>
      <w:r>
        <w:rPr>
          <w:rFonts w:ascii="Arial" w:hAnsi="Arial" w:cs="Arial"/>
          <w:sz w:val="18"/>
          <w:szCs w:val="16"/>
        </w:rPr>
        <w:t xml:space="preserve"> dos (2</w:t>
      </w:r>
      <w:r w:rsidR="006E1B32">
        <w:rPr>
          <w:rFonts w:ascii="Arial" w:hAnsi="Arial" w:cs="Arial"/>
          <w:sz w:val="18"/>
          <w:szCs w:val="16"/>
        </w:rPr>
        <w:t>) de octubre de 2020  para corregir dichos requerimientos.</w:t>
      </w:r>
    </w:p>
    <w:p w:rsidR="000B5A81" w:rsidRDefault="006E1B32" w:rsidP="006E1B32">
      <w:pPr>
        <w:jc w:val="both"/>
        <w:rPr>
          <w:rFonts w:ascii="Arial" w:hAnsi="Arial" w:cs="Arial"/>
          <w:sz w:val="18"/>
          <w:szCs w:val="16"/>
        </w:rPr>
      </w:pPr>
      <w:r>
        <w:rPr>
          <w:rFonts w:ascii="Arial" w:hAnsi="Arial" w:cs="Arial"/>
          <w:sz w:val="18"/>
          <w:szCs w:val="16"/>
        </w:rPr>
        <w:t xml:space="preserve">Según </w:t>
      </w:r>
      <w:r w:rsidR="0098150E">
        <w:rPr>
          <w:rFonts w:ascii="Arial" w:hAnsi="Arial" w:cs="Arial"/>
          <w:sz w:val="18"/>
          <w:szCs w:val="16"/>
        </w:rPr>
        <w:t xml:space="preserve">acta </w:t>
      </w:r>
      <w:r w:rsidR="0098150E" w:rsidRPr="00B24E83">
        <w:rPr>
          <w:rFonts w:ascii="Arial" w:hAnsi="Arial" w:cs="Arial"/>
          <w:b/>
          <w:sz w:val="18"/>
          <w:szCs w:val="16"/>
        </w:rPr>
        <w:t>ING 240</w:t>
      </w:r>
      <w:r w:rsidRPr="00B24E83">
        <w:rPr>
          <w:rFonts w:ascii="Arial" w:hAnsi="Arial" w:cs="Arial"/>
          <w:b/>
          <w:sz w:val="18"/>
          <w:szCs w:val="16"/>
        </w:rPr>
        <w:t>-20</w:t>
      </w:r>
      <w:r>
        <w:rPr>
          <w:rFonts w:ascii="Arial" w:hAnsi="Arial" w:cs="Arial"/>
          <w:sz w:val="18"/>
          <w:szCs w:val="16"/>
        </w:rPr>
        <w:t xml:space="preserve">  se realiza visita </w:t>
      </w:r>
      <w:r w:rsidR="000B5A81">
        <w:rPr>
          <w:rFonts w:ascii="Arial" w:hAnsi="Arial" w:cs="Arial"/>
          <w:sz w:val="18"/>
          <w:szCs w:val="16"/>
        </w:rPr>
        <w:t>en operativo al establecimiento donde se identifica la venta del dispositivo medico para la salud visual y ocular sin el cumplimiento de las condiciones técnicas y sanitarias que la norma exige. Evidenciando así que a la fecha no cuentan con los requerimientos para prestar el servicio de dispensario de óptica.</w:t>
      </w:r>
    </w:p>
    <w:p w:rsidR="000B5A81" w:rsidRDefault="006E1B32" w:rsidP="006E1B32">
      <w:pPr>
        <w:jc w:val="both"/>
        <w:rPr>
          <w:rFonts w:ascii="Arial" w:hAnsi="Arial" w:cs="Arial"/>
          <w:sz w:val="18"/>
          <w:szCs w:val="16"/>
        </w:rPr>
      </w:pPr>
      <w:r>
        <w:rPr>
          <w:rFonts w:ascii="Arial" w:hAnsi="Arial" w:cs="Arial"/>
          <w:sz w:val="18"/>
          <w:szCs w:val="16"/>
        </w:rPr>
        <w:t xml:space="preserve">Mediante acta </w:t>
      </w:r>
      <w:r w:rsidR="000B5A81">
        <w:rPr>
          <w:rFonts w:ascii="Arial" w:hAnsi="Arial" w:cs="Arial"/>
          <w:sz w:val="18"/>
          <w:szCs w:val="16"/>
        </w:rPr>
        <w:t xml:space="preserve"> </w:t>
      </w:r>
      <w:r w:rsidR="000B5A81" w:rsidRPr="00B24E83">
        <w:rPr>
          <w:rFonts w:ascii="Arial" w:hAnsi="Arial" w:cs="Arial"/>
          <w:b/>
          <w:sz w:val="18"/>
          <w:szCs w:val="16"/>
        </w:rPr>
        <w:t>JLG096-20</w:t>
      </w:r>
      <w:r w:rsidR="000B5A81">
        <w:rPr>
          <w:rFonts w:ascii="Arial" w:hAnsi="Arial" w:cs="Arial"/>
          <w:sz w:val="18"/>
          <w:szCs w:val="16"/>
        </w:rPr>
        <w:t xml:space="preserve"> se procede a la aplicación </w:t>
      </w:r>
      <w:r w:rsidR="00373AF8">
        <w:rPr>
          <w:rFonts w:ascii="Arial" w:hAnsi="Arial" w:cs="Arial"/>
          <w:sz w:val="18"/>
          <w:szCs w:val="16"/>
        </w:rPr>
        <w:t>de medida sanitaria por parte de los</w:t>
      </w:r>
      <w:r w:rsidR="000B5A81">
        <w:rPr>
          <w:rFonts w:ascii="Arial" w:hAnsi="Arial" w:cs="Arial"/>
          <w:sz w:val="18"/>
          <w:szCs w:val="16"/>
        </w:rPr>
        <w:t xml:space="preserve"> funcionarios de la entidad territorial de salud </w:t>
      </w:r>
      <w:r w:rsidR="00373AF8">
        <w:rPr>
          <w:rFonts w:ascii="Arial" w:hAnsi="Arial" w:cs="Arial"/>
          <w:sz w:val="18"/>
          <w:szCs w:val="16"/>
        </w:rPr>
        <w:t xml:space="preserve">(ETS) secretaria de salud pública  y seguridad social de Pereira consistente en la suspensión total o parcial de trabajos o de servicios de dispensario </w:t>
      </w:r>
      <w:r w:rsidR="00FA282D">
        <w:rPr>
          <w:rFonts w:ascii="Arial" w:hAnsi="Arial" w:cs="Arial"/>
          <w:sz w:val="18"/>
          <w:szCs w:val="16"/>
        </w:rPr>
        <w:t>óptico.</w:t>
      </w:r>
    </w:p>
    <w:p w:rsidR="00FA282D" w:rsidRDefault="00FA282D" w:rsidP="006E1B32">
      <w:pPr>
        <w:jc w:val="both"/>
        <w:rPr>
          <w:rFonts w:ascii="Arial" w:hAnsi="Arial" w:cs="Arial"/>
          <w:sz w:val="18"/>
          <w:szCs w:val="16"/>
        </w:rPr>
      </w:pPr>
      <w:r>
        <w:rPr>
          <w:rFonts w:ascii="Arial" w:hAnsi="Arial" w:cs="Arial"/>
          <w:sz w:val="18"/>
          <w:szCs w:val="16"/>
        </w:rPr>
        <w:t xml:space="preserve">JLG126-20 En razón a la medida sanitaria se realiza visita por medio de acta  </w:t>
      </w:r>
      <w:r w:rsidRPr="00FA282D">
        <w:rPr>
          <w:rFonts w:ascii="Arial" w:hAnsi="Arial" w:cs="Arial"/>
          <w:b/>
          <w:sz w:val="18"/>
          <w:szCs w:val="16"/>
        </w:rPr>
        <w:t>JLG126-20</w:t>
      </w:r>
      <w:r>
        <w:rPr>
          <w:rFonts w:ascii="Arial" w:hAnsi="Arial" w:cs="Arial"/>
          <w:sz w:val="18"/>
          <w:szCs w:val="16"/>
        </w:rPr>
        <w:t xml:space="preserve"> </w:t>
      </w:r>
      <w:r w:rsidR="00687757">
        <w:rPr>
          <w:rFonts w:ascii="Arial" w:hAnsi="Arial" w:cs="Arial"/>
          <w:sz w:val="18"/>
          <w:szCs w:val="16"/>
        </w:rPr>
        <w:t xml:space="preserve"> solicitada</w:t>
      </w:r>
      <w:r>
        <w:rPr>
          <w:rFonts w:ascii="Arial" w:hAnsi="Arial" w:cs="Arial"/>
          <w:sz w:val="18"/>
          <w:szCs w:val="16"/>
        </w:rPr>
        <w:t xml:space="preserve"> por el interesado con el objetivo de autorizar al establecimiento el retiro de la vitrina de exhibición y de los lentes y monturas que allí se comercializan ya que dicha actividad puede atentar contra la salud visual de la población al no cumplir con los aspectos necesarios </w:t>
      </w:r>
    </w:p>
    <w:p w:rsidR="000B5A81" w:rsidRDefault="000B5A81" w:rsidP="006E1B32">
      <w:pPr>
        <w:jc w:val="both"/>
        <w:rPr>
          <w:rFonts w:ascii="Arial" w:hAnsi="Arial" w:cs="Arial"/>
          <w:sz w:val="18"/>
          <w:szCs w:val="16"/>
        </w:rPr>
      </w:pPr>
    </w:p>
    <w:p w:rsidR="000B5A81" w:rsidRDefault="000B5A81"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Pr="005F2CAF" w:rsidRDefault="006E1B32" w:rsidP="006E1B32">
      <w:pPr>
        <w:jc w:val="both"/>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687757">
        <w:rPr>
          <w:rFonts w:ascii="Arial" w:hAnsi="Arial" w:cs="Arial"/>
          <w:sz w:val="18"/>
          <w:szCs w:val="16"/>
        </w:rPr>
        <w:t xml:space="preserve"> ALMACÉN VARIEDADES M y S</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noProof/>
          <w:sz w:val="18"/>
          <w:szCs w:val="16"/>
        </w:rPr>
      </w:pPr>
      <w:r w:rsidRPr="005F2CAF">
        <w:rPr>
          <w:rFonts w:ascii="Arial" w:hAnsi="Arial" w:cs="Arial"/>
          <w:sz w:val="18"/>
          <w:szCs w:val="16"/>
        </w:rPr>
        <w:t xml:space="preserve">DIRECCIÓN:                                                   </w:t>
      </w:r>
      <w:r w:rsidR="00687757">
        <w:rPr>
          <w:rFonts w:ascii="Arial" w:hAnsi="Arial" w:cs="Arial"/>
          <w:sz w:val="18"/>
          <w:szCs w:val="16"/>
        </w:rPr>
        <w:t>CALLE 23 No 7-57</w:t>
      </w:r>
    </w:p>
    <w:p w:rsidR="006E1B32" w:rsidRPr="005F2CAF" w:rsidRDefault="006E1B32" w:rsidP="006E1B32">
      <w:pPr>
        <w:rPr>
          <w:rFonts w:ascii="Arial" w:hAnsi="Arial" w:cs="Arial"/>
          <w:noProof/>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687757">
        <w:rPr>
          <w:rFonts w:ascii="Arial" w:hAnsi="Arial" w:cs="Arial"/>
          <w:sz w:val="18"/>
          <w:szCs w:val="16"/>
        </w:rPr>
        <w:t xml:space="preserve">        MELISA ANDREA POLANCO PUERTA</w:t>
      </w:r>
    </w:p>
    <w:p w:rsidR="006E1B32" w:rsidRPr="005F2CAF" w:rsidRDefault="006E1B32" w:rsidP="006E1B32">
      <w:pPr>
        <w:rPr>
          <w:rFonts w:ascii="Arial" w:hAnsi="Arial" w:cs="Arial"/>
          <w:sz w:val="18"/>
          <w:szCs w:val="16"/>
        </w:rPr>
      </w:pPr>
    </w:p>
    <w:p w:rsidR="00687757" w:rsidRPr="005F2CAF" w:rsidRDefault="006E1B32" w:rsidP="00687757">
      <w:pPr>
        <w:rPr>
          <w:rFonts w:ascii="Arial" w:hAnsi="Arial" w:cs="Arial"/>
          <w:noProof/>
          <w:sz w:val="18"/>
          <w:szCs w:val="16"/>
        </w:rPr>
      </w:pPr>
      <w:r w:rsidRPr="005F2CAF">
        <w:rPr>
          <w:rFonts w:ascii="Arial" w:hAnsi="Arial" w:cs="Arial"/>
          <w:sz w:val="18"/>
          <w:szCs w:val="16"/>
        </w:rPr>
        <w:t xml:space="preserve">ADMINISTRADOR O RESPONSABLE:          </w:t>
      </w:r>
      <w:r w:rsidR="00687757">
        <w:rPr>
          <w:rFonts w:ascii="Arial" w:hAnsi="Arial" w:cs="Arial"/>
          <w:sz w:val="18"/>
          <w:szCs w:val="16"/>
        </w:rPr>
        <w:t>MELISA ANDREA POLANCO PUERTA</w:t>
      </w: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 DE ACTAS:                                                 </w:t>
      </w:r>
      <w:r w:rsidR="00687757">
        <w:rPr>
          <w:rFonts w:ascii="Arial" w:hAnsi="Arial" w:cs="Arial"/>
          <w:sz w:val="18"/>
          <w:szCs w:val="16"/>
        </w:rPr>
        <w:t>ING197-20   ING240-20   JLG096</w:t>
      </w:r>
      <w:r>
        <w:rPr>
          <w:rFonts w:ascii="Arial" w:hAnsi="Arial" w:cs="Arial"/>
          <w:sz w:val="18"/>
          <w:szCs w:val="16"/>
        </w:rPr>
        <w:t xml:space="preserve">-20 </w:t>
      </w:r>
      <w:r w:rsidR="00687757">
        <w:rPr>
          <w:rFonts w:ascii="Arial" w:hAnsi="Arial" w:cs="Arial"/>
          <w:sz w:val="18"/>
          <w:szCs w:val="16"/>
        </w:rPr>
        <w:t xml:space="preserve">   JLG126-20</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sz w:val="18"/>
          <w:szCs w:val="16"/>
        </w:rPr>
      </w:pPr>
      <w:r w:rsidRPr="005F2CAF">
        <w:rPr>
          <w:rFonts w:ascii="Arial" w:hAnsi="Arial" w:cs="Arial"/>
          <w:sz w:val="18"/>
          <w:szCs w:val="16"/>
        </w:rPr>
        <w:t xml:space="preserve">FECHA DE VISITA:                                         </w:t>
      </w:r>
      <w:r w:rsidR="00687757">
        <w:rPr>
          <w:rFonts w:ascii="Arial" w:hAnsi="Arial" w:cs="Arial"/>
          <w:sz w:val="18"/>
          <w:szCs w:val="16"/>
        </w:rPr>
        <w:t>02/09/20       23/10/20        23/10/20        19/11/20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C032B2" w:rsidRDefault="00C032B2" w:rsidP="00C032B2">
      <w:pPr>
        <w:rPr>
          <w:rFonts w:ascii="Arial" w:hAnsi="Arial" w:cs="Arial"/>
          <w:sz w:val="16"/>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F13847">
        <w:rPr>
          <w:rFonts w:ascii="Arial" w:hAnsi="Arial" w:cs="Arial"/>
          <w:b/>
          <w:noProof/>
          <w:sz w:val="18"/>
          <w:szCs w:val="16"/>
        </w:rPr>
        <w:t>RC</w:t>
      </w:r>
      <w:r>
        <w:rPr>
          <w:rFonts w:ascii="Arial" w:hAnsi="Arial" w:cs="Arial"/>
          <w:b/>
          <w:noProof/>
          <w:sz w:val="18"/>
          <w:szCs w:val="16"/>
        </w:rPr>
        <w:t>-2020-071-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HALLAZGOS:</w:t>
      </w:r>
    </w:p>
    <w:p w:rsidR="00C032B2" w:rsidRPr="007D010D" w:rsidRDefault="00C032B2" w:rsidP="00C032B2">
      <w:pPr>
        <w:jc w:val="both"/>
        <w:rPr>
          <w:rFonts w:ascii="Arial" w:hAnsi="Arial" w:cs="Arial"/>
          <w:sz w:val="18"/>
          <w:szCs w:val="16"/>
        </w:rPr>
      </w:pPr>
    </w:p>
    <w:p w:rsidR="00243991" w:rsidRDefault="00243991" w:rsidP="00243991">
      <w:pPr>
        <w:jc w:val="both"/>
        <w:rPr>
          <w:rFonts w:ascii="Arial" w:hAnsi="Arial" w:cs="Arial"/>
          <w:sz w:val="18"/>
          <w:szCs w:val="16"/>
        </w:rPr>
      </w:pPr>
      <w:r>
        <w:rPr>
          <w:rFonts w:ascii="Arial" w:hAnsi="Arial" w:cs="Arial"/>
          <w:sz w:val="18"/>
          <w:szCs w:val="16"/>
        </w:rPr>
        <w:t>S</w:t>
      </w:r>
      <w:r w:rsidR="00506C5B">
        <w:rPr>
          <w:rFonts w:ascii="Arial" w:hAnsi="Arial" w:cs="Arial"/>
          <w:sz w:val="18"/>
          <w:szCs w:val="16"/>
        </w:rPr>
        <w:t>egún Acta JAP225</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w:t>
      </w:r>
      <w:r w:rsidRPr="007D010D">
        <w:rPr>
          <w:rFonts w:ascii="Arial" w:hAnsi="Arial" w:cs="Arial"/>
          <w:sz w:val="18"/>
          <w:szCs w:val="16"/>
        </w:rPr>
        <w:t xml:space="preserve"> deterio</w:t>
      </w:r>
      <w:r>
        <w:rPr>
          <w:rFonts w:ascii="Arial" w:hAnsi="Arial" w:cs="Arial"/>
          <w:sz w:val="18"/>
          <w:szCs w:val="16"/>
        </w:rPr>
        <w:t>rados , las condiciones de almacenamiento no evitan la contaminación</w:t>
      </w:r>
      <w:r w:rsidR="00506C5B">
        <w:rPr>
          <w:rFonts w:ascii="Arial" w:hAnsi="Arial" w:cs="Arial"/>
          <w:sz w:val="18"/>
          <w:szCs w:val="16"/>
        </w:rPr>
        <w:t xml:space="preserve"> porque se evidencia productos de la pesca almacenados conjuntamente preparados o listos para el consumo.</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00506C5B">
        <w:rPr>
          <w:rFonts w:ascii="Arial" w:hAnsi="Arial" w:cs="Arial"/>
          <w:sz w:val="18"/>
          <w:szCs w:val="16"/>
        </w:rPr>
        <w:t>y numeral 4 del artículo 35 de la Resolución 2674 de 2013,</w:t>
      </w:r>
      <w:r>
        <w:rPr>
          <w:rFonts w:ascii="Arial" w:hAnsi="Arial" w:cs="Arial"/>
          <w:sz w:val="18"/>
          <w:szCs w:val="16"/>
        </w:rPr>
        <w:t xml:space="preserve"> </w:t>
      </w:r>
      <w:r w:rsidRPr="007D010D">
        <w:rPr>
          <w:rFonts w:ascii="Arial" w:hAnsi="Arial" w:cs="Arial"/>
          <w:sz w:val="18"/>
          <w:szCs w:val="16"/>
        </w:rPr>
        <w:t xml:space="preserve">generándose así la </w:t>
      </w:r>
      <w:r>
        <w:rPr>
          <w:rFonts w:ascii="Arial" w:hAnsi="Arial" w:cs="Arial"/>
          <w:sz w:val="18"/>
          <w:szCs w:val="16"/>
        </w:rPr>
        <w:t xml:space="preserve">clausura temporal total del  Establecimiento,  </w:t>
      </w:r>
      <w:r w:rsidR="00506C5B">
        <w:rPr>
          <w:rFonts w:ascii="Arial" w:hAnsi="Arial" w:cs="Arial"/>
          <w:sz w:val="18"/>
          <w:szCs w:val="16"/>
        </w:rPr>
        <w:t>mediante acta CYB168</w:t>
      </w:r>
      <w:r>
        <w:rPr>
          <w:rFonts w:ascii="Arial" w:hAnsi="Arial" w:cs="Arial"/>
          <w:sz w:val="18"/>
          <w:szCs w:val="16"/>
        </w:rPr>
        <w:t>-20</w:t>
      </w:r>
    </w:p>
    <w:p w:rsidR="00243991" w:rsidRPr="007D010D" w:rsidRDefault="00243991" w:rsidP="00243991">
      <w:pPr>
        <w:jc w:val="both"/>
        <w:rPr>
          <w:rFonts w:ascii="Arial" w:hAnsi="Arial" w:cs="Arial"/>
          <w:sz w:val="18"/>
          <w:szCs w:val="16"/>
        </w:rPr>
      </w:pPr>
      <w:r>
        <w:rPr>
          <w:rFonts w:ascii="Arial" w:hAnsi="Arial" w:cs="Arial"/>
          <w:sz w:val="18"/>
          <w:szCs w:val="16"/>
        </w:rPr>
        <w:t xml:space="preserve">Según Acta </w:t>
      </w:r>
      <w:r w:rsidR="00470B6C">
        <w:rPr>
          <w:rFonts w:ascii="Arial" w:hAnsi="Arial" w:cs="Arial"/>
          <w:color w:val="000000" w:themeColor="text1"/>
          <w:sz w:val="18"/>
          <w:szCs w:val="18"/>
        </w:rPr>
        <w:t>CYB227</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470B6C">
        <w:rPr>
          <w:rFonts w:ascii="Arial" w:hAnsi="Arial" w:cs="Arial"/>
          <w:sz w:val="18"/>
          <w:szCs w:val="16"/>
        </w:rPr>
        <w:t xml:space="preserve"> de Inspección Sanitaria CYB226</w:t>
      </w:r>
      <w:r w:rsidRPr="007D010D">
        <w:rPr>
          <w:rFonts w:ascii="Arial" w:hAnsi="Arial" w:cs="Arial"/>
          <w:sz w:val="18"/>
          <w:szCs w:val="16"/>
        </w:rPr>
        <w:t>-20 emitió un concep</w:t>
      </w:r>
      <w:r>
        <w:rPr>
          <w:rFonts w:ascii="Arial" w:hAnsi="Arial" w:cs="Arial"/>
          <w:sz w:val="18"/>
          <w:szCs w:val="16"/>
        </w:rPr>
        <w:t>to favora</w:t>
      </w:r>
      <w:r w:rsidR="00470B6C">
        <w:rPr>
          <w:rFonts w:ascii="Arial" w:hAnsi="Arial" w:cs="Arial"/>
          <w:sz w:val="18"/>
          <w:szCs w:val="16"/>
        </w:rPr>
        <w:t>ble con un total de (93</w:t>
      </w:r>
      <w:r w:rsidRPr="007D010D">
        <w:rPr>
          <w:rFonts w:ascii="Arial" w:hAnsi="Arial" w:cs="Arial"/>
          <w:sz w:val="18"/>
          <w:szCs w:val="16"/>
        </w:rPr>
        <w:t xml:space="preserve"> %).</w:t>
      </w: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Pr="005F2CAF" w:rsidRDefault="00C032B2" w:rsidP="00C032B2">
      <w:pPr>
        <w:jc w:val="both"/>
        <w:rPr>
          <w:rFonts w:ascii="Arial" w:hAnsi="Arial" w:cs="Arial"/>
          <w:sz w:val="18"/>
          <w:szCs w:val="16"/>
        </w:rPr>
      </w:pP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p>
    <w:p w:rsidR="007079E7" w:rsidRDefault="00C032B2" w:rsidP="00C032B2">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079E7">
        <w:rPr>
          <w:rFonts w:ascii="Arial" w:hAnsi="Arial" w:cs="Arial"/>
          <w:sz w:val="18"/>
          <w:szCs w:val="16"/>
        </w:rPr>
        <w:t>RESTAURANTE SABOR COSTEÑO</w:t>
      </w:r>
    </w:p>
    <w:p w:rsidR="00C032B2" w:rsidRPr="005F2CAF" w:rsidRDefault="007079E7" w:rsidP="00C032B2">
      <w:pPr>
        <w:rPr>
          <w:rFonts w:ascii="Arial" w:hAnsi="Arial" w:cs="Arial"/>
          <w:noProof/>
          <w:sz w:val="18"/>
          <w:szCs w:val="16"/>
        </w:rPr>
      </w:pPr>
      <w:r w:rsidRPr="005F2CAF">
        <w:rPr>
          <w:rFonts w:ascii="Arial" w:hAnsi="Arial" w:cs="Arial"/>
          <w:noProof/>
          <w:sz w:val="18"/>
          <w:szCs w:val="16"/>
        </w:rPr>
        <w:t xml:space="preserve"> </w:t>
      </w:r>
    </w:p>
    <w:p w:rsidR="00C032B2" w:rsidRDefault="00C032B2" w:rsidP="00C032B2">
      <w:pPr>
        <w:rPr>
          <w:rFonts w:ascii="Arial" w:hAnsi="Arial" w:cs="Arial"/>
          <w:noProof/>
          <w:sz w:val="18"/>
          <w:szCs w:val="16"/>
        </w:rPr>
      </w:pPr>
      <w:r w:rsidRPr="005F2CAF">
        <w:rPr>
          <w:rFonts w:ascii="Arial" w:hAnsi="Arial" w:cs="Arial"/>
          <w:sz w:val="18"/>
          <w:szCs w:val="16"/>
        </w:rPr>
        <w:t xml:space="preserve">DIRECCIÓN:                                                  </w:t>
      </w:r>
      <w:r w:rsidR="007079E7">
        <w:rPr>
          <w:rFonts w:ascii="Arial" w:hAnsi="Arial" w:cs="Arial"/>
          <w:sz w:val="18"/>
          <w:szCs w:val="16"/>
        </w:rPr>
        <w:t>CALLE 24 No 7-27</w:t>
      </w:r>
    </w:p>
    <w:p w:rsidR="00C032B2" w:rsidRPr="005F2CAF" w:rsidRDefault="00C032B2" w:rsidP="00C032B2">
      <w:pPr>
        <w:rPr>
          <w:rFonts w:ascii="Arial" w:hAnsi="Arial" w:cs="Arial"/>
          <w:noProof/>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7079E7">
        <w:rPr>
          <w:rFonts w:ascii="Arial" w:hAnsi="Arial" w:cs="Arial"/>
          <w:sz w:val="18"/>
          <w:szCs w:val="16"/>
        </w:rPr>
        <w:t xml:space="preserv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r w:rsidRPr="005F2CAF">
        <w:rPr>
          <w:rFonts w:ascii="Arial" w:hAnsi="Arial" w:cs="Arial"/>
          <w:sz w:val="18"/>
          <w:szCs w:val="16"/>
        </w:rPr>
        <w:t>ADMINI</w:t>
      </w:r>
      <w:r w:rsidR="007079E7">
        <w:rPr>
          <w:rFonts w:ascii="Arial" w:hAnsi="Arial" w:cs="Arial"/>
          <w:sz w:val="18"/>
          <w:szCs w:val="16"/>
        </w:rPr>
        <w:t>STRADOR O RESPONSABLE: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N° DE ACTAS:                                                 </w:t>
      </w:r>
      <w:r w:rsidR="007079E7">
        <w:rPr>
          <w:rFonts w:ascii="Arial" w:hAnsi="Arial" w:cs="Arial"/>
          <w:sz w:val="18"/>
          <w:szCs w:val="16"/>
        </w:rPr>
        <w:t>JAP225-20   CYB168-20   CYB226-20   CYB227-20</w:t>
      </w:r>
    </w:p>
    <w:p w:rsidR="00C032B2" w:rsidRPr="005F2CAF" w:rsidRDefault="00C032B2" w:rsidP="00C032B2">
      <w:pPr>
        <w:rPr>
          <w:rFonts w:ascii="Arial" w:hAnsi="Arial" w:cs="Arial"/>
          <w:noProof/>
          <w:sz w:val="18"/>
          <w:szCs w:val="16"/>
        </w:rPr>
      </w:pPr>
    </w:p>
    <w:p w:rsidR="00C032B2" w:rsidRDefault="00C032B2" w:rsidP="00C032B2">
      <w:pPr>
        <w:rPr>
          <w:rFonts w:ascii="Arial" w:hAnsi="Arial" w:cs="Arial"/>
          <w:sz w:val="18"/>
          <w:szCs w:val="16"/>
        </w:rPr>
      </w:pPr>
      <w:r w:rsidRPr="005F2CAF">
        <w:rPr>
          <w:rFonts w:ascii="Arial" w:hAnsi="Arial" w:cs="Arial"/>
          <w:sz w:val="18"/>
          <w:szCs w:val="16"/>
        </w:rPr>
        <w:t xml:space="preserve">FECHA DE VISITA:                                         </w:t>
      </w:r>
      <w:r w:rsidR="007079E7">
        <w:rPr>
          <w:rFonts w:ascii="Arial" w:hAnsi="Arial" w:cs="Arial"/>
          <w:sz w:val="18"/>
          <w:szCs w:val="16"/>
        </w:rPr>
        <w:t>29/10/20        29/10/20        13/11/20       13/11/20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HALLAZGOS:</w:t>
      </w:r>
    </w:p>
    <w:p w:rsidR="00AF6E7D" w:rsidRPr="007D010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r>
        <w:rPr>
          <w:rFonts w:ascii="Arial" w:hAnsi="Arial" w:cs="Arial"/>
          <w:sz w:val="18"/>
          <w:szCs w:val="16"/>
        </w:rPr>
        <w:t>S</w:t>
      </w:r>
      <w:r w:rsidR="00557D5A">
        <w:rPr>
          <w:rFonts w:ascii="Arial" w:hAnsi="Arial" w:cs="Arial"/>
          <w:sz w:val="18"/>
          <w:szCs w:val="16"/>
        </w:rPr>
        <w:t>egún Acta VCN230</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w:t>
      </w:r>
      <w:r w:rsidR="00557D5A">
        <w:rPr>
          <w:rFonts w:ascii="Arial" w:hAnsi="Arial" w:cs="Arial"/>
          <w:sz w:val="18"/>
          <w:szCs w:val="16"/>
        </w:rPr>
        <w:t xml:space="preserve">de plagas, desechos sólidos, suministro o abastecimiento de agua limpieza y desinfección, pisos en área de producción en material poroso  </w:t>
      </w:r>
      <w:r>
        <w:rPr>
          <w:rFonts w:ascii="Arial" w:hAnsi="Arial" w:cs="Arial"/>
          <w:sz w:val="18"/>
          <w:szCs w:val="16"/>
        </w:rPr>
        <w:t>,</w:t>
      </w:r>
      <w:r w:rsidR="00557D5A">
        <w:rPr>
          <w:rFonts w:ascii="Arial" w:hAnsi="Arial" w:cs="Arial"/>
          <w:sz w:val="18"/>
          <w:szCs w:val="16"/>
        </w:rPr>
        <w:t xml:space="preserve"> presencia de hollín en el techo del área de cocina</w:t>
      </w:r>
      <w:proofErr w:type="gramStart"/>
      <w:r w:rsidR="00557D5A">
        <w:rPr>
          <w:rFonts w:ascii="Arial" w:hAnsi="Arial" w:cs="Arial"/>
          <w:sz w:val="18"/>
          <w:szCs w:val="16"/>
        </w:rPr>
        <w:t>,</w:t>
      </w:r>
      <w:r>
        <w:rPr>
          <w:rFonts w:ascii="Arial" w:hAnsi="Arial" w:cs="Arial"/>
          <w:sz w:val="18"/>
          <w:szCs w:val="16"/>
        </w:rPr>
        <w:t>.</w:t>
      </w:r>
      <w:proofErr w:type="gramEnd"/>
      <w:r>
        <w:rPr>
          <w:rFonts w:ascii="Arial" w:hAnsi="Arial" w:cs="Arial"/>
          <w:sz w:val="18"/>
          <w:szCs w:val="16"/>
        </w:rPr>
        <w:t xml:space="preserve"> </w:t>
      </w:r>
      <w:r w:rsidRPr="007D010D">
        <w:rPr>
          <w:rFonts w:ascii="Arial" w:hAnsi="Arial" w:cs="Arial"/>
          <w:sz w:val="18"/>
          <w:szCs w:val="16"/>
        </w:rPr>
        <w:t>Violando así el Numeral 1</w:t>
      </w:r>
      <w:r w:rsidR="00557D5A">
        <w:rPr>
          <w:rFonts w:ascii="Arial" w:hAnsi="Arial" w:cs="Arial"/>
          <w:sz w:val="18"/>
          <w:szCs w:val="16"/>
        </w:rPr>
        <w:t>.2,</w:t>
      </w:r>
      <w:r>
        <w:rPr>
          <w:rFonts w:ascii="Arial" w:hAnsi="Arial" w:cs="Arial"/>
          <w:sz w:val="18"/>
          <w:szCs w:val="16"/>
        </w:rPr>
        <w:t xml:space="preserve"> y 4</w:t>
      </w:r>
      <w:r w:rsidRPr="007D010D">
        <w:rPr>
          <w:rFonts w:ascii="Arial" w:hAnsi="Arial" w:cs="Arial"/>
          <w:sz w:val="18"/>
          <w:szCs w:val="16"/>
        </w:rPr>
        <w:t xml:space="preserve"> del Artículo 26</w:t>
      </w:r>
      <w:r>
        <w:rPr>
          <w:rFonts w:ascii="Arial" w:hAnsi="Arial" w:cs="Arial"/>
          <w:sz w:val="18"/>
          <w:szCs w:val="16"/>
        </w:rPr>
        <w:t xml:space="preserve">, numeral 2.1 </w:t>
      </w:r>
      <w:r w:rsidR="00557D5A">
        <w:rPr>
          <w:rFonts w:ascii="Arial" w:hAnsi="Arial" w:cs="Arial"/>
          <w:sz w:val="18"/>
          <w:szCs w:val="16"/>
        </w:rPr>
        <w:t>y numeral 3.1</w:t>
      </w:r>
      <w:r>
        <w:rPr>
          <w:rFonts w:ascii="Arial" w:hAnsi="Arial" w:cs="Arial"/>
          <w:sz w:val="18"/>
          <w:szCs w:val="16"/>
        </w:rPr>
        <w:t xml:space="preserve">del  artículo 7,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557D5A">
        <w:rPr>
          <w:rFonts w:ascii="Arial" w:hAnsi="Arial" w:cs="Arial"/>
          <w:sz w:val="18"/>
          <w:szCs w:val="16"/>
        </w:rPr>
        <w:t xml:space="preserve">parcial de la cocina </w:t>
      </w:r>
      <w:r>
        <w:rPr>
          <w:rFonts w:ascii="Arial" w:hAnsi="Arial" w:cs="Arial"/>
          <w:sz w:val="18"/>
          <w:szCs w:val="16"/>
        </w:rPr>
        <w:t xml:space="preserve"> del  Establecimiento,  </w:t>
      </w:r>
      <w:r w:rsidR="00557D5A">
        <w:rPr>
          <w:rFonts w:ascii="Arial" w:hAnsi="Arial" w:cs="Arial"/>
          <w:sz w:val="18"/>
          <w:szCs w:val="16"/>
        </w:rPr>
        <w:t>mediante acta JQV0911</w:t>
      </w:r>
      <w:r>
        <w:rPr>
          <w:rFonts w:ascii="Arial" w:hAnsi="Arial" w:cs="Arial"/>
          <w:sz w:val="18"/>
          <w:szCs w:val="16"/>
        </w:rPr>
        <w:t>-20</w:t>
      </w:r>
    </w:p>
    <w:p w:rsidR="00C21C80" w:rsidRDefault="00C21C80" w:rsidP="00AF6E7D">
      <w:pPr>
        <w:jc w:val="both"/>
        <w:rPr>
          <w:rFonts w:ascii="Arial" w:hAnsi="Arial" w:cs="Arial"/>
          <w:sz w:val="18"/>
          <w:szCs w:val="16"/>
        </w:rPr>
      </w:pPr>
      <w:r>
        <w:rPr>
          <w:rFonts w:ascii="Arial" w:hAnsi="Arial" w:cs="Arial"/>
          <w:sz w:val="18"/>
          <w:szCs w:val="16"/>
        </w:rPr>
        <w:t xml:space="preserve">FALTA ACTA DE LEVANTAMIENTO Y SOLICITUD </w:t>
      </w: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Pr="005F2CAF" w:rsidRDefault="00AF6E7D" w:rsidP="00AF6E7D">
      <w:pPr>
        <w:jc w:val="both"/>
        <w:rPr>
          <w:rFonts w:ascii="Arial" w:hAnsi="Arial" w:cs="Arial"/>
          <w:sz w:val="18"/>
          <w:szCs w:val="16"/>
        </w:rPr>
      </w:pP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p>
    <w:p w:rsidR="00AF6E7D" w:rsidRDefault="00AF6E7D" w:rsidP="00AF6E7D">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C21C80">
        <w:rPr>
          <w:rFonts w:ascii="Arial" w:hAnsi="Arial" w:cs="Arial"/>
          <w:sz w:val="18"/>
          <w:szCs w:val="16"/>
        </w:rPr>
        <w:t>PANADERIA CALIFORNIA</w:t>
      </w:r>
    </w:p>
    <w:p w:rsidR="00AF6E7D" w:rsidRPr="005F2CAF" w:rsidRDefault="00AF6E7D" w:rsidP="00AF6E7D">
      <w:pPr>
        <w:rPr>
          <w:rFonts w:ascii="Arial" w:hAnsi="Arial" w:cs="Arial"/>
          <w:noProof/>
          <w:sz w:val="18"/>
          <w:szCs w:val="16"/>
        </w:rPr>
      </w:pPr>
      <w:r w:rsidRPr="005F2CAF">
        <w:rPr>
          <w:rFonts w:ascii="Arial" w:hAnsi="Arial" w:cs="Arial"/>
          <w:noProof/>
          <w:sz w:val="18"/>
          <w:szCs w:val="16"/>
        </w:rPr>
        <w:t xml:space="preserve"> </w:t>
      </w:r>
    </w:p>
    <w:p w:rsidR="00AF6E7D" w:rsidRDefault="00AF6E7D" w:rsidP="00AF6E7D">
      <w:pPr>
        <w:rPr>
          <w:rFonts w:ascii="Arial" w:hAnsi="Arial" w:cs="Arial"/>
          <w:noProof/>
          <w:sz w:val="18"/>
          <w:szCs w:val="16"/>
        </w:rPr>
      </w:pPr>
      <w:r w:rsidRPr="005F2CAF">
        <w:rPr>
          <w:rFonts w:ascii="Arial" w:hAnsi="Arial" w:cs="Arial"/>
          <w:sz w:val="18"/>
          <w:szCs w:val="16"/>
        </w:rPr>
        <w:t xml:space="preserve">DIRECCIÓN:                                                  </w:t>
      </w:r>
      <w:r w:rsidR="00C21C80">
        <w:rPr>
          <w:rFonts w:ascii="Arial" w:hAnsi="Arial" w:cs="Arial"/>
          <w:sz w:val="18"/>
          <w:szCs w:val="16"/>
        </w:rPr>
        <w:t>CARRERA 5 No 20-08</w:t>
      </w:r>
    </w:p>
    <w:p w:rsidR="00AF6E7D" w:rsidRPr="005F2CAF" w:rsidRDefault="00AF6E7D" w:rsidP="00AF6E7D">
      <w:pPr>
        <w:rPr>
          <w:rFonts w:ascii="Arial" w:hAnsi="Arial" w:cs="Arial"/>
          <w:noProof/>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21C80">
        <w:rPr>
          <w:rFonts w:ascii="Arial" w:hAnsi="Arial" w:cs="Arial"/>
          <w:sz w:val="18"/>
          <w:szCs w:val="16"/>
        </w:rPr>
        <w:t>MORELIA GALVIS GALVIS</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035FB5">
        <w:rPr>
          <w:rFonts w:ascii="Arial" w:hAnsi="Arial" w:cs="Arial"/>
          <w:sz w:val="18"/>
          <w:szCs w:val="16"/>
        </w:rPr>
        <w:t xml:space="preserve">HUGO NELSON RODRIGUEZ </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N° DE ACTAS:                                                 </w:t>
      </w:r>
      <w:r w:rsidR="00035FB5">
        <w:rPr>
          <w:rFonts w:ascii="Arial" w:hAnsi="Arial" w:cs="Arial"/>
          <w:sz w:val="18"/>
          <w:szCs w:val="16"/>
        </w:rPr>
        <w:t>VCN230-20    JQV0911</w:t>
      </w:r>
    </w:p>
    <w:p w:rsidR="00AF6E7D" w:rsidRPr="005F2CAF" w:rsidRDefault="00AF6E7D" w:rsidP="00AF6E7D">
      <w:pPr>
        <w:rPr>
          <w:rFonts w:ascii="Arial" w:hAnsi="Arial" w:cs="Arial"/>
          <w:noProof/>
          <w:sz w:val="18"/>
          <w:szCs w:val="16"/>
        </w:rPr>
      </w:pPr>
    </w:p>
    <w:p w:rsidR="00AF6E7D" w:rsidRPr="00035FB5" w:rsidRDefault="00AF6E7D" w:rsidP="00AF6E7D">
      <w:pPr>
        <w:rPr>
          <w:rFonts w:ascii="Arial" w:hAnsi="Arial" w:cs="Arial"/>
          <w:sz w:val="18"/>
          <w:szCs w:val="16"/>
        </w:rPr>
      </w:pPr>
      <w:r w:rsidRPr="005F2CAF">
        <w:rPr>
          <w:rFonts w:ascii="Arial" w:hAnsi="Arial" w:cs="Arial"/>
          <w:sz w:val="18"/>
          <w:szCs w:val="16"/>
        </w:rPr>
        <w:t xml:space="preserve">FECHA DE VISITA:                                         </w:t>
      </w:r>
      <w:r w:rsidR="00035FB5">
        <w:rPr>
          <w:rFonts w:ascii="Arial" w:hAnsi="Arial" w:cs="Arial"/>
          <w:sz w:val="18"/>
          <w:szCs w:val="16"/>
        </w:rPr>
        <w:t>05/11/20          05/11/20</w:t>
      </w:r>
    </w:p>
    <w:p w:rsidR="00AF6E7D" w:rsidRDefault="00AF6E7D" w:rsidP="00AF6E7D">
      <w:pPr>
        <w:rPr>
          <w:rFonts w:ascii="Arial" w:hAnsi="Arial" w:cs="Arial"/>
          <w:sz w:val="16"/>
          <w:szCs w:val="16"/>
        </w:rPr>
      </w:pPr>
    </w:p>
    <w:p w:rsidR="00AF6E7D" w:rsidRDefault="00AF6E7D" w:rsidP="00AF6E7D">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HALLAZGOS:</w:t>
      </w:r>
    </w:p>
    <w:p w:rsidR="00A9733B" w:rsidRPr="007D010D"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r>
        <w:rPr>
          <w:rFonts w:ascii="Arial" w:hAnsi="Arial" w:cs="Arial"/>
          <w:sz w:val="18"/>
          <w:szCs w:val="16"/>
        </w:rPr>
        <w:t>S</w:t>
      </w:r>
      <w:r w:rsidR="00477961">
        <w:rPr>
          <w:rFonts w:ascii="Arial" w:hAnsi="Arial" w:cs="Arial"/>
          <w:sz w:val="18"/>
          <w:szCs w:val="16"/>
        </w:rPr>
        <w:t>egún Acta ICP062</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 en área de producción en material poroso, no presenta documento aprobado por la autoridad competente para disposición de residuos líquidos  </w:t>
      </w:r>
      <w:r w:rsidRPr="007D010D">
        <w:rPr>
          <w:rFonts w:ascii="Arial" w:hAnsi="Arial" w:cs="Arial"/>
          <w:sz w:val="18"/>
          <w:szCs w:val="16"/>
        </w:rPr>
        <w:t>Violando así el Numeral 1</w:t>
      </w:r>
      <w:r>
        <w:rPr>
          <w:rFonts w:ascii="Arial" w:hAnsi="Arial" w:cs="Arial"/>
          <w:sz w:val="18"/>
          <w:szCs w:val="16"/>
        </w:rPr>
        <w:t>.2, y 4</w:t>
      </w:r>
      <w:r w:rsidRPr="007D010D">
        <w:rPr>
          <w:rFonts w:ascii="Arial" w:hAnsi="Arial" w:cs="Arial"/>
          <w:sz w:val="18"/>
          <w:szCs w:val="16"/>
        </w:rPr>
        <w:t xml:space="preserve"> del Artículo 26</w:t>
      </w:r>
      <w:r>
        <w:rPr>
          <w:rFonts w:ascii="Arial" w:hAnsi="Arial" w:cs="Arial"/>
          <w:sz w:val="18"/>
          <w:szCs w:val="16"/>
        </w:rPr>
        <w:t>,</w:t>
      </w:r>
      <w:r w:rsidR="00477961">
        <w:rPr>
          <w:rFonts w:ascii="Arial" w:hAnsi="Arial" w:cs="Arial"/>
          <w:sz w:val="18"/>
          <w:szCs w:val="16"/>
        </w:rPr>
        <w:t>numeral 4.1 del artículo 6,</w:t>
      </w:r>
      <w:r>
        <w:rPr>
          <w:rFonts w:ascii="Arial" w:hAnsi="Arial" w:cs="Arial"/>
          <w:sz w:val="18"/>
          <w:szCs w:val="16"/>
        </w:rPr>
        <w:t xml:space="preserve"> numeral 2.1 del  artículo 7,  de la Resolución 2674 de 2013, </w:t>
      </w:r>
      <w:r w:rsidRPr="007D010D">
        <w:rPr>
          <w:rFonts w:ascii="Arial" w:hAnsi="Arial" w:cs="Arial"/>
          <w:sz w:val="18"/>
          <w:szCs w:val="16"/>
        </w:rPr>
        <w:t xml:space="preserve">generándose así la </w:t>
      </w:r>
      <w:r>
        <w:rPr>
          <w:rFonts w:ascii="Arial" w:hAnsi="Arial" w:cs="Arial"/>
          <w:sz w:val="18"/>
          <w:szCs w:val="16"/>
        </w:rPr>
        <w:t>clausura temporal parcial de la cocina  del  Establecimiento,  me</w:t>
      </w:r>
      <w:r w:rsidR="00477961">
        <w:rPr>
          <w:rFonts w:ascii="Arial" w:hAnsi="Arial" w:cs="Arial"/>
          <w:sz w:val="18"/>
          <w:szCs w:val="16"/>
        </w:rPr>
        <w:t>diante acta JQV0914</w:t>
      </w:r>
      <w:r>
        <w:rPr>
          <w:rFonts w:ascii="Arial" w:hAnsi="Arial" w:cs="Arial"/>
          <w:sz w:val="18"/>
          <w:szCs w:val="16"/>
        </w:rPr>
        <w:t>-20</w:t>
      </w:r>
    </w:p>
    <w:p w:rsidR="00A9733B" w:rsidRDefault="00A9733B" w:rsidP="00A9733B">
      <w:pPr>
        <w:jc w:val="both"/>
        <w:rPr>
          <w:rFonts w:ascii="Arial" w:hAnsi="Arial" w:cs="Arial"/>
          <w:sz w:val="18"/>
          <w:szCs w:val="16"/>
        </w:rPr>
      </w:pPr>
      <w:r>
        <w:rPr>
          <w:rFonts w:ascii="Arial" w:hAnsi="Arial" w:cs="Arial"/>
          <w:sz w:val="18"/>
          <w:szCs w:val="16"/>
        </w:rPr>
        <w:t>FALTA A</w:t>
      </w:r>
      <w:r w:rsidR="00477961">
        <w:rPr>
          <w:rFonts w:ascii="Arial" w:hAnsi="Arial" w:cs="Arial"/>
          <w:sz w:val="18"/>
          <w:szCs w:val="16"/>
        </w:rPr>
        <w:t xml:space="preserve">CTA DE LEVANTAMIENTO </w:t>
      </w:r>
      <w:r>
        <w:rPr>
          <w:rFonts w:ascii="Arial" w:hAnsi="Arial" w:cs="Arial"/>
          <w:sz w:val="18"/>
          <w:szCs w:val="16"/>
        </w:rPr>
        <w:t xml:space="preserve"> </w:t>
      </w: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Pr="005F2CAF" w:rsidRDefault="00A9733B" w:rsidP="00A9733B">
      <w:pPr>
        <w:jc w:val="both"/>
        <w:rPr>
          <w:rFonts w:ascii="Arial" w:hAnsi="Arial" w:cs="Arial"/>
          <w:sz w:val="18"/>
          <w:szCs w:val="16"/>
        </w:rPr>
      </w:pP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sz w:val="18"/>
          <w:szCs w:val="16"/>
        </w:rPr>
      </w:pPr>
    </w:p>
    <w:p w:rsidR="00A9733B" w:rsidRDefault="00A9733B" w:rsidP="00A9733B">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77961">
        <w:rPr>
          <w:rFonts w:ascii="Arial" w:hAnsi="Arial" w:cs="Arial"/>
          <w:sz w:val="18"/>
          <w:szCs w:val="16"/>
        </w:rPr>
        <w:t>BANANA FAST</w:t>
      </w:r>
    </w:p>
    <w:p w:rsidR="00A9733B" w:rsidRPr="005F2CAF" w:rsidRDefault="00A9733B" w:rsidP="00A9733B">
      <w:pPr>
        <w:rPr>
          <w:rFonts w:ascii="Arial" w:hAnsi="Arial" w:cs="Arial"/>
          <w:noProof/>
          <w:sz w:val="18"/>
          <w:szCs w:val="16"/>
        </w:rPr>
      </w:pPr>
      <w:r w:rsidRPr="005F2CAF">
        <w:rPr>
          <w:rFonts w:ascii="Arial" w:hAnsi="Arial" w:cs="Arial"/>
          <w:noProof/>
          <w:sz w:val="18"/>
          <w:szCs w:val="16"/>
        </w:rPr>
        <w:t xml:space="preserve"> </w:t>
      </w:r>
    </w:p>
    <w:p w:rsidR="00A9733B" w:rsidRDefault="00A9733B" w:rsidP="00A9733B">
      <w:pPr>
        <w:rPr>
          <w:rFonts w:ascii="Arial" w:hAnsi="Arial" w:cs="Arial"/>
          <w:noProof/>
          <w:sz w:val="18"/>
          <w:szCs w:val="16"/>
        </w:rPr>
      </w:pPr>
      <w:r w:rsidRPr="005F2CAF">
        <w:rPr>
          <w:rFonts w:ascii="Arial" w:hAnsi="Arial" w:cs="Arial"/>
          <w:sz w:val="18"/>
          <w:szCs w:val="16"/>
        </w:rPr>
        <w:t xml:space="preserve">DIRECCIÓN:                                                  </w:t>
      </w:r>
      <w:r w:rsidR="00477961">
        <w:rPr>
          <w:rFonts w:ascii="Arial" w:hAnsi="Arial" w:cs="Arial"/>
          <w:sz w:val="18"/>
          <w:szCs w:val="16"/>
        </w:rPr>
        <w:t>MANZANA 9 CASA 32 SAN FERNANDO CUBA</w:t>
      </w:r>
    </w:p>
    <w:p w:rsidR="00A9733B" w:rsidRPr="005F2CAF" w:rsidRDefault="00A9733B" w:rsidP="00A9733B">
      <w:pPr>
        <w:rPr>
          <w:rFonts w:ascii="Arial" w:hAnsi="Arial" w:cs="Arial"/>
          <w:noProof/>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p>
    <w:p w:rsidR="00477961" w:rsidRPr="005F2CAF" w:rsidRDefault="00A9733B" w:rsidP="00477961">
      <w:pPr>
        <w:rPr>
          <w:rFonts w:ascii="Arial" w:hAnsi="Arial" w:cs="Arial"/>
          <w:noProof/>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r>
        <w:rPr>
          <w:rFonts w:ascii="Arial" w:hAnsi="Arial" w:cs="Arial"/>
          <w:sz w:val="18"/>
          <w:szCs w:val="16"/>
        </w:rPr>
        <w:t xml:space="preserve"> </w:t>
      </w: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N° DE ACTAS:                                                 </w:t>
      </w:r>
      <w:r w:rsidR="00477961">
        <w:rPr>
          <w:rFonts w:ascii="Arial" w:hAnsi="Arial" w:cs="Arial"/>
          <w:sz w:val="18"/>
          <w:szCs w:val="16"/>
        </w:rPr>
        <w:t>ICP062-20    JQV0914</w:t>
      </w:r>
    </w:p>
    <w:p w:rsidR="00A9733B" w:rsidRPr="005F2CAF" w:rsidRDefault="00A9733B" w:rsidP="00A9733B">
      <w:pPr>
        <w:rPr>
          <w:rFonts w:ascii="Arial" w:hAnsi="Arial" w:cs="Arial"/>
          <w:noProof/>
          <w:sz w:val="18"/>
          <w:szCs w:val="16"/>
        </w:rPr>
      </w:pPr>
    </w:p>
    <w:p w:rsidR="00A9733B" w:rsidRPr="00035FB5" w:rsidRDefault="00A9733B" w:rsidP="00A9733B">
      <w:pPr>
        <w:rPr>
          <w:rFonts w:ascii="Arial" w:hAnsi="Arial" w:cs="Arial"/>
          <w:sz w:val="18"/>
          <w:szCs w:val="16"/>
        </w:rPr>
      </w:pPr>
      <w:r w:rsidRPr="005F2CAF">
        <w:rPr>
          <w:rFonts w:ascii="Arial" w:hAnsi="Arial" w:cs="Arial"/>
          <w:sz w:val="18"/>
          <w:szCs w:val="16"/>
        </w:rPr>
        <w:t xml:space="preserve">FECHA DE VISITA:                                         </w:t>
      </w:r>
      <w:r w:rsidR="00477961">
        <w:rPr>
          <w:rFonts w:ascii="Arial" w:hAnsi="Arial" w:cs="Arial"/>
          <w:sz w:val="18"/>
          <w:szCs w:val="16"/>
        </w:rPr>
        <w:t>06</w:t>
      </w:r>
      <w:r>
        <w:rPr>
          <w:rFonts w:ascii="Arial" w:hAnsi="Arial" w:cs="Arial"/>
          <w:sz w:val="18"/>
          <w:szCs w:val="16"/>
        </w:rPr>
        <w:t>/11/</w:t>
      </w:r>
      <w:r w:rsidR="00477961">
        <w:rPr>
          <w:rFonts w:ascii="Arial" w:hAnsi="Arial" w:cs="Arial"/>
          <w:sz w:val="18"/>
          <w:szCs w:val="16"/>
        </w:rPr>
        <w:t>20          06</w:t>
      </w:r>
      <w:r>
        <w:rPr>
          <w:rFonts w:ascii="Arial" w:hAnsi="Arial" w:cs="Arial"/>
          <w:sz w:val="18"/>
          <w:szCs w:val="16"/>
        </w:rPr>
        <w:t>/11/20</w:t>
      </w:r>
    </w:p>
    <w:p w:rsidR="00A9733B" w:rsidRDefault="00A9733B" w:rsidP="00A9733B">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HALLAZGOS:</w:t>
      </w:r>
    </w:p>
    <w:p w:rsidR="00630A69" w:rsidRPr="007D010D" w:rsidRDefault="00630A69" w:rsidP="00630A69">
      <w:pPr>
        <w:jc w:val="both"/>
        <w:rPr>
          <w:rFonts w:ascii="Arial" w:hAnsi="Arial" w:cs="Arial"/>
          <w:sz w:val="18"/>
          <w:szCs w:val="16"/>
        </w:rPr>
      </w:pPr>
    </w:p>
    <w:p w:rsidR="0043023F" w:rsidRDefault="00843BC4" w:rsidP="00630A69">
      <w:pPr>
        <w:jc w:val="both"/>
        <w:rPr>
          <w:rFonts w:ascii="Arial" w:hAnsi="Arial" w:cs="Arial"/>
          <w:sz w:val="18"/>
          <w:szCs w:val="16"/>
        </w:rPr>
      </w:pPr>
      <w:proofErr w:type="gramStart"/>
      <w:r>
        <w:rPr>
          <w:rFonts w:ascii="Arial" w:hAnsi="Arial" w:cs="Arial"/>
          <w:sz w:val="18"/>
          <w:szCs w:val="16"/>
        </w:rPr>
        <w:t>según</w:t>
      </w:r>
      <w:proofErr w:type="gramEnd"/>
      <w:r>
        <w:rPr>
          <w:rFonts w:ascii="Arial" w:hAnsi="Arial" w:cs="Arial"/>
          <w:sz w:val="18"/>
          <w:szCs w:val="16"/>
        </w:rPr>
        <w:t xml:space="preserve"> acta </w:t>
      </w:r>
      <w:r w:rsidR="0043023F">
        <w:rPr>
          <w:rFonts w:ascii="Arial" w:hAnsi="Arial" w:cs="Arial"/>
          <w:sz w:val="18"/>
          <w:szCs w:val="16"/>
        </w:rPr>
        <w:t>JQV0974</w:t>
      </w:r>
      <w:r w:rsidRPr="007D010D">
        <w:rPr>
          <w:rFonts w:ascii="Arial" w:hAnsi="Arial" w:cs="Arial"/>
          <w:sz w:val="18"/>
          <w:szCs w:val="16"/>
        </w:rPr>
        <w:t>-20, en el momento de la visita se</w:t>
      </w:r>
      <w:r>
        <w:rPr>
          <w:rFonts w:ascii="Arial" w:hAnsi="Arial" w:cs="Arial"/>
          <w:sz w:val="18"/>
          <w:szCs w:val="16"/>
        </w:rPr>
        <w:t xml:space="preserve"> evidencio materia prima retal de pollo s</w:t>
      </w:r>
      <w:r w:rsidR="0043023F">
        <w:rPr>
          <w:rFonts w:ascii="Arial" w:hAnsi="Arial" w:cs="Arial"/>
          <w:sz w:val="18"/>
          <w:szCs w:val="16"/>
        </w:rPr>
        <w:t>e</w:t>
      </w:r>
      <w:r>
        <w:rPr>
          <w:rFonts w:ascii="Arial" w:hAnsi="Arial" w:cs="Arial"/>
          <w:sz w:val="18"/>
          <w:szCs w:val="16"/>
        </w:rPr>
        <w:t xml:space="preserve"> encuentra contaminado con presencia de artrópodos</w:t>
      </w:r>
      <w:r w:rsidR="0043023F">
        <w:rPr>
          <w:rFonts w:ascii="Arial" w:hAnsi="Arial" w:cs="Arial"/>
          <w:sz w:val="18"/>
          <w:szCs w:val="16"/>
        </w:rPr>
        <w:t xml:space="preserve">, </w:t>
      </w:r>
      <w:r>
        <w:rPr>
          <w:rFonts w:ascii="Arial" w:hAnsi="Arial" w:cs="Arial"/>
          <w:sz w:val="18"/>
          <w:szCs w:val="16"/>
        </w:rPr>
        <w:t>violando el articulo 16 numeral 6 de la resolución 2674 de 2013</w:t>
      </w:r>
      <w:r w:rsidR="0043023F">
        <w:rPr>
          <w:rFonts w:ascii="Arial" w:hAnsi="Arial" w:cs="Arial"/>
          <w:sz w:val="18"/>
          <w:szCs w:val="16"/>
        </w:rPr>
        <w:t xml:space="preserve"> por lo que se procede a su decomiso: producto retal de pollo cantidad 3.165 Kg y mediante acta JQV0974</w:t>
      </w:r>
      <w:r w:rsidR="0043023F" w:rsidRPr="007D010D">
        <w:rPr>
          <w:rFonts w:ascii="Arial" w:hAnsi="Arial" w:cs="Arial"/>
          <w:sz w:val="18"/>
          <w:szCs w:val="16"/>
        </w:rPr>
        <w:t>-20</w:t>
      </w:r>
      <w:r w:rsidR="0043023F">
        <w:rPr>
          <w:rFonts w:ascii="Arial" w:hAnsi="Arial" w:cs="Arial"/>
          <w:sz w:val="18"/>
          <w:szCs w:val="16"/>
        </w:rPr>
        <w:t xml:space="preserve"> se procede a su destrucción </w:t>
      </w:r>
    </w:p>
    <w:p w:rsidR="0043023F" w:rsidRDefault="0043023F" w:rsidP="00630A69">
      <w:pPr>
        <w:jc w:val="both"/>
        <w:rPr>
          <w:rFonts w:ascii="Arial" w:hAnsi="Arial" w:cs="Arial"/>
          <w:sz w:val="18"/>
          <w:szCs w:val="16"/>
        </w:rPr>
      </w:pPr>
    </w:p>
    <w:p w:rsidR="0043023F" w:rsidRDefault="0043023F" w:rsidP="00630A69">
      <w:pPr>
        <w:jc w:val="both"/>
        <w:rPr>
          <w:rFonts w:ascii="Arial" w:hAnsi="Arial" w:cs="Arial"/>
          <w:sz w:val="18"/>
          <w:szCs w:val="16"/>
        </w:rPr>
      </w:pPr>
    </w:p>
    <w:p w:rsidR="00630A69" w:rsidRDefault="00843BC4" w:rsidP="00630A69">
      <w:pPr>
        <w:jc w:val="both"/>
        <w:rPr>
          <w:rFonts w:ascii="Arial" w:hAnsi="Arial" w:cs="Arial"/>
          <w:sz w:val="18"/>
          <w:szCs w:val="16"/>
        </w:rPr>
      </w:pPr>
      <w:r>
        <w:rPr>
          <w:rFonts w:ascii="Arial" w:hAnsi="Arial" w:cs="Arial"/>
          <w:sz w:val="18"/>
          <w:szCs w:val="16"/>
        </w:rPr>
        <w:t xml:space="preserve"> </w:t>
      </w:r>
      <w:r w:rsidR="00630A69">
        <w:rPr>
          <w:rFonts w:ascii="Arial" w:hAnsi="Arial" w:cs="Arial"/>
          <w:sz w:val="18"/>
          <w:szCs w:val="16"/>
        </w:rPr>
        <w:t xml:space="preserve"> </w:t>
      </w:r>
    </w:p>
    <w:p w:rsidR="00630A69" w:rsidRDefault="00630A69" w:rsidP="00630A69">
      <w:pPr>
        <w:jc w:val="both"/>
        <w:rPr>
          <w:rFonts w:ascii="Arial" w:hAnsi="Arial" w:cs="Arial"/>
          <w:sz w:val="18"/>
          <w:szCs w:val="16"/>
        </w:rPr>
      </w:pPr>
    </w:p>
    <w:p w:rsidR="00630A69" w:rsidRPr="005F2CAF" w:rsidRDefault="00630A69" w:rsidP="00630A69">
      <w:pPr>
        <w:jc w:val="both"/>
        <w:rPr>
          <w:rFonts w:ascii="Arial" w:hAnsi="Arial" w:cs="Arial"/>
          <w:sz w:val="18"/>
          <w:szCs w:val="16"/>
        </w:rPr>
      </w:pPr>
      <w:r>
        <w:rPr>
          <w:rFonts w:ascii="Arial" w:hAnsi="Arial" w:cs="Arial"/>
          <w:sz w:val="18"/>
          <w:szCs w:val="16"/>
        </w:rPr>
        <w:t xml:space="preserve"> </w:t>
      </w:r>
    </w:p>
    <w:p w:rsidR="00630A69" w:rsidRPr="005F2CAF" w:rsidRDefault="00630A69" w:rsidP="00630A69">
      <w:pPr>
        <w:jc w:val="both"/>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3023F">
        <w:rPr>
          <w:rFonts w:ascii="Arial" w:hAnsi="Arial" w:cs="Arial"/>
          <w:sz w:val="18"/>
          <w:szCs w:val="16"/>
        </w:rPr>
        <w:t xml:space="preserve">  DE ALITAS EXPRESS P.I</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DIRECCIÓN:                                                   </w:t>
      </w:r>
      <w:r w:rsidR="0043023F">
        <w:rPr>
          <w:rFonts w:ascii="Arial" w:hAnsi="Arial" w:cs="Arial"/>
          <w:sz w:val="18"/>
          <w:szCs w:val="16"/>
        </w:rPr>
        <w:t xml:space="preserve">MANZANA 4 CASA16 SECTOR A PARQUE INDUSTRIAL </w:t>
      </w:r>
    </w:p>
    <w:p w:rsidR="00630A69" w:rsidRPr="005F2CAF" w:rsidRDefault="00630A69" w:rsidP="00630A69">
      <w:pPr>
        <w:rPr>
          <w:rFonts w:ascii="Arial" w:hAnsi="Arial" w:cs="Arial"/>
          <w:sz w:val="18"/>
          <w:szCs w:val="16"/>
        </w:rPr>
      </w:pPr>
    </w:p>
    <w:p w:rsidR="00630A69" w:rsidRPr="005F2CAF" w:rsidRDefault="0043023F" w:rsidP="00630A69">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LUZ MARINA SOTO ARISTIZABAL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3023F">
        <w:rPr>
          <w:rFonts w:ascii="Arial" w:hAnsi="Arial" w:cs="Arial"/>
          <w:sz w:val="18"/>
          <w:szCs w:val="16"/>
        </w:rPr>
        <w:t xml:space="preserve"> ALEJANDRO ANTONIO HERRERA F</w:t>
      </w:r>
      <w:r>
        <w:rPr>
          <w:rFonts w:ascii="Arial" w:hAnsi="Arial" w:cs="Arial"/>
          <w:sz w:val="18"/>
          <w:szCs w:val="16"/>
        </w:rPr>
        <w:t xml:space="preserve">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 DE ACTAS:                                                 </w:t>
      </w:r>
      <w:r w:rsidR="0043023F">
        <w:rPr>
          <w:rFonts w:ascii="Arial" w:hAnsi="Arial" w:cs="Arial"/>
          <w:sz w:val="18"/>
          <w:szCs w:val="16"/>
        </w:rPr>
        <w:t>JQV0974-20   JQV0975</w:t>
      </w:r>
      <w:r>
        <w:rPr>
          <w:rFonts w:ascii="Arial" w:hAnsi="Arial" w:cs="Arial"/>
          <w:sz w:val="18"/>
          <w:szCs w:val="16"/>
        </w:rPr>
        <w:t>-20</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FECHA DE VISITA:                                         </w:t>
      </w:r>
      <w:r w:rsidR="00C83F6B">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468F" w:rsidRDefault="00A9468F" w:rsidP="00A9468F">
      <w:pPr>
        <w:rPr>
          <w:rFonts w:ascii="Arial" w:hAnsi="Arial" w:cs="Arial"/>
          <w:sz w:val="16"/>
          <w:szCs w:val="16"/>
        </w:rPr>
      </w:pPr>
    </w:p>
    <w:p w:rsidR="00A9468F" w:rsidRDefault="00A9468F" w:rsidP="00A9468F">
      <w:pPr>
        <w:rPr>
          <w:rFonts w:ascii="Arial" w:hAnsi="Arial" w:cs="Arial"/>
          <w:sz w:val="16"/>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7722F7">
        <w:rPr>
          <w:rFonts w:ascii="Arial" w:hAnsi="Arial" w:cs="Arial"/>
          <w:b/>
          <w:noProof/>
          <w:sz w:val="18"/>
          <w:szCs w:val="16"/>
        </w:rPr>
        <w:t>-2020-075</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HALLAZGOS:</w:t>
      </w:r>
    </w:p>
    <w:p w:rsidR="00A9468F" w:rsidRPr="007D010D"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r>
        <w:rPr>
          <w:rFonts w:ascii="Arial" w:hAnsi="Arial" w:cs="Arial"/>
          <w:sz w:val="18"/>
          <w:szCs w:val="16"/>
        </w:rPr>
        <w:t>S</w:t>
      </w:r>
      <w:r w:rsidR="007722F7">
        <w:rPr>
          <w:rFonts w:ascii="Arial" w:hAnsi="Arial" w:cs="Arial"/>
          <w:sz w:val="18"/>
          <w:szCs w:val="16"/>
        </w:rPr>
        <w:t>egún Acta SLG288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No cuentan con tanque de almacenamiento de agua </w:t>
      </w:r>
      <w:r w:rsidR="007722F7">
        <w:rPr>
          <w:rFonts w:ascii="Arial" w:hAnsi="Arial" w:cs="Arial"/>
          <w:sz w:val="18"/>
          <w:szCs w:val="16"/>
        </w:rPr>
        <w:t>potable, no cuenta con certificado de disposición final adecuado de aguas residuales aprobado por la autoridad competente.</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w:t>
      </w:r>
      <w:r w:rsidR="006B246F">
        <w:rPr>
          <w:rFonts w:ascii="Arial" w:hAnsi="Arial" w:cs="Arial"/>
          <w:sz w:val="18"/>
          <w:szCs w:val="16"/>
        </w:rPr>
        <w:t>, 3</w:t>
      </w:r>
      <w:r>
        <w:rPr>
          <w:rFonts w:ascii="Arial" w:hAnsi="Arial" w:cs="Arial"/>
          <w:sz w:val="18"/>
          <w:szCs w:val="16"/>
        </w:rPr>
        <w:t xml:space="preserve"> y 4</w:t>
      </w:r>
      <w:r w:rsidRPr="007D010D">
        <w:rPr>
          <w:rFonts w:ascii="Arial" w:hAnsi="Arial" w:cs="Arial"/>
          <w:sz w:val="18"/>
          <w:szCs w:val="16"/>
        </w:rPr>
        <w:t xml:space="preserve"> del Artículo 26</w:t>
      </w:r>
      <w:r w:rsidR="007722F7">
        <w:rPr>
          <w:rFonts w:ascii="Arial" w:hAnsi="Arial" w:cs="Arial"/>
          <w:sz w:val="18"/>
          <w:szCs w:val="16"/>
        </w:rPr>
        <w:t>, numeral 3.5 y numeral 4.1 del  artículo 6,</w:t>
      </w:r>
      <w:r>
        <w:rPr>
          <w:rFonts w:ascii="Arial" w:hAnsi="Arial" w:cs="Arial"/>
          <w:sz w:val="18"/>
          <w:szCs w:val="16"/>
        </w:rPr>
        <w:t xml:space="preserve">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7722F7">
        <w:rPr>
          <w:rFonts w:ascii="Arial" w:hAnsi="Arial" w:cs="Arial"/>
          <w:sz w:val="18"/>
          <w:szCs w:val="16"/>
        </w:rPr>
        <w:t xml:space="preserve">parcial </w:t>
      </w:r>
      <w:r>
        <w:rPr>
          <w:rFonts w:ascii="Arial" w:hAnsi="Arial" w:cs="Arial"/>
          <w:sz w:val="18"/>
          <w:szCs w:val="16"/>
        </w:rPr>
        <w:t xml:space="preserve">del </w:t>
      </w:r>
      <w:r w:rsidR="007722F7">
        <w:rPr>
          <w:rFonts w:ascii="Arial" w:hAnsi="Arial" w:cs="Arial"/>
          <w:sz w:val="18"/>
          <w:szCs w:val="16"/>
        </w:rPr>
        <w:t xml:space="preserve"> área de procesos de productos de panadería</w:t>
      </w:r>
      <w:r>
        <w:rPr>
          <w:rFonts w:ascii="Arial" w:hAnsi="Arial" w:cs="Arial"/>
          <w:sz w:val="18"/>
          <w:szCs w:val="16"/>
        </w:rPr>
        <w:t xml:space="preserve">,  </w:t>
      </w:r>
      <w:r w:rsidR="007722F7">
        <w:rPr>
          <w:rFonts w:ascii="Arial" w:hAnsi="Arial" w:cs="Arial"/>
          <w:sz w:val="18"/>
          <w:szCs w:val="16"/>
        </w:rPr>
        <w:t>mediante acta JQV0976</w:t>
      </w:r>
      <w:r>
        <w:rPr>
          <w:rFonts w:ascii="Arial" w:hAnsi="Arial" w:cs="Arial"/>
          <w:sz w:val="18"/>
          <w:szCs w:val="16"/>
        </w:rPr>
        <w:t>-20</w:t>
      </w:r>
    </w:p>
    <w:p w:rsidR="00A9468F" w:rsidRDefault="007722F7" w:rsidP="00A9468F">
      <w:pPr>
        <w:jc w:val="both"/>
        <w:rPr>
          <w:rFonts w:ascii="Arial" w:hAnsi="Arial" w:cs="Arial"/>
          <w:sz w:val="18"/>
          <w:szCs w:val="16"/>
        </w:rPr>
      </w:pPr>
      <w:r>
        <w:rPr>
          <w:rFonts w:ascii="Arial" w:hAnsi="Arial" w:cs="Arial"/>
          <w:sz w:val="18"/>
          <w:szCs w:val="16"/>
        </w:rPr>
        <w:t xml:space="preserve">FALTA ACTA DE LEVANTAMIENTO </w:t>
      </w:r>
    </w:p>
    <w:p w:rsidR="00A9468F"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p>
    <w:p w:rsidR="00A9468F" w:rsidRPr="005F2CAF" w:rsidRDefault="00A9468F" w:rsidP="00A9468F">
      <w:pPr>
        <w:jc w:val="both"/>
        <w:rPr>
          <w:rFonts w:ascii="Arial" w:hAnsi="Arial" w:cs="Arial"/>
          <w:sz w:val="18"/>
          <w:szCs w:val="16"/>
        </w:rPr>
      </w:pP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722F7">
        <w:rPr>
          <w:rFonts w:ascii="Arial" w:hAnsi="Arial" w:cs="Arial"/>
          <w:sz w:val="18"/>
          <w:szCs w:val="16"/>
        </w:rPr>
        <w:t>LA PARVA COSITAS DE HORNO</w:t>
      </w:r>
    </w:p>
    <w:p w:rsidR="00A9468F" w:rsidRPr="005F2CAF" w:rsidRDefault="00A9468F" w:rsidP="00A9468F">
      <w:pPr>
        <w:rPr>
          <w:rFonts w:ascii="Arial" w:hAnsi="Arial" w:cs="Arial"/>
          <w:noProof/>
          <w:sz w:val="18"/>
          <w:szCs w:val="16"/>
        </w:rPr>
      </w:pPr>
      <w:r w:rsidRPr="005F2CAF">
        <w:rPr>
          <w:rFonts w:ascii="Arial" w:hAnsi="Arial" w:cs="Arial"/>
          <w:noProof/>
          <w:sz w:val="18"/>
          <w:szCs w:val="16"/>
        </w:rPr>
        <w:t xml:space="preserve"> </w:t>
      </w:r>
    </w:p>
    <w:p w:rsidR="00A9468F" w:rsidRDefault="00A9468F" w:rsidP="00A9468F">
      <w:pPr>
        <w:rPr>
          <w:rFonts w:ascii="Arial" w:hAnsi="Arial" w:cs="Arial"/>
          <w:noProof/>
          <w:sz w:val="18"/>
          <w:szCs w:val="16"/>
        </w:rPr>
      </w:pPr>
      <w:r w:rsidRPr="005F2CAF">
        <w:rPr>
          <w:rFonts w:ascii="Arial" w:hAnsi="Arial" w:cs="Arial"/>
          <w:sz w:val="18"/>
          <w:szCs w:val="16"/>
        </w:rPr>
        <w:t>DIRECCIÓN</w:t>
      </w:r>
      <w:r w:rsidR="007722F7" w:rsidRPr="005F2CAF">
        <w:rPr>
          <w:rFonts w:ascii="Arial" w:hAnsi="Arial" w:cs="Arial"/>
          <w:sz w:val="18"/>
          <w:szCs w:val="16"/>
        </w:rPr>
        <w:t xml:space="preserve">:                                                  </w:t>
      </w:r>
      <w:r w:rsidR="007722F7">
        <w:rPr>
          <w:rFonts w:ascii="Arial" w:hAnsi="Arial" w:cs="Arial"/>
          <w:sz w:val="18"/>
          <w:szCs w:val="16"/>
        </w:rPr>
        <w:t xml:space="preserve">CARRERA 1 A NO 64C-02 ALTOS DE LLANO GRANDE </w:t>
      </w:r>
    </w:p>
    <w:p w:rsidR="00A9468F" w:rsidRPr="005F2CAF" w:rsidRDefault="00A9468F" w:rsidP="00A9468F">
      <w:pPr>
        <w:rPr>
          <w:rFonts w:ascii="Arial" w:hAnsi="Arial" w:cs="Arial"/>
          <w:noProof/>
          <w:sz w:val="18"/>
          <w:szCs w:val="16"/>
        </w:rPr>
      </w:pPr>
    </w:p>
    <w:p w:rsidR="00A9468F" w:rsidRPr="005F2CAF" w:rsidRDefault="007722F7" w:rsidP="00A9468F">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ARLEY EDUARDO JARAMILLO SOTO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6B246F">
        <w:rPr>
          <w:rFonts w:ascii="Arial" w:hAnsi="Arial" w:cs="Arial"/>
          <w:sz w:val="18"/>
          <w:szCs w:val="16"/>
        </w:rPr>
        <w:t xml:space="preserve">JORGE HERNANDO MORALES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noProof/>
          <w:sz w:val="18"/>
          <w:szCs w:val="16"/>
        </w:rPr>
      </w:pPr>
      <w:r w:rsidRPr="005F2CAF">
        <w:rPr>
          <w:rFonts w:ascii="Arial" w:hAnsi="Arial" w:cs="Arial"/>
          <w:sz w:val="18"/>
          <w:szCs w:val="16"/>
        </w:rPr>
        <w:t xml:space="preserve">N° DE ACTAS:                                                 </w:t>
      </w:r>
      <w:r w:rsidR="007722F7">
        <w:rPr>
          <w:rFonts w:ascii="Arial" w:hAnsi="Arial" w:cs="Arial"/>
          <w:sz w:val="18"/>
          <w:szCs w:val="16"/>
        </w:rPr>
        <w:t>SLG288-20   JQV0976</w:t>
      </w:r>
      <w:r>
        <w:rPr>
          <w:rFonts w:ascii="Arial" w:hAnsi="Arial" w:cs="Arial"/>
          <w:sz w:val="18"/>
          <w:szCs w:val="16"/>
        </w:rPr>
        <w:t xml:space="preserve">-20  </w:t>
      </w:r>
      <w:r w:rsidR="006B246F">
        <w:rPr>
          <w:rFonts w:ascii="Arial" w:hAnsi="Arial" w:cs="Arial"/>
          <w:sz w:val="18"/>
          <w:szCs w:val="16"/>
        </w:rPr>
        <w:t xml:space="preserve"> </w:t>
      </w:r>
    </w:p>
    <w:p w:rsidR="00A9468F" w:rsidRPr="005F2CAF" w:rsidRDefault="00A9468F" w:rsidP="00A9468F">
      <w:pPr>
        <w:rPr>
          <w:rFonts w:ascii="Arial" w:hAnsi="Arial" w:cs="Arial"/>
          <w:noProof/>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FECHA DE VISITA:                                         </w:t>
      </w:r>
      <w:r w:rsidR="006B246F">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Pr="005F2CAF" w:rsidRDefault="00851BFB" w:rsidP="00606629">
      <w:pPr>
        <w:rPr>
          <w:rFonts w:ascii="Arial" w:hAnsi="Arial" w:cs="Arial"/>
          <w:sz w:val="16"/>
          <w:szCs w:val="16"/>
        </w:rPr>
      </w:pPr>
    </w:p>
    <w:sectPr w:rsidR="00851BFB" w:rsidRPr="005F2CAF"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8F" w:rsidRDefault="0013668F" w:rsidP="00D16048">
      <w:r>
        <w:separator/>
      </w:r>
    </w:p>
  </w:endnote>
  <w:endnote w:type="continuationSeparator" w:id="0">
    <w:p w:rsidR="0013668F" w:rsidRDefault="0013668F"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EF1E46"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8F" w:rsidRDefault="0013668F" w:rsidP="00D16048">
      <w:r>
        <w:separator/>
      </w:r>
    </w:p>
  </w:footnote>
  <w:footnote w:type="continuationSeparator" w:id="0">
    <w:p w:rsidR="0013668F" w:rsidRDefault="0013668F"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EF1E46"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EF1E46"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EF1E46"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C3C45"/>
    <w:rsid w:val="00005D17"/>
    <w:rsid w:val="00015D3D"/>
    <w:rsid w:val="00035FB5"/>
    <w:rsid w:val="00054D5E"/>
    <w:rsid w:val="000578DC"/>
    <w:rsid w:val="000639CD"/>
    <w:rsid w:val="00082DEB"/>
    <w:rsid w:val="00085CB9"/>
    <w:rsid w:val="000974BE"/>
    <w:rsid w:val="000978B1"/>
    <w:rsid w:val="000B51E5"/>
    <w:rsid w:val="000B5A81"/>
    <w:rsid w:val="000C3C45"/>
    <w:rsid w:val="000C5283"/>
    <w:rsid w:val="000C6008"/>
    <w:rsid w:val="001270F5"/>
    <w:rsid w:val="00132F70"/>
    <w:rsid w:val="0013668F"/>
    <w:rsid w:val="00140E20"/>
    <w:rsid w:val="00147EC2"/>
    <w:rsid w:val="00166A22"/>
    <w:rsid w:val="00181FF8"/>
    <w:rsid w:val="00185F4C"/>
    <w:rsid w:val="0018746E"/>
    <w:rsid w:val="00190787"/>
    <w:rsid w:val="00196EBA"/>
    <w:rsid w:val="001A6318"/>
    <w:rsid w:val="001B4A0B"/>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7270"/>
    <w:rsid w:val="00401986"/>
    <w:rsid w:val="0040225A"/>
    <w:rsid w:val="00405035"/>
    <w:rsid w:val="00407D68"/>
    <w:rsid w:val="0043023F"/>
    <w:rsid w:val="0043176C"/>
    <w:rsid w:val="0043380F"/>
    <w:rsid w:val="004367EC"/>
    <w:rsid w:val="00443902"/>
    <w:rsid w:val="00456964"/>
    <w:rsid w:val="00465B90"/>
    <w:rsid w:val="00470B6C"/>
    <w:rsid w:val="00471A39"/>
    <w:rsid w:val="00477961"/>
    <w:rsid w:val="004D4D91"/>
    <w:rsid w:val="004D6140"/>
    <w:rsid w:val="004F7EB1"/>
    <w:rsid w:val="00506C5B"/>
    <w:rsid w:val="00526921"/>
    <w:rsid w:val="00554E1D"/>
    <w:rsid w:val="00556DAA"/>
    <w:rsid w:val="00557D5A"/>
    <w:rsid w:val="0056065E"/>
    <w:rsid w:val="005614A2"/>
    <w:rsid w:val="0057432E"/>
    <w:rsid w:val="00581016"/>
    <w:rsid w:val="005877F7"/>
    <w:rsid w:val="0059214E"/>
    <w:rsid w:val="00595BAB"/>
    <w:rsid w:val="005A6249"/>
    <w:rsid w:val="005B0AAD"/>
    <w:rsid w:val="005D25E7"/>
    <w:rsid w:val="005E2B64"/>
    <w:rsid w:val="005F2CAF"/>
    <w:rsid w:val="0060620F"/>
    <w:rsid w:val="00606629"/>
    <w:rsid w:val="0062477E"/>
    <w:rsid w:val="00630A69"/>
    <w:rsid w:val="0064050C"/>
    <w:rsid w:val="0065177E"/>
    <w:rsid w:val="00660AFC"/>
    <w:rsid w:val="00675543"/>
    <w:rsid w:val="00687757"/>
    <w:rsid w:val="00690033"/>
    <w:rsid w:val="006B246F"/>
    <w:rsid w:val="006C2A24"/>
    <w:rsid w:val="006D32A2"/>
    <w:rsid w:val="006D764E"/>
    <w:rsid w:val="006E1B32"/>
    <w:rsid w:val="006E25D0"/>
    <w:rsid w:val="006F4E28"/>
    <w:rsid w:val="007079E7"/>
    <w:rsid w:val="00710805"/>
    <w:rsid w:val="0071372A"/>
    <w:rsid w:val="007176B0"/>
    <w:rsid w:val="00720715"/>
    <w:rsid w:val="00721C87"/>
    <w:rsid w:val="00723C7A"/>
    <w:rsid w:val="0074364F"/>
    <w:rsid w:val="00760544"/>
    <w:rsid w:val="00763FF1"/>
    <w:rsid w:val="007722F7"/>
    <w:rsid w:val="007865E6"/>
    <w:rsid w:val="007C778A"/>
    <w:rsid w:val="007D010D"/>
    <w:rsid w:val="007E2030"/>
    <w:rsid w:val="007E2630"/>
    <w:rsid w:val="007E5B68"/>
    <w:rsid w:val="007E69FA"/>
    <w:rsid w:val="007E7F9F"/>
    <w:rsid w:val="008329E6"/>
    <w:rsid w:val="00841C16"/>
    <w:rsid w:val="00843BC4"/>
    <w:rsid w:val="00851BFB"/>
    <w:rsid w:val="00854EE9"/>
    <w:rsid w:val="00857DBA"/>
    <w:rsid w:val="008660F4"/>
    <w:rsid w:val="008C210E"/>
    <w:rsid w:val="008C3DB7"/>
    <w:rsid w:val="008F1497"/>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46FDF"/>
    <w:rsid w:val="00A66656"/>
    <w:rsid w:val="00A66776"/>
    <w:rsid w:val="00A86BF1"/>
    <w:rsid w:val="00A9468F"/>
    <w:rsid w:val="00A9733B"/>
    <w:rsid w:val="00AA050B"/>
    <w:rsid w:val="00AA2738"/>
    <w:rsid w:val="00AA60D6"/>
    <w:rsid w:val="00AA6AAE"/>
    <w:rsid w:val="00AB1EDB"/>
    <w:rsid w:val="00AE0018"/>
    <w:rsid w:val="00AF6E7D"/>
    <w:rsid w:val="00B07AE3"/>
    <w:rsid w:val="00B12024"/>
    <w:rsid w:val="00B24E83"/>
    <w:rsid w:val="00B30856"/>
    <w:rsid w:val="00B3448A"/>
    <w:rsid w:val="00B454DA"/>
    <w:rsid w:val="00B66C22"/>
    <w:rsid w:val="00B75D68"/>
    <w:rsid w:val="00BE189D"/>
    <w:rsid w:val="00C032B2"/>
    <w:rsid w:val="00C078CB"/>
    <w:rsid w:val="00C21C80"/>
    <w:rsid w:val="00C556E4"/>
    <w:rsid w:val="00C60769"/>
    <w:rsid w:val="00C812F9"/>
    <w:rsid w:val="00C83F6B"/>
    <w:rsid w:val="00C9129B"/>
    <w:rsid w:val="00CD2937"/>
    <w:rsid w:val="00CD72C3"/>
    <w:rsid w:val="00D07CC1"/>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170D5"/>
    <w:rsid w:val="00E3084A"/>
    <w:rsid w:val="00E42753"/>
    <w:rsid w:val="00E552F6"/>
    <w:rsid w:val="00E62118"/>
    <w:rsid w:val="00E7015D"/>
    <w:rsid w:val="00E9787F"/>
    <w:rsid w:val="00EA5DDB"/>
    <w:rsid w:val="00EF1E46"/>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8412DE30-1C02-4B29-B6B3-CAAC9207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D07AA-0F92-471F-89A3-036F7733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5139</Words>
  <Characters>28267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3</cp:revision>
  <cp:lastPrinted>2021-02-19T19:46:00Z</cp:lastPrinted>
  <dcterms:created xsi:type="dcterms:W3CDTF">2021-05-28T00:27:00Z</dcterms:created>
  <dcterms:modified xsi:type="dcterms:W3CDTF">2021-05-28T16:20:00Z</dcterms:modified>
</cp:coreProperties>
</file>