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109DA" w:rsidRPr="00667E20" w:rsidRDefault="006109DA" w:rsidP="00606629">
      <w:pPr>
        <w:rPr>
          <w:color w:val="000000" w:themeColor="text1"/>
        </w:rPr>
      </w:pPr>
    </w:p>
    <w:p w:rsidR="006109DA" w:rsidRPr="00667E20" w:rsidRDefault="006109DA" w:rsidP="006109DA">
      <w:pPr>
        <w:rPr>
          <w:color w:val="000000" w:themeColor="text1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PROCESO ADMINISTRATIVO SANCIONATORIO</w:t>
      </w:r>
    </w:p>
    <w:p w:rsidR="006109DA" w:rsidRPr="00667E20" w:rsidRDefault="006109DA" w:rsidP="0053798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AUTO DE APERTURA DE INVESTIGACIÓN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POR VIOLACIÓN A LAS NORMAS SANITARIAS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  <w:r w:rsidRPr="00EA6FBE">
        <w:rPr>
          <w:rFonts w:ascii="Arial" w:hAnsi="Arial" w:cs="Arial"/>
          <w:color w:val="FF0000"/>
          <w:sz w:val="18"/>
          <w:szCs w:val="18"/>
        </w:rPr>
        <w:t xml:space="preserve">                                           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</w:p>
    <w:p w:rsidR="00107EF5" w:rsidRDefault="00107EF5" w:rsidP="00107EF5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F45B2D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D06766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4B7B5D">
        <w:rPr>
          <w:rFonts w:ascii="Arial" w:hAnsi="Arial" w:cs="Arial"/>
          <w:b/>
          <w:color w:val="000000" w:themeColor="text1"/>
          <w:sz w:val="18"/>
          <w:szCs w:val="18"/>
        </w:rPr>
        <w:t>RC-2021-050</w:t>
      </w:r>
      <w:r w:rsidR="00EA6FBE" w:rsidRPr="00EA6FBE">
        <w:rPr>
          <w:rFonts w:ascii="Arial" w:hAnsi="Arial" w:cs="Arial"/>
          <w:b/>
          <w:color w:val="000000" w:themeColor="text1"/>
          <w:sz w:val="18"/>
          <w:szCs w:val="18"/>
        </w:rPr>
        <w:t>-900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que se relacionan: </w:t>
      </w:r>
    </w:p>
    <w:p w:rsidR="00EA6FBE" w:rsidRPr="00667E20" w:rsidRDefault="00EA6FBE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E874C0" w:rsidRDefault="00EA6FBE" w:rsidP="00E874C0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A6FBE">
        <w:rPr>
          <w:rFonts w:ascii="Arial" w:hAnsi="Arial" w:cs="Arial"/>
          <w:color w:val="000000" w:themeColor="text1"/>
          <w:sz w:val="18"/>
          <w:szCs w:val="18"/>
        </w:rPr>
        <w:t>Resolución 2674 de 2013 en sus artículos</w:t>
      </w:r>
      <w:r w:rsidR="00E874C0">
        <w:rPr>
          <w:rFonts w:ascii="Arial" w:hAnsi="Arial" w:cs="Arial"/>
          <w:color w:val="000000" w:themeColor="text1"/>
          <w:sz w:val="18"/>
          <w:szCs w:val="18"/>
        </w:rPr>
        <w:t>:</w:t>
      </w:r>
      <w:r w:rsidRPr="00EA6FBE">
        <w:rPr>
          <w:rFonts w:ascii="Arial" w:hAnsi="Arial" w:cs="Arial"/>
          <w:color w:val="000000" w:themeColor="text1"/>
          <w:sz w:val="18"/>
          <w:szCs w:val="18"/>
        </w:rPr>
        <w:t xml:space="preserve">  </w:t>
      </w:r>
    </w:p>
    <w:p w:rsidR="00E874C0" w:rsidRDefault="00E874C0" w:rsidP="00E874C0">
      <w:p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Articulo</w:t>
      </w:r>
      <w:r w:rsidR="004756B7">
        <w:rPr>
          <w:rFonts w:ascii="Arial" w:hAnsi="Arial" w:cs="Arial"/>
          <w:sz w:val="18"/>
          <w:szCs w:val="16"/>
        </w:rPr>
        <w:t xml:space="preserve"> 6 numerales 2.1,   </w:t>
      </w:r>
      <w:r>
        <w:rPr>
          <w:rFonts w:ascii="Arial" w:hAnsi="Arial" w:cs="Arial"/>
          <w:sz w:val="18"/>
          <w:szCs w:val="16"/>
        </w:rPr>
        <w:t xml:space="preserve">  </w:t>
      </w:r>
      <w:r w:rsidR="004756B7">
        <w:rPr>
          <w:rFonts w:ascii="Arial" w:hAnsi="Arial" w:cs="Arial"/>
          <w:sz w:val="18"/>
          <w:szCs w:val="16"/>
        </w:rPr>
        <w:t>6.3  6.5</w:t>
      </w:r>
    </w:p>
    <w:p w:rsidR="00E874C0" w:rsidRDefault="004756B7" w:rsidP="00E874C0">
      <w:p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Articulo 7 numerales  2.1    4.1     5.1</w:t>
      </w:r>
      <w:r w:rsidR="00E874C0">
        <w:rPr>
          <w:rFonts w:ascii="Arial" w:hAnsi="Arial" w:cs="Arial"/>
          <w:sz w:val="18"/>
          <w:szCs w:val="16"/>
        </w:rPr>
        <w:t xml:space="preserve">                        </w:t>
      </w:r>
    </w:p>
    <w:p w:rsidR="004756B7" w:rsidRDefault="004756B7" w:rsidP="00E874C0">
      <w:p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Articulo 9 numeral  1</w:t>
      </w:r>
    </w:p>
    <w:p w:rsidR="00E874C0" w:rsidRDefault="004756B7" w:rsidP="00E874C0">
      <w:p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Articulo 12</w:t>
      </w:r>
      <w:r w:rsidR="00E874C0">
        <w:rPr>
          <w:rFonts w:ascii="Arial" w:hAnsi="Arial" w:cs="Arial"/>
          <w:sz w:val="18"/>
          <w:szCs w:val="16"/>
        </w:rPr>
        <w:t xml:space="preserve">                            </w:t>
      </w:r>
    </w:p>
    <w:p w:rsidR="00E874C0" w:rsidRDefault="00E874C0" w:rsidP="00E874C0">
      <w:p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Articulo 14 numerales 2,  5,  8</w:t>
      </w:r>
    </w:p>
    <w:p w:rsidR="00E874C0" w:rsidRDefault="00E874C0" w:rsidP="00E874C0">
      <w:p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Articulo 16 numeral  7</w:t>
      </w:r>
    </w:p>
    <w:p w:rsidR="00E874C0" w:rsidRDefault="004756B7" w:rsidP="00E874C0">
      <w:p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Articulo 26 numerales 1,  y</w:t>
      </w:r>
      <w:bookmarkStart w:id="0" w:name="_GoBack"/>
      <w:bookmarkEnd w:id="0"/>
      <w:r w:rsidR="00E874C0">
        <w:rPr>
          <w:rFonts w:ascii="Arial" w:hAnsi="Arial" w:cs="Arial"/>
          <w:sz w:val="18"/>
          <w:szCs w:val="16"/>
        </w:rPr>
        <w:t xml:space="preserve">  3</w:t>
      </w:r>
    </w:p>
    <w:p w:rsidR="004756B7" w:rsidRDefault="004756B7" w:rsidP="00E874C0">
      <w:p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Articulo 28 numeral 3</w:t>
      </w:r>
    </w:p>
    <w:p w:rsidR="00E874C0" w:rsidRDefault="00E874C0" w:rsidP="00E874C0">
      <w:pPr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Articulo 33</w:t>
      </w:r>
      <w:r w:rsidR="004756B7">
        <w:rPr>
          <w:rFonts w:ascii="Arial" w:hAnsi="Arial" w:cs="Arial"/>
          <w:sz w:val="18"/>
          <w:szCs w:val="16"/>
        </w:rPr>
        <w:t xml:space="preserve"> numerales 5 y 7</w:t>
      </w:r>
    </w:p>
    <w:p w:rsidR="006109DA" w:rsidRDefault="006109DA" w:rsidP="00EA6FB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EA6FBE" w:rsidRPr="00EA6FBE" w:rsidRDefault="00EA6FBE" w:rsidP="00EA6FBE">
      <w:pPr>
        <w:pStyle w:val="Prrafodelista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EA6FBE" w:rsidRDefault="00F45B2D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establecimiento de comercio denom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inado </w:t>
      </w:r>
      <w:r w:rsidR="004B7B5D">
        <w:rPr>
          <w:rFonts w:ascii="Arial" w:hAnsi="Arial" w:cs="Arial"/>
          <w:b/>
          <w:color w:val="000000" w:themeColor="text1"/>
          <w:sz w:val="18"/>
          <w:szCs w:val="18"/>
        </w:rPr>
        <w:t>ECOHOTEL Y RESTAURANTE EL MAIZAL CAMPESTRE</w:t>
      </w:r>
      <w:r w:rsidR="00E874C0" w:rsidRPr="00EA6FBE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4B7B5D">
        <w:rPr>
          <w:rFonts w:ascii="Arial" w:hAnsi="Arial" w:cs="Arial"/>
          <w:color w:val="000000" w:themeColor="text1"/>
          <w:sz w:val="18"/>
          <w:szCs w:val="18"/>
        </w:rPr>
        <w:t xml:space="preserve"> ubicado en el kilómetro 5 vía Pereira- cerritos  </w:t>
      </w:r>
      <w:r w:rsidR="00E874C0">
        <w:rPr>
          <w:rFonts w:ascii="Arial" w:hAnsi="Arial" w:cs="Arial"/>
          <w:color w:val="000000" w:themeColor="text1"/>
          <w:sz w:val="18"/>
          <w:szCs w:val="18"/>
        </w:rPr>
        <w:t xml:space="preserve">, con </w:t>
      </w:r>
      <w:proofErr w:type="spellStart"/>
      <w:r w:rsidR="00E874C0">
        <w:rPr>
          <w:rFonts w:ascii="Arial" w:hAnsi="Arial" w:cs="Arial"/>
          <w:color w:val="000000" w:themeColor="text1"/>
          <w:sz w:val="18"/>
          <w:szCs w:val="18"/>
        </w:rPr>
        <w:t>Ni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t</w:t>
      </w:r>
      <w:proofErr w:type="spellEnd"/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B36A91" w:rsidRPr="00667E20">
        <w:rPr>
          <w:rFonts w:ascii="Arial" w:hAnsi="Arial" w:cs="Arial"/>
          <w:color w:val="000000" w:themeColor="text1"/>
          <w:sz w:val="18"/>
          <w:szCs w:val="18"/>
        </w:rPr>
        <w:t>número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4B7B5D">
        <w:rPr>
          <w:rFonts w:ascii="Arial" w:hAnsi="Arial" w:cs="Arial"/>
          <w:color w:val="000000" w:themeColor="text1"/>
          <w:sz w:val="18"/>
          <w:szCs w:val="18"/>
        </w:rPr>
        <w:t>10006974-2</w:t>
      </w:r>
      <w:r w:rsidR="00EA6FBE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de propiedad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de </w:t>
      </w:r>
      <w:r w:rsidR="004B7B5D">
        <w:rPr>
          <w:rFonts w:ascii="Arial" w:hAnsi="Arial" w:cs="Arial"/>
          <w:color w:val="000000" w:themeColor="text1"/>
          <w:sz w:val="18"/>
          <w:szCs w:val="18"/>
        </w:rPr>
        <w:t>YIMI JULIAN GRAJALES MORENO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quien se identifica con cedula de ciudadanía  número</w:t>
      </w:r>
      <w:r w:rsidR="00E874C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4B7B5D">
        <w:rPr>
          <w:rFonts w:ascii="Arial" w:hAnsi="Arial" w:cs="Arial"/>
          <w:color w:val="000000" w:themeColor="text1"/>
          <w:sz w:val="18"/>
          <w:szCs w:val="18"/>
        </w:rPr>
        <w:t>1006974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,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hallazgos que quedaron documentados,  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>en el acta</w:t>
      </w:r>
      <w:r w:rsidR="00D34C86" w:rsidRPr="00667E20">
        <w:rPr>
          <w:rFonts w:ascii="Arial" w:hAnsi="Arial" w:cs="Arial"/>
          <w:color w:val="000000" w:themeColor="text1"/>
          <w:sz w:val="18"/>
          <w:szCs w:val="18"/>
        </w:rPr>
        <w:t xml:space="preserve"> de aplicación de medida sanitaria de seguridad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874C0" w:rsidRPr="00667E20">
        <w:rPr>
          <w:rFonts w:ascii="Arial" w:hAnsi="Arial" w:cs="Arial"/>
          <w:b/>
          <w:color w:val="000000" w:themeColor="text1"/>
          <w:sz w:val="18"/>
          <w:szCs w:val="18"/>
        </w:rPr>
        <w:t>número</w:t>
      </w:r>
      <w:r w:rsidR="00EA6FBE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4B7B5D">
        <w:rPr>
          <w:rFonts w:ascii="Arial" w:hAnsi="Arial" w:cs="Arial"/>
          <w:b/>
          <w:color w:val="000000" w:themeColor="text1"/>
          <w:sz w:val="18"/>
          <w:szCs w:val="18"/>
        </w:rPr>
        <w:t>JAJ194</w:t>
      </w:r>
      <w:r w:rsidR="00E874C0">
        <w:rPr>
          <w:rFonts w:ascii="Arial" w:hAnsi="Arial" w:cs="Arial"/>
          <w:b/>
          <w:color w:val="000000" w:themeColor="text1"/>
          <w:sz w:val="18"/>
          <w:szCs w:val="18"/>
        </w:rPr>
        <w:t xml:space="preserve">-21 de </w:t>
      </w:r>
      <w:r w:rsidR="004B7B5D">
        <w:rPr>
          <w:rFonts w:ascii="Arial" w:hAnsi="Arial" w:cs="Arial"/>
          <w:b/>
          <w:color w:val="000000" w:themeColor="text1"/>
          <w:sz w:val="18"/>
          <w:szCs w:val="18"/>
        </w:rPr>
        <w:t>AGOSTO 27</w:t>
      </w:r>
      <w:r w:rsidR="00E874C0">
        <w:rPr>
          <w:rFonts w:ascii="Arial" w:hAnsi="Arial" w:cs="Arial"/>
          <w:b/>
          <w:color w:val="000000" w:themeColor="text1"/>
          <w:sz w:val="18"/>
          <w:szCs w:val="18"/>
        </w:rPr>
        <w:t xml:space="preserve"> del 2021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 el</w:t>
      </w:r>
      <w:r w:rsidR="009416AF">
        <w:rPr>
          <w:rFonts w:ascii="Arial" w:hAnsi="Arial" w:cs="Arial"/>
          <w:color w:val="000000" w:themeColor="text1"/>
          <w:sz w:val="18"/>
          <w:szCs w:val="18"/>
        </w:rPr>
        <w:t xml:space="preserve"> articulo 47 y ss del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Código de Procedimiento Administrativo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Por lo expuesto. </w:t>
      </w:r>
      <w:r w:rsidR="004756B7" w:rsidRPr="00667E20">
        <w:rPr>
          <w:rFonts w:ascii="Arial" w:hAnsi="Arial" w:cs="Arial"/>
          <w:color w:val="000000" w:themeColor="text1"/>
          <w:sz w:val="18"/>
          <w:szCs w:val="18"/>
        </w:rPr>
        <w:t>Se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ordena la iniciación del correspondiente Proceso Administrativo Sancionatorio.  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7392"/>
        </w:tabs>
        <w:rPr>
          <w:color w:val="000000" w:themeColor="text1"/>
        </w:rPr>
      </w:pPr>
    </w:p>
    <w:sectPr w:rsidR="006109DA" w:rsidRPr="00667E20" w:rsidSect="00107EF5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923" w:rsidRDefault="00B82923" w:rsidP="00D16048">
      <w:r>
        <w:separator/>
      </w:r>
    </w:p>
  </w:endnote>
  <w:endnote w:type="continuationSeparator" w:id="0">
    <w:p w:rsidR="00B82923" w:rsidRDefault="00B82923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E874C0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3150A1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923" w:rsidRDefault="00B82923" w:rsidP="00D16048">
      <w:r>
        <w:separator/>
      </w:r>
    </w:p>
  </w:footnote>
  <w:footnote w:type="continuationSeparator" w:id="0">
    <w:p w:rsidR="00B82923" w:rsidRDefault="00B82923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E874C0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2461260</wp:posOffset>
              </wp:positionH>
              <wp:positionV relativeFrom="paragraph">
                <wp:posOffset>-292735</wp:posOffset>
              </wp:positionV>
              <wp:extent cx="4265295" cy="748665"/>
              <wp:effectExtent l="0" t="0" r="1905" b="0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4265295" cy="7486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85DC7" w:rsidRPr="006109DA" w:rsidRDefault="006109DA" w:rsidP="006109DA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APERTURA PROCESO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ADMINISTRATIVO SANCIONATORIO. 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SECRETARIA DE SALUD PÚBLICA Y SEGURIDAD SOCIAL   DE PEREIRA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. </w:t>
                          </w:r>
                          <w:r w:rsidR="00107EF5"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RADICADO: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BB7CC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RC</w:t>
                          </w:r>
                          <w:r w:rsidR="004B7B5D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-2021-050</w:t>
                          </w:r>
                          <w:r w:rsidR="009416A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-900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D//w4ZwAgAAzwQAAA4AAAAA&#10;AAAAAAAAAAAALgIAAGRycy9lMm9Eb2MueG1sUEsBAi0AFAAGAAgAAAAhANKwbQ/jAAAACwEAAA8A&#10;AAAAAAAAAAAAAAAAygQAAGRycy9kb3ducmV2LnhtbFBLBQYAAAAABAAEAPMAAADaBQAAAAA=&#10;" fillcolor="window" stroked="f" strokeweight=".5pt">
              <v:textbox>
                <w:txbxContent>
                  <w:p w:rsidR="00D85DC7" w:rsidRPr="006109DA" w:rsidRDefault="006109DA" w:rsidP="006109DA">
                    <w:pPr>
                      <w:jc w:val="both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APERTURA PROCESO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ADMINISTRATIVO SANCIONATORIO. 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SECRETARIA DE SALUD PÚBLICA Y SEGURIDAD SOCIAL   DE PEREIRA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. </w:t>
                    </w:r>
                    <w:r w:rsidR="00107EF5"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RADICADO: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</w:t>
                    </w:r>
                    <w:r w:rsidR="00BB7CC8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RC</w:t>
                    </w:r>
                    <w:r w:rsidR="004B7B5D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-2021-050</w:t>
                    </w:r>
                    <w:r w:rsidR="009416A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-900</w:t>
                    </w:r>
                  </w:p>
                </w:txbxContent>
              </v:textbox>
            </v:shape>
          </w:pict>
        </mc:Fallback>
      </mc:AlternateContent>
    </w:r>
    <w:r w:rsidR="00763FF1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E874C0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52070" b="9525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1387AE" id="2 Conector recto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16048" w:rsidRDefault="00E874C0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-71120</wp:posOffset>
              </wp:positionH>
              <wp:positionV relativeFrom="paragraph">
                <wp:posOffset>146685</wp:posOffset>
              </wp:positionV>
              <wp:extent cx="1190625" cy="249555"/>
              <wp:effectExtent l="0" t="0" r="9525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4ZIMcWICAAC/BAAADgAAAAAAAAAAAAAAAAAuAgAAZHJzL2Uy&#10;b0RvYy54bWxQSwECLQAUAAYACAAAACEA+Z9Bkt4AAAAJAQAADwAAAAAAAAAAAAAAAAC8BAAAZHJz&#10;L2Rvd25yZXYueG1sUEsFBgAAAAAEAAQA8wAAAMcFAAAAAA==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4596130</wp:posOffset>
              </wp:positionH>
              <wp:positionV relativeFrom="paragraph">
                <wp:posOffset>92710</wp:posOffset>
              </wp:positionV>
              <wp:extent cx="2028825" cy="302895"/>
              <wp:effectExtent l="0" t="0" r="952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28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70472"/>
    <w:multiLevelType w:val="hybridMultilevel"/>
    <w:tmpl w:val="C60AF33E"/>
    <w:lvl w:ilvl="0" w:tplc="29AE6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82DEB"/>
    <w:rsid w:val="000C3C45"/>
    <w:rsid w:val="00107EF5"/>
    <w:rsid w:val="00130556"/>
    <w:rsid w:val="0013187C"/>
    <w:rsid w:val="00181FF8"/>
    <w:rsid w:val="001D7416"/>
    <w:rsid w:val="002A7779"/>
    <w:rsid w:val="002B3040"/>
    <w:rsid w:val="00303AAD"/>
    <w:rsid w:val="00322B7C"/>
    <w:rsid w:val="003D649B"/>
    <w:rsid w:val="003F7270"/>
    <w:rsid w:val="00471A39"/>
    <w:rsid w:val="004756B7"/>
    <w:rsid w:val="00487961"/>
    <w:rsid w:val="004964E2"/>
    <w:rsid w:val="004B7B5D"/>
    <w:rsid w:val="0053798A"/>
    <w:rsid w:val="0056065E"/>
    <w:rsid w:val="005877F7"/>
    <w:rsid w:val="005A65C9"/>
    <w:rsid w:val="005B033C"/>
    <w:rsid w:val="005B1B0D"/>
    <w:rsid w:val="00606629"/>
    <w:rsid w:val="006109DA"/>
    <w:rsid w:val="006663FC"/>
    <w:rsid w:val="006669FB"/>
    <w:rsid w:val="00667E20"/>
    <w:rsid w:val="006C425C"/>
    <w:rsid w:val="006E197F"/>
    <w:rsid w:val="006E25D0"/>
    <w:rsid w:val="00710805"/>
    <w:rsid w:val="00763FF1"/>
    <w:rsid w:val="007A2AA9"/>
    <w:rsid w:val="007A7BDB"/>
    <w:rsid w:val="007C778A"/>
    <w:rsid w:val="007E69FA"/>
    <w:rsid w:val="008A141C"/>
    <w:rsid w:val="009167A4"/>
    <w:rsid w:val="009416AF"/>
    <w:rsid w:val="00997B02"/>
    <w:rsid w:val="00AC094C"/>
    <w:rsid w:val="00B07AE3"/>
    <w:rsid w:val="00B3448A"/>
    <w:rsid w:val="00B359C4"/>
    <w:rsid w:val="00B36A91"/>
    <w:rsid w:val="00B41A57"/>
    <w:rsid w:val="00B604D8"/>
    <w:rsid w:val="00B66C22"/>
    <w:rsid w:val="00B82923"/>
    <w:rsid w:val="00BB7CC8"/>
    <w:rsid w:val="00BD6F82"/>
    <w:rsid w:val="00C812F9"/>
    <w:rsid w:val="00CD2937"/>
    <w:rsid w:val="00D06766"/>
    <w:rsid w:val="00D16048"/>
    <w:rsid w:val="00D30092"/>
    <w:rsid w:val="00D34C86"/>
    <w:rsid w:val="00D51465"/>
    <w:rsid w:val="00D85DC7"/>
    <w:rsid w:val="00DB1A5F"/>
    <w:rsid w:val="00E874C0"/>
    <w:rsid w:val="00EA6FBE"/>
    <w:rsid w:val="00F1156C"/>
    <w:rsid w:val="00F45B2D"/>
    <w:rsid w:val="00FC7E83"/>
    <w:rsid w:val="00FE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1454F82-10AE-4363-8949-204A5495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E2E00C-0FC9-4811-BDBE-FE4DD051A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333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EDISON JARAMILLO MARTINEZ</cp:lastModifiedBy>
  <cp:revision>4</cp:revision>
  <cp:lastPrinted>2021-05-03T14:22:00Z</cp:lastPrinted>
  <dcterms:created xsi:type="dcterms:W3CDTF">2021-09-01T18:41:00Z</dcterms:created>
  <dcterms:modified xsi:type="dcterms:W3CDTF">2021-09-13T15:52:00Z</dcterms:modified>
</cp:coreProperties>
</file>