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F42A9" w14:textId="77777777" w:rsidR="001C4EC1" w:rsidRDefault="005337DD">
      <w:pPr>
        <w:pStyle w:val="Standard"/>
        <w:jc w:val="center"/>
        <w:rPr>
          <w:rFonts w:ascii="Arial" w:hAnsi="Arial" w:cs="Arial"/>
          <w:b/>
        </w:rPr>
      </w:pPr>
      <w:bookmarkStart w:id="0" w:name="_GoBack"/>
      <w:bookmarkEnd w:id="0"/>
      <w:r>
        <w:rPr>
          <w:rFonts w:ascii="Arial" w:hAnsi="Arial" w:cs="Arial"/>
          <w:b/>
        </w:rPr>
        <w:t>DISPONIBILIDAD EXPEDICIÓN CERTIFICADOS DE DEFUNCIÓN</w:t>
      </w:r>
    </w:p>
    <w:p w14:paraId="5CFD2E20" w14:textId="77777777" w:rsidR="00B60757" w:rsidRDefault="00B60757">
      <w:pPr>
        <w:pStyle w:val="Standard"/>
        <w:jc w:val="center"/>
      </w:pPr>
    </w:p>
    <w:p w14:paraId="2A87B91C" w14:textId="41BF167C" w:rsidR="00C66021" w:rsidRDefault="005337DD">
      <w:pPr>
        <w:pStyle w:val="Standard"/>
        <w:jc w:val="both"/>
        <w:rPr>
          <w:rFonts w:ascii="Arial" w:hAnsi="Arial" w:cs="Arial"/>
        </w:rPr>
      </w:pPr>
      <w:r>
        <w:rPr>
          <w:rFonts w:ascii="Arial" w:hAnsi="Arial" w:cs="Arial"/>
        </w:rPr>
        <w:t>Ante la competencia que tiene la secretaria de Salud de expedir los certificados de defunción de la población pobre no asegurada (Vinculados), cuando se determina que la causa es por muerte natural y ésta a su vez se da por fuera de una Institución Prestadora de Servicios de salud (I.P.S), se envía el cronograma de disponibilidad que les fue asignada para el apoyo en la expedición de Certificados de Defunción, quedando de la siguiente manera:</w:t>
      </w:r>
    </w:p>
    <w:tbl>
      <w:tblPr>
        <w:tblW w:w="9409" w:type="dxa"/>
        <w:tblCellMar>
          <w:left w:w="70" w:type="dxa"/>
          <w:right w:w="70" w:type="dxa"/>
        </w:tblCellMar>
        <w:tblLook w:val="04A0" w:firstRow="1" w:lastRow="0" w:firstColumn="1" w:lastColumn="0" w:noHBand="0" w:noVBand="1"/>
      </w:tblPr>
      <w:tblGrid>
        <w:gridCol w:w="3871"/>
        <w:gridCol w:w="2017"/>
        <w:gridCol w:w="3521"/>
      </w:tblGrid>
      <w:tr w:rsidR="001414B5" w:rsidRPr="001414B5" w14:paraId="6FA1D167" w14:textId="77777777" w:rsidTr="001414B5">
        <w:trPr>
          <w:trHeight w:val="253"/>
        </w:trPr>
        <w:tc>
          <w:tcPr>
            <w:tcW w:w="3871" w:type="dxa"/>
            <w:tcBorders>
              <w:top w:val="single" w:sz="8" w:space="0" w:color="00000A"/>
              <w:left w:val="single" w:sz="8" w:space="0" w:color="00000A"/>
              <w:bottom w:val="single" w:sz="8" w:space="0" w:color="00000A"/>
              <w:right w:val="single" w:sz="8" w:space="0" w:color="00000A"/>
            </w:tcBorders>
            <w:shd w:val="clear" w:color="000000" w:fill="FFFFFF"/>
            <w:vAlign w:val="center"/>
            <w:hideMark/>
          </w:tcPr>
          <w:p w14:paraId="12D7D3D4" w14:textId="77777777" w:rsidR="001414B5" w:rsidRPr="001414B5" w:rsidRDefault="001414B5" w:rsidP="001414B5">
            <w:pPr>
              <w:widowControl/>
              <w:suppressAutoHyphens w:val="0"/>
              <w:autoSpaceDN/>
              <w:spacing w:after="0" w:line="240" w:lineRule="auto"/>
              <w:jc w:val="center"/>
              <w:textAlignment w:val="auto"/>
              <w:rPr>
                <w:rFonts w:ascii="Arial" w:eastAsia="Times New Roman" w:hAnsi="Arial" w:cs="Arial"/>
                <w:b/>
                <w:bCs/>
                <w:color w:val="000000"/>
                <w:kern w:val="0"/>
                <w:lang w:eastAsia="es-CO"/>
              </w:rPr>
            </w:pPr>
            <w:r w:rsidRPr="001414B5">
              <w:rPr>
                <w:rFonts w:ascii="Arial" w:eastAsia="Times New Roman" w:hAnsi="Arial" w:cs="Arial"/>
                <w:b/>
                <w:bCs/>
                <w:color w:val="000000"/>
                <w:kern w:val="0"/>
                <w:lang w:eastAsia="es-CO"/>
              </w:rPr>
              <w:t>MÉDICO</w:t>
            </w:r>
          </w:p>
        </w:tc>
        <w:tc>
          <w:tcPr>
            <w:tcW w:w="2017" w:type="dxa"/>
            <w:tcBorders>
              <w:top w:val="single" w:sz="8" w:space="0" w:color="00000A"/>
              <w:left w:val="nil"/>
              <w:bottom w:val="single" w:sz="8" w:space="0" w:color="00000A"/>
              <w:right w:val="single" w:sz="8" w:space="0" w:color="00000A"/>
            </w:tcBorders>
            <w:shd w:val="clear" w:color="000000" w:fill="FFFFFF"/>
            <w:vAlign w:val="center"/>
            <w:hideMark/>
          </w:tcPr>
          <w:p w14:paraId="7CE62F86" w14:textId="77777777" w:rsidR="001414B5" w:rsidRPr="001414B5" w:rsidRDefault="001414B5" w:rsidP="001414B5">
            <w:pPr>
              <w:widowControl/>
              <w:suppressAutoHyphens w:val="0"/>
              <w:autoSpaceDN/>
              <w:spacing w:after="0" w:line="240" w:lineRule="auto"/>
              <w:jc w:val="center"/>
              <w:textAlignment w:val="auto"/>
              <w:rPr>
                <w:rFonts w:ascii="Arial" w:eastAsia="Times New Roman" w:hAnsi="Arial" w:cs="Arial"/>
                <w:b/>
                <w:bCs/>
                <w:color w:val="000000"/>
                <w:kern w:val="0"/>
                <w:lang w:eastAsia="es-CO"/>
              </w:rPr>
            </w:pPr>
            <w:r w:rsidRPr="001414B5">
              <w:rPr>
                <w:rFonts w:ascii="Arial" w:eastAsia="Times New Roman" w:hAnsi="Arial" w:cs="Arial"/>
                <w:b/>
                <w:bCs/>
                <w:color w:val="000000"/>
                <w:kern w:val="0"/>
                <w:lang w:eastAsia="es-CO"/>
              </w:rPr>
              <w:t>MES</w:t>
            </w:r>
          </w:p>
        </w:tc>
        <w:tc>
          <w:tcPr>
            <w:tcW w:w="3521" w:type="dxa"/>
            <w:tcBorders>
              <w:top w:val="single" w:sz="8" w:space="0" w:color="00000A"/>
              <w:left w:val="nil"/>
              <w:bottom w:val="single" w:sz="8" w:space="0" w:color="00000A"/>
              <w:right w:val="single" w:sz="8" w:space="0" w:color="00000A"/>
            </w:tcBorders>
            <w:shd w:val="clear" w:color="000000" w:fill="FFFFFF"/>
            <w:vAlign w:val="center"/>
            <w:hideMark/>
          </w:tcPr>
          <w:p w14:paraId="25BA1AC5" w14:textId="77777777" w:rsidR="001414B5" w:rsidRPr="001414B5" w:rsidRDefault="001414B5" w:rsidP="001414B5">
            <w:pPr>
              <w:widowControl/>
              <w:suppressAutoHyphens w:val="0"/>
              <w:autoSpaceDN/>
              <w:spacing w:after="0" w:line="240" w:lineRule="auto"/>
              <w:jc w:val="center"/>
              <w:textAlignment w:val="auto"/>
              <w:rPr>
                <w:rFonts w:ascii="Arial" w:eastAsia="Times New Roman" w:hAnsi="Arial" w:cs="Arial"/>
                <w:b/>
                <w:bCs/>
                <w:color w:val="000000"/>
                <w:kern w:val="0"/>
                <w:lang w:eastAsia="es-CO"/>
              </w:rPr>
            </w:pPr>
            <w:r w:rsidRPr="001414B5">
              <w:rPr>
                <w:rFonts w:ascii="Arial" w:eastAsia="Times New Roman" w:hAnsi="Arial" w:cs="Arial"/>
                <w:b/>
                <w:bCs/>
                <w:color w:val="000000"/>
                <w:kern w:val="0"/>
                <w:lang w:eastAsia="es-CO"/>
              </w:rPr>
              <w:t>DÍAS</w:t>
            </w:r>
          </w:p>
        </w:tc>
      </w:tr>
      <w:tr w:rsidR="001414B5" w:rsidRPr="001414B5" w14:paraId="5C3DF062" w14:textId="77777777" w:rsidTr="001414B5">
        <w:trPr>
          <w:trHeight w:val="241"/>
        </w:trPr>
        <w:tc>
          <w:tcPr>
            <w:tcW w:w="3871" w:type="dxa"/>
            <w:tcBorders>
              <w:top w:val="nil"/>
              <w:left w:val="single" w:sz="8" w:space="0" w:color="00000A"/>
              <w:bottom w:val="nil"/>
              <w:right w:val="single" w:sz="8" w:space="0" w:color="00000A"/>
            </w:tcBorders>
            <w:shd w:val="clear" w:color="000000" w:fill="FFFFFF"/>
            <w:vAlign w:val="center"/>
            <w:hideMark/>
          </w:tcPr>
          <w:p w14:paraId="2DEB5474" w14:textId="77777777" w:rsidR="001414B5" w:rsidRPr="001414B5" w:rsidRDefault="001414B5" w:rsidP="001414B5">
            <w:pPr>
              <w:widowControl/>
              <w:suppressAutoHyphens w:val="0"/>
              <w:autoSpaceDN/>
              <w:spacing w:after="0" w:line="240" w:lineRule="auto"/>
              <w:jc w:val="center"/>
              <w:textAlignment w:val="auto"/>
              <w:rPr>
                <w:rFonts w:ascii="Arial" w:eastAsia="Times New Roman" w:hAnsi="Arial" w:cs="Arial"/>
                <w:color w:val="000000"/>
                <w:kern w:val="0"/>
                <w:sz w:val="20"/>
                <w:szCs w:val="20"/>
                <w:lang w:eastAsia="es-CO"/>
              </w:rPr>
            </w:pPr>
            <w:r w:rsidRPr="001414B5">
              <w:rPr>
                <w:rFonts w:ascii="Arial" w:eastAsia="Times New Roman" w:hAnsi="Arial" w:cs="Arial"/>
                <w:color w:val="000000"/>
                <w:kern w:val="0"/>
                <w:sz w:val="20"/>
                <w:szCs w:val="20"/>
                <w:lang w:eastAsia="es-CO"/>
              </w:rPr>
              <w:t>FLAVIO ARROYAVE</w:t>
            </w:r>
          </w:p>
        </w:tc>
        <w:tc>
          <w:tcPr>
            <w:tcW w:w="2017" w:type="dxa"/>
            <w:tcBorders>
              <w:top w:val="nil"/>
              <w:left w:val="nil"/>
              <w:bottom w:val="nil"/>
              <w:right w:val="single" w:sz="8" w:space="0" w:color="00000A"/>
            </w:tcBorders>
            <w:shd w:val="clear" w:color="000000" w:fill="FFFFFF"/>
            <w:vAlign w:val="center"/>
            <w:hideMark/>
          </w:tcPr>
          <w:p w14:paraId="3813BFAE" w14:textId="77777777" w:rsidR="001414B5" w:rsidRPr="001414B5" w:rsidRDefault="001414B5" w:rsidP="001414B5">
            <w:pPr>
              <w:widowControl/>
              <w:suppressAutoHyphens w:val="0"/>
              <w:autoSpaceDN/>
              <w:spacing w:after="0" w:line="240" w:lineRule="auto"/>
              <w:jc w:val="center"/>
              <w:textAlignment w:val="auto"/>
              <w:rPr>
                <w:rFonts w:ascii="Arial" w:eastAsia="Times New Roman" w:hAnsi="Arial" w:cs="Arial"/>
                <w:color w:val="000000"/>
                <w:kern w:val="0"/>
                <w:sz w:val="20"/>
                <w:szCs w:val="20"/>
                <w:lang w:eastAsia="es-CO"/>
              </w:rPr>
            </w:pPr>
            <w:r w:rsidRPr="001414B5">
              <w:rPr>
                <w:rFonts w:ascii="Arial" w:eastAsia="Times New Roman" w:hAnsi="Arial" w:cs="Arial"/>
                <w:color w:val="000000"/>
                <w:kern w:val="0"/>
                <w:sz w:val="20"/>
                <w:szCs w:val="20"/>
                <w:lang w:eastAsia="es-CO"/>
              </w:rPr>
              <w:t>MARZO</w:t>
            </w:r>
          </w:p>
        </w:tc>
        <w:tc>
          <w:tcPr>
            <w:tcW w:w="3521" w:type="dxa"/>
            <w:tcBorders>
              <w:top w:val="nil"/>
              <w:left w:val="nil"/>
              <w:bottom w:val="nil"/>
              <w:right w:val="single" w:sz="8" w:space="0" w:color="00000A"/>
            </w:tcBorders>
            <w:shd w:val="clear" w:color="000000" w:fill="FFFFFF"/>
            <w:vAlign w:val="center"/>
            <w:hideMark/>
          </w:tcPr>
          <w:p w14:paraId="68AD525F" w14:textId="77777777" w:rsidR="001414B5" w:rsidRPr="001414B5" w:rsidRDefault="001414B5" w:rsidP="001414B5">
            <w:pPr>
              <w:widowControl/>
              <w:suppressAutoHyphens w:val="0"/>
              <w:autoSpaceDN/>
              <w:spacing w:after="0" w:line="240" w:lineRule="auto"/>
              <w:jc w:val="center"/>
              <w:textAlignment w:val="auto"/>
              <w:rPr>
                <w:rFonts w:ascii="Arial" w:eastAsia="Times New Roman" w:hAnsi="Arial" w:cs="Arial"/>
                <w:color w:val="000000"/>
                <w:kern w:val="0"/>
                <w:sz w:val="20"/>
                <w:szCs w:val="20"/>
                <w:lang w:eastAsia="es-CO"/>
              </w:rPr>
            </w:pPr>
            <w:r w:rsidRPr="001414B5">
              <w:rPr>
                <w:rFonts w:ascii="Arial" w:eastAsia="Times New Roman" w:hAnsi="Arial" w:cs="Arial"/>
                <w:color w:val="000000"/>
                <w:kern w:val="0"/>
                <w:sz w:val="20"/>
                <w:szCs w:val="20"/>
                <w:lang w:eastAsia="es-CO"/>
              </w:rPr>
              <w:t>29, 30, 31</w:t>
            </w:r>
          </w:p>
        </w:tc>
      </w:tr>
      <w:tr w:rsidR="001414B5" w:rsidRPr="001414B5" w14:paraId="06D0B725" w14:textId="77777777" w:rsidTr="001414B5">
        <w:trPr>
          <w:trHeight w:val="253"/>
        </w:trPr>
        <w:tc>
          <w:tcPr>
            <w:tcW w:w="3871" w:type="dxa"/>
            <w:tcBorders>
              <w:top w:val="nil"/>
              <w:left w:val="single" w:sz="8" w:space="0" w:color="00000A"/>
              <w:bottom w:val="nil"/>
              <w:right w:val="single" w:sz="8" w:space="0" w:color="00000A"/>
            </w:tcBorders>
            <w:shd w:val="clear" w:color="000000" w:fill="FFFFFF"/>
            <w:vAlign w:val="center"/>
            <w:hideMark/>
          </w:tcPr>
          <w:p w14:paraId="4F3BD2B1" w14:textId="77777777" w:rsidR="001414B5" w:rsidRPr="001414B5" w:rsidRDefault="001414B5" w:rsidP="001414B5">
            <w:pPr>
              <w:widowControl/>
              <w:suppressAutoHyphens w:val="0"/>
              <w:autoSpaceDN/>
              <w:spacing w:after="0" w:line="240" w:lineRule="auto"/>
              <w:jc w:val="center"/>
              <w:textAlignment w:val="auto"/>
              <w:rPr>
                <w:rFonts w:ascii="Arial" w:eastAsia="Times New Roman" w:hAnsi="Arial" w:cs="Arial"/>
                <w:color w:val="000000"/>
                <w:kern w:val="0"/>
                <w:sz w:val="20"/>
                <w:szCs w:val="20"/>
                <w:lang w:eastAsia="es-CO"/>
              </w:rPr>
            </w:pPr>
            <w:r w:rsidRPr="001414B5">
              <w:rPr>
                <w:rFonts w:ascii="Arial" w:eastAsia="Times New Roman" w:hAnsi="Arial" w:cs="Arial"/>
                <w:color w:val="000000"/>
                <w:kern w:val="0"/>
                <w:sz w:val="20"/>
                <w:szCs w:val="20"/>
                <w:lang w:val="en-US" w:eastAsia="es-CO"/>
              </w:rPr>
              <w:t>3147217983</w:t>
            </w:r>
          </w:p>
        </w:tc>
        <w:tc>
          <w:tcPr>
            <w:tcW w:w="2017" w:type="dxa"/>
            <w:tcBorders>
              <w:top w:val="nil"/>
              <w:left w:val="nil"/>
              <w:bottom w:val="single" w:sz="8" w:space="0" w:color="00000A"/>
              <w:right w:val="single" w:sz="8" w:space="0" w:color="00000A"/>
            </w:tcBorders>
            <w:shd w:val="clear" w:color="000000" w:fill="FFFFFF"/>
            <w:vAlign w:val="center"/>
            <w:hideMark/>
          </w:tcPr>
          <w:p w14:paraId="450EAA24" w14:textId="77777777" w:rsidR="001414B5" w:rsidRPr="001414B5" w:rsidRDefault="001414B5" w:rsidP="001414B5">
            <w:pPr>
              <w:widowControl/>
              <w:suppressAutoHyphens w:val="0"/>
              <w:autoSpaceDN/>
              <w:spacing w:after="0" w:line="240" w:lineRule="auto"/>
              <w:jc w:val="center"/>
              <w:textAlignment w:val="auto"/>
              <w:rPr>
                <w:rFonts w:ascii="Arial" w:eastAsia="Times New Roman" w:hAnsi="Arial" w:cs="Arial"/>
                <w:color w:val="000000"/>
                <w:kern w:val="0"/>
                <w:sz w:val="20"/>
                <w:szCs w:val="20"/>
                <w:lang w:eastAsia="es-CO"/>
              </w:rPr>
            </w:pPr>
            <w:r w:rsidRPr="001414B5">
              <w:rPr>
                <w:rFonts w:ascii="Arial" w:eastAsia="Times New Roman" w:hAnsi="Arial" w:cs="Arial"/>
                <w:color w:val="000000"/>
                <w:kern w:val="0"/>
                <w:sz w:val="20"/>
                <w:szCs w:val="20"/>
                <w:lang w:eastAsia="es-CO"/>
              </w:rPr>
              <w:t>ABRIL</w:t>
            </w:r>
          </w:p>
        </w:tc>
        <w:tc>
          <w:tcPr>
            <w:tcW w:w="3521" w:type="dxa"/>
            <w:tcBorders>
              <w:top w:val="nil"/>
              <w:left w:val="nil"/>
              <w:bottom w:val="single" w:sz="8" w:space="0" w:color="000000"/>
              <w:right w:val="single" w:sz="8" w:space="0" w:color="00000A"/>
            </w:tcBorders>
            <w:shd w:val="clear" w:color="000000" w:fill="FFFFFF"/>
            <w:vAlign w:val="center"/>
            <w:hideMark/>
          </w:tcPr>
          <w:p w14:paraId="5EA1F8C0" w14:textId="77777777" w:rsidR="001414B5" w:rsidRPr="001414B5" w:rsidRDefault="001414B5" w:rsidP="001414B5">
            <w:pPr>
              <w:widowControl/>
              <w:suppressAutoHyphens w:val="0"/>
              <w:autoSpaceDN/>
              <w:spacing w:after="0" w:line="240" w:lineRule="auto"/>
              <w:jc w:val="center"/>
              <w:textAlignment w:val="auto"/>
              <w:rPr>
                <w:rFonts w:ascii="Arial" w:eastAsia="Times New Roman" w:hAnsi="Arial" w:cs="Arial"/>
                <w:color w:val="000000"/>
                <w:kern w:val="0"/>
                <w:sz w:val="20"/>
                <w:szCs w:val="20"/>
                <w:lang w:eastAsia="es-CO"/>
              </w:rPr>
            </w:pPr>
            <w:r w:rsidRPr="001414B5">
              <w:rPr>
                <w:rFonts w:ascii="Arial" w:eastAsia="Times New Roman" w:hAnsi="Arial" w:cs="Arial"/>
                <w:color w:val="000000"/>
                <w:kern w:val="0"/>
                <w:sz w:val="20"/>
                <w:szCs w:val="20"/>
                <w:lang w:eastAsia="es-CO"/>
              </w:rPr>
              <w:t>1, 2, 3, 4</w:t>
            </w:r>
          </w:p>
        </w:tc>
      </w:tr>
      <w:tr w:rsidR="001414B5" w:rsidRPr="001414B5" w14:paraId="6932E5C2" w14:textId="77777777" w:rsidTr="001414B5">
        <w:trPr>
          <w:trHeight w:val="338"/>
        </w:trPr>
        <w:tc>
          <w:tcPr>
            <w:tcW w:w="3871" w:type="dxa"/>
            <w:tcBorders>
              <w:top w:val="single" w:sz="8" w:space="0" w:color="auto"/>
              <w:left w:val="single" w:sz="8" w:space="0" w:color="auto"/>
              <w:bottom w:val="nil"/>
              <w:right w:val="single" w:sz="8" w:space="0" w:color="auto"/>
            </w:tcBorders>
            <w:shd w:val="clear" w:color="000000" w:fill="FFFFFF"/>
            <w:vAlign w:val="center"/>
            <w:hideMark/>
          </w:tcPr>
          <w:p w14:paraId="100EAE4E" w14:textId="77777777" w:rsidR="001414B5" w:rsidRPr="001414B5" w:rsidRDefault="001414B5" w:rsidP="001414B5">
            <w:pPr>
              <w:widowControl/>
              <w:suppressAutoHyphens w:val="0"/>
              <w:autoSpaceDN/>
              <w:spacing w:after="0" w:line="240" w:lineRule="auto"/>
              <w:jc w:val="center"/>
              <w:textAlignment w:val="auto"/>
              <w:rPr>
                <w:rFonts w:ascii="Arial" w:eastAsia="Times New Roman" w:hAnsi="Arial" w:cs="Arial"/>
                <w:color w:val="000000"/>
                <w:kern w:val="0"/>
                <w:sz w:val="20"/>
                <w:szCs w:val="20"/>
                <w:lang w:eastAsia="es-CO"/>
              </w:rPr>
            </w:pPr>
            <w:r w:rsidRPr="001414B5">
              <w:rPr>
                <w:rFonts w:ascii="Arial" w:eastAsia="Times New Roman" w:hAnsi="Arial" w:cs="Arial"/>
                <w:color w:val="000000"/>
                <w:kern w:val="0"/>
                <w:sz w:val="20"/>
                <w:szCs w:val="20"/>
                <w:lang w:eastAsia="es-CO"/>
              </w:rPr>
              <w:t>JOSE VICENTE LLINÁS BRAUN</w:t>
            </w:r>
          </w:p>
        </w:tc>
        <w:tc>
          <w:tcPr>
            <w:tcW w:w="2017" w:type="dxa"/>
            <w:vMerge w:val="restart"/>
            <w:tcBorders>
              <w:top w:val="nil"/>
              <w:left w:val="single" w:sz="8" w:space="0" w:color="auto"/>
              <w:bottom w:val="single" w:sz="8" w:space="0" w:color="00000A"/>
              <w:right w:val="single" w:sz="8" w:space="0" w:color="auto"/>
            </w:tcBorders>
            <w:shd w:val="clear" w:color="000000" w:fill="FFFFFF"/>
            <w:vAlign w:val="center"/>
            <w:hideMark/>
          </w:tcPr>
          <w:p w14:paraId="1E41B217" w14:textId="77777777" w:rsidR="001414B5" w:rsidRPr="001414B5" w:rsidRDefault="001414B5" w:rsidP="001414B5">
            <w:pPr>
              <w:widowControl/>
              <w:suppressAutoHyphens w:val="0"/>
              <w:autoSpaceDN/>
              <w:spacing w:after="0" w:line="240" w:lineRule="auto"/>
              <w:jc w:val="center"/>
              <w:textAlignment w:val="auto"/>
              <w:rPr>
                <w:rFonts w:ascii="Arial" w:eastAsia="Times New Roman" w:hAnsi="Arial" w:cs="Arial"/>
                <w:color w:val="000000"/>
                <w:kern w:val="0"/>
                <w:sz w:val="20"/>
                <w:szCs w:val="20"/>
                <w:lang w:eastAsia="es-CO"/>
              </w:rPr>
            </w:pPr>
            <w:r w:rsidRPr="001414B5">
              <w:rPr>
                <w:rFonts w:ascii="Arial" w:eastAsia="Times New Roman" w:hAnsi="Arial" w:cs="Arial"/>
                <w:color w:val="000000"/>
                <w:kern w:val="0"/>
                <w:sz w:val="20"/>
                <w:szCs w:val="20"/>
                <w:lang w:eastAsia="es-CO"/>
              </w:rPr>
              <w:t>ABRIL</w:t>
            </w:r>
          </w:p>
        </w:tc>
        <w:tc>
          <w:tcPr>
            <w:tcW w:w="35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959E855" w14:textId="77777777" w:rsidR="001414B5" w:rsidRPr="001414B5" w:rsidRDefault="001414B5" w:rsidP="001414B5">
            <w:pPr>
              <w:widowControl/>
              <w:suppressAutoHyphens w:val="0"/>
              <w:autoSpaceDN/>
              <w:spacing w:after="0" w:line="240" w:lineRule="auto"/>
              <w:jc w:val="center"/>
              <w:textAlignment w:val="auto"/>
              <w:rPr>
                <w:rFonts w:ascii="Arial" w:eastAsia="Times New Roman" w:hAnsi="Arial" w:cs="Arial"/>
                <w:color w:val="000000"/>
                <w:kern w:val="0"/>
                <w:sz w:val="20"/>
                <w:szCs w:val="20"/>
                <w:lang w:eastAsia="es-CO"/>
              </w:rPr>
            </w:pPr>
            <w:r w:rsidRPr="001414B5">
              <w:rPr>
                <w:rFonts w:ascii="Arial" w:eastAsia="Times New Roman" w:hAnsi="Arial" w:cs="Arial"/>
                <w:color w:val="000000"/>
                <w:kern w:val="0"/>
                <w:sz w:val="20"/>
                <w:szCs w:val="20"/>
                <w:lang w:eastAsia="es-CO"/>
              </w:rPr>
              <w:t>5, 6, 7, 8, 9, 10, 11</w:t>
            </w:r>
          </w:p>
        </w:tc>
      </w:tr>
      <w:tr w:rsidR="001414B5" w:rsidRPr="001414B5" w14:paraId="5C873F9A" w14:textId="77777777" w:rsidTr="001414B5">
        <w:trPr>
          <w:trHeight w:val="253"/>
        </w:trPr>
        <w:tc>
          <w:tcPr>
            <w:tcW w:w="3871" w:type="dxa"/>
            <w:tcBorders>
              <w:top w:val="nil"/>
              <w:left w:val="single" w:sz="8" w:space="0" w:color="auto"/>
              <w:bottom w:val="single" w:sz="8" w:space="0" w:color="auto"/>
              <w:right w:val="single" w:sz="8" w:space="0" w:color="auto"/>
            </w:tcBorders>
            <w:shd w:val="clear" w:color="000000" w:fill="FFFFFF"/>
            <w:vAlign w:val="center"/>
            <w:hideMark/>
          </w:tcPr>
          <w:p w14:paraId="60A53E5B" w14:textId="77777777" w:rsidR="001414B5" w:rsidRPr="001414B5" w:rsidRDefault="001414B5" w:rsidP="001414B5">
            <w:pPr>
              <w:widowControl/>
              <w:suppressAutoHyphens w:val="0"/>
              <w:autoSpaceDN/>
              <w:spacing w:after="0" w:line="240" w:lineRule="auto"/>
              <w:jc w:val="center"/>
              <w:textAlignment w:val="auto"/>
              <w:rPr>
                <w:rFonts w:ascii="Arial" w:eastAsia="Times New Roman" w:hAnsi="Arial" w:cs="Arial"/>
                <w:color w:val="000000"/>
                <w:kern w:val="0"/>
                <w:sz w:val="20"/>
                <w:szCs w:val="20"/>
                <w:lang w:eastAsia="es-CO"/>
              </w:rPr>
            </w:pPr>
            <w:r w:rsidRPr="001414B5">
              <w:rPr>
                <w:rFonts w:ascii="Arial" w:eastAsia="Times New Roman" w:hAnsi="Arial" w:cs="Arial"/>
                <w:color w:val="000000"/>
                <w:kern w:val="0"/>
                <w:sz w:val="20"/>
                <w:szCs w:val="20"/>
                <w:lang w:val="en-US" w:eastAsia="es-CO"/>
              </w:rPr>
              <w:t>3104148343</w:t>
            </w:r>
          </w:p>
        </w:tc>
        <w:tc>
          <w:tcPr>
            <w:tcW w:w="2017" w:type="dxa"/>
            <w:vMerge/>
            <w:tcBorders>
              <w:top w:val="nil"/>
              <w:left w:val="single" w:sz="8" w:space="0" w:color="auto"/>
              <w:bottom w:val="single" w:sz="8" w:space="0" w:color="00000A"/>
              <w:right w:val="single" w:sz="8" w:space="0" w:color="auto"/>
            </w:tcBorders>
            <w:vAlign w:val="center"/>
            <w:hideMark/>
          </w:tcPr>
          <w:p w14:paraId="3E562511" w14:textId="77777777" w:rsidR="001414B5" w:rsidRPr="001414B5" w:rsidRDefault="001414B5" w:rsidP="001414B5">
            <w:pPr>
              <w:widowControl/>
              <w:suppressAutoHyphens w:val="0"/>
              <w:autoSpaceDN/>
              <w:spacing w:after="0" w:line="240" w:lineRule="auto"/>
              <w:textAlignment w:val="auto"/>
              <w:rPr>
                <w:rFonts w:ascii="Arial" w:eastAsia="Times New Roman" w:hAnsi="Arial" w:cs="Arial"/>
                <w:color w:val="000000"/>
                <w:kern w:val="0"/>
                <w:sz w:val="20"/>
                <w:szCs w:val="20"/>
                <w:lang w:eastAsia="es-CO"/>
              </w:rPr>
            </w:pPr>
          </w:p>
        </w:tc>
        <w:tc>
          <w:tcPr>
            <w:tcW w:w="3521" w:type="dxa"/>
            <w:vMerge/>
            <w:tcBorders>
              <w:top w:val="nil"/>
              <w:left w:val="single" w:sz="8" w:space="0" w:color="auto"/>
              <w:bottom w:val="single" w:sz="8" w:space="0" w:color="000000"/>
              <w:right w:val="single" w:sz="8" w:space="0" w:color="auto"/>
            </w:tcBorders>
            <w:vAlign w:val="center"/>
            <w:hideMark/>
          </w:tcPr>
          <w:p w14:paraId="09D8C842" w14:textId="77777777" w:rsidR="001414B5" w:rsidRPr="001414B5" w:rsidRDefault="001414B5" w:rsidP="001414B5">
            <w:pPr>
              <w:widowControl/>
              <w:suppressAutoHyphens w:val="0"/>
              <w:autoSpaceDN/>
              <w:spacing w:after="0" w:line="240" w:lineRule="auto"/>
              <w:textAlignment w:val="auto"/>
              <w:rPr>
                <w:rFonts w:ascii="Arial" w:eastAsia="Times New Roman" w:hAnsi="Arial" w:cs="Arial"/>
                <w:color w:val="000000"/>
                <w:kern w:val="0"/>
                <w:sz w:val="20"/>
                <w:szCs w:val="20"/>
                <w:lang w:eastAsia="es-CO"/>
              </w:rPr>
            </w:pPr>
          </w:p>
        </w:tc>
      </w:tr>
      <w:tr w:rsidR="001414B5" w:rsidRPr="001414B5" w14:paraId="2B087724" w14:textId="77777777" w:rsidTr="001414B5">
        <w:trPr>
          <w:trHeight w:val="241"/>
        </w:trPr>
        <w:tc>
          <w:tcPr>
            <w:tcW w:w="3871" w:type="dxa"/>
            <w:tcBorders>
              <w:top w:val="nil"/>
              <w:left w:val="single" w:sz="8" w:space="0" w:color="00000A"/>
              <w:bottom w:val="nil"/>
              <w:right w:val="single" w:sz="8" w:space="0" w:color="00000A"/>
            </w:tcBorders>
            <w:shd w:val="clear" w:color="000000" w:fill="FFFFFF"/>
            <w:vAlign w:val="center"/>
            <w:hideMark/>
          </w:tcPr>
          <w:p w14:paraId="4B9FD68E" w14:textId="77777777" w:rsidR="001414B5" w:rsidRPr="001414B5" w:rsidRDefault="001414B5" w:rsidP="001414B5">
            <w:pPr>
              <w:widowControl/>
              <w:suppressAutoHyphens w:val="0"/>
              <w:autoSpaceDN/>
              <w:spacing w:after="0" w:line="240" w:lineRule="auto"/>
              <w:jc w:val="center"/>
              <w:textAlignment w:val="auto"/>
              <w:rPr>
                <w:rFonts w:ascii="Arial" w:eastAsia="Times New Roman" w:hAnsi="Arial" w:cs="Arial"/>
                <w:color w:val="000000"/>
                <w:kern w:val="0"/>
                <w:sz w:val="20"/>
                <w:szCs w:val="20"/>
                <w:lang w:eastAsia="es-CO"/>
              </w:rPr>
            </w:pPr>
            <w:r w:rsidRPr="001414B5">
              <w:rPr>
                <w:rFonts w:ascii="Arial" w:eastAsia="Times New Roman" w:hAnsi="Arial" w:cs="Arial"/>
                <w:color w:val="000000"/>
                <w:kern w:val="0"/>
                <w:sz w:val="20"/>
                <w:szCs w:val="20"/>
                <w:lang w:eastAsia="es-CO"/>
              </w:rPr>
              <w:t>JUAN JOSÉ OSPINA</w:t>
            </w:r>
          </w:p>
        </w:tc>
        <w:tc>
          <w:tcPr>
            <w:tcW w:w="2017" w:type="dxa"/>
            <w:vMerge w:val="restart"/>
            <w:tcBorders>
              <w:top w:val="nil"/>
              <w:left w:val="single" w:sz="8" w:space="0" w:color="00000A"/>
              <w:bottom w:val="single" w:sz="8" w:space="0" w:color="00000A"/>
              <w:right w:val="single" w:sz="8" w:space="0" w:color="00000A"/>
            </w:tcBorders>
            <w:shd w:val="clear" w:color="000000" w:fill="FFFFFF"/>
            <w:vAlign w:val="center"/>
            <w:hideMark/>
          </w:tcPr>
          <w:p w14:paraId="4DF6D6BC" w14:textId="77777777" w:rsidR="001414B5" w:rsidRPr="001414B5" w:rsidRDefault="001414B5" w:rsidP="001414B5">
            <w:pPr>
              <w:widowControl/>
              <w:suppressAutoHyphens w:val="0"/>
              <w:autoSpaceDN/>
              <w:spacing w:after="0" w:line="240" w:lineRule="auto"/>
              <w:jc w:val="center"/>
              <w:textAlignment w:val="auto"/>
              <w:rPr>
                <w:rFonts w:ascii="Arial" w:eastAsia="Times New Roman" w:hAnsi="Arial" w:cs="Arial"/>
                <w:color w:val="000000"/>
                <w:kern w:val="0"/>
                <w:sz w:val="20"/>
                <w:szCs w:val="20"/>
                <w:lang w:eastAsia="es-CO"/>
              </w:rPr>
            </w:pPr>
            <w:r w:rsidRPr="001414B5">
              <w:rPr>
                <w:rFonts w:ascii="Arial" w:eastAsia="Times New Roman" w:hAnsi="Arial" w:cs="Arial"/>
                <w:color w:val="000000"/>
                <w:kern w:val="0"/>
                <w:sz w:val="20"/>
                <w:szCs w:val="20"/>
                <w:lang w:eastAsia="es-CO"/>
              </w:rPr>
              <w:t>ABRIL</w:t>
            </w:r>
          </w:p>
        </w:tc>
        <w:tc>
          <w:tcPr>
            <w:tcW w:w="3521" w:type="dxa"/>
            <w:vMerge w:val="restart"/>
            <w:tcBorders>
              <w:top w:val="nil"/>
              <w:left w:val="single" w:sz="8" w:space="0" w:color="00000A"/>
              <w:bottom w:val="single" w:sz="8" w:space="0" w:color="00000A"/>
              <w:right w:val="single" w:sz="8" w:space="0" w:color="00000A"/>
            </w:tcBorders>
            <w:shd w:val="clear" w:color="000000" w:fill="FFFFFF"/>
            <w:vAlign w:val="center"/>
            <w:hideMark/>
          </w:tcPr>
          <w:p w14:paraId="1198B946" w14:textId="77777777" w:rsidR="001414B5" w:rsidRPr="001414B5" w:rsidRDefault="001414B5" w:rsidP="001414B5">
            <w:pPr>
              <w:widowControl/>
              <w:suppressAutoHyphens w:val="0"/>
              <w:autoSpaceDN/>
              <w:spacing w:after="0" w:line="240" w:lineRule="auto"/>
              <w:jc w:val="center"/>
              <w:textAlignment w:val="auto"/>
              <w:rPr>
                <w:rFonts w:ascii="Arial" w:eastAsia="Times New Roman" w:hAnsi="Arial" w:cs="Arial"/>
                <w:color w:val="000000"/>
                <w:kern w:val="0"/>
                <w:sz w:val="20"/>
                <w:szCs w:val="20"/>
                <w:lang w:eastAsia="es-CO"/>
              </w:rPr>
            </w:pPr>
            <w:r w:rsidRPr="001414B5">
              <w:rPr>
                <w:rFonts w:ascii="Arial" w:eastAsia="Times New Roman" w:hAnsi="Arial" w:cs="Arial"/>
                <w:color w:val="000000"/>
                <w:kern w:val="0"/>
                <w:sz w:val="20"/>
                <w:szCs w:val="20"/>
                <w:lang w:eastAsia="es-CO"/>
              </w:rPr>
              <w:t>12, 13, 14, 15, 16, 17, 18</w:t>
            </w:r>
          </w:p>
        </w:tc>
      </w:tr>
      <w:tr w:rsidR="001414B5" w:rsidRPr="001414B5" w14:paraId="08B437EC" w14:textId="77777777" w:rsidTr="001414B5">
        <w:trPr>
          <w:trHeight w:val="253"/>
        </w:trPr>
        <w:tc>
          <w:tcPr>
            <w:tcW w:w="3871" w:type="dxa"/>
            <w:tcBorders>
              <w:top w:val="nil"/>
              <w:left w:val="single" w:sz="8" w:space="0" w:color="00000A"/>
              <w:bottom w:val="single" w:sz="8" w:space="0" w:color="00000A"/>
              <w:right w:val="single" w:sz="8" w:space="0" w:color="00000A"/>
            </w:tcBorders>
            <w:shd w:val="clear" w:color="000000" w:fill="FFFFFF"/>
            <w:vAlign w:val="center"/>
            <w:hideMark/>
          </w:tcPr>
          <w:p w14:paraId="7ECF6934" w14:textId="77777777" w:rsidR="001414B5" w:rsidRPr="001414B5" w:rsidRDefault="001414B5" w:rsidP="001414B5">
            <w:pPr>
              <w:widowControl/>
              <w:suppressAutoHyphens w:val="0"/>
              <w:autoSpaceDN/>
              <w:spacing w:after="0" w:line="240" w:lineRule="auto"/>
              <w:jc w:val="center"/>
              <w:textAlignment w:val="auto"/>
              <w:rPr>
                <w:rFonts w:ascii="Arial" w:eastAsia="Times New Roman" w:hAnsi="Arial" w:cs="Arial"/>
                <w:color w:val="000000"/>
                <w:kern w:val="0"/>
                <w:sz w:val="20"/>
                <w:szCs w:val="20"/>
                <w:lang w:eastAsia="es-CO"/>
              </w:rPr>
            </w:pPr>
            <w:r w:rsidRPr="001414B5">
              <w:rPr>
                <w:rFonts w:ascii="Arial" w:eastAsia="Times New Roman" w:hAnsi="Arial" w:cs="Arial"/>
                <w:color w:val="000000"/>
                <w:kern w:val="0"/>
                <w:sz w:val="20"/>
                <w:szCs w:val="20"/>
                <w:lang w:eastAsia="es-CO"/>
              </w:rPr>
              <w:t>3207274332</w:t>
            </w:r>
          </w:p>
        </w:tc>
        <w:tc>
          <w:tcPr>
            <w:tcW w:w="2017" w:type="dxa"/>
            <w:vMerge/>
            <w:tcBorders>
              <w:top w:val="nil"/>
              <w:left w:val="single" w:sz="8" w:space="0" w:color="00000A"/>
              <w:bottom w:val="single" w:sz="8" w:space="0" w:color="00000A"/>
              <w:right w:val="single" w:sz="8" w:space="0" w:color="00000A"/>
            </w:tcBorders>
            <w:vAlign w:val="center"/>
            <w:hideMark/>
          </w:tcPr>
          <w:p w14:paraId="7603FAE1" w14:textId="77777777" w:rsidR="001414B5" w:rsidRPr="001414B5" w:rsidRDefault="001414B5" w:rsidP="001414B5">
            <w:pPr>
              <w:widowControl/>
              <w:suppressAutoHyphens w:val="0"/>
              <w:autoSpaceDN/>
              <w:spacing w:after="0" w:line="240" w:lineRule="auto"/>
              <w:textAlignment w:val="auto"/>
              <w:rPr>
                <w:rFonts w:ascii="Arial" w:eastAsia="Times New Roman" w:hAnsi="Arial" w:cs="Arial"/>
                <w:color w:val="000000"/>
                <w:kern w:val="0"/>
                <w:sz w:val="20"/>
                <w:szCs w:val="20"/>
                <w:lang w:eastAsia="es-CO"/>
              </w:rPr>
            </w:pPr>
          </w:p>
        </w:tc>
        <w:tc>
          <w:tcPr>
            <w:tcW w:w="3521" w:type="dxa"/>
            <w:vMerge/>
            <w:tcBorders>
              <w:top w:val="nil"/>
              <w:left w:val="single" w:sz="8" w:space="0" w:color="00000A"/>
              <w:bottom w:val="single" w:sz="8" w:space="0" w:color="00000A"/>
              <w:right w:val="single" w:sz="8" w:space="0" w:color="00000A"/>
            </w:tcBorders>
            <w:vAlign w:val="center"/>
            <w:hideMark/>
          </w:tcPr>
          <w:p w14:paraId="11BC87D9" w14:textId="77777777" w:rsidR="001414B5" w:rsidRPr="001414B5" w:rsidRDefault="001414B5" w:rsidP="001414B5">
            <w:pPr>
              <w:widowControl/>
              <w:suppressAutoHyphens w:val="0"/>
              <w:autoSpaceDN/>
              <w:spacing w:after="0" w:line="240" w:lineRule="auto"/>
              <w:textAlignment w:val="auto"/>
              <w:rPr>
                <w:rFonts w:ascii="Arial" w:eastAsia="Times New Roman" w:hAnsi="Arial" w:cs="Arial"/>
                <w:color w:val="000000"/>
                <w:kern w:val="0"/>
                <w:sz w:val="20"/>
                <w:szCs w:val="20"/>
                <w:lang w:eastAsia="es-CO"/>
              </w:rPr>
            </w:pPr>
          </w:p>
        </w:tc>
      </w:tr>
      <w:tr w:rsidR="001414B5" w:rsidRPr="001414B5" w14:paraId="4C742B1B" w14:textId="77777777" w:rsidTr="001414B5">
        <w:trPr>
          <w:trHeight w:val="241"/>
        </w:trPr>
        <w:tc>
          <w:tcPr>
            <w:tcW w:w="3871" w:type="dxa"/>
            <w:tcBorders>
              <w:top w:val="nil"/>
              <w:left w:val="single" w:sz="8" w:space="0" w:color="00000A"/>
              <w:bottom w:val="nil"/>
              <w:right w:val="single" w:sz="8" w:space="0" w:color="00000A"/>
            </w:tcBorders>
            <w:shd w:val="clear" w:color="000000" w:fill="FFFFFF"/>
            <w:vAlign w:val="center"/>
            <w:hideMark/>
          </w:tcPr>
          <w:p w14:paraId="04D21308" w14:textId="77777777" w:rsidR="001414B5" w:rsidRPr="001414B5" w:rsidRDefault="001414B5" w:rsidP="001414B5">
            <w:pPr>
              <w:widowControl/>
              <w:suppressAutoHyphens w:val="0"/>
              <w:autoSpaceDN/>
              <w:spacing w:after="0" w:line="240" w:lineRule="auto"/>
              <w:jc w:val="center"/>
              <w:textAlignment w:val="auto"/>
              <w:rPr>
                <w:rFonts w:ascii="Arial" w:eastAsia="Times New Roman" w:hAnsi="Arial" w:cs="Arial"/>
                <w:color w:val="000000"/>
                <w:kern w:val="0"/>
                <w:sz w:val="20"/>
                <w:szCs w:val="20"/>
                <w:lang w:eastAsia="es-CO"/>
              </w:rPr>
            </w:pPr>
            <w:r w:rsidRPr="001414B5">
              <w:rPr>
                <w:rFonts w:ascii="Arial" w:eastAsia="Times New Roman" w:hAnsi="Arial" w:cs="Arial"/>
                <w:color w:val="000000"/>
                <w:kern w:val="0"/>
                <w:sz w:val="20"/>
                <w:szCs w:val="20"/>
                <w:lang w:eastAsia="es-CO"/>
              </w:rPr>
              <w:t>IVAN FELIPE VELEZ</w:t>
            </w:r>
          </w:p>
        </w:tc>
        <w:tc>
          <w:tcPr>
            <w:tcW w:w="2017" w:type="dxa"/>
            <w:vMerge w:val="restart"/>
            <w:tcBorders>
              <w:top w:val="nil"/>
              <w:left w:val="single" w:sz="8" w:space="0" w:color="00000A"/>
              <w:bottom w:val="single" w:sz="8" w:space="0" w:color="00000A"/>
              <w:right w:val="single" w:sz="8" w:space="0" w:color="00000A"/>
            </w:tcBorders>
            <w:shd w:val="clear" w:color="000000" w:fill="FFFFFF"/>
            <w:vAlign w:val="center"/>
            <w:hideMark/>
          </w:tcPr>
          <w:p w14:paraId="0A30D986" w14:textId="77777777" w:rsidR="001414B5" w:rsidRPr="001414B5" w:rsidRDefault="001414B5" w:rsidP="001414B5">
            <w:pPr>
              <w:widowControl/>
              <w:suppressAutoHyphens w:val="0"/>
              <w:autoSpaceDN/>
              <w:spacing w:after="0" w:line="240" w:lineRule="auto"/>
              <w:jc w:val="center"/>
              <w:textAlignment w:val="auto"/>
              <w:rPr>
                <w:rFonts w:ascii="Arial" w:eastAsia="Times New Roman" w:hAnsi="Arial" w:cs="Arial"/>
                <w:color w:val="000000"/>
                <w:kern w:val="0"/>
                <w:sz w:val="20"/>
                <w:szCs w:val="20"/>
                <w:lang w:eastAsia="es-CO"/>
              </w:rPr>
            </w:pPr>
            <w:r w:rsidRPr="001414B5">
              <w:rPr>
                <w:rFonts w:ascii="Arial" w:eastAsia="Times New Roman" w:hAnsi="Arial" w:cs="Arial"/>
                <w:color w:val="000000"/>
                <w:kern w:val="0"/>
                <w:sz w:val="20"/>
                <w:szCs w:val="20"/>
                <w:lang w:eastAsia="es-CO"/>
              </w:rPr>
              <w:t>ABRIL</w:t>
            </w:r>
          </w:p>
        </w:tc>
        <w:tc>
          <w:tcPr>
            <w:tcW w:w="3521" w:type="dxa"/>
            <w:vMerge w:val="restart"/>
            <w:tcBorders>
              <w:top w:val="nil"/>
              <w:left w:val="single" w:sz="8" w:space="0" w:color="00000A"/>
              <w:bottom w:val="single" w:sz="8" w:space="0" w:color="00000A"/>
              <w:right w:val="single" w:sz="8" w:space="0" w:color="00000A"/>
            </w:tcBorders>
            <w:shd w:val="clear" w:color="000000" w:fill="FFFFFF"/>
            <w:vAlign w:val="center"/>
            <w:hideMark/>
          </w:tcPr>
          <w:p w14:paraId="0F15A553" w14:textId="77777777" w:rsidR="001414B5" w:rsidRPr="001414B5" w:rsidRDefault="001414B5" w:rsidP="001414B5">
            <w:pPr>
              <w:widowControl/>
              <w:suppressAutoHyphens w:val="0"/>
              <w:autoSpaceDN/>
              <w:spacing w:after="0" w:line="240" w:lineRule="auto"/>
              <w:jc w:val="center"/>
              <w:textAlignment w:val="auto"/>
              <w:rPr>
                <w:rFonts w:ascii="Arial" w:eastAsia="Times New Roman" w:hAnsi="Arial" w:cs="Arial"/>
                <w:color w:val="000000"/>
                <w:kern w:val="0"/>
                <w:sz w:val="20"/>
                <w:szCs w:val="20"/>
                <w:lang w:eastAsia="es-CO"/>
              </w:rPr>
            </w:pPr>
            <w:r w:rsidRPr="001414B5">
              <w:rPr>
                <w:rFonts w:ascii="Arial" w:eastAsia="Times New Roman" w:hAnsi="Arial" w:cs="Arial"/>
                <w:color w:val="000000"/>
                <w:kern w:val="0"/>
                <w:sz w:val="20"/>
                <w:szCs w:val="20"/>
                <w:lang w:eastAsia="es-CO"/>
              </w:rPr>
              <w:t>19, 20, 21, 22, 23, 24, 25</w:t>
            </w:r>
          </w:p>
        </w:tc>
      </w:tr>
      <w:tr w:rsidR="001414B5" w:rsidRPr="001414B5" w14:paraId="00824FD8" w14:textId="77777777" w:rsidTr="001414B5">
        <w:trPr>
          <w:trHeight w:val="253"/>
        </w:trPr>
        <w:tc>
          <w:tcPr>
            <w:tcW w:w="3871" w:type="dxa"/>
            <w:tcBorders>
              <w:top w:val="nil"/>
              <w:left w:val="single" w:sz="8" w:space="0" w:color="00000A"/>
              <w:bottom w:val="nil"/>
              <w:right w:val="single" w:sz="8" w:space="0" w:color="00000A"/>
            </w:tcBorders>
            <w:shd w:val="clear" w:color="000000" w:fill="FFFFFF"/>
            <w:vAlign w:val="center"/>
            <w:hideMark/>
          </w:tcPr>
          <w:p w14:paraId="1FA68F5D" w14:textId="77777777" w:rsidR="001414B5" w:rsidRPr="001414B5" w:rsidRDefault="001414B5" w:rsidP="001414B5">
            <w:pPr>
              <w:widowControl/>
              <w:suppressAutoHyphens w:val="0"/>
              <w:autoSpaceDN/>
              <w:spacing w:after="0" w:line="240" w:lineRule="auto"/>
              <w:jc w:val="center"/>
              <w:textAlignment w:val="auto"/>
              <w:rPr>
                <w:rFonts w:ascii="Arial" w:eastAsia="Times New Roman" w:hAnsi="Arial" w:cs="Arial"/>
                <w:color w:val="000000"/>
                <w:kern w:val="0"/>
                <w:sz w:val="20"/>
                <w:szCs w:val="20"/>
                <w:lang w:eastAsia="es-CO"/>
              </w:rPr>
            </w:pPr>
            <w:r w:rsidRPr="001414B5">
              <w:rPr>
                <w:rFonts w:ascii="Arial" w:eastAsia="Times New Roman" w:hAnsi="Arial" w:cs="Arial"/>
                <w:color w:val="000000"/>
                <w:kern w:val="0"/>
                <w:sz w:val="20"/>
                <w:szCs w:val="20"/>
                <w:lang w:val="en-US" w:eastAsia="es-CO"/>
              </w:rPr>
              <w:t>3117592822</w:t>
            </w:r>
          </w:p>
        </w:tc>
        <w:tc>
          <w:tcPr>
            <w:tcW w:w="2017" w:type="dxa"/>
            <w:vMerge/>
            <w:tcBorders>
              <w:top w:val="nil"/>
              <w:left w:val="single" w:sz="8" w:space="0" w:color="00000A"/>
              <w:bottom w:val="single" w:sz="8" w:space="0" w:color="00000A"/>
              <w:right w:val="single" w:sz="8" w:space="0" w:color="00000A"/>
            </w:tcBorders>
            <w:vAlign w:val="center"/>
            <w:hideMark/>
          </w:tcPr>
          <w:p w14:paraId="53D6B37B" w14:textId="77777777" w:rsidR="001414B5" w:rsidRPr="001414B5" w:rsidRDefault="001414B5" w:rsidP="001414B5">
            <w:pPr>
              <w:widowControl/>
              <w:suppressAutoHyphens w:val="0"/>
              <w:autoSpaceDN/>
              <w:spacing w:after="0" w:line="240" w:lineRule="auto"/>
              <w:textAlignment w:val="auto"/>
              <w:rPr>
                <w:rFonts w:ascii="Arial" w:eastAsia="Times New Roman" w:hAnsi="Arial" w:cs="Arial"/>
                <w:color w:val="000000"/>
                <w:kern w:val="0"/>
                <w:sz w:val="20"/>
                <w:szCs w:val="20"/>
                <w:lang w:eastAsia="es-CO"/>
              </w:rPr>
            </w:pPr>
          </w:p>
        </w:tc>
        <w:tc>
          <w:tcPr>
            <w:tcW w:w="3521" w:type="dxa"/>
            <w:vMerge/>
            <w:tcBorders>
              <w:top w:val="nil"/>
              <w:left w:val="single" w:sz="8" w:space="0" w:color="00000A"/>
              <w:bottom w:val="single" w:sz="8" w:space="0" w:color="00000A"/>
              <w:right w:val="single" w:sz="8" w:space="0" w:color="00000A"/>
            </w:tcBorders>
            <w:vAlign w:val="center"/>
            <w:hideMark/>
          </w:tcPr>
          <w:p w14:paraId="6EB06792" w14:textId="77777777" w:rsidR="001414B5" w:rsidRPr="001414B5" w:rsidRDefault="001414B5" w:rsidP="001414B5">
            <w:pPr>
              <w:widowControl/>
              <w:suppressAutoHyphens w:val="0"/>
              <w:autoSpaceDN/>
              <w:spacing w:after="0" w:line="240" w:lineRule="auto"/>
              <w:textAlignment w:val="auto"/>
              <w:rPr>
                <w:rFonts w:ascii="Arial" w:eastAsia="Times New Roman" w:hAnsi="Arial" w:cs="Arial"/>
                <w:color w:val="000000"/>
                <w:kern w:val="0"/>
                <w:sz w:val="20"/>
                <w:szCs w:val="20"/>
                <w:lang w:eastAsia="es-CO"/>
              </w:rPr>
            </w:pPr>
          </w:p>
        </w:tc>
      </w:tr>
      <w:tr w:rsidR="001414B5" w:rsidRPr="001414B5" w14:paraId="314F6D61" w14:textId="77777777" w:rsidTr="001414B5">
        <w:trPr>
          <w:trHeight w:val="277"/>
        </w:trPr>
        <w:tc>
          <w:tcPr>
            <w:tcW w:w="3871" w:type="dxa"/>
            <w:tcBorders>
              <w:top w:val="single" w:sz="8" w:space="0" w:color="auto"/>
              <w:left w:val="single" w:sz="8" w:space="0" w:color="auto"/>
              <w:bottom w:val="nil"/>
              <w:right w:val="single" w:sz="8" w:space="0" w:color="auto"/>
            </w:tcBorders>
            <w:shd w:val="clear" w:color="000000" w:fill="FFFFFF"/>
            <w:vAlign w:val="center"/>
            <w:hideMark/>
          </w:tcPr>
          <w:p w14:paraId="223DB211" w14:textId="77777777" w:rsidR="001414B5" w:rsidRPr="001414B5" w:rsidRDefault="001414B5" w:rsidP="001414B5">
            <w:pPr>
              <w:widowControl/>
              <w:suppressAutoHyphens w:val="0"/>
              <w:autoSpaceDN/>
              <w:spacing w:after="0" w:line="240" w:lineRule="auto"/>
              <w:jc w:val="center"/>
              <w:textAlignment w:val="auto"/>
              <w:rPr>
                <w:rFonts w:ascii="Arial" w:eastAsia="Times New Roman" w:hAnsi="Arial" w:cs="Arial"/>
                <w:color w:val="000000"/>
                <w:kern w:val="0"/>
                <w:sz w:val="20"/>
                <w:szCs w:val="20"/>
                <w:lang w:eastAsia="es-CO"/>
              </w:rPr>
            </w:pPr>
            <w:r w:rsidRPr="001414B5">
              <w:rPr>
                <w:rFonts w:ascii="Arial" w:eastAsia="Times New Roman" w:hAnsi="Arial" w:cs="Arial"/>
                <w:color w:val="000000"/>
                <w:kern w:val="0"/>
                <w:sz w:val="20"/>
                <w:szCs w:val="20"/>
                <w:lang w:eastAsia="es-CO"/>
              </w:rPr>
              <w:t>FLAVIO ARROYAVE</w:t>
            </w:r>
          </w:p>
        </w:tc>
        <w:tc>
          <w:tcPr>
            <w:tcW w:w="2017" w:type="dxa"/>
            <w:tcBorders>
              <w:top w:val="nil"/>
              <w:left w:val="nil"/>
              <w:bottom w:val="nil"/>
              <w:right w:val="single" w:sz="8" w:space="0" w:color="00000A"/>
            </w:tcBorders>
            <w:shd w:val="clear" w:color="000000" w:fill="FFFFFF"/>
            <w:vAlign w:val="center"/>
            <w:hideMark/>
          </w:tcPr>
          <w:p w14:paraId="33E4EA2E" w14:textId="77777777" w:rsidR="001414B5" w:rsidRPr="001414B5" w:rsidRDefault="001414B5" w:rsidP="001414B5">
            <w:pPr>
              <w:widowControl/>
              <w:suppressAutoHyphens w:val="0"/>
              <w:autoSpaceDN/>
              <w:spacing w:after="0" w:line="240" w:lineRule="auto"/>
              <w:jc w:val="center"/>
              <w:textAlignment w:val="auto"/>
              <w:rPr>
                <w:rFonts w:ascii="Arial" w:eastAsia="Times New Roman" w:hAnsi="Arial" w:cs="Arial"/>
                <w:color w:val="000000"/>
                <w:kern w:val="0"/>
                <w:sz w:val="20"/>
                <w:szCs w:val="20"/>
                <w:lang w:eastAsia="es-CO"/>
              </w:rPr>
            </w:pPr>
            <w:r w:rsidRPr="001414B5">
              <w:rPr>
                <w:rFonts w:ascii="Arial" w:eastAsia="Times New Roman" w:hAnsi="Arial" w:cs="Arial"/>
                <w:color w:val="000000"/>
                <w:kern w:val="0"/>
                <w:sz w:val="20"/>
                <w:szCs w:val="20"/>
                <w:lang w:eastAsia="es-CO"/>
              </w:rPr>
              <w:t>ABRIL</w:t>
            </w:r>
          </w:p>
        </w:tc>
        <w:tc>
          <w:tcPr>
            <w:tcW w:w="3521" w:type="dxa"/>
            <w:tcBorders>
              <w:top w:val="nil"/>
              <w:left w:val="nil"/>
              <w:bottom w:val="nil"/>
              <w:right w:val="single" w:sz="8" w:space="0" w:color="00000A"/>
            </w:tcBorders>
            <w:shd w:val="clear" w:color="000000" w:fill="FFFFFF"/>
            <w:vAlign w:val="center"/>
            <w:hideMark/>
          </w:tcPr>
          <w:p w14:paraId="6FF8A7EF" w14:textId="77777777" w:rsidR="001414B5" w:rsidRPr="001414B5" w:rsidRDefault="001414B5" w:rsidP="001414B5">
            <w:pPr>
              <w:widowControl/>
              <w:suppressAutoHyphens w:val="0"/>
              <w:autoSpaceDN/>
              <w:spacing w:after="0" w:line="240" w:lineRule="auto"/>
              <w:jc w:val="center"/>
              <w:textAlignment w:val="auto"/>
              <w:rPr>
                <w:rFonts w:ascii="Arial" w:eastAsia="Times New Roman" w:hAnsi="Arial" w:cs="Arial"/>
                <w:color w:val="000000"/>
                <w:kern w:val="0"/>
                <w:sz w:val="20"/>
                <w:szCs w:val="20"/>
                <w:lang w:eastAsia="es-CO"/>
              </w:rPr>
            </w:pPr>
            <w:r w:rsidRPr="001414B5">
              <w:rPr>
                <w:rFonts w:ascii="Arial" w:eastAsia="Times New Roman" w:hAnsi="Arial" w:cs="Arial"/>
                <w:color w:val="000000"/>
                <w:kern w:val="0"/>
                <w:sz w:val="20"/>
                <w:szCs w:val="20"/>
                <w:lang w:eastAsia="es-CO"/>
              </w:rPr>
              <w:t>26, 27, 28, 29, 30</w:t>
            </w:r>
          </w:p>
        </w:tc>
      </w:tr>
      <w:tr w:rsidR="001414B5" w:rsidRPr="001414B5" w14:paraId="3B5110E0" w14:textId="77777777" w:rsidTr="001414B5">
        <w:trPr>
          <w:trHeight w:val="253"/>
        </w:trPr>
        <w:tc>
          <w:tcPr>
            <w:tcW w:w="3871" w:type="dxa"/>
            <w:tcBorders>
              <w:top w:val="nil"/>
              <w:left w:val="single" w:sz="8" w:space="0" w:color="auto"/>
              <w:bottom w:val="single" w:sz="8" w:space="0" w:color="auto"/>
              <w:right w:val="single" w:sz="8" w:space="0" w:color="auto"/>
            </w:tcBorders>
            <w:shd w:val="clear" w:color="000000" w:fill="FFFFFF"/>
            <w:vAlign w:val="center"/>
            <w:hideMark/>
          </w:tcPr>
          <w:p w14:paraId="4F23F389" w14:textId="77777777" w:rsidR="001414B5" w:rsidRPr="001414B5" w:rsidRDefault="001414B5" w:rsidP="001414B5">
            <w:pPr>
              <w:widowControl/>
              <w:suppressAutoHyphens w:val="0"/>
              <w:autoSpaceDN/>
              <w:spacing w:after="0" w:line="240" w:lineRule="auto"/>
              <w:jc w:val="center"/>
              <w:textAlignment w:val="auto"/>
              <w:rPr>
                <w:rFonts w:ascii="Arial" w:eastAsia="Times New Roman" w:hAnsi="Arial" w:cs="Arial"/>
                <w:color w:val="000000"/>
                <w:kern w:val="0"/>
                <w:sz w:val="20"/>
                <w:szCs w:val="20"/>
                <w:lang w:eastAsia="es-CO"/>
              </w:rPr>
            </w:pPr>
            <w:r w:rsidRPr="001414B5">
              <w:rPr>
                <w:rFonts w:ascii="Arial" w:eastAsia="Times New Roman" w:hAnsi="Arial" w:cs="Arial"/>
                <w:color w:val="000000"/>
                <w:kern w:val="0"/>
                <w:sz w:val="20"/>
                <w:szCs w:val="20"/>
                <w:lang w:val="en-US" w:eastAsia="es-CO"/>
              </w:rPr>
              <w:t>3147217983</w:t>
            </w:r>
          </w:p>
        </w:tc>
        <w:tc>
          <w:tcPr>
            <w:tcW w:w="2017" w:type="dxa"/>
            <w:tcBorders>
              <w:top w:val="nil"/>
              <w:left w:val="nil"/>
              <w:bottom w:val="single" w:sz="8" w:space="0" w:color="00000A"/>
              <w:right w:val="single" w:sz="8" w:space="0" w:color="00000A"/>
            </w:tcBorders>
            <w:shd w:val="clear" w:color="000000" w:fill="FFFFFF"/>
            <w:vAlign w:val="center"/>
            <w:hideMark/>
          </w:tcPr>
          <w:p w14:paraId="3142ABAF" w14:textId="77777777" w:rsidR="001414B5" w:rsidRPr="001414B5" w:rsidRDefault="001414B5" w:rsidP="001414B5">
            <w:pPr>
              <w:widowControl/>
              <w:suppressAutoHyphens w:val="0"/>
              <w:autoSpaceDN/>
              <w:spacing w:after="0" w:line="240" w:lineRule="auto"/>
              <w:jc w:val="center"/>
              <w:textAlignment w:val="auto"/>
              <w:rPr>
                <w:rFonts w:ascii="Arial" w:eastAsia="Times New Roman" w:hAnsi="Arial" w:cs="Arial"/>
                <w:color w:val="000000"/>
                <w:kern w:val="0"/>
                <w:sz w:val="20"/>
                <w:szCs w:val="20"/>
                <w:lang w:eastAsia="es-CO"/>
              </w:rPr>
            </w:pPr>
            <w:r w:rsidRPr="001414B5">
              <w:rPr>
                <w:rFonts w:ascii="Arial" w:eastAsia="Times New Roman" w:hAnsi="Arial" w:cs="Arial"/>
                <w:color w:val="000000"/>
                <w:kern w:val="0"/>
                <w:sz w:val="20"/>
                <w:szCs w:val="20"/>
                <w:lang w:eastAsia="es-CO"/>
              </w:rPr>
              <w:t>MAYO</w:t>
            </w:r>
          </w:p>
        </w:tc>
        <w:tc>
          <w:tcPr>
            <w:tcW w:w="3521" w:type="dxa"/>
            <w:tcBorders>
              <w:top w:val="nil"/>
              <w:left w:val="nil"/>
              <w:bottom w:val="single" w:sz="8" w:space="0" w:color="000000"/>
              <w:right w:val="single" w:sz="8" w:space="0" w:color="00000A"/>
            </w:tcBorders>
            <w:shd w:val="clear" w:color="000000" w:fill="FFFFFF"/>
            <w:vAlign w:val="center"/>
            <w:hideMark/>
          </w:tcPr>
          <w:p w14:paraId="65C1150A" w14:textId="77777777" w:rsidR="001414B5" w:rsidRPr="001414B5" w:rsidRDefault="001414B5" w:rsidP="001414B5">
            <w:pPr>
              <w:widowControl/>
              <w:suppressAutoHyphens w:val="0"/>
              <w:autoSpaceDN/>
              <w:spacing w:after="0" w:line="240" w:lineRule="auto"/>
              <w:jc w:val="center"/>
              <w:textAlignment w:val="auto"/>
              <w:rPr>
                <w:rFonts w:ascii="Arial" w:eastAsia="Times New Roman" w:hAnsi="Arial" w:cs="Arial"/>
                <w:color w:val="000000"/>
                <w:kern w:val="0"/>
                <w:sz w:val="20"/>
                <w:szCs w:val="20"/>
                <w:lang w:eastAsia="es-CO"/>
              </w:rPr>
            </w:pPr>
            <w:r w:rsidRPr="001414B5">
              <w:rPr>
                <w:rFonts w:ascii="Arial" w:eastAsia="Times New Roman" w:hAnsi="Arial" w:cs="Arial"/>
                <w:color w:val="000000"/>
                <w:kern w:val="0"/>
                <w:sz w:val="20"/>
                <w:szCs w:val="20"/>
                <w:lang w:eastAsia="es-CO"/>
              </w:rPr>
              <w:t>1, 2</w:t>
            </w:r>
          </w:p>
        </w:tc>
      </w:tr>
      <w:tr w:rsidR="001414B5" w:rsidRPr="001414B5" w14:paraId="43B305D0" w14:textId="77777777" w:rsidTr="001414B5">
        <w:trPr>
          <w:trHeight w:val="241"/>
        </w:trPr>
        <w:tc>
          <w:tcPr>
            <w:tcW w:w="3871" w:type="dxa"/>
            <w:tcBorders>
              <w:top w:val="nil"/>
              <w:left w:val="single" w:sz="8" w:space="0" w:color="00000A"/>
              <w:bottom w:val="nil"/>
              <w:right w:val="single" w:sz="8" w:space="0" w:color="00000A"/>
            </w:tcBorders>
            <w:shd w:val="clear" w:color="000000" w:fill="FFFFFF"/>
            <w:vAlign w:val="center"/>
            <w:hideMark/>
          </w:tcPr>
          <w:p w14:paraId="30013EF6" w14:textId="77777777" w:rsidR="001414B5" w:rsidRPr="001414B5" w:rsidRDefault="001414B5" w:rsidP="001414B5">
            <w:pPr>
              <w:widowControl/>
              <w:suppressAutoHyphens w:val="0"/>
              <w:autoSpaceDN/>
              <w:spacing w:after="0" w:line="240" w:lineRule="auto"/>
              <w:jc w:val="center"/>
              <w:textAlignment w:val="auto"/>
              <w:rPr>
                <w:rFonts w:ascii="Arial" w:eastAsia="Times New Roman" w:hAnsi="Arial" w:cs="Arial"/>
                <w:color w:val="000000"/>
                <w:kern w:val="0"/>
                <w:sz w:val="20"/>
                <w:szCs w:val="20"/>
                <w:lang w:eastAsia="es-CO"/>
              </w:rPr>
            </w:pPr>
            <w:r w:rsidRPr="001414B5">
              <w:rPr>
                <w:rFonts w:ascii="Arial" w:eastAsia="Times New Roman" w:hAnsi="Arial" w:cs="Arial"/>
                <w:color w:val="000000"/>
                <w:kern w:val="0"/>
                <w:sz w:val="20"/>
                <w:szCs w:val="20"/>
                <w:lang w:eastAsia="es-CO"/>
              </w:rPr>
              <w:t>JOSE VICENTE LLINÁS BRAUN</w:t>
            </w:r>
          </w:p>
        </w:tc>
        <w:tc>
          <w:tcPr>
            <w:tcW w:w="2017" w:type="dxa"/>
            <w:vMerge w:val="restart"/>
            <w:tcBorders>
              <w:top w:val="nil"/>
              <w:left w:val="single" w:sz="8" w:space="0" w:color="00000A"/>
              <w:bottom w:val="single" w:sz="8" w:space="0" w:color="00000A"/>
              <w:right w:val="single" w:sz="8" w:space="0" w:color="00000A"/>
            </w:tcBorders>
            <w:shd w:val="clear" w:color="000000" w:fill="FFFFFF"/>
            <w:vAlign w:val="center"/>
            <w:hideMark/>
          </w:tcPr>
          <w:p w14:paraId="3AD93830" w14:textId="77777777" w:rsidR="001414B5" w:rsidRPr="001414B5" w:rsidRDefault="001414B5" w:rsidP="001414B5">
            <w:pPr>
              <w:widowControl/>
              <w:suppressAutoHyphens w:val="0"/>
              <w:autoSpaceDN/>
              <w:spacing w:after="0" w:line="240" w:lineRule="auto"/>
              <w:jc w:val="center"/>
              <w:textAlignment w:val="auto"/>
              <w:rPr>
                <w:rFonts w:ascii="Arial" w:eastAsia="Times New Roman" w:hAnsi="Arial" w:cs="Arial"/>
                <w:color w:val="000000"/>
                <w:kern w:val="0"/>
                <w:sz w:val="20"/>
                <w:szCs w:val="20"/>
                <w:lang w:eastAsia="es-CO"/>
              </w:rPr>
            </w:pPr>
            <w:r w:rsidRPr="001414B5">
              <w:rPr>
                <w:rFonts w:ascii="Arial" w:eastAsia="Times New Roman" w:hAnsi="Arial" w:cs="Arial"/>
                <w:color w:val="000000"/>
                <w:kern w:val="0"/>
                <w:sz w:val="20"/>
                <w:szCs w:val="20"/>
                <w:lang w:eastAsia="es-CO"/>
              </w:rPr>
              <w:t>MAYO</w:t>
            </w:r>
          </w:p>
        </w:tc>
        <w:tc>
          <w:tcPr>
            <w:tcW w:w="3521" w:type="dxa"/>
            <w:vMerge w:val="restart"/>
            <w:tcBorders>
              <w:top w:val="nil"/>
              <w:left w:val="single" w:sz="8" w:space="0" w:color="00000A"/>
              <w:bottom w:val="single" w:sz="8" w:space="0" w:color="000000"/>
              <w:right w:val="single" w:sz="8" w:space="0" w:color="auto"/>
            </w:tcBorders>
            <w:shd w:val="clear" w:color="000000" w:fill="FFFFFF"/>
            <w:vAlign w:val="center"/>
            <w:hideMark/>
          </w:tcPr>
          <w:p w14:paraId="3A4D5497" w14:textId="77777777" w:rsidR="001414B5" w:rsidRPr="001414B5" w:rsidRDefault="001414B5" w:rsidP="001414B5">
            <w:pPr>
              <w:widowControl/>
              <w:suppressAutoHyphens w:val="0"/>
              <w:autoSpaceDN/>
              <w:spacing w:after="0" w:line="240" w:lineRule="auto"/>
              <w:jc w:val="center"/>
              <w:textAlignment w:val="auto"/>
              <w:rPr>
                <w:rFonts w:ascii="Arial" w:eastAsia="Times New Roman" w:hAnsi="Arial" w:cs="Arial"/>
                <w:color w:val="000000"/>
                <w:kern w:val="0"/>
                <w:sz w:val="20"/>
                <w:szCs w:val="20"/>
                <w:lang w:eastAsia="es-CO"/>
              </w:rPr>
            </w:pPr>
            <w:r w:rsidRPr="001414B5">
              <w:rPr>
                <w:rFonts w:ascii="Arial" w:eastAsia="Times New Roman" w:hAnsi="Arial" w:cs="Arial"/>
                <w:color w:val="000000"/>
                <w:kern w:val="0"/>
                <w:sz w:val="20"/>
                <w:szCs w:val="20"/>
                <w:lang w:eastAsia="es-CO"/>
              </w:rPr>
              <w:t>3, 4, 5, 6, 7, 8, 9</w:t>
            </w:r>
          </w:p>
        </w:tc>
      </w:tr>
      <w:tr w:rsidR="001414B5" w:rsidRPr="001414B5" w14:paraId="3EDFC813" w14:textId="77777777" w:rsidTr="001414B5">
        <w:trPr>
          <w:trHeight w:val="253"/>
        </w:trPr>
        <w:tc>
          <w:tcPr>
            <w:tcW w:w="3871" w:type="dxa"/>
            <w:tcBorders>
              <w:top w:val="nil"/>
              <w:left w:val="single" w:sz="8" w:space="0" w:color="00000A"/>
              <w:bottom w:val="single" w:sz="8" w:space="0" w:color="00000A"/>
              <w:right w:val="single" w:sz="8" w:space="0" w:color="00000A"/>
            </w:tcBorders>
            <w:shd w:val="clear" w:color="000000" w:fill="FFFFFF"/>
            <w:vAlign w:val="center"/>
            <w:hideMark/>
          </w:tcPr>
          <w:p w14:paraId="45F2D80D" w14:textId="77777777" w:rsidR="001414B5" w:rsidRPr="001414B5" w:rsidRDefault="001414B5" w:rsidP="001414B5">
            <w:pPr>
              <w:widowControl/>
              <w:suppressAutoHyphens w:val="0"/>
              <w:autoSpaceDN/>
              <w:spacing w:after="0" w:line="240" w:lineRule="auto"/>
              <w:jc w:val="center"/>
              <w:textAlignment w:val="auto"/>
              <w:rPr>
                <w:rFonts w:ascii="Arial" w:eastAsia="Times New Roman" w:hAnsi="Arial" w:cs="Arial"/>
                <w:color w:val="000000"/>
                <w:kern w:val="0"/>
                <w:sz w:val="20"/>
                <w:szCs w:val="20"/>
                <w:lang w:eastAsia="es-CO"/>
              </w:rPr>
            </w:pPr>
            <w:r w:rsidRPr="001414B5">
              <w:rPr>
                <w:rFonts w:ascii="Arial" w:eastAsia="Times New Roman" w:hAnsi="Arial" w:cs="Arial"/>
                <w:color w:val="000000"/>
                <w:kern w:val="0"/>
                <w:sz w:val="20"/>
                <w:szCs w:val="20"/>
                <w:lang w:eastAsia="es-CO"/>
              </w:rPr>
              <w:t>3104148343</w:t>
            </w:r>
          </w:p>
        </w:tc>
        <w:tc>
          <w:tcPr>
            <w:tcW w:w="2017" w:type="dxa"/>
            <w:vMerge/>
            <w:tcBorders>
              <w:top w:val="nil"/>
              <w:left w:val="single" w:sz="8" w:space="0" w:color="00000A"/>
              <w:bottom w:val="single" w:sz="8" w:space="0" w:color="00000A"/>
              <w:right w:val="single" w:sz="8" w:space="0" w:color="00000A"/>
            </w:tcBorders>
            <w:vAlign w:val="center"/>
            <w:hideMark/>
          </w:tcPr>
          <w:p w14:paraId="10573C3F" w14:textId="77777777" w:rsidR="001414B5" w:rsidRPr="001414B5" w:rsidRDefault="001414B5" w:rsidP="001414B5">
            <w:pPr>
              <w:widowControl/>
              <w:suppressAutoHyphens w:val="0"/>
              <w:autoSpaceDN/>
              <w:spacing w:after="0" w:line="240" w:lineRule="auto"/>
              <w:textAlignment w:val="auto"/>
              <w:rPr>
                <w:rFonts w:ascii="Arial" w:eastAsia="Times New Roman" w:hAnsi="Arial" w:cs="Arial"/>
                <w:color w:val="000000"/>
                <w:kern w:val="0"/>
                <w:sz w:val="20"/>
                <w:szCs w:val="20"/>
                <w:lang w:eastAsia="es-CO"/>
              </w:rPr>
            </w:pPr>
          </w:p>
        </w:tc>
        <w:tc>
          <w:tcPr>
            <w:tcW w:w="3521" w:type="dxa"/>
            <w:vMerge/>
            <w:tcBorders>
              <w:top w:val="nil"/>
              <w:left w:val="single" w:sz="8" w:space="0" w:color="00000A"/>
              <w:bottom w:val="single" w:sz="8" w:space="0" w:color="000000"/>
              <w:right w:val="single" w:sz="8" w:space="0" w:color="auto"/>
            </w:tcBorders>
            <w:vAlign w:val="center"/>
            <w:hideMark/>
          </w:tcPr>
          <w:p w14:paraId="7DAF0856" w14:textId="77777777" w:rsidR="001414B5" w:rsidRPr="001414B5" w:rsidRDefault="001414B5" w:rsidP="001414B5">
            <w:pPr>
              <w:widowControl/>
              <w:suppressAutoHyphens w:val="0"/>
              <w:autoSpaceDN/>
              <w:spacing w:after="0" w:line="240" w:lineRule="auto"/>
              <w:textAlignment w:val="auto"/>
              <w:rPr>
                <w:rFonts w:ascii="Arial" w:eastAsia="Times New Roman" w:hAnsi="Arial" w:cs="Arial"/>
                <w:color w:val="000000"/>
                <w:kern w:val="0"/>
                <w:sz w:val="20"/>
                <w:szCs w:val="20"/>
                <w:lang w:eastAsia="es-CO"/>
              </w:rPr>
            </w:pPr>
          </w:p>
        </w:tc>
      </w:tr>
      <w:tr w:rsidR="001414B5" w:rsidRPr="001414B5" w14:paraId="33770992" w14:textId="77777777" w:rsidTr="001414B5">
        <w:trPr>
          <w:trHeight w:val="241"/>
        </w:trPr>
        <w:tc>
          <w:tcPr>
            <w:tcW w:w="3871" w:type="dxa"/>
            <w:tcBorders>
              <w:top w:val="nil"/>
              <w:left w:val="single" w:sz="8" w:space="0" w:color="00000A"/>
              <w:bottom w:val="nil"/>
              <w:right w:val="single" w:sz="8" w:space="0" w:color="00000A"/>
            </w:tcBorders>
            <w:shd w:val="clear" w:color="000000" w:fill="FFFFFF"/>
            <w:vAlign w:val="center"/>
            <w:hideMark/>
          </w:tcPr>
          <w:p w14:paraId="2A0B4C0F" w14:textId="77777777" w:rsidR="001414B5" w:rsidRPr="001414B5" w:rsidRDefault="001414B5" w:rsidP="001414B5">
            <w:pPr>
              <w:widowControl/>
              <w:suppressAutoHyphens w:val="0"/>
              <w:autoSpaceDN/>
              <w:spacing w:after="0" w:line="240" w:lineRule="auto"/>
              <w:jc w:val="center"/>
              <w:textAlignment w:val="auto"/>
              <w:rPr>
                <w:rFonts w:ascii="Arial" w:eastAsia="Times New Roman" w:hAnsi="Arial" w:cs="Arial"/>
                <w:color w:val="000000"/>
                <w:kern w:val="0"/>
                <w:sz w:val="20"/>
                <w:szCs w:val="20"/>
                <w:lang w:eastAsia="es-CO"/>
              </w:rPr>
            </w:pPr>
            <w:r w:rsidRPr="001414B5">
              <w:rPr>
                <w:rFonts w:ascii="Arial" w:eastAsia="Times New Roman" w:hAnsi="Arial" w:cs="Arial"/>
                <w:color w:val="000000"/>
                <w:kern w:val="0"/>
                <w:sz w:val="20"/>
                <w:szCs w:val="20"/>
                <w:lang w:eastAsia="es-CO"/>
              </w:rPr>
              <w:t>JUAN JOSÉ OSPINA</w:t>
            </w:r>
          </w:p>
        </w:tc>
        <w:tc>
          <w:tcPr>
            <w:tcW w:w="2017" w:type="dxa"/>
            <w:vMerge w:val="restart"/>
            <w:tcBorders>
              <w:top w:val="nil"/>
              <w:left w:val="single" w:sz="8" w:space="0" w:color="00000A"/>
              <w:bottom w:val="nil"/>
              <w:right w:val="single" w:sz="8" w:space="0" w:color="00000A"/>
            </w:tcBorders>
            <w:shd w:val="clear" w:color="000000" w:fill="FFFFFF"/>
            <w:vAlign w:val="center"/>
            <w:hideMark/>
          </w:tcPr>
          <w:p w14:paraId="0E71960C" w14:textId="61F92D4F" w:rsidR="001414B5" w:rsidRPr="001414B5" w:rsidRDefault="00AD0AF2" w:rsidP="001414B5">
            <w:pPr>
              <w:widowControl/>
              <w:suppressAutoHyphens w:val="0"/>
              <w:autoSpaceDN/>
              <w:spacing w:after="0" w:line="240" w:lineRule="auto"/>
              <w:jc w:val="center"/>
              <w:textAlignment w:val="auto"/>
              <w:rPr>
                <w:rFonts w:ascii="Arial" w:eastAsia="Times New Roman" w:hAnsi="Arial" w:cs="Arial"/>
                <w:color w:val="000000"/>
                <w:kern w:val="0"/>
                <w:sz w:val="20"/>
                <w:szCs w:val="20"/>
                <w:lang w:eastAsia="es-CO"/>
              </w:rPr>
            </w:pPr>
            <w:r>
              <w:rPr>
                <w:rFonts w:ascii="Arial" w:eastAsia="Times New Roman" w:hAnsi="Arial" w:cs="Arial"/>
                <w:color w:val="000000"/>
                <w:kern w:val="0"/>
                <w:sz w:val="20"/>
                <w:szCs w:val="20"/>
                <w:lang w:eastAsia="es-CO"/>
              </w:rPr>
              <w:t>MAYO</w:t>
            </w:r>
          </w:p>
        </w:tc>
        <w:tc>
          <w:tcPr>
            <w:tcW w:w="3521" w:type="dxa"/>
            <w:vMerge w:val="restart"/>
            <w:tcBorders>
              <w:top w:val="nil"/>
              <w:left w:val="single" w:sz="8" w:space="0" w:color="00000A"/>
              <w:bottom w:val="single" w:sz="8" w:space="0" w:color="00000A"/>
              <w:right w:val="single" w:sz="8" w:space="0" w:color="00000A"/>
            </w:tcBorders>
            <w:shd w:val="clear" w:color="000000" w:fill="FFFFFF"/>
            <w:vAlign w:val="center"/>
            <w:hideMark/>
          </w:tcPr>
          <w:p w14:paraId="3695FF7C" w14:textId="77777777" w:rsidR="001414B5" w:rsidRPr="001414B5" w:rsidRDefault="001414B5" w:rsidP="001414B5">
            <w:pPr>
              <w:widowControl/>
              <w:suppressAutoHyphens w:val="0"/>
              <w:autoSpaceDN/>
              <w:spacing w:after="0" w:line="240" w:lineRule="auto"/>
              <w:jc w:val="center"/>
              <w:textAlignment w:val="auto"/>
              <w:rPr>
                <w:rFonts w:ascii="Arial" w:eastAsia="Times New Roman" w:hAnsi="Arial" w:cs="Arial"/>
                <w:color w:val="000000"/>
                <w:kern w:val="0"/>
                <w:sz w:val="20"/>
                <w:szCs w:val="20"/>
                <w:lang w:eastAsia="es-CO"/>
              </w:rPr>
            </w:pPr>
            <w:r w:rsidRPr="001414B5">
              <w:rPr>
                <w:rFonts w:ascii="Arial" w:eastAsia="Times New Roman" w:hAnsi="Arial" w:cs="Arial"/>
                <w:color w:val="000000"/>
                <w:kern w:val="0"/>
                <w:sz w:val="20"/>
                <w:szCs w:val="20"/>
                <w:lang w:eastAsia="es-CO"/>
              </w:rPr>
              <w:t>10, 11, 12, 13, 14, 15, 16</w:t>
            </w:r>
          </w:p>
        </w:tc>
      </w:tr>
      <w:tr w:rsidR="001414B5" w:rsidRPr="001414B5" w14:paraId="22E49BCF" w14:textId="77777777" w:rsidTr="001414B5">
        <w:trPr>
          <w:trHeight w:val="253"/>
        </w:trPr>
        <w:tc>
          <w:tcPr>
            <w:tcW w:w="3871" w:type="dxa"/>
            <w:tcBorders>
              <w:top w:val="nil"/>
              <w:left w:val="single" w:sz="8" w:space="0" w:color="00000A"/>
              <w:bottom w:val="nil"/>
              <w:right w:val="single" w:sz="8" w:space="0" w:color="00000A"/>
            </w:tcBorders>
            <w:shd w:val="clear" w:color="000000" w:fill="FFFFFF"/>
            <w:vAlign w:val="center"/>
            <w:hideMark/>
          </w:tcPr>
          <w:p w14:paraId="78B6F17D" w14:textId="77777777" w:rsidR="001414B5" w:rsidRPr="001414B5" w:rsidRDefault="001414B5" w:rsidP="001414B5">
            <w:pPr>
              <w:widowControl/>
              <w:suppressAutoHyphens w:val="0"/>
              <w:autoSpaceDN/>
              <w:spacing w:after="0" w:line="240" w:lineRule="auto"/>
              <w:jc w:val="center"/>
              <w:textAlignment w:val="auto"/>
              <w:rPr>
                <w:rFonts w:ascii="Arial" w:eastAsia="Times New Roman" w:hAnsi="Arial" w:cs="Arial"/>
                <w:color w:val="000000"/>
                <w:kern w:val="0"/>
                <w:sz w:val="20"/>
                <w:szCs w:val="20"/>
                <w:lang w:eastAsia="es-CO"/>
              </w:rPr>
            </w:pPr>
            <w:r w:rsidRPr="001414B5">
              <w:rPr>
                <w:rFonts w:ascii="Arial" w:eastAsia="Times New Roman" w:hAnsi="Arial" w:cs="Arial"/>
                <w:color w:val="000000"/>
                <w:kern w:val="0"/>
                <w:sz w:val="20"/>
                <w:szCs w:val="20"/>
                <w:lang w:eastAsia="es-CO"/>
              </w:rPr>
              <w:t>3207274332</w:t>
            </w:r>
          </w:p>
        </w:tc>
        <w:tc>
          <w:tcPr>
            <w:tcW w:w="2017" w:type="dxa"/>
            <w:vMerge/>
            <w:tcBorders>
              <w:top w:val="nil"/>
              <w:left w:val="single" w:sz="8" w:space="0" w:color="00000A"/>
              <w:bottom w:val="nil"/>
              <w:right w:val="single" w:sz="8" w:space="0" w:color="00000A"/>
            </w:tcBorders>
            <w:vAlign w:val="center"/>
            <w:hideMark/>
          </w:tcPr>
          <w:p w14:paraId="1D5B453E" w14:textId="77777777" w:rsidR="001414B5" w:rsidRPr="001414B5" w:rsidRDefault="001414B5" w:rsidP="001414B5">
            <w:pPr>
              <w:widowControl/>
              <w:suppressAutoHyphens w:val="0"/>
              <w:autoSpaceDN/>
              <w:spacing w:after="0" w:line="240" w:lineRule="auto"/>
              <w:textAlignment w:val="auto"/>
              <w:rPr>
                <w:rFonts w:ascii="Arial" w:eastAsia="Times New Roman" w:hAnsi="Arial" w:cs="Arial"/>
                <w:color w:val="000000"/>
                <w:kern w:val="0"/>
                <w:sz w:val="20"/>
                <w:szCs w:val="20"/>
                <w:lang w:eastAsia="es-CO"/>
              </w:rPr>
            </w:pPr>
          </w:p>
        </w:tc>
        <w:tc>
          <w:tcPr>
            <w:tcW w:w="3521" w:type="dxa"/>
            <w:vMerge/>
            <w:tcBorders>
              <w:top w:val="nil"/>
              <w:left w:val="single" w:sz="8" w:space="0" w:color="00000A"/>
              <w:bottom w:val="single" w:sz="8" w:space="0" w:color="00000A"/>
              <w:right w:val="single" w:sz="8" w:space="0" w:color="00000A"/>
            </w:tcBorders>
            <w:vAlign w:val="center"/>
            <w:hideMark/>
          </w:tcPr>
          <w:p w14:paraId="517C26AD" w14:textId="77777777" w:rsidR="001414B5" w:rsidRPr="001414B5" w:rsidRDefault="001414B5" w:rsidP="001414B5">
            <w:pPr>
              <w:widowControl/>
              <w:suppressAutoHyphens w:val="0"/>
              <w:autoSpaceDN/>
              <w:spacing w:after="0" w:line="240" w:lineRule="auto"/>
              <w:textAlignment w:val="auto"/>
              <w:rPr>
                <w:rFonts w:ascii="Arial" w:eastAsia="Times New Roman" w:hAnsi="Arial" w:cs="Arial"/>
                <w:color w:val="000000"/>
                <w:kern w:val="0"/>
                <w:sz w:val="20"/>
                <w:szCs w:val="20"/>
                <w:lang w:eastAsia="es-CO"/>
              </w:rPr>
            </w:pPr>
          </w:p>
        </w:tc>
      </w:tr>
      <w:tr w:rsidR="001414B5" w:rsidRPr="001414B5" w14:paraId="78746E70" w14:textId="77777777" w:rsidTr="001414B5">
        <w:trPr>
          <w:trHeight w:val="241"/>
        </w:trPr>
        <w:tc>
          <w:tcPr>
            <w:tcW w:w="3871" w:type="dxa"/>
            <w:tcBorders>
              <w:top w:val="single" w:sz="8" w:space="0" w:color="auto"/>
              <w:left w:val="single" w:sz="8" w:space="0" w:color="auto"/>
              <w:bottom w:val="nil"/>
              <w:right w:val="single" w:sz="8" w:space="0" w:color="00000A"/>
            </w:tcBorders>
            <w:shd w:val="clear" w:color="000000" w:fill="FFFFFF"/>
            <w:vAlign w:val="center"/>
            <w:hideMark/>
          </w:tcPr>
          <w:p w14:paraId="373A0953" w14:textId="77777777" w:rsidR="001414B5" w:rsidRPr="001414B5" w:rsidRDefault="001414B5" w:rsidP="001414B5">
            <w:pPr>
              <w:widowControl/>
              <w:suppressAutoHyphens w:val="0"/>
              <w:autoSpaceDN/>
              <w:spacing w:after="0" w:line="240" w:lineRule="auto"/>
              <w:jc w:val="center"/>
              <w:textAlignment w:val="auto"/>
              <w:rPr>
                <w:rFonts w:ascii="Arial" w:eastAsia="Times New Roman" w:hAnsi="Arial" w:cs="Arial"/>
                <w:color w:val="000000"/>
                <w:kern w:val="0"/>
                <w:sz w:val="20"/>
                <w:szCs w:val="20"/>
                <w:lang w:eastAsia="es-CO"/>
              </w:rPr>
            </w:pPr>
            <w:r w:rsidRPr="001414B5">
              <w:rPr>
                <w:rFonts w:ascii="Arial" w:eastAsia="Times New Roman" w:hAnsi="Arial" w:cs="Arial"/>
                <w:color w:val="000000"/>
                <w:kern w:val="0"/>
                <w:sz w:val="20"/>
                <w:szCs w:val="20"/>
                <w:lang w:eastAsia="es-CO"/>
              </w:rPr>
              <w:t>IVAN FELIPE VELEZ</w:t>
            </w:r>
          </w:p>
        </w:tc>
        <w:tc>
          <w:tcPr>
            <w:tcW w:w="2017" w:type="dxa"/>
            <w:vMerge w:val="restart"/>
            <w:tcBorders>
              <w:top w:val="single" w:sz="8" w:space="0" w:color="auto"/>
              <w:left w:val="single" w:sz="8" w:space="0" w:color="00000A"/>
              <w:bottom w:val="single" w:sz="8" w:space="0" w:color="000000"/>
              <w:right w:val="single" w:sz="8" w:space="0" w:color="auto"/>
            </w:tcBorders>
            <w:shd w:val="clear" w:color="000000" w:fill="FFFFFF"/>
            <w:vAlign w:val="center"/>
            <w:hideMark/>
          </w:tcPr>
          <w:p w14:paraId="488486AD" w14:textId="6EE869CB" w:rsidR="001414B5" w:rsidRPr="001414B5" w:rsidRDefault="00AD0AF2" w:rsidP="001414B5">
            <w:pPr>
              <w:widowControl/>
              <w:suppressAutoHyphens w:val="0"/>
              <w:autoSpaceDN/>
              <w:spacing w:after="0" w:line="240" w:lineRule="auto"/>
              <w:jc w:val="center"/>
              <w:textAlignment w:val="auto"/>
              <w:rPr>
                <w:rFonts w:ascii="Arial" w:eastAsia="Times New Roman" w:hAnsi="Arial" w:cs="Arial"/>
                <w:color w:val="000000"/>
                <w:kern w:val="0"/>
                <w:sz w:val="20"/>
                <w:szCs w:val="20"/>
                <w:lang w:eastAsia="es-CO"/>
              </w:rPr>
            </w:pPr>
            <w:r>
              <w:rPr>
                <w:rFonts w:ascii="Arial" w:eastAsia="Times New Roman" w:hAnsi="Arial" w:cs="Arial"/>
                <w:color w:val="000000"/>
                <w:kern w:val="0"/>
                <w:sz w:val="20"/>
                <w:szCs w:val="20"/>
                <w:lang w:eastAsia="es-CO"/>
              </w:rPr>
              <w:t>MAYO</w:t>
            </w:r>
          </w:p>
        </w:tc>
        <w:tc>
          <w:tcPr>
            <w:tcW w:w="3521" w:type="dxa"/>
            <w:vMerge w:val="restart"/>
            <w:tcBorders>
              <w:top w:val="nil"/>
              <w:left w:val="nil"/>
              <w:bottom w:val="single" w:sz="8" w:space="0" w:color="00000A"/>
              <w:right w:val="single" w:sz="8" w:space="0" w:color="00000A"/>
            </w:tcBorders>
            <w:shd w:val="clear" w:color="000000" w:fill="FFFFFF"/>
            <w:vAlign w:val="center"/>
            <w:hideMark/>
          </w:tcPr>
          <w:p w14:paraId="1F2F664E" w14:textId="77777777" w:rsidR="001414B5" w:rsidRPr="001414B5" w:rsidRDefault="001414B5" w:rsidP="001414B5">
            <w:pPr>
              <w:widowControl/>
              <w:suppressAutoHyphens w:val="0"/>
              <w:autoSpaceDN/>
              <w:spacing w:after="0" w:line="240" w:lineRule="auto"/>
              <w:jc w:val="center"/>
              <w:textAlignment w:val="auto"/>
              <w:rPr>
                <w:rFonts w:ascii="Arial" w:eastAsia="Times New Roman" w:hAnsi="Arial" w:cs="Arial"/>
                <w:color w:val="000000"/>
                <w:kern w:val="0"/>
                <w:sz w:val="20"/>
                <w:szCs w:val="20"/>
                <w:lang w:eastAsia="es-CO"/>
              </w:rPr>
            </w:pPr>
            <w:r w:rsidRPr="001414B5">
              <w:rPr>
                <w:rFonts w:ascii="Arial" w:eastAsia="Times New Roman" w:hAnsi="Arial" w:cs="Arial"/>
                <w:color w:val="000000"/>
                <w:kern w:val="0"/>
                <w:sz w:val="20"/>
                <w:szCs w:val="20"/>
                <w:lang w:eastAsia="es-CO"/>
              </w:rPr>
              <w:t>17, 18, 19, 20, 21, 22, 23</w:t>
            </w:r>
          </w:p>
        </w:tc>
      </w:tr>
      <w:tr w:rsidR="001414B5" w:rsidRPr="001414B5" w14:paraId="373077CC" w14:textId="77777777" w:rsidTr="001414B5">
        <w:trPr>
          <w:trHeight w:val="253"/>
        </w:trPr>
        <w:tc>
          <w:tcPr>
            <w:tcW w:w="3871" w:type="dxa"/>
            <w:tcBorders>
              <w:top w:val="nil"/>
              <w:left w:val="single" w:sz="8" w:space="0" w:color="auto"/>
              <w:bottom w:val="single" w:sz="8" w:space="0" w:color="auto"/>
              <w:right w:val="single" w:sz="8" w:space="0" w:color="00000A"/>
            </w:tcBorders>
            <w:shd w:val="clear" w:color="000000" w:fill="FFFFFF"/>
            <w:vAlign w:val="center"/>
            <w:hideMark/>
          </w:tcPr>
          <w:p w14:paraId="25BDB00E" w14:textId="77777777" w:rsidR="001414B5" w:rsidRPr="001414B5" w:rsidRDefault="001414B5" w:rsidP="001414B5">
            <w:pPr>
              <w:widowControl/>
              <w:suppressAutoHyphens w:val="0"/>
              <w:autoSpaceDN/>
              <w:spacing w:after="0" w:line="240" w:lineRule="auto"/>
              <w:jc w:val="center"/>
              <w:textAlignment w:val="auto"/>
              <w:rPr>
                <w:rFonts w:ascii="Arial" w:eastAsia="Times New Roman" w:hAnsi="Arial" w:cs="Arial"/>
                <w:color w:val="000000"/>
                <w:kern w:val="0"/>
                <w:sz w:val="20"/>
                <w:szCs w:val="20"/>
                <w:lang w:eastAsia="es-CO"/>
              </w:rPr>
            </w:pPr>
            <w:r w:rsidRPr="001414B5">
              <w:rPr>
                <w:rFonts w:ascii="Arial" w:eastAsia="Times New Roman" w:hAnsi="Arial" w:cs="Arial"/>
                <w:color w:val="000000"/>
                <w:kern w:val="0"/>
                <w:sz w:val="20"/>
                <w:szCs w:val="20"/>
                <w:lang w:val="en-US" w:eastAsia="es-CO"/>
              </w:rPr>
              <w:t>3117592822</w:t>
            </w:r>
          </w:p>
        </w:tc>
        <w:tc>
          <w:tcPr>
            <w:tcW w:w="2017" w:type="dxa"/>
            <w:vMerge/>
            <w:tcBorders>
              <w:top w:val="single" w:sz="8" w:space="0" w:color="auto"/>
              <w:left w:val="single" w:sz="8" w:space="0" w:color="00000A"/>
              <w:bottom w:val="single" w:sz="8" w:space="0" w:color="000000"/>
              <w:right w:val="single" w:sz="8" w:space="0" w:color="auto"/>
            </w:tcBorders>
            <w:vAlign w:val="center"/>
            <w:hideMark/>
          </w:tcPr>
          <w:p w14:paraId="7917DC2E" w14:textId="77777777" w:rsidR="001414B5" w:rsidRPr="001414B5" w:rsidRDefault="001414B5" w:rsidP="001414B5">
            <w:pPr>
              <w:widowControl/>
              <w:suppressAutoHyphens w:val="0"/>
              <w:autoSpaceDN/>
              <w:spacing w:after="0" w:line="240" w:lineRule="auto"/>
              <w:textAlignment w:val="auto"/>
              <w:rPr>
                <w:rFonts w:ascii="Arial" w:eastAsia="Times New Roman" w:hAnsi="Arial" w:cs="Arial"/>
                <w:color w:val="000000"/>
                <w:kern w:val="0"/>
                <w:sz w:val="20"/>
                <w:szCs w:val="20"/>
                <w:lang w:eastAsia="es-CO"/>
              </w:rPr>
            </w:pPr>
          </w:p>
        </w:tc>
        <w:tc>
          <w:tcPr>
            <w:tcW w:w="3521" w:type="dxa"/>
            <w:vMerge/>
            <w:tcBorders>
              <w:top w:val="nil"/>
              <w:left w:val="nil"/>
              <w:bottom w:val="single" w:sz="8" w:space="0" w:color="00000A"/>
              <w:right w:val="single" w:sz="8" w:space="0" w:color="00000A"/>
            </w:tcBorders>
            <w:vAlign w:val="center"/>
            <w:hideMark/>
          </w:tcPr>
          <w:p w14:paraId="2366BB69" w14:textId="77777777" w:rsidR="001414B5" w:rsidRPr="001414B5" w:rsidRDefault="001414B5" w:rsidP="001414B5">
            <w:pPr>
              <w:widowControl/>
              <w:suppressAutoHyphens w:val="0"/>
              <w:autoSpaceDN/>
              <w:spacing w:after="0" w:line="240" w:lineRule="auto"/>
              <w:textAlignment w:val="auto"/>
              <w:rPr>
                <w:rFonts w:ascii="Arial" w:eastAsia="Times New Roman" w:hAnsi="Arial" w:cs="Arial"/>
                <w:color w:val="000000"/>
                <w:kern w:val="0"/>
                <w:sz w:val="20"/>
                <w:szCs w:val="20"/>
                <w:lang w:eastAsia="es-CO"/>
              </w:rPr>
            </w:pPr>
          </w:p>
        </w:tc>
      </w:tr>
    </w:tbl>
    <w:p w14:paraId="2D002244" w14:textId="53ACE2DA" w:rsidR="001C4EC1" w:rsidRDefault="001C4EC1">
      <w:pPr>
        <w:pStyle w:val="Standard"/>
        <w:jc w:val="both"/>
        <w:rPr>
          <w:rFonts w:ascii="Arial" w:hAnsi="Arial" w:cs="Arial"/>
        </w:rPr>
      </w:pPr>
    </w:p>
    <w:p w14:paraId="2A001C5E" w14:textId="77777777" w:rsidR="001C4EC1" w:rsidRDefault="005337DD">
      <w:pPr>
        <w:pStyle w:val="Standard"/>
        <w:jc w:val="both"/>
      </w:pPr>
      <w:r>
        <w:rPr>
          <w:rFonts w:ascii="Arial" w:hAnsi="Arial" w:cs="Arial"/>
        </w:rPr>
        <w:t>Se les recuerda que si al momento de ocurrir el hecho vital (defunción) el médico encargado según la disponibilidad no puede atender el evento deberá solicitar de manera inmediata el apoyo de uno de sus colegas.</w:t>
      </w:r>
    </w:p>
    <w:p w14:paraId="614D14F1" w14:textId="77777777" w:rsidR="001C4EC1" w:rsidRDefault="005337DD">
      <w:pPr>
        <w:pStyle w:val="Standard"/>
        <w:jc w:val="both"/>
      </w:pPr>
      <w:r>
        <w:rPr>
          <w:rFonts w:ascii="Arial" w:hAnsi="Arial" w:cs="Arial"/>
        </w:rPr>
        <w:t>Agradezco su atención y compromiso al respecto</w:t>
      </w:r>
    </w:p>
    <w:p w14:paraId="652956BD" w14:textId="77777777" w:rsidR="001C4EC1" w:rsidRDefault="001C4EC1">
      <w:pPr>
        <w:pStyle w:val="Standard"/>
        <w:rPr>
          <w:rFonts w:ascii="Arial" w:hAnsi="Arial" w:cs="Arial"/>
        </w:rPr>
      </w:pPr>
    </w:p>
    <w:p w14:paraId="6FBDC562" w14:textId="70329E7A" w:rsidR="004F17EE" w:rsidRDefault="005337DD">
      <w:pPr>
        <w:pStyle w:val="Standard"/>
        <w:jc w:val="both"/>
        <w:rPr>
          <w:rFonts w:ascii="Arial" w:hAnsi="Arial" w:cs="Arial"/>
        </w:rPr>
      </w:pPr>
      <w:r>
        <w:rPr>
          <w:rFonts w:ascii="Arial" w:hAnsi="Arial" w:cs="Arial"/>
        </w:rPr>
        <w:t xml:space="preserve">Atentamente,  </w:t>
      </w:r>
    </w:p>
    <w:p w14:paraId="61C48F3C" w14:textId="77777777" w:rsidR="004F17EE" w:rsidRDefault="004F17EE">
      <w:pPr>
        <w:pStyle w:val="Standard"/>
        <w:jc w:val="both"/>
        <w:rPr>
          <w:rFonts w:ascii="Arial" w:hAnsi="Arial" w:cs="Arial"/>
        </w:rPr>
      </w:pPr>
    </w:p>
    <w:p w14:paraId="320DFC7C" w14:textId="4A725303" w:rsidR="00905BD4" w:rsidRDefault="004F17EE">
      <w:pPr>
        <w:pStyle w:val="Standard"/>
        <w:jc w:val="both"/>
        <w:rPr>
          <w:rFonts w:ascii="Arial" w:hAnsi="Arial" w:cs="Arial"/>
        </w:rPr>
      </w:pPr>
      <w:r>
        <w:rPr>
          <w:rFonts w:ascii="Arial" w:eastAsia="Arial" w:hAnsi="Arial" w:cs="Arial"/>
          <w:noProof/>
        </w:rPr>
        <w:drawing>
          <wp:inline distT="0" distB="0" distL="0" distR="0" wp14:anchorId="1EE778F4" wp14:editId="24D86406">
            <wp:extent cx="2314575" cy="108585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4575" cy="1085850"/>
                    </a:xfrm>
                    <a:prstGeom prst="rect">
                      <a:avLst/>
                    </a:prstGeom>
                    <a:noFill/>
                    <a:ln>
                      <a:noFill/>
                    </a:ln>
                  </pic:spPr>
                </pic:pic>
              </a:graphicData>
            </a:graphic>
          </wp:inline>
        </w:drawing>
      </w:r>
    </w:p>
    <w:p w14:paraId="24779938" w14:textId="77777777" w:rsidR="001C4EC1" w:rsidRDefault="00905BD4">
      <w:pPr>
        <w:pStyle w:val="Standard"/>
        <w:spacing w:after="0"/>
        <w:jc w:val="both"/>
      </w:pPr>
      <w:r>
        <w:rPr>
          <w:rFonts w:ascii="Arial" w:hAnsi="Arial" w:cs="Arial"/>
        </w:rPr>
        <w:t>CARLOS ALBERTO BETANCUR</w:t>
      </w:r>
    </w:p>
    <w:p w14:paraId="1B3DADCC" w14:textId="77777777" w:rsidR="001C4EC1" w:rsidRDefault="005337DD">
      <w:pPr>
        <w:pStyle w:val="Standard"/>
        <w:spacing w:after="0"/>
        <w:jc w:val="both"/>
      </w:pPr>
      <w:r>
        <w:rPr>
          <w:rFonts w:ascii="Arial" w:hAnsi="Arial" w:cs="Arial"/>
        </w:rPr>
        <w:t>Profesional Estadística</w:t>
      </w:r>
    </w:p>
    <w:p w14:paraId="19141B9A" w14:textId="60F6A0E2" w:rsidR="004970FC" w:rsidRDefault="005337DD" w:rsidP="006771BB">
      <w:pPr>
        <w:pStyle w:val="Standard"/>
        <w:spacing w:after="0"/>
        <w:jc w:val="both"/>
      </w:pPr>
      <w:r>
        <w:rPr>
          <w:rFonts w:ascii="Arial" w:hAnsi="Arial" w:cs="Arial"/>
        </w:rPr>
        <w:t xml:space="preserve">Cel. </w:t>
      </w:r>
      <w:r w:rsidR="00905BD4">
        <w:rPr>
          <w:rFonts w:ascii="Arial" w:hAnsi="Arial" w:cs="Arial"/>
        </w:rPr>
        <w:t>313 711 7610</w:t>
      </w:r>
    </w:p>
    <w:sectPr w:rsidR="004970FC">
      <w:pgSz w:w="12240" w:h="15840"/>
      <w:pgMar w:top="1417" w:right="1325"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2FBC8" w14:textId="77777777" w:rsidR="00290920" w:rsidRDefault="00290920">
      <w:pPr>
        <w:spacing w:after="0" w:line="240" w:lineRule="auto"/>
      </w:pPr>
      <w:r>
        <w:separator/>
      </w:r>
    </w:p>
  </w:endnote>
  <w:endnote w:type="continuationSeparator" w:id="0">
    <w:p w14:paraId="13D6A8D8" w14:textId="77777777" w:rsidR="00290920" w:rsidRDefault="00290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5AA53" w14:textId="77777777" w:rsidR="00290920" w:rsidRDefault="00290920">
      <w:pPr>
        <w:spacing w:after="0" w:line="240" w:lineRule="auto"/>
      </w:pPr>
      <w:r>
        <w:rPr>
          <w:color w:val="000000"/>
        </w:rPr>
        <w:separator/>
      </w:r>
    </w:p>
  </w:footnote>
  <w:footnote w:type="continuationSeparator" w:id="0">
    <w:p w14:paraId="48C312AA" w14:textId="77777777" w:rsidR="00290920" w:rsidRDefault="002909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5EC"/>
    <w:multiLevelType w:val="multilevel"/>
    <w:tmpl w:val="0F048BFA"/>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EC1"/>
    <w:rsid w:val="000524BB"/>
    <w:rsid w:val="001414B5"/>
    <w:rsid w:val="001C4EC1"/>
    <w:rsid w:val="00230480"/>
    <w:rsid w:val="00290920"/>
    <w:rsid w:val="00357E9B"/>
    <w:rsid w:val="00384EBF"/>
    <w:rsid w:val="004970FC"/>
    <w:rsid w:val="004B0F76"/>
    <w:rsid w:val="004C2925"/>
    <w:rsid w:val="004D305A"/>
    <w:rsid w:val="004F17EE"/>
    <w:rsid w:val="005337DD"/>
    <w:rsid w:val="00613922"/>
    <w:rsid w:val="00641CD6"/>
    <w:rsid w:val="006771BB"/>
    <w:rsid w:val="00692B7B"/>
    <w:rsid w:val="006E70A9"/>
    <w:rsid w:val="007F3F78"/>
    <w:rsid w:val="007F597C"/>
    <w:rsid w:val="007F727B"/>
    <w:rsid w:val="00905BD4"/>
    <w:rsid w:val="00965CFE"/>
    <w:rsid w:val="00967DCC"/>
    <w:rsid w:val="00980835"/>
    <w:rsid w:val="009A26DF"/>
    <w:rsid w:val="009C701A"/>
    <w:rsid w:val="00A44F67"/>
    <w:rsid w:val="00AB3F05"/>
    <w:rsid w:val="00AB7975"/>
    <w:rsid w:val="00AD0AF2"/>
    <w:rsid w:val="00B60757"/>
    <w:rsid w:val="00C17364"/>
    <w:rsid w:val="00C63BCA"/>
    <w:rsid w:val="00C66021"/>
    <w:rsid w:val="00C66768"/>
    <w:rsid w:val="00CB2FBF"/>
    <w:rsid w:val="00D15DBC"/>
    <w:rsid w:val="00E64CFA"/>
    <w:rsid w:val="00EB221B"/>
    <w:rsid w:val="00F56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E11CE"/>
  <w15:docId w15:val="{091F4534-E1D0-4B80-9FC2-47C3AA68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F"/>
        <w:kern w:val="3"/>
        <w:sz w:val="22"/>
        <w:szCs w:val="22"/>
        <w:lang w:val="es-CO" w:eastAsia="en-US" w:bidi="ar-SA"/>
      </w:rPr>
    </w:rPrDefault>
    <w:pPrDefault>
      <w:pPr>
        <w:widowControl w:val="0"/>
        <w:autoSpaceDN w:val="0"/>
        <w:spacing w:after="160" w:line="247"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Descripci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NormalWeb">
    <w:name w:val="Normal (Web)"/>
    <w:basedOn w:val="Standard"/>
    <w:pPr>
      <w:spacing w:before="100" w:after="100" w:line="240" w:lineRule="auto"/>
    </w:pPr>
    <w:rPr>
      <w:rFonts w:ascii="Times New Roman" w:eastAsia="Times New Roman" w:hAnsi="Times New Roman" w:cs="Times New Roman"/>
      <w:sz w:val="24"/>
      <w:szCs w:val="24"/>
      <w:lang w:eastAsia="es-CO"/>
    </w:rPr>
  </w:style>
  <w:style w:type="paragraph" w:styleId="Prrafodelista">
    <w:name w:val="List Paragraph"/>
    <w:basedOn w:val="Standard"/>
    <w:pPr>
      <w:ind w:left="720"/>
    </w:pPr>
  </w:style>
  <w:style w:type="paragraph" w:styleId="Textodeglobo">
    <w:name w:val="Balloon Text"/>
    <w:basedOn w:val="Standard"/>
    <w:pPr>
      <w:spacing w:after="0" w:line="240" w:lineRule="auto"/>
    </w:pPr>
    <w:rPr>
      <w:rFonts w:ascii="Segoe UI" w:hAnsi="Segoe UI" w:cs="Segoe UI"/>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TextodegloboCar">
    <w:name w:val="Texto de globo Car"/>
    <w:basedOn w:val="Fuentedeprrafopredeter"/>
    <w:rPr>
      <w:rFonts w:ascii="Segoe UI" w:hAnsi="Segoe UI" w:cs="Segoe UI"/>
      <w:sz w:val="18"/>
      <w:szCs w:val="18"/>
    </w:rPr>
  </w:style>
  <w:style w:type="numbering" w:customStyle="1" w:styleId="WWNum1">
    <w:name w:val="WWNum1"/>
    <w:basedOn w:val="Sin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18674">
      <w:bodyDiv w:val="1"/>
      <w:marLeft w:val="0"/>
      <w:marRight w:val="0"/>
      <w:marTop w:val="0"/>
      <w:marBottom w:val="0"/>
      <w:divBdr>
        <w:top w:val="none" w:sz="0" w:space="0" w:color="auto"/>
        <w:left w:val="none" w:sz="0" w:space="0" w:color="auto"/>
        <w:bottom w:val="none" w:sz="0" w:space="0" w:color="auto"/>
        <w:right w:val="none" w:sz="0" w:space="0" w:color="auto"/>
      </w:divBdr>
    </w:div>
    <w:div w:id="342316284">
      <w:bodyDiv w:val="1"/>
      <w:marLeft w:val="0"/>
      <w:marRight w:val="0"/>
      <w:marTop w:val="0"/>
      <w:marBottom w:val="0"/>
      <w:divBdr>
        <w:top w:val="none" w:sz="0" w:space="0" w:color="auto"/>
        <w:left w:val="none" w:sz="0" w:space="0" w:color="auto"/>
        <w:bottom w:val="none" w:sz="0" w:space="0" w:color="auto"/>
        <w:right w:val="none" w:sz="0" w:space="0" w:color="auto"/>
      </w:divBdr>
    </w:div>
    <w:div w:id="546643890">
      <w:bodyDiv w:val="1"/>
      <w:marLeft w:val="0"/>
      <w:marRight w:val="0"/>
      <w:marTop w:val="0"/>
      <w:marBottom w:val="0"/>
      <w:divBdr>
        <w:top w:val="none" w:sz="0" w:space="0" w:color="auto"/>
        <w:left w:val="none" w:sz="0" w:space="0" w:color="auto"/>
        <w:bottom w:val="none" w:sz="0" w:space="0" w:color="auto"/>
        <w:right w:val="none" w:sz="0" w:space="0" w:color="auto"/>
      </w:divBdr>
    </w:div>
    <w:div w:id="646476466">
      <w:bodyDiv w:val="1"/>
      <w:marLeft w:val="0"/>
      <w:marRight w:val="0"/>
      <w:marTop w:val="0"/>
      <w:marBottom w:val="0"/>
      <w:divBdr>
        <w:top w:val="none" w:sz="0" w:space="0" w:color="auto"/>
        <w:left w:val="none" w:sz="0" w:space="0" w:color="auto"/>
        <w:bottom w:val="none" w:sz="0" w:space="0" w:color="auto"/>
        <w:right w:val="none" w:sz="0" w:space="0" w:color="auto"/>
      </w:divBdr>
    </w:div>
    <w:div w:id="755906645">
      <w:bodyDiv w:val="1"/>
      <w:marLeft w:val="0"/>
      <w:marRight w:val="0"/>
      <w:marTop w:val="0"/>
      <w:marBottom w:val="0"/>
      <w:divBdr>
        <w:top w:val="none" w:sz="0" w:space="0" w:color="auto"/>
        <w:left w:val="none" w:sz="0" w:space="0" w:color="auto"/>
        <w:bottom w:val="none" w:sz="0" w:space="0" w:color="auto"/>
        <w:right w:val="none" w:sz="0" w:space="0" w:color="auto"/>
      </w:divBdr>
    </w:div>
    <w:div w:id="864171152">
      <w:bodyDiv w:val="1"/>
      <w:marLeft w:val="0"/>
      <w:marRight w:val="0"/>
      <w:marTop w:val="0"/>
      <w:marBottom w:val="0"/>
      <w:divBdr>
        <w:top w:val="none" w:sz="0" w:space="0" w:color="auto"/>
        <w:left w:val="none" w:sz="0" w:space="0" w:color="auto"/>
        <w:bottom w:val="none" w:sz="0" w:space="0" w:color="auto"/>
        <w:right w:val="none" w:sz="0" w:space="0" w:color="auto"/>
      </w:divBdr>
    </w:div>
    <w:div w:id="938025294">
      <w:bodyDiv w:val="1"/>
      <w:marLeft w:val="0"/>
      <w:marRight w:val="0"/>
      <w:marTop w:val="0"/>
      <w:marBottom w:val="0"/>
      <w:divBdr>
        <w:top w:val="none" w:sz="0" w:space="0" w:color="auto"/>
        <w:left w:val="none" w:sz="0" w:space="0" w:color="auto"/>
        <w:bottom w:val="none" w:sz="0" w:space="0" w:color="auto"/>
        <w:right w:val="none" w:sz="0" w:space="0" w:color="auto"/>
      </w:divBdr>
    </w:div>
    <w:div w:id="1210843497">
      <w:bodyDiv w:val="1"/>
      <w:marLeft w:val="0"/>
      <w:marRight w:val="0"/>
      <w:marTop w:val="0"/>
      <w:marBottom w:val="0"/>
      <w:divBdr>
        <w:top w:val="none" w:sz="0" w:space="0" w:color="auto"/>
        <w:left w:val="none" w:sz="0" w:space="0" w:color="auto"/>
        <w:bottom w:val="none" w:sz="0" w:space="0" w:color="auto"/>
        <w:right w:val="none" w:sz="0" w:space="0" w:color="auto"/>
      </w:divBdr>
    </w:div>
    <w:div w:id="1803690778">
      <w:bodyDiv w:val="1"/>
      <w:marLeft w:val="0"/>
      <w:marRight w:val="0"/>
      <w:marTop w:val="0"/>
      <w:marBottom w:val="0"/>
      <w:divBdr>
        <w:top w:val="none" w:sz="0" w:space="0" w:color="auto"/>
        <w:left w:val="none" w:sz="0" w:space="0" w:color="auto"/>
        <w:bottom w:val="none" w:sz="0" w:space="0" w:color="auto"/>
        <w:right w:val="none" w:sz="0" w:space="0" w:color="auto"/>
      </w:divBdr>
    </w:div>
    <w:div w:id="2132165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1172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cardona</dc:creator>
  <cp:lastModifiedBy>Olga Trujillo</cp:lastModifiedBy>
  <cp:revision>2</cp:revision>
  <cp:lastPrinted>2019-04-22T14:09:00Z</cp:lastPrinted>
  <dcterms:created xsi:type="dcterms:W3CDTF">2021-04-15T14:27:00Z</dcterms:created>
  <dcterms:modified xsi:type="dcterms:W3CDTF">2021-04-15T14:27:00Z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