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43" w:rsidRDefault="00CE6143">
      <w:pPr>
        <w:widowControl w:val="0"/>
        <w:spacing w:line="276" w:lineRule="auto"/>
      </w:pPr>
    </w:p>
    <w:p w:rsidR="00CE6143" w:rsidRDefault="00CE6143">
      <w:pPr>
        <w:rPr>
          <w:rFonts w:ascii="Arial" w:eastAsia="Arial" w:hAnsi="Arial" w:cs="Arial"/>
        </w:rPr>
      </w:pPr>
    </w:p>
    <w:p w:rsidR="00CE6143" w:rsidRDefault="00CE6143">
      <w:pPr>
        <w:rPr>
          <w:rFonts w:ascii="Arial" w:eastAsia="Arial" w:hAnsi="Arial" w:cs="Arial"/>
        </w:rPr>
      </w:pPr>
    </w:p>
    <w:p w:rsidR="00CE6143" w:rsidRDefault="00CE6143">
      <w:pPr>
        <w:rPr>
          <w:rFonts w:ascii="Arial" w:eastAsia="Arial" w:hAnsi="Arial" w:cs="Arial"/>
        </w:rPr>
      </w:pPr>
    </w:p>
    <w:tbl>
      <w:tblPr>
        <w:tblStyle w:val="3"/>
        <w:tblW w:w="9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659"/>
        <w:gridCol w:w="1800"/>
        <w:gridCol w:w="1726"/>
        <w:gridCol w:w="309"/>
        <w:gridCol w:w="2243"/>
        <w:gridCol w:w="2742"/>
      </w:tblGrid>
      <w:tr w:rsidR="00CE6143">
        <w:trPr>
          <w:trHeight w:val="427"/>
          <w:jc w:val="center"/>
        </w:trPr>
        <w:tc>
          <w:tcPr>
            <w:tcW w:w="2950" w:type="dxa"/>
            <w:gridSpan w:val="3"/>
            <w:vAlign w:val="center"/>
          </w:tcPr>
          <w:p w:rsidR="00CE6143" w:rsidRDefault="0043499D" w:rsidP="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rPr>
            </w:pPr>
            <w:r>
              <w:rPr>
                <w:rFonts w:ascii="Arial" w:eastAsia="Arial" w:hAnsi="Arial" w:cs="Arial"/>
                <w:b/>
                <w:color w:val="000000"/>
                <w:sz w:val="22"/>
                <w:szCs w:val="22"/>
              </w:rPr>
              <w:t>Fecha:</w:t>
            </w:r>
            <w:r w:rsidR="002B6B80">
              <w:rPr>
                <w:rFonts w:ascii="Arial" w:eastAsia="Arial" w:hAnsi="Arial" w:cs="Arial"/>
                <w:color w:val="000000"/>
                <w:sz w:val="22"/>
                <w:szCs w:val="22"/>
              </w:rPr>
              <w:t>09</w:t>
            </w:r>
            <w:r w:rsidR="003E4496" w:rsidRPr="003E4496">
              <w:rPr>
                <w:rFonts w:ascii="Arial" w:eastAsia="Arial" w:hAnsi="Arial" w:cs="Arial"/>
                <w:color w:val="000000"/>
                <w:sz w:val="22"/>
                <w:szCs w:val="22"/>
              </w:rPr>
              <w:t>/02/2021</w:t>
            </w:r>
          </w:p>
        </w:tc>
        <w:tc>
          <w:tcPr>
            <w:tcW w:w="1726" w:type="dxa"/>
            <w:vAlign w:val="center"/>
          </w:tcPr>
          <w:p w:rsidR="00CE6143" w:rsidRDefault="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rPr>
            </w:pPr>
            <w:r>
              <w:rPr>
                <w:rFonts w:ascii="Arial" w:eastAsia="Arial" w:hAnsi="Arial" w:cs="Arial"/>
                <w:b/>
                <w:color w:val="000000"/>
                <w:sz w:val="22"/>
                <w:szCs w:val="22"/>
              </w:rPr>
              <w:t>Acta No: --</w:t>
            </w:r>
          </w:p>
        </w:tc>
        <w:tc>
          <w:tcPr>
            <w:tcW w:w="2552" w:type="dxa"/>
            <w:gridSpan w:val="2"/>
            <w:vAlign w:val="center"/>
          </w:tcPr>
          <w:p w:rsidR="00CE6143" w:rsidRDefault="0043499D" w:rsidP="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rPr>
            </w:pPr>
            <w:r>
              <w:rPr>
                <w:rFonts w:ascii="Arial" w:eastAsia="Arial" w:hAnsi="Arial" w:cs="Arial"/>
                <w:b/>
                <w:color w:val="000000"/>
                <w:sz w:val="22"/>
                <w:szCs w:val="22"/>
              </w:rPr>
              <w:t xml:space="preserve">Hora Inicio: </w:t>
            </w:r>
            <w:r w:rsidR="003E4496" w:rsidRPr="003E4496">
              <w:rPr>
                <w:rFonts w:ascii="Arial" w:eastAsia="Arial" w:hAnsi="Arial" w:cs="Arial"/>
                <w:sz w:val="22"/>
                <w:szCs w:val="22"/>
              </w:rPr>
              <w:t>0</w:t>
            </w:r>
            <w:r w:rsidR="002B6B80">
              <w:rPr>
                <w:rFonts w:ascii="Arial" w:eastAsia="Arial" w:hAnsi="Arial" w:cs="Arial"/>
                <w:sz w:val="22"/>
                <w:szCs w:val="22"/>
              </w:rPr>
              <w:t>9</w:t>
            </w:r>
            <w:r w:rsidR="003E4496" w:rsidRPr="003E4496">
              <w:rPr>
                <w:rFonts w:ascii="Arial" w:eastAsia="Arial" w:hAnsi="Arial" w:cs="Arial"/>
                <w:sz w:val="22"/>
                <w:szCs w:val="22"/>
              </w:rPr>
              <w:t>:00am</w:t>
            </w:r>
          </w:p>
        </w:tc>
        <w:tc>
          <w:tcPr>
            <w:tcW w:w="2742" w:type="dxa"/>
            <w:vAlign w:val="center"/>
          </w:tcPr>
          <w:p w:rsidR="00CE6143" w:rsidRDefault="0043499D" w:rsidP="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rPr>
            </w:pPr>
            <w:r>
              <w:rPr>
                <w:rFonts w:ascii="Arial" w:eastAsia="Arial" w:hAnsi="Arial" w:cs="Arial"/>
                <w:b/>
                <w:color w:val="000000"/>
                <w:sz w:val="22"/>
                <w:szCs w:val="22"/>
              </w:rPr>
              <w:t xml:space="preserve">Hora Fin: </w:t>
            </w:r>
            <w:r w:rsidR="002B6B80">
              <w:rPr>
                <w:rFonts w:ascii="Arial" w:eastAsia="Arial" w:hAnsi="Arial" w:cs="Arial"/>
                <w:color w:val="000000"/>
                <w:sz w:val="22"/>
                <w:szCs w:val="22"/>
              </w:rPr>
              <w:t>10:15</w:t>
            </w:r>
            <w:r w:rsidR="003E4496">
              <w:rPr>
                <w:rFonts w:ascii="Arial" w:eastAsia="Arial" w:hAnsi="Arial" w:cs="Arial"/>
                <w:color w:val="000000"/>
                <w:sz w:val="22"/>
                <w:szCs w:val="22"/>
              </w:rPr>
              <w:t>am</w:t>
            </w:r>
          </w:p>
        </w:tc>
      </w:tr>
      <w:tr w:rsidR="00CE6143" w:rsidRPr="00E25474">
        <w:trPr>
          <w:trHeight w:val="427"/>
          <w:jc w:val="center"/>
        </w:trPr>
        <w:tc>
          <w:tcPr>
            <w:tcW w:w="9970" w:type="dxa"/>
            <w:gridSpan w:val="7"/>
            <w:vAlign w:val="center"/>
          </w:tcPr>
          <w:p w:rsidR="00CE6143" w:rsidRPr="003E4496" w:rsidRDefault="0043499D" w:rsidP="002B6B8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CO"/>
              </w:rPr>
            </w:pPr>
            <w:r w:rsidRPr="003E4496">
              <w:rPr>
                <w:rFonts w:ascii="Arial" w:eastAsia="Arial" w:hAnsi="Arial" w:cs="Arial"/>
                <w:b/>
                <w:color w:val="000000"/>
                <w:sz w:val="22"/>
                <w:szCs w:val="22"/>
                <w:lang w:val="es-CO"/>
              </w:rPr>
              <w:t xml:space="preserve">Tema:   </w:t>
            </w:r>
            <w:r w:rsidR="003E4496">
              <w:rPr>
                <w:rFonts w:ascii="Arial" w:eastAsia="Arial" w:hAnsi="Arial" w:cs="Arial"/>
                <w:sz w:val="22"/>
                <w:szCs w:val="22"/>
                <w:lang w:val="es-CO"/>
              </w:rPr>
              <w:t>R</w:t>
            </w:r>
            <w:r w:rsidRPr="003E4496">
              <w:rPr>
                <w:rFonts w:ascii="Arial" w:eastAsia="Arial" w:hAnsi="Arial" w:cs="Arial"/>
                <w:sz w:val="22"/>
                <w:szCs w:val="22"/>
                <w:lang w:val="es-CO"/>
              </w:rPr>
              <w:t>evisión</w:t>
            </w:r>
            <w:r w:rsidR="00E675D7">
              <w:rPr>
                <w:rFonts w:ascii="Arial" w:eastAsia="Arial" w:hAnsi="Arial" w:cs="Arial"/>
                <w:color w:val="000000"/>
                <w:sz w:val="22"/>
                <w:szCs w:val="22"/>
                <w:lang w:val="es-CO"/>
              </w:rPr>
              <w:t xml:space="preserve"> de conglomerado </w:t>
            </w:r>
            <w:r w:rsidR="002B6B80">
              <w:rPr>
                <w:rFonts w:ascii="Arial" w:eastAsia="Arial" w:hAnsi="Arial" w:cs="Arial"/>
                <w:color w:val="000000"/>
                <w:sz w:val="22"/>
                <w:szCs w:val="22"/>
                <w:lang w:val="es-CO"/>
              </w:rPr>
              <w:t>con Gobernación de Risaralda</w:t>
            </w:r>
          </w:p>
        </w:tc>
      </w:tr>
      <w:tr w:rsidR="00CE6143" w:rsidRPr="00E25474">
        <w:trPr>
          <w:trHeight w:val="461"/>
          <w:jc w:val="center"/>
        </w:trPr>
        <w:tc>
          <w:tcPr>
            <w:tcW w:w="4985" w:type="dxa"/>
            <w:gridSpan w:val="5"/>
            <w:vAlign w:val="center"/>
          </w:tcPr>
          <w:p w:rsidR="00CE6143" w:rsidRPr="003E4496" w:rsidRDefault="0043499D" w:rsidP="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r>
              <w:rPr>
                <w:rFonts w:ascii="Arial" w:eastAsia="Arial" w:hAnsi="Arial" w:cs="Arial"/>
                <w:b/>
                <w:color w:val="000000"/>
                <w:sz w:val="22"/>
                <w:szCs w:val="22"/>
              </w:rPr>
              <w:t xml:space="preserve">Responsable: </w:t>
            </w:r>
            <w:r w:rsidR="003E4496">
              <w:rPr>
                <w:rFonts w:ascii="Arial" w:eastAsia="Arial" w:hAnsi="Arial" w:cs="Arial"/>
                <w:color w:val="000000"/>
                <w:sz w:val="22"/>
                <w:szCs w:val="22"/>
              </w:rPr>
              <w:t>Carolina Herrera Torres</w:t>
            </w:r>
          </w:p>
        </w:tc>
        <w:tc>
          <w:tcPr>
            <w:tcW w:w="4985" w:type="dxa"/>
            <w:gridSpan w:val="2"/>
            <w:vAlign w:val="center"/>
          </w:tcPr>
          <w:p w:rsidR="00CE6143" w:rsidRPr="003E4496" w:rsidRDefault="0043499D" w:rsidP="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CO"/>
              </w:rPr>
            </w:pPr>
            <w:r w:rsidRPr="003E4496">
              <w:rPr>
                <w:rFonts w:ascii="Arial" w:eastAsia="Arial" w:hAnsi="Arial" w:cs="Arial"/>
                <w:b/>
                <w:color w:val="000000"/>
                <w:sz w:val="22"/>
                <w:szCs w:val="22"/>
                <w:lang w:val="es-CO"/>
              </w:rPr>
              <w:t xml:space="preserve">Elaborado por:  </w:t>
            </w:r>
            <w:r w:rsidR="003E4496" w:rsidRPr="003E4496">
              <w:rPr>
                <w:rFonts w:ascii="Arial" w:eastAsia="Arial" w:hAnsi="Arial" w:cs="Arial"/>
                <w:color w:val="000000"/>
                <w:sz w:val="22"/>
                <w:szCs w:val="22"/>
                <w:lang w:val="es-CO"/>
              </w:rPr>
              <w:t>Daniel Aguirre Hernández</w:t>
            </w:r>
            <w:r w:rsidRPr="003E4496">
              <w:rPr>
                <w:rFonts w:ascii="Arial" w:eastAsia="Arial" w:hAnsi="Arial" w:cs="Arial"/>
                <w:b/>
                <w:color w:val="000000"/>
                <w:sz w:val="22"/>
                <w:szCs w:val="22"/>
                <w:lang w:val="es-CO"/>
              </w:rPr>
              <w:t xml:space="preserve"> </w:t>
            </w:r>
          </w:p>
        </w:tc>
      </w:tr>
      <w:tr w:rsidR="00CE6143" w:rsidRPr="00E25474">
        <w:trPr>
          <w:trHeight w:val="427"/>
          <w:jc w:val="center"/>
        </w:trPr>
        <w:tc>
          <w:tcPr>
            <w:tcW w:w="9970" w:type="dxa"/>
            <w:gridSpan w:val="7"/>
            <w:vAlign w:val="center"/>
          </w:tcPr>
          <w:p w:rsidR="00CE6143" w:rsidRPr="003E4496" w:rsidRDefault="0043499D" w:rsidP="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CO"/>
              </w:rPr>
            </w:pPr>
            <w:r w:rsidRPr="003E4496">
              <w:rPr>
                <w:rFonts w:ascii="Arial" w:eastAsia="Arial" w:hAnsi="Arial" w:cs="Arial"/>
                <w:b/>
                <w:color w:val="000000"/>
                <w:sz w:val="22"/>
                <w:szCs w:val="22"/>
                <w:lang w:val="es-CO"/>
              </w:rPr>
              <w:t xml:space="preserve">Proceso / Subproceso / Actividad: </w:t>
            </w:r>
            <w:r w:rsidR="003E4496">
              <w:rPr>
                <w:rFonts w:ascii="Arial" w:eastAsia="Arial" w:hAnsi="Arial" w:cs="Arial"/>
                <w:sz w:val="22"/>
                <w:szCs w:val="22"/>
                <w:lang w:val="es-CO"/>
              </w:rPr>
              <w:t>Enfermedades transmisibles/Covid-19/Reunión</w:t>
            </w:r>
          </w:p>
        </w:tc>
      </w:tr>
      <w:tr w:rsidR="00CE6143" w:rsidRPr="00E25474">
        <w:trPr>
          <w:trHeight w:val="460"/>
          <w:jc w:val="center"/>
        </w:trPr>
        <w:tc>
          <w:tcPr>
            <w:tcW w:w="9970" w:type="dxa"/>
            <w:gridSpan w:val="7"/>
            <w:vAlign w:val="center"/>
          </w:tcPr>
          <w:p w:rsidR="00CE6143" w:rsidRPr="003E4496"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CO"/>
              </w:rPr>
            </w:pPr>
            <w:r w:rsidRPr="003E4496">
              <w:rPr>
                <w:rFonts w:ascii="Arial" w:eastAsia="Arial" w:hAnsi="Arial" w:cs="Arial"/>
                <w:b/>
                <w:color w:val="000000"/>
                <w:sz w:val="22"/>
                <w:szCs w:val="22"/>
                <w:lang w:val="es-CO"/>
              </w:rPr>
              <w:t xml:space="preserve">Lugar:  </w:t>
            </w:r>
            <w:r w:rsidR="003E4496" w:rsidRPr="003E4496">
              <w:rPr>
                <w:rFonts w:ascii="Arial" w:eastAsia="Arial" w:hAnsi="Arial" w:cs="Arial"/>
                <w:color w:val="000000"/>
                <w:sz w:val="22"/>
                <w:szCs w:val="22"/>
                <w:lang w:val="es-CO"/>
              </w:rPr>
              <w:t>Reunión</w:t>
            </w:r>
            <w:r w:rsidRPr="003E4496">
              <w:rPr>
                <w:rFonts w:ascii="Arial" w:eastAsia="Arial" w:hAnsi="Arial" w:cs="Arial"/>
                <w:color w:val="000000"/>
                <w:sz w:val="22"/>
                <w:szCs w:val="22"/>
                <w:lang w:val="es-CO"/>
              </w:rPr>
              <w:t xml:space="preserve"> </w:t>
            </w:r>
            <w:r w:rsidRPr="003E4496">
              <w:rPr>
                <w:rFonts w:ascii="Arial" w:eastAsia="Arial" w:hAnsi="Arial" w:cs="Arial"/>
                <w:sz w:val="22"/>
                <w:szCs w:val="22"/>
                <w:lang w:val="es-CO"/>
              </w:rPr>
              <w:t xml:space="preserve">virtual a través de la plataforma </w:t>
            </w:r>
            <w:r w:rsidR="003E4496" w:rsidRPr="003E4496">
              <w:rPr>
                <w:rFonts w:ascii="Arial" w:eastAsia="Arial" w:hAnsi="Arial" w:cs="Arial"/>
                <w:sz w:val="22"/>
                <w:szCs w:val="22"/>
                <w:lang w:val="es-CO"/>
              </w:rPr>
              <w:t>Meet</w:t>
            </w:r>
          </w:p>
        </w:tc>
      </w:tr>
      <w:tr w:rsidR="00CE6143" w:rsidRPr="00E25474">
        <w:trPr>
          <w:trHeight w:val="408"/>
          <w:jc w:val="center"/>
        </w:trPr>
        <w:tc>
          <w:tcPr>
            <w:tcW w:w="491" w:type="dxa"/>
            <w:vMerge w:val="restart"/>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ind w:left="113" w:right="113"/>
              <w:jc w:val="center"/>
              <w:rPr>
                <w:rFonts w:ascii="Arial" w:eastAsia="Arial" w:hAnsi="Arial" w:cs="Arial"/>
                <w:b/>
                <w:color w:val="000000"/>
                <w:sz w:val="28"/>
                <w:szCs w:val="28"/>
              </w:rPr>
            </w:pPr>
            <w:r>
              <w:rPr>
                <w:rFonts w:ascii="Arial" w:eastAsia="Arial" w:hAnsi="Arial" w:cs="Arial"/>
                <w:b/>
                <w:color w:val="000000"/>
                <w:sz w:val="28"/>
                <w:szCs w:val="28"/>
              </w:rPr>
              <w:t>AGENDA</w:t>
            </w: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1.</w:t>
            </w:r>
          </w:p>
        </w:tc>
        <w:tc>
          <w:tcPr>
            <w:tcW w:w="8820" w:type="dxa"/>
            <w:gridSpan w:val="5"/>
          </w:tcPr>
          <w:p w:rsidR="00CE6143" w:rsidRPr="003E4496"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CO"/>
              </w:rPr>
            </w:pPr>
            <w:r w:rsidRPr="003E4496">
              <w:rPr>
                <w:rFonts w:ascii="Arial" w:eastAsia="Arial" w:hAnsi="Arial" w:cs="Arial"/>
                <w:sz w:val="22"/>
                <w:szCs w:val="22"/>
                <w:lang w:val="es-CO"/>
              </w:rPr>
              <w:t xml:space="preserve">Revisión del estado actual de conglomerados </w:t>
            </w:r>
          </w:p>
        </w:tc>
      </w:tr>
      <w:tr w:rsidR="00CE6143" w:rsidRPr="00E25474">
        <w:trPr>
          <w:trHeight w:val="378"/>
          <w:jc w:val="center"/>
        </w:trPr>
        <w:tc>
          <w:tcPr>
            <w:tcW w:w="491" w:type="dxa"/>
            <w:vMerge/>
            <w:vAlign w:val="center"/>
          </w:tcPr>
          <w:p w:rsidR="00CE6143" w:rsidRPr="003E4496" w:rsidRDefault="00CE6143">
            <w:pPr>
              <w:widowControl w:val="0"/>
              <w:spacing w:line="276" w:lineRule="auto"/>
              <w:rPr>
                <w:rFonts w:ascii="Arial" w:eastAsia="Arial" w:hAnsi="Arial" w:cs="Arial"/>
                <w:color w:val="000000"/>
                <w:sz w:val="22"/>
                <w:szCs w:val="22"/>
                <w:lang w:val="es-CO"/>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2.</w:t>
            </w:r>
          </w:p>
        </w:tc>
        <w:tc>
          <w:tcPr>
            <w:tcW w:w="8820" w:type="dxa"/>
            <w:gridSpan w:val="5"/>
          </w:tcPr>
          <w:p w:rsidR="00CE6143" w:rsidRPr="003E4496"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CO"/>
              </w:rPr>
            </w:pPr>
            <w:r w:rsidRPr="003E4496">
              <w:rPr>
                <w:rFonts w:ascii="Arial" w:eastAsia="Arial" w:hAnsi="Arial" w:cs="Arial"/>
                <w:sz w:val="22"/>
                <w:szCs w:val="22"/>
                <w:lang w:val="es-CO"/>
              </w:rPr>
              <w:t xml:space="preserve">lineamiento en caracterización </w:t>
            </w:r>
            <w:r w:rsidR="003E4496" w:rsidRPr="003E4496">
              <w:rPr>
                <w:rFonts w:ascii="Arial" w:eastAsia="Arial" w:hAnsi="Arial" w:cs="Arial"/>
                <w:sz w:val="22"/>
                <w:szCs w:val="22"/>
                <w:lang w:val="es-CO"/>
              </w:rPr>
              <w:t>y seguimiento</w:t>
            </w:r>
          </w:p>
        </w:tc>
      </w:tr>
      <w:tr w:rsidR="00CE6143" w:rsidRPr="003E4496">
        <w:trPr>
          <w:trHeight w:val="378"/>
          <w:jc w:val="center"/>
        </w:trPr>
        <w:tc>
          <w:tcPr>
            <w:tcW w:w="491" w:type="dxa"/>
            <w:vMerge/>
            <w:vAlign w:val="center"/>
          </w:tcPr>
          <w:p w:rsidR="00CE6143" w:rsidRPr="003E4496" w:rsidRDefault="00CE6143">
            <w:pPr>
              <w:widowControl w:val="0"/>
              <w:spacing w:line="276" w:lineRule="auto"/>
              <w:rPr>
                <w:rFonts w:ascii="Arial" w:eastAsia="Arial" w:hAnsi="Arial" w:cs="Arial"/>
                <w:color w:val="000000"/>
                <w:sz w:val="22"/>
                <w:szCs w:val="22"/>
                <w:lang w:val="es-CO"/>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3.</w:t>
            </w:r>
          </w:p>
        </w:tc>
        <w:tc>
          <w:tcPr>
            <w:tcW w:w="8820" w:type="dxa"/>
            <w:gridSpan w:val="5"/>
          </w:tcPr>
          <w:p w:rsidR="00CE6143" w:rsidRPr="003E4496" w:rsidRDefault="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CO"/>
              </w:rPr>
            </w:pPr>
            <w:r>
              <w:rPr>
                <w:rFonts w:ascii="Arial" w:eastAsia="Arial" w:hAnsi="Arial" w:cs="Arial"/>
                <w:sz w:val="22"/>
                <w:szCs w:val="22"/>
                <w:lang w:val="es-CO"/>
              </w:rPr>
              <w:t>Otros</w:t>
            </w:r>
            <w:r w:rsidR="0043499D" w:rsidRPr="003E4496">
              <w:rPr>
                <w:rFonts w:ascii="Arial" w:eastAsia="Arial" w:hAnsi="Arial" w:cs="Arial"/>
                <w:sz w:val="22"/>
                <w:szCs w:val="22"/>
                <w:lang w:val="es-CO"/>
              </w:rPr>
              <w:t xml:space="preserve"> </w:t>
            </w:r>
          </w:p>
        </w:tc>
      </w:tr>
      <w:tr w:rsidR="00CE6143">
        <w:trPr>
          <w:trHeight w:val="378"/>
          <w:jc w:val="center"/>
        </w:trPr>
        <w:tc>
          <w:tcPr>
            <w:tcW w:w="491" w:type="dxa"/>
            <w:vMerge/>
            <w:vAlign w:val="center"/>
          </w:tcPr>
          <w:p w:rsidR="00CE6143" w:rsidRPr="003E4496" w:rsidRDefault="00CE6143">
            <w:pPr>
              <w:widowControl w:val="0"/>
              <w:spacing w:line="276" w:lineRule="auto"/>
              <w:rPr>
                <w:rFonts w:ascii="Arial" w:eastAsia="Arial" w:hAnsi="Arial" w:cs="Arial"/>
                <w:color w:val="000000"/>
                <w:sz w:val="22"/>
                <w:szCs w:val="22"/>
                <w:lang w:val="es-CO"/>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4.</w:t>
            </w:r>
          </w:p>
        </w:tc>
        <w:tc>
          <w:tcPr>
            <w:tcW w:w="8820" w:type="dxa"/>
            <w:gridSpan w:val="5"/>
          </w:tcPr>
          <w:p w:rsidR="00CE6143" w:rsidRDefault="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r>
              <w:rPr>
                <w:rFonts w:ascii="Arial" w:eastAsia="Arial" w:hAnsi="Arial" w:cs="Arial"/>
                <w:color w:val="000000"/>
                <w:sz w:val="22"/>
                <w:szCs w:val="22"/>
              </w:rPr>
              <w:t>Cierre de reunion</w:t>
            </w:r>
          </w:p>
        </w:tc>
      </w:tr>
      <w:tr w:rsidR="00CE6143">
        <w:trPr>
          <w:trHeight w:val="378"/>
          <w:jc w:val="center"/>
        </w:trPr>
        <w:tc>
          <w:tcPr>
            <w:tcW w:w="491" w:type="dxa"/>
            <w:vMerge/>
            <w:vAlign w:val="center"/>
          </w:tcPr>
          <w:p w:rsidR="00CE6143" w:rsidRDefault="00CE6143">
            <w:pPr>
              <w:widowControl w:val="0"/>
              <w:spacing w:line="276" w:lineRule="auto"/>
              <w:rPr>
                <w:rFonts w:ascii="Arial" w:eastAsia="Arial" w:hAnsi="Arial" w:cs="Arial"/>
                <w:color w:val="000000"/>
                <w:sz w:val="22"/>
                <w:szCs w:val="22"/>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5.</w:t>
            </w:r>
          </w:p>
        </w:tc>
        <w:tc>
          <w:tcPr>
            <w:tcW w:w="8820" w:type="dxa"/>
            <w:gridSpan w:val="5"/>
          </w:tcPr>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p>
        </w:tc>
      </w:tr>
      <w:tr w:rsidR="00CE6143">
        <w:trPr>
          <w:trHeight w:val="378"/>
          <w:jc w:val="center"/>
        </w:trPr>
        <w:tc>
          <w:tcPr>
            <w:tcW w:w="491" w:type="dxa"/>
            <w:vMerge/>
            <w:vAlign w:val="center"/>
          </w:tcPr>
          <w:p w:rsidR="00CE6143" w:rsidRDefault="00CE6143">
            <w:pPr>
              <w:widowControl w:val="0"/>
              <w:spacing w:line="276" w:lineRule="auto"/>
              <w:rPr>
                <w:rFonts w:ascii="Arial" w:eastAsia="Arial" w:hAnsi="Arial" w:cs="Arial"/>
                <w:color w:val="000000"/>
                <w:sz w:val="22"/>
                <w:szCs w:val="22"/>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6.</w:t>
            </w:r>
          </w:p>
        </w:tc>
        <w:tc>
          <w:tcPr>
            <w:tcW w:w="8820" w:type="dxa"/>
            <w:gridSpan w:val="5"/>
          </w:tcPr>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p>
        </w:tc>
      </w:tr>
      <w:tr w:rsidR="00CE6143">
        <w:trPr>
          <w:trHeight w:val="378"/>
          <w:jc w:val="center"/>
        </w:trPr>
        <w:tc>
          <w:tcPr>
            <w:tcW w:w="491" w:type="dxa"/>
            <w:vMerge/>
            <w:vAlign w:val="center"/>
          </w:tcPr>
          <w:p w:rsidR="00CE6143" w:rsidRDefault="00CE6143">
            <w:pPr>
              <w:widowControl w:val="0"/>
              <w:spacing w:line="276" w:lineRule="auto"/>
              <w:rPr>
                <w:rFonts w:ascii="Arial" w:eastAsia="Arial" w:hAnsi="Arial" w:cs="Arial"/>
                <w:color w:val="000000"/>
                <w:sz w:val="22"/>
                <w:szCs w:val="22"/>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7.</w:t>
            </w:r>
          </w:p>
        </w:tc>
        <w:tc>
          <w:tcPr>
            <w:tcW w:w="8820" w:type="dxa"/>
            <w:gridSpan w:val="5"/>
          </w:tcPr>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p>
        </w:tc>
      </w:tr>
      <w:tr w:rsidR="00CE6143">
        <w:trPr>
          <w:trHeight w:val="378"/>
          <w:jc w:val="center"/>
        </w:trPr>
        <w:tc>
          <w:tcPr>
            <w:tcW w:w="491" w:type="dxa"/>
            <w:vMerge/>
            <w:vAlign w:val="center"/>
          </w:tcPr>
          <w:p w:rsidR="00CE6143" w:rsidRDefault="00CE6143">
            <w:pPr>
              <w:widowControl w:val="0"/>
              <w:spacing w:line="276" w:lineRule="auto"/>
              <w:rPr>
                <w:rFonts w:ascii="Arial" w:eastAsia="Arial" w:hAnsi="Arial" w:cs="Arial"/>
                <w:color w:val="000000"/>
                <w:sz w:val="22"/>
                <w:szCs w:val="22"/>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8.</w:t>
            </w:r>
          </w:p>
        </w:tc>
        <w:tc>
          <w:tcPr>
            <w:tcW w:w="8820" w:type="dxa"/>
            <w:gridSpan w:val="5"/>
          </w:tcPr>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p>
        </w:tc>
      </w:tr>
      <w:tr w:rsidR="00CE6143">
        <w:trPr>
          <w:trHeight w:val="378"/>
          <w:jc w:val="center"/>
        </w:trPr>
        <w:tc>
          <w:tcPr>
            <w:tcW w:w="491" w:type="dxa"/>
            <w:vMerge/>
            <w:vAlign w:val="center"/>
          </w:tcPr>
          <w:p w:rsidR="00CE6143" w:rsidRDefault="00CE6143">
            <w:pPr>
              <w:widowControl w:val="0"/>
              <w:spacing w:line="276" w:lineRule="auto"/>
              <w:rPr>
                <w:rFonts w:ascii="Arial" w:eastAsia="Arial" w:hAnsi="Arial" w:cs="Arial"/>
                <w:color w:val="000000"/>
                <w:sz w:val="22"/>
                <w:szCs w:val="22"/>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9.</w:t>
            </w:r>
          </w:p>
        </w:tc>
        <w:tc>
          <w:tcPr>
            <w:tcW w:w="8820" w:type="dxa"/>
            <w:gridSpan w:val="5"/>
          </w:tcPr>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p>
        </w:tc>
      </w:tr>
      <w:tr w:rsidR="00CE6143">
        <w:trPr>
          <w:trHeight w:val="378"/>
          <w:jc w:val="center"/>
        </w:trPr>
        <w:tc>
          <w:tcPr>
            <w:tcW w:w="491" w:type="dxa"/>
            <w:vMerge/>
            <w:vAlign w:val="center"/>
          </w:tcPr>
          <w:p w:rsidR="00CE6143" w:rsidRDefault="00CE6143">
            <w:pPr>
              <w:widowControl w:val="0"/>
              <w:spacing w:line="276" w:lineRule="auto"/>
              <w:rPr>
                <w:rFonts w:ascii="Arial" w:eastAsia="Arial" w:hAnsi="Arial" w:cs="Arial"/>
                <w:color w:val="000000"/>
                <w:sz w:val="22"/>
                <w:szCs w:val="22"/>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10.</w:t>
            </w:r>
          </w:p>
        </w:tc>
        <w:tc>
          <w:tcPr>
            <w:tcW w:w="8820" w:type="dxa"/>
            <w:gridSpan w:val="5"/>
          </w:tcPr>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p>
        </w:tc>
      </w:tr>
      <w:tr w:rsidR="00CE6143">
        <w:trPr>
          <w:trHeight w:val="378"/>
          <w:jc w:val="center"/>
        </w:trPr>
        <w:tc>
          <w:tcPr>
            <w:tcW w:w="491" w:type="dxa"/>
            <w:vMerge/>
            <w:vAlign w:val="center"/>
          </w:tcPr>
          <w:p w:rsidR="00CE6143" w:rsidRDefault="00CE6143">
            <w:pPr>
              <w:widowControl w:val="0"/>
              <w:spacing w:line="276" w:lineRule="auto"/>
              <w:rPr>
                <w:rFonts w:ascii="Arial" w:eastAsia="Arial" w:hAnsi="Arial" w:cs="Arial"/>
                <w:color w:val="000000"/>
                <w:sz w:val="22"/>
                <w:szCs w:val="22"/>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11.</w:t>
            </w:r>
          </w:p>
        </w:tc>
        <w:tc>
          <w:tcPr>
            <w:tcW w:w="8820" w:type="dxa"/>
            <w:gridSpan w:val="5"/>
          </w:tcPr>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p>
        </w:tc>
      </w:tr>
      <w:tr w:rsidR="00CE6143">
        <w:trPr>
          <w:trHeight w:val="378"/>
          <w:jc w:val="center"/>
        </w:trPr>
        <w:tc>
          <w:tcPr>
            <w:tcW w:w="491" w:type="dxa"/>
            <w:vMerge/>
            <w:vAlign w:val="center"/>
          </w:tcPr>
          <w:p w:rsidR="00CE6143" w:rsidRDefault="00CE6143">
            <w:pPr>
              <w:widowControl w:val="0"/>
              <w:spacing w:line="276" w:lineRule="auto"/>
              <w:rPr>
                <w:rFonts w:ascii="Arial" w:eastAsia="Arial" w:hAnsi="Arial" w:cs="Arial"/>
                <w:color w:val="000000"/>
                <w:sz w:val="22"/>
                <w:szCs w:val="22"/>
              </w:rPr>
            </w:pPr>
          </w:p>
        </w:tc>
        <w:tc>
          <w:tcPr>
            <w:tcW w:w="659" w:type="dxa"/>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rPr>
            </w:pPr>
            <w:r>
              <w:rPr>
                <w:rFonts w:ascii="Arial" w:eastAsia="Arial" w:hAnsi="Arial" w:cs="Arial"/>
                <w:color w:val="000000"/>
                <w:sz w:val="28"/>
                <w:szCs w:val="28"/>
              </w:rPr>
              <w:t>12.</w:t>
            </w:r>
          </w:p>
        </w:tc>
        <w:tc>
          <w:tcPr>
            <w:tcW w:w="8820" w:type="dxa"/>
            <w:gridSpan w:val="5"/>
          </w:tcPr>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rPr>
            </w:pPr>
          </w:p>
        </w:tc>
      </w:tr>
      <w:tr w:rsidR="00CE6143">
        <w:trPr>
          <w:trHeight w:val="437"/>
          <w:jc w:val="center"/>
        </w:trPr>
        <w:tc>
          <w:tcPr>
            <w:tcW w:w="9970" w:type="dxa"/>
            <w:gridSpan w:val="7"/>
            <w:vAlign w:val="center"/>
          </w:tcPr>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b/>
                <w:color w:val="000000"/>
                <w:sz w:val="22"/>
                <w:szCs w:val="22"/>
              </w:rPr>
            </w:pPr>
            <w:r>
              <w:rPr>
                <w:rFonts w:ascii="Arial" w:eastAsia="Arial" w:hAnsi="Arial" w:cs="Arial"/>
                <w:b/>
                <w:color w:val="000000"/>
                <w:sz w:val="22"/>
                <w:szCs w:val="22"/>
              </w:rPr>
              <w:t>DESARROLLO DE LA REUNIÓN</w:t>
            </w:r>
          </w:p>
        </w:tc>
      </w:tr>
      <w:tr w:rsidR="00CE6143" w:rsidRPr="00E25474">
        <w:trPr>
          <w:trHeight w:val="3674"/>
          <w:jc w:val="center"/>
        </w:trPr>
        <w:tc>
          <w:tcPr>
            <w:tcW w:w="9970" w:type="dxa"/>
            <w:gridSpan w:val="7"/>
          </w:tcPr>
          <w:p w:rsidR="00CE6143" w:rsidRPr="003E4496"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CO"/>
              </w:rPr>
            </w:pPr>
          </w:p>
          <w:p w:rsidR="00CE6143" w:rsidRPr="003E4496"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p>
          <w:p w:rsidR="00CE6143" w:rsidRDefault="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r>
              <w:rPr>
                <w:rFonts w:ascii="Arial" w:eastAsia="Arial" w:hAnsi="Arial" w:cs="Arial"/>
                <w:color w:val="000000"/>
                <w:sz w:val="22"/>
                <w:szCs w:val="22"/>
                <w:lang w:val="es-CO"/>
              </w:rPr>
              <w:t>Se da inicio a la reunión</w:t>
            </w:r>
            <w:r w:rsidR="002B6B80">
              <w:rPr>
                <w:rFonts w:ascii="Arial" w:eastAsia="Arial" w:hAnsi="Arial" w:cs="Arial"/>
                <w:color w:val="000000"/>
                <w:sz w:val="22"/>
                <w:szCs w:val="22"/>
                <w:lang w:val="es-CO"/>
              </w:rPr>
              <w:t xml:space="preserve"> siendo las 09</w:t>
            </w:r>
            <w:r>
              <w:rPr>
                <w:rFonts w:ascii="Arial" w:eastAsia="Arial" w:hAnsi="Arial" w:cs="Arial"/>
                <w:color w:val="000000"/>
                <w:sz w:val="22"/>
                <w:szCs w:val="22"/>
                <w:lang w:val="es-CO"/>
              </w:rPr>
              <w:t>am con la presencia</w:t>
            </w:r>
            <w:r w:rsidR="00E675D7">
              <w:rPr>
                <w:rFonts w:ascii="Arial" w:eastAsia="Arial" w:hAnsi="Arial" w:cs="Arial"/>
                <w:color w:val="000000"/>
                <w:sz w:val="22"/>
                <w:szCs w:val="22"/>
                <w:lang w:val="es-CO"/>
              </w:rPr>
              <w:t xml:space="preserve"> de </w:t>
            </w:r>
            <w:r w:rsidR="002B6B80">
              <w:rPr>
                <w:rFonts w:ascii="Arial" w:eastAsia="Arial" w:hAnsi="Arial" w:cs="Arial"/>
                <w:color w:val="000000"/>
                <w:sz w:val="22"/>
                <w:szCs w:val="22"/>
                <w:lang w:val="es-CO"/>
              </w:rPr>
              <w:t>la Dra</w:t>
            </w:r>
            <w:r w:rsidR="000E3500">
              <w:rPr>
                <w:rFonts w:ascii="Arial" w:eastAsia="Arial" w:hAnsi="Arial" w:cs="Arial"/>
                <w:color w:val="000000"/>
                <w:sz w:val="22"/>
                <w:szCs w:val="22"/>
                <w:lang w:val="es-CO"/>
              </w:rPr>
              <w:t>.</w:t>
            </w:r>
            <w:r w:rsidR="002B6B80">
              <w:rPr>
                <w:rFonts w:ascii="Arial" w:eastAsia="Arial" w:hAnsi="Arial" w:cs="Arial"/>
                <w:color w:val="000000"/>
                <w:sz w:val="22"/>
                <w:szCs w:val="22"/>
                <w:lang w:val="es-CO"/>
              </w:rPr>
              <w:t xml:space="preserve"> Catalina Gaviria Medica de la Secretaria Departamental de Salud de Risaralda</w:t>
            </w:r>
            <w:r w:rsidR="00E675D7">
              <w:rPr>
                <w:rFonts w:ascii="Arial" w:eastAsia="Arial" w:hAnsi="Arial" w:cs="Arial"/>
                <w:color w:val="000000"/>
                <w:sz w:val="22"/>
                <w:szCs w:val="22"/>
                <w:lang w:val="es-CO"/>
              </w:rPr>
              <w:t xml:space="preserve">. Por la secretaria de salud de Pereira se encuentra </w:t>
            </w:r>
            <w:r>
              <w:rPr>
                <w:rFonts w:ascii="Arial" w:eastAsia="Arial" w:hAnsi="Arial" w:cs="Arial"/>
                <w:color w:val="000000"/>
                <w:sz w:val="22"/>
                <w:szCs w:val="22"/>
                <w:lang w:val="es-CO"/>
              </w:rPr>
              <w:t>el Dr. Juan José Ospina</w:t>
            </w:r>
            <w:r w:rsidR="00E675D7">
              <w:rPr>
                <w:rFonts w:ascii="Arial" w:eastAsia="Arial" w:hAnsi="Arial" w:cs="Arial"/>
                <w:color w:val="000000"/>
                <w:sz w:val="22"/>
                <w:szCs w:val="22"/>
                <w:lang w:val="es-CO"/>
              </w:rPr>
              <w:t xml:space="preserve"> Ramírez,</w:t>
            </w:r>
            <w:r>
              <w:rPr>
                <w:rFonts w:ascii="Arial" w:eastAsia="Arial" w:hAnsi="Arial" w:cs="Arial"/>
                <w:color w:val="000000"/>
                <w:sz w:val="22"/>
                <w:szCs w:val="22"/>
                <w:lang w:val="es-CO"/>
              </w:rPr>
              <w:t xml:space="preserve"> quien lidera la reunión y los enfermeros: Natalia</w:t>
            </w:r>
            <w:r w:rsidR="00E675D7">
              <w:rPr>
                <w:rFonts w:ascii="Arial" w:eastAsia="Arial" w:hAnsi="Arial" w:cs="Arial"/>
                <w:color w:val="000000"/>
                <w:sz w:val="22"/>
                <w:szCs w:val="22"/>
                <w:lang w:val="es-CO"/>
              </w:rPr>
              <w:t xml:space="preserve"> Correa Bayer</w:t>
            </w:r>
            <w:r w:rsidR="002B6B80">
              <w:rPr>
                <w:rFonts w:ascii="Arial" w:eastAsia="Arial" w:hAnsi="Arial" w:cs="Arial"/>
                <w:color w:val="000000"/>
                <w:sz w:val="22"/>
                <w:szCs w:val="22"/>
                <w:lang w:val="es-CO"/>
              </w:rPr>
              <w:t>, Mileidy García</w:t>
            </w:r>
            <w:r>
              <w:rPr>
                <w:rFonts w:ascii="Arial" w:eastAsia="Arial" w:hAnsi="Arial" w:cs="Arial"/>
                <w:color w:val="000000"/>
                <w:sz w:val="22"/>
                <w:szCs w:val="22"/>
                <w:lang w:val="es-CO"/>
              </w:rPr>
              <w:t xml:space="preserve"> y Daniel Aguirre Hernández. </w:t>
            </w:r>
          </w:p>
          <w:p w:rsidR="003E4496" w:rsidRDefault="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p>
          <w:p w:rsidR="000E3500" w:rsidRDefault="000E350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r>
              <w:rPr>
                <w:rFonts w:ascii="Arial" w:eastAsia="Arial" w:hAnsi="Arial" w:cs="Arial"/>
                <w:color w:val="000000"/>
                <w:sz w:val="22"/>
                <w:szCs w:val="22"/>
                <w:lang w:val="es-CO"/>
              </w:rPr>
              <w:t>Posterior a la presentación de los asistentes, se procede por parte de la enfermera Mileidy García exponer cuál es su labor con su equipo en campo el cual consiste en realizar la tamización y caracterización de la población que se encuentra en los CBA del municipio y demás poblaciones. Mileidy le pregunta a la Dra. Catalina sobre qué tipo de población se debe priorizar en estos entornos para la toma de la muestra. Posteriormente la Dra. Catalina solicita se continua como se está realizando la toma de pruebas para toda la población.</w:t>
            </w:r>
          </w:p>
          <w:p w:rsidR="000E3500" w:rsidRDefault="000E350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p>
          <w:p w:rsidR="000E3500" w:rsidRDefault="000E350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r>
              <w:rPr>
                <w:rFonts w:ascii="Arial" w:eastAsia="Arial" w:hAnsi="Arial" w:cs="Arial"/>
                <w:color w:val="000000"/>
                <w:sz w:val="22"/>
                <w:szCs w:val="22"/>
                <w:lang w:val="es-CO"/>
              </w:rPr>
              <w:t>El Dr. Juan José prosigue informando cual es el estado actual de los conglomerados para el municipio, aclarando que se logró tener caracterizada toda la población de las CBA con el fin de aumentar la vigilancia en estos y alertar en caso de un nuevo brote.</w:t>
            </w:r>
          </w:p>
          <w:p w:rsidR="000E3500" w:rsidRDefault="000E350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p>
          <w:p w:rsidR="000E3500" w:rsidRDefault="000E350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r>
              <w:rPr>
                <w:rFonts w:ascii="Arial" w:eastAsia="Arial" w:hAnsi="Arial" w:cs="Arial"/>
                <w:color w:val="000000"/>
                <w:sz w:val="22"/>
                <w:szCs w:val="22"/>
                <w:lang w:val="es-CO"/>
              </w:rPr>
              <w:t xml:space="preserve">La Dra. Catalina solicita a la secretaria de salud de Pereira que se le invite a las reuniones de equipo que sea prudente su presencia, como por ejemplo, al momento de programar visitas con el fin que el departamento y el municipio realicen una sola labor en conjunto y sea más efectiva para la población, a lo cual se acepta y se ejecuta. De igual manera solicita el envío de la base de datos de conglomerados que se utiliza desde la secretaria municipal de Pereira con el fin de ella continuar con el seguimiento y gestión. </w:t>
            </w:r>
            <w:proofErr w:type="gramStart"/>
            <w:r>
              <w:rPr>
                <w:rFonts w:ascii="Arial" w:eastAsia="Arial" w:hAnsi="Arial" w:cs="Arial"/>
                <w:color w:val="000000"/>
                <w:sz w:val="22"/>
                <w:szCs w:val="22"/>
                <w:lang w:val="es-CO"/>
              </w:rPr>
              <w:t>La</w:t>
            </w:r>
            <w:proofErr w:type="gramEnd"/>
            <w:r>
              <w:rPr>
                <w:rFonts w:ascii="Arial" w:eastAsia="Arial" w:hAnsi="Arial" w:cs="Arial"/>
                <w:color w:val="000000"/>
                <w:sz w:val="22"/>
                <w:szCs w:val="22"/>
                <w:lang w:val="es-CO"/>
              </w:rPr>
              <w:t xml:space="preserve"> jefe Carolina responde que con mucho gusto será enviada.</w:t>
            </w:r>
          </w:p>
          <w:p w:rsidR="000E3500" w:rsidRDefault="000E350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p>
          <w:p w:rsidR="003E4496" w:rsidRPr="003E4496" w:rsidRDefault="003E449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p>
          <w:p w:rsidR="00AF00F0" w:rsidRPr="00AF00F0" w:rsidRDefault="00AF00F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CO"/>
              </w:rPr>
            </w:pPr>
            <w:r w:rsidRPr="00AF00F0">
              <w:rPr>
                <w:rFonts w:ascii="Arial" w:eastAsia="Arial" w:hAnsi="Arial" w:cs="Arial"/>
                <w:color w:val="000000"/>
                <w:sz w:val="22"/>
                <w:szCs w:val="22"/>
                <w:lang w:val="es-CO"/>
              </w:rPr>
              <w:t>Se da c</w:t>
            </w:r>
            <w:r w:rsidR="000E3500">
              <w:rPr>
                <w:rFonts w:ascii="Arial" w:eastAsia="Arial" w:hAnsi="Arial" w:cs="Arial"/>
                <w:color w:val="000000"/>
                <w:sz w:val="22"/>
                <w:szCs w:val="22"/>
                <w:lang w:val="es-CO"/>
              </w:rPr>
              <w:t>ierre a la reunión siendo las 10</w:t>
            </w:r>
            <w:r w:rsidRPr="00AF00F0">
              <w:rPr>
                <w:rFonts w:ascii="Arial" w:eastAsia="Arial" w:hAnsi="Arial" w:cs="Arial"/>
                <w:color w:val="000000"/>
                <w:sz w:val="22"/>
                <w:szCs w:val="22"/>
                <w:lang w:val="es-CO"/>
              </w:rPr>
              <w:t>:</w:t>
            </w:r>
            <w:r w:rsidR="000E3500">
              <w:rPr>
                <w:rFonts w:ascii="Arial" w:eastAsia="Arial" w:hAnsi="Arial" w:cs="Arial"/>
                <w:color w:val="000000"/>
                <w:sz w:val="22"/>
                <w:szCs w:val="22"/>
                <w:lang w:val="es-CO"/>
              </w:rPr>
              <w:t>15</w:t>
            </w:r>
            <w:r w:rsidRPr="00AF00F0">
              <w:rPr>
                <w:rFonts w:ascii="Arial" w:eastAsia="Arial" w:hAnsi="Arial" w:cs="Arial"/>
                <w:color w:val="000000"/>
                <w:sz w:val="22"/>
                <w:szCs w:val="22"/>
                <w:lang w:val="es-CO"/>
              </w:rPr>
              <w:t xml:space="preserve"> con las siguientes tareas pendientes por cada uno de los integrantes del equipo.</w:t>
            </w:r>
          </w:p>
          <w:p w:rsidR="00CE6143" w:rsidRPr="003E4496"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CE6143" w:rsidRPr="003E4496"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CE6143" w:rsidRPr="003E4496"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CE6143" w:rsidRPr="003E4496"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CE6143" w:rsidRPr="003E4496"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AF00F0" w:rsidRDefault="00AF00F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AF00F0" w:rsidRDefault="00AF00F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AF00F0" w:rsidRDefault="00AF00F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AF00F0" w:rsidRPr="003E4496" w:rsidRDefault="00AF00F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CO"/>
              </w:rPr>
            </w:pPr>
          </w:p>
          <w:p w:rsidR="00CE6143" w:rsidRPr="003E4496"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CO"/>
              </w:rPr>
            </w:pPr>
          </w:p>
        </w:tc>
      </w:tr>
    </w:tbl>
    <w:p w:rsidR="00CE6143" w:rsidRPr="003E4496" w:rsidRDefault="00CE6143">
      <w:pPr>
        <w:jc w:val="center"/>
        <w:rPr>
          <w:lang w:val="es-CO"/>
        </w:rPr>
      </w:pPr>
    </w:p>
    <w:p w:rsidR="00CE6143" w:rsidRPr="003E4496" w:rsidRDefault="00CE6143">
      <w:pPr>
        <w:rPr>
          <w:lang w:val="es-CO"/>
        </w:rPr>
      </w:pPr>
    </w:p>
    <w:p w:rsidR="00CE6143" w:rsidRDefault="00CE6143">
      <w:pPr>
        <w:rPr>
          <w:lang w:val="es-CO"/>
        </w:rPr>
      </w:pPr>
    </w:p>
    <w:p w:rsidR="000E3500" w:rsidRDefault="000E3500">
      <w:pPr>
        <w:rPr>
          <w:lang w:val="es-CO"/>
        </w:rPr>
      </w:pPr>
    </w:p>
    <w:p w:rsidR="000E3500" w:rsidRPr="003E4496" w:rsidRDefault="000E3500">
      <w:pPr>
        <w:rPr>
          <w:lang w:val="es-CO"/>
        </w:rPr>
      </w:pPr>
    </w:p>
    <w:p w:rsidR="00CE6143" w:rsidRPr="003E4496" w:rsidRDefault="00CE6143">
      <w:pPr>
        <w:rPr>
          <w:lang w:val="es-CO"/>
        </w:rPr>
      </w:pPr>
    </w:p>
    <w:tbl>
      <w:tblPr>
        <w:tblStyle w:val="2"/>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2721"/>
        <w:gridCol w:w="1984"/>
        <w:gridCol w:w="2268"/>
        <w:gridCol w:w="851"/>
        <w:gridCol w:w="992"/>
      </w:tblGrid>
      <w:tr w:rsidR="00CE6143">
        <w:tc>
          <w:tcPr>
            <w:tcW w:w="648" w:type="dxa"/>
            <w:vMerge w:val="restart"/>
            <w:shd w:val="clear" w:color="auto" w:fill="auto"/>
            <w:vAlign w:val="center"/>
          </w:tcPr>
          <w:p w:rsidR="00CE6143" w:rsidRDefault="0043499D">
            <w:pPr>
              <w:jc w:val="center"/>
              <w:rPr>
                <w:rFonts w:ascii="Arial" w:eastAsia="Arial" w:hAnsi="Arial" w:cs="Arial"/>
                <w:b/>
              </w:rPr>
            </w:pPr>
            <w:r>
              <w:rPr>
                <w:rFonts w:ascii="Arial" w:eastAsia="Arial" w:hAnsi="Arial" w:cs="Arial"/>
                <w:b/>
                <w:sz w:val="22"/>
                <w:szCs w:val="22"/>
              </w:rPr>
              <w:lastRenderedPageBreak/>
              <w:t>No.</w:t>
            </w:r>
          </w:p>
        </w:tc>
        <w:tc>
          <w:tcPr>
            <w:tcW w:w="2721" w:type="dxa"/>
            <w:vMerge w:val="restart"/>
            <w:shd w:val="clear" w:color="auto" w:fill="auto"/>
            <w:vAlign w:val="center"/>
          </w:tcPr>
          <w:p w:rsidR="00CE6143" w:rsidRDefault="0043499D">
            <w:pPr>
              <w:jc w:val="center"/>
              <w:rPr>
                <w:rFonts w:ascii="Arial" w:eastAsia="Arial" w:hAnsi="Arial" w:cs="Arial"/>
                <w:b/>
              </w:rPr>
            </w:pPr>
            <w:r>
              <w:rPr>
                <w:rFonts w:ascii="Arial" w:eastAsia="Arial" w:hAnsi="Arial" w:cs="Arial"/>
                <w:b/>
                <w:sz w:val="22"/>
                <w:szCs w:val="22"/>
              </w:rPr>
              <w:t>COMPROMISO</w:t>
            </w:r>
          </w:p>
        </w:tc>
        <w:tc>
          <w:tcPr>
            <w:tcW w:w="1984" w:type="dxa"/>
            <w:vMerge w:val="restart"/>
            <w:shd w:val="clear" w:color="auto" w:fill="auto"/>
            <w:vAlign w:val="center"/>
          </w:tcPr>
          <w:p w:rsidR="00CE6143" w:rsidRDefault="0043499D">
            <w:pPr>
              <w:jc w:val="center"/>
              <w:rPr>
                <w:rFonts w:ascii="Arial" w:eastAsia="Arial" w:hAnsi="Arial" w:cs="Arial"/>
                <w:b/>
              </w:rPr>
            </w:pPr>
            <w:r>
              <w:rPr>
                <w:rFonts w:ascii="Arial" w:eastAsia="Arial" w:hAnsi="Arial" w:cs="Arial"/>
                <w:b/>
                <w:sz w:val="22"/>
                <w:szCs w:val="22"/>
              </w:rPr>
              <w:t>RESPONSABLE</w:t>
            </w:r>
          </w:p>
        </w:tc>
        <w:tc>
          <w:tcPr>
            <w:tcW w:w="2268" w:type="dxa"/>
            <w:vMerge w:val="restart"/>
            <w:shd w:val="clear" w:color="auto" w:fill="auto"/>
            <w:vAlign w:val="center"/>
          </w:tcPr>
          <w:p w:rsidR="00CE6143" w:rsidRDefault="0043499D">
            <w:pPr>
              <w:jc w:val="center"/>
              <w:rPr>
                <w:rFonts w:ascii="Arial" w:eastAsia="Arial" w:hAnsi="Arial" w:cs="Arial"/>
                <w:b/>
              </w:rPr>
            </w:pPr>
            <w:r>
              <w:rPr>
                <w:rFonts w:ascii="Arial" w:eastAsia="Arial" w:hAnsi="Arial" w:cs="Arial"/>
                <w:b/>
                <w:sz w:val="22"/>
                <w:szCs w:val="22"/>
              </w:rPr>
              <w:t>FECHA DE CUMPLIMIENTO</w:t>
            </w:r>
          </w:p>
        </w:tc>
        <w:tc>
          <w:tcPr>
            <w:tcW w:w="1843" w:type="dxa"/>
            <w:gridSpan w:val="2"/>
            <w:shd w:val="clear" w:color="auto" w:fill="auto"/>
          </w:tcPr>
          <w:p w:rsidR="00CE6143" w:rsidRDefault="0043499D">
            <w:pPr>
              <w:jc w:val="center"/>
              <w:rPr>
                <w:rFonts w:ascii="Arial" w:eastAsia="Arial" w:hAnsi="Arial" w:cs="Arial"/>
                <w:b/>
              </w:rPr>
            </w:pPr>
            <w:r>
              <w:rPr>
                <w:rFonts w:ascii="Arial" w:eastAsia="Arial" w:hAnsi="Arial" w:cs="Arial"/>
                <w:b/>
                <w:sz w:val="22"/>
                <w:szCs w:val="22"/>
              </w:rPr>
              <w:t>SEGUIMIENTO</w:t>
            </w:r>
          </w:p>
          <w:p w:rsidR="00CE6143" w:rsidRDefault="0043499D">
            <w:pPr>
              <w:jc w:val="center"/>
              <w:rPr>
                <w:rFonts w:ascii="Arial" w:eastAsia="Arial" w:hAnsi="Arial" w:cs="Arial"/>
                <w:b/>
              </w:rPr>
            </w:pPr>
            <w:proofErr w:type="spellStart"/>
            <w:r>
              <w:rPr>
                <w:rFonts w:ascii="Arial" w:eastAsia="Arial" w:hAnsi="Arial" w:cs="Arial"/>
                <w:b/>
                <w:sz w:val="22"/>
                <w:szCs w:val="22"/>
              </w:rPr>
              <w:t>Ejecutado</w:t>
            </w:r>
            <w:proofErr w:type="spellEnd"/>
            <w:r>
              <w:rPr>
                <w:rFonts w:ascii="Arial" w:eastAsia="Arial" w:hAnsi="Arial" w:cs="Arial"/>
                <w:b/>
                <w:sz w:val="22"/>
                <w:szCs w:val="22"/>
              </w:rPr>
              <w:t xml:space="preserve"> Si/No</w:t>
            </w:r>
          </w:p>
        </w:tc>
      </w:tr>
      <w:tr w:rsidR="00CE6143">
        <w:tc>
          <w:tcPr>
            <w:tcW w:w="648" w:type="dxa"/>
            <w:vMerge/>
            <w:shd w:val="clear" w:color="auto" w:fill="auto"/>
            <w:vAlign w:val="center"/>
          </w:tcPr>
          <w:p w:rsidR="00CE6143" w:rsidRDefault="00CE6143">
            <w:pPr>
              <w:widowControl w:val="0"/>
              <w:spacing w:line="276" w:lineRule="auto"/>
              <w:rPr>
                <w:rFonts w:ascii="Arial" w:eastAsia="Arial" w:hAnsi="Arial" w:cs="Arial"/>
                <w:b/>
              </w:rPr>
            </w:pPr>
          </w:p>
        </w:tc>
        <w:tc>
          <w:tcPr>
            <w:tcW w:w="2721" w:type="dxa"/>
            <w:vMerge/>
            <w:shd w:val="clear" w:color="auto" w:fill="auto"/>
            <w:vAlign w:val="center"/>
          </w:tcPr>
          <w:p w:rsidR="00CE6143" w:rsidRDefault="00CE6143">
            <w:pPr>
              <w:widowControl w:val="0"/>
              <w:spacing w:line="276" w:lineRule="auto"/>
              <w:rPr>
                <w:rFonts w:ascii="Arial" w:eastAsia="Arial" w:hAnsi="Arial" w:cs="Arial"/>
                <w:b/>
              </w:rPr>
            </w:pPr>
          </w:p>
        </w:tc>
        <w:tc>
          <w:tcPr>
            <w:tcW w:w="1984" w:type="dxa"/>
            <w:vMerge/>
            <w:shd w:val="clear" w:color="auto" w:fill="auto"/>
            <w:vAlign w:val="center"/>
          </w:tcPr>
          <w:p w:rsidR="00CE6143" w:rsidRDefault="00CE6143">
            <w:pPr>
              <w:widowControl w:val="0"/>
              <w:spacing w:line="276" w:lineRule="auto"/>
              <w:rPr>
                <w:rFonts w:ascii="Arial" w:eastAsia="Arial" w:hAnsi="Arial" w:cs="Arial"/>
                <w:b/>
              </w:rPr>
            </w:pPr>
          </w:p>
        </w:tc>
        <w:tc>
          <w:tcPr>
            <w:tcW w:w="2268" w:type="dxa"/>
            <w:vMerge/>
            <w:shd w:val="clear" w:color="auto" w:fill="auto"/>
            <w:vAlign w:val="center"/>
          </w:tcPr>
          <w:p w:rsidR="00CE6143" w:rsidRDefault="00CE6143">
            <w:pPr>
              <w:widowControl w:val="0"/>
              <w:spacing w:line="276" w:lineRule="auto"/>
              <w:rPr>
                <w:rFonts w:ascii="Arial" w:eastAsia="Arial" w:hAnsi="Arial" w:cs="Arial"/>
                <w:b/>
              </w:rPr>
            </w:pPr>
          </w:p>
        </w:tc>
        <w:tc>
          <w:tcPr>
            <w:tcW w:w="851" w:type="dxa"/>
            <w:shd w:val="clear" w:color="auto" w:fill="auto"/>
          </w:tcPr>
          <w:p w:rsidR="00CE6143" w:rsidRDefault="0043499D">
            <w:pPr>
              <w:jc w:val="center"/>
              <w:rPr>
                <w:rFonts w:ascii="Arial" w:eastAsia="Arial" w:hAnsi="Arial" w:cs="Arial"/>
                <w:b/>
              </w:rPr>
            </w:pPr>
            <w:r>
              <w:rPr>
                <w:rFonts w:ascii="Arial" w:eastAsia="Arial" w:hAnsi="Arial" w:cs="Arial"/>
                <w:b/>
                <w:sz w:val="22"/>
                <w:szCs w:val="22"/>
              </w:rPr>
              <w:t>SI</w:t>
            </w:r>
          </w:p>
        </w:tc>
        <w:tc>
          <w:tcPr>
            <w:tcW w:w="992" w:type="dxa"/>
            <w:shd w:val="clear" w:color="auto" w:fill="auto"/>
          </w:tcPr>
          <w:p w:rsidR="00CE6143" w:rsidRDefault="0043499D">
            <w:pPr>
              <w:jc w:val="center"/>
              <w:rPr>
                <w:rFonts w:ascii="Arial" w:eastAsia="Arial" w:hAnsi="Arial" w:cs="Arial"/>
                <w:b/>
              </w:rPr>
            </w:pPr>
            <w:r>
              <w:rPr>
                <w:rFonts w:ascii="Arial" w:eastAsia="Arial" w:hAnsi="Arial" w:cs="Arial"/>
                <w:b/>
                <w:sz w:val="22"/>
                <w:szCs w:val="22"/>
              </w:rPr>
              <w:t>NO</w:t>
            </w:r>
          </w:p>
        </w:tc>
      </w:tr>
      <w:tr w:rsidR="00CE6143">
        <w:trPr>
          <w:trHeight w:val="343"/>
        </w:trPr>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1</w:t>
            </w:r>
          </w:p>
        </w:tc>
        <w:tc>
          <w:tcPr>
            <w:tcW w:w="2721" w:type="dxa"/>
            <w:shd w:val="clear" w:color="auto" w:fill="auto"/>
          </w:tcPr>
          <w:p w:rsidR="00CE6143" w:rsidRPr="003E4496" w:rsidRDefault="000E3500" w:rsidP="006D551B">
            <w:pPr>
              <w:jc w:val="center"/>
              <w:rPr>
                <w:rFonts w:ascii="Arial" w:eastAsia="Arial" w:hAnsi="Arial" w:cs="Arial"/>
                <w:lang w:val="es-CO"/>
              </w:rPr>
            </w:pPr>
            <w:r>
              <w:rPr>
                <w:rFonts w:ascii="Arial" w:eastAsia="Arial" w:hAnsi="Arial" w:cs="Arial"/>
                <w:lang w:val="es-CO"/>
              </w:rPr>
              <w:t>Enviar base de datos positivos de Pereira</w:t>
            </w:r>
          </w:p>
        </w:tc>
        <w:tc>
          <w:tcPr>
            <w:tcW w:w="1984" w:type="dxa"/>
            <w:shd w:val="clear" w:color="auto" w:fill="auto"/>
          </w:tcPr>
          <w:p w:rsidR="00CE6143" w:rsidRPr="00AF00F0" w:rsidRDefault="000E3500">
            <w:pPr>
              <w:jc w:val="center"/>
              <w:rPr>
                <w:rFonts w:ascii="Arial" w:eastAsia="Arial" w:hAnsi="Arial" w:cs="Arial"/>
                <w:lang w:val="es-CO"/>
              </w:rPr>
            </w:pPr>
            <w:r>
              <w:rPr>
                <w:rFonts w:ascii="Arial" w:eastAsia="Arial" w:hAnsi="Arial" w:cs="Arial"/>
                <w:lang w:val="es-CO"/>
              </w:rPr>
              <w:t>Carolina Herrera</w:t>
            </w:r>
          </w:p>
        </w:tc>
        <w:tc>
          <w:tcPr>
            <w:tcW w:w="2268" w:type="dxa"/>
            <w:shd w:val="clear" w:color="auto" w:fill="auto"/>
          </w:tcPr>
          <w:p w:rsidR="00CE6143" w:rsidRDefault="00AF00F0">
            <w:pPr>
              <w:jc w:val="center"/>
              <w:rPr>
                <w:rFonts w:ascii="Arial" w:eastAsia="Arial" w:hAnsi="Arial" w:cs="Arial"/>
              </w:rPr>
            </w:pPr>
            <w:r>
              <w:rPr>
                <w:rFonts w:ascii="Arial" w:eastAsia="Arial" w:hAnsi="Arial" w:cs="Arial"/>
              </w:rPr>
              <w:t>Inmediato</w:t>
            </w:r>
          </w:p>
        </w:tc>
        <w:tc>
          <w:tcPr>
            <w:tcW w:w="851" w:type="dxa"/>
            <w:shd w:val="clear" w:color="auto" w:fill="auto"/>
          </w:tcPr>
          <w:p w:rsidR="00CE6143" w:rsidRDefault="0043499D">
            <w:pPr>
              <w:jc w:val="center"/>
              <w:rPr>
                <w:rFonts w:ascii="Arial" w:eastAsia="Arial" w:hAnsi="Arial" w:cs="Arial"/>
              </w:rPr>
            </w:pPr>
            <w:r>
              <w:rPr>
                <w:rFonts w:ascii="Arial" w:eastAsia="Arial" w:hAnsi="Arial" w:cs="Arial"/>
              </w:rPr>
              <w:t>X</w:t>
            </w: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2</w:t>
            </w:r>
          </w:p>
        </w:tc>
        <w:tc>
          <w:tcPr>
            <w:tcW w:w="2721" w:type="dxa"/>
            <w:shd w:val="clear" w:color="auto" w:fill="auto"/>
          </w:tcPr>
          <w:p w:rsidR="00CE6143" w:rsidRPr="003E4496" w:rsidRDefault="00CE6143" w:rsidP="00AF00F0">
            <w:pPr>
              <w:jc w:val="center"/>
              <w:rPr>
                <w:rFonts w:ascii="Arial" w:eastAsia="Arial" w:hAnsi="Arial" w:cs="Arial"/>
                <w:lang w:val="es-CO"/>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3</w:t>
            </w:r>
          </w:p>
        </w:tc>
        <w:tc>
          <w:tcPr>
            <w:tcW w:w="2721" w:type="dxa"/>
            <w:shd w:val="clear" w:color="auto" w:fill="auto"/>
          </w:tcPr>
          <w:p w:rsidR="00CE6143" w:rsidRPr="003E4496" w:rsidRDefault="00CE6143">
            <w:pPr>
              <w:jc w:val="center"/>
              <w:rPr>
                <w:rFonts w:ascii="Arial" w:eastAsia="Arial" w:hAnsi="Arial" w:cs="Arial"/>
                <w:lang w:val="es-CO"/>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4</w:t>
            </w:r>
          </w:p>
        </w:tc>
        <w:tc>
          <w:tcPr>
            <w:tcW w:w="2721" w:type="dxa"/>
            <w:shd w:val="clear" w:color="auto" w:fill="auto"/>
          </w:tcPr>
          <w:p w:rsidR="00CE6143" w:rsidRPr="003E4496" w:rsidRDefault="00CE6143">
            <w:pPr>
              <w:jc w:val="center"/>
              <w:rPr>
                <w:rFonts w:ascii="Arial" w:eastAsia="Arial" w:hAnsi="Arial" w:cs="Arial"/>
                <w:lang w:val="es-CO"/>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Pr="003E4496" w:rsidRDefault="00CE6143">
            <w:pPr>
              <w:jc w:val="center"/>
              <w:rPr>
                <w:rFonts w:ascii="Arial" w:eastAsia="Arial" w:hAnsi="Arial" w:cs="Arial"/>
                <w:lang w:val="es-CO"/>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5</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6</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7</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8</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9</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10</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11</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12</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13</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14</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r w:rsidR="00CE6143">
        <w:tc>
          <w:tcPr>
            <w:tcW w:w="648" w:type="dxa"/>
            <w:shd w:val="clear" w:color="auto" w:fill="auto"/>
          </w:tcPr>
          <w:p w:rsidR="00CE6143" w:rsidRDefault="0043499D">
            <w:pPr>
              <w:jc w:val="center"/>
              <w:rPr>
                <w:rFonts w:ascii="Arial" w:eastAsia="Arial" w:hAnsi="Arial" w:cs="Arial"/>
              </w:rPr>
            </w:pPr>
            <w:r>
              <w:rPr>
                <w:rFonts w:ascii="Arial" w:eastAsia="Arial" w:hAnsi="Arial" w:cs="Arial"/>
                <w:sz w:val="22"/>
                <w:szCs w:val="22"/>
              </w:rPr>
              <w:t>15</w:t>
            </w:r>
          </w:p>
        </w:tc>
        <w:tc>
          <w:tcPr>
            <w:tcW w:w="2721" w:type="dxa"/>
            <w:shd w:val="clear" w:color="auto" w:fill="auto"/>
          </w:tcPr>
          <w:p w:rsidR="00CE6143" w:rsidRDefault="00CE6143">
            <w:pPr>
              <w:jc w:val="center"/>
              <w:rPr>
                <w:rFonts w:ascii="Arial" w:eastAsia="Arial" w:hAnsi="Arial" w:cs="Arial"/>
              </w:rPr>
            </w:pPr>
          </w:p>
        </w:tc>
        <w:tc>
          <w:tcPr>
            <w:tcW w:w="1984" w:type="dxa"/>
            <w:shd w:val="clear" w:color="auto" w:fill="auto"/>
          </w:tcPr>
          <w:p w:rsidR="00CE6143" w:rsidRDefault="00CE6143">
            <w:pPr>
              <w:jc w:val="center"/>
              <w:rPr>
                <w:rFonts w:ascii="Arial" w:eastAsia="Arial" w:hAnsi="Arial" w:cs="Arial"/>
              </w:rPr>
            </w:pPr>
          </w:p>
        </w:tc>
        <w:tc>
          <w:tcPr>
            <w:tcW w:w="2268" w:type="dxa"/>
            <w:shd w:val="clear" w:color="auto" w:fill="auto"/>
          </w:tcPr>
          <w:p w:rsidR="00CE6143" w:rsidRDefault="00CE6143">
            <w:pPr>
              <w:jc w:val="center"/>
              <w:rPr>
                <w:rFonts w:ascii="Arial" w:eastAsia="Arial" w:hAnsi="Arial" w:cs="Arial"/>
              </w:rPr>
            </w:pPr>
          </w:p>
        </w:tc>
        <w:tc>
          <w:tcPr>
            <w:tcW w:w="851" w:type="dxa"/>
            <w:shd w:val="clear" w:color="auto" w:fill="auto"/>
          </w:tcPr>
          <w:p w:rsidR="00CE6143" w:rsidRDefault="00CE6143">
            <w:pPr>
              <w:jc w:val="center"/>
              <w:rPr>
                <w:rFonts w:ascii="Arial" w:eastAsia="Arial" w:hAnsi="Arial" w:cs="Arial"/>
              </w:rPr>
            </w:pPr>
          </w:p>
        </w:tc>
        <w:tc>
          <w:tcPr>
            <w:tcW w:w="992" w:type="dxa"/>
            <w:shd w:val="clear" w:color="auto" w:fill="auto"/>
          </w:tcPr>
          <w:p w:rsidR="00CE6143" w:rsidRDefault="00CE6143">
            <w:pPr>
              <w:jc w:val="center"/>
              <w:rPr>
                <w:rFonts w:ascii="Arial" w:eastAsia="Arial" w:hAnsi="Arial" w:cs="Arial"/>
              </w:rPr>
            </w:pPr>
          </w:p>
        </w:tc>
      </w:tr>
    </w:tbl>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p w:rsidR="00CE6143" w:rsidRDefault="00CE6143">
      <w:pPr>
        <w:jc w:val="cente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913"/>
        <w:gridCol w:w="1133"/>
        <w:gridCol w:w="769"/>
        <w:gridCol w:w="926"/>
        <w:gridCol w:w="926"/>
        <w:gridCol w:w="926"/>
      </w:tblGrid>
      <w:tr w:rsidR="006D551B" w:rsidRPr="00030BBF" w:rsidTr="006D551B">
        <w:trPr>
          <w:cantSplit/>
          <w:trHeight w:val="1528"/>
        </w:trPr>
        <w:tc>
          <w:tcPr>
            <w:tcW w:w="498" w:type="dxa"/>
            <w:vMerge w:val="restart"/>
            <w:tcBorders>
              <w:top w:val="single" w:sz="4" w:space="0" w:color="auto"/>
              <w:left w:val="single" w:sz="4" w:space="0" w:color="auto"/>
              <w:bottom w:val="single" w:sz="4" w:space="0" w:color="auto"/>
              <w:right w:val="single" w:sz="4" w:space="0" w:color="auto"/>
            </w:tcBorders>
            <w:textDirection w:val="btLr"/>
          </w:tcPr>
          <w:p w:rsidR="006D551B" w:rsidRPr="00030BBF" w:rsidRDefault="006D551B" w:rsidP="0043499D">
            <w:pPr>
              <w:pStyle w:val="Encabezado"/>
              <w:ind w:left="113" w:right="113"/>
              <w:rPr>
                <w:rFonts w:ascii="Arial" w:hAnsi="Arial"/>
                <w:b/>
                <w:sz w:val="18"/>
                <w:szCs w:val="18"/>
                <w:lang w:val="es-ES" w:eastAsia="es-ES"/>
              </w:rPr>
            </w:pPr>
            <w:r w:rsidRPr="00030BBF">
              <w:rPr>
                <w:rFonts w:ascii="Arial" w:hAnsi="Arial"/>
                <w:b/>
                <w:sz w:val="18"/>
                <w:szCs w:val="18"/>
                <w:lang w:val="es-ES" w:eastAsia="es-ES"/>
              </w:rPr>
              <w:t xml:space="preserve">Acta No: </w:t>
            </w:r>
          </w:p>
        </w:tc>
        <w:tc>
          <w:tcPr>
            <w:tcW w:w="913" w:type="dxa"/>
            <w:tcBorders>
              <w:left w:val="single" w:sz="4" w:space="0" w:color="auto"/>
            </w:tcBorders>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b/>
                <w:sz w:val="18"/>
                <w:szCs w:val="18"/>
                <w:lang w:val="es-ES" w:eastAsia="es-ES"/>
              </w:rPr>
            </w:pPr>
            <w:r w:rsidRPr="00030BBF">
              <w:rPr>
                <w:rFonts w:ascii="Arial" w:hAnsi="Arial"/>
                <w:b/>
                <w:sz w:val="18"/>
                <w:szCs w:val="18"/>
                <w:lang w:val="es-ES" w:eastAsia="es-ES"/>
              </w:rPr>
              <w:t>FIRMA</w:t>
            </w:r>
          </w:p>
        </w:tc>
        <w:tc>
          <w:tcPr>
            <w:tcW w:w="1133"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sz w:val="18"/>
                <w:szCs w:val="18"/>
                <w:lang w:val="es-ES" w:eastAsia="es-ES"/>
              </w:rPr>
            </w:pPr>
          </w:p>
        </w:tc>
        <w:tc>
          <w:tcPr>
            <w:tcW w:w="769"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sz w:val="18"/>
                <w:szCs w:val="18"/>
                <w:lang w:val="es-ES" w:eastAsia="es-ES"/>
              </w:rPr>
            </w:pPr>
          </w:p>
        </w:tc>
        <w:tc>
          <w:tcPr>
            <w:tcW w:w="926" w:type="dxa"/>
            <w:textDirection w:val="btLr"/>
          </w:tcPr>
          <w:p w:rsidR="006D551B" w:rsidRPr="00030BBF" w:rsidRDefault="006D551B" w:rsidP="0043499D">
            <w:pPr>
              <w:pStyle w:val="Encabezado"/>
              <w:ind w:left="113" w:right="113"/>
              <w:jc w:val="center"/>
              <w:rPr>
                <w:rFonts w:ascii="Arial" w:hAnsi="Arial"/>
                <w:sz w:val="18"/>
                <w:szCs w:val="18"/>
                <w:lang w:val="es-ES" w:eastAsia="es-ES"/>
              </w:rPr>
            </w:pPr>
          </w:p>
        </w:tc>
        <w:tc>
          <w:tcPr>
            <w:tcW w:w="926" w:type="dxa"/>
            <w:textDirection w:val="btLr"/>
          </w:tcPr>
          <w:p w:rsidR="006D551B" w:rsidRPr="00030BBF" w:rsidRDefault="006D551B" w:rsidP="0043499D">
            <w:pPr>
              <w:pStyle w:val="Encabezado"/>
              <w:ind w:left="113" w:right="113"/>
              <w:jc w:val="center"/>
              <w:rPr>
                <w:rFonts w:ascii="Arial" w:hAnsi="Arial"/>
                <w:sz w:val="18"/>
                <w:szCs w:val="18"/>
                <w:lang w:val="es-ES" w:eastAsia="es-ES"/>
              </w:rPr>
            </w:pPr>
          </w:p>
        </w:tc>
        <w:tc>
          <w:tcPr>
            <w:tcW w:w="926" w:type="dxa"/>
            <w:textDirection w:val="btLr"/>
          </w:tcPr>
          <w:p w:rsidR="006D551B" w:rsidRPr="00030BBF" w:rsidRDefault="006D551B" w:rsidP="0043499D">
            <w:pPr>
              <w:pStyle w:val="Encabezado"/>
              <w:ind w:left="113" w:right="113"/>
              <w:jc w:val="center"/>
              <w:rPr>
                <w:rFonts w:ascii="Arial" w:hAnsi="Arial"/>
                <w:sz w:val="18"/>
                <w:szCs w:val="18"/>
                <w:lang w:val="es-ES" w:eastAsia="es-ES"/>
              </w:rPr>
            </w:pPr>
          </w:p>
        </w:tc>
      </w:tr>
      <w:tr w:rsidR="006D551B" w:rsidRPr="00AF00F0" w:rsidTr="006D551B">
        <w:trPr>
          <w:cantSplit/>
          <w:trHeight w:val="2287"/>
        </w:trPr>
        <w:tc>
          <w:tcPr>
            <w:tcW w:w="498" w:type="dxa"/>
            <w:vMerge/>
            <w:tcBorders>
              <w:top w:val="single" w:sz="4" w:space="0" w:color="auto"/>
              <w:left w:val="single" w:sz="4" w:space="0" w:color="auto"/>
              <w:bottom w:val="single" w:sz="4" w:space="0" w:color="auto"/>
              <w:right w:val="single" w:sz="4" w:space="0" w:color="auto"/>
            </w:tcBorders>
            <w:textDirection w:val="btLr"/>
            <w:vAlign w:val="center"/>
          </w:tcPr>
          <w:p w:rsidR="006D551B" w:rsidRPr="00030BBF" w:rsidRDefault="006D551B" w:rsidP="0043499D">
            <w:pPr>
              <w:pStyle w:val="Encabezado"/>
              <w:ind w:left="113" w:right="113"/>
              <w:rPr>
                <w:rFonts w:ascii="Arial" w:hAnsi="Arial"/>
                <w:b/>
                <w:sz w:val="18"/>
                <w:szCs w:val="18"/>
                <w:lang w:val="es-ES" w:eastAsia="es-ES"/>
              </w:rPr>
            </w:pPr>
          </w:p>
        </w:tc>
        <w:tc>
          <w:tcPr>
            <w:tcW w:w="913" w:type="dxa"/>
            <w:tcBorders>
              <w:left w:val="single" w:sz="4" w:space="0" w:color="auto"/>
            </w:tcBorders>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b/>
                <w:sz w:val="18"/>
                <w:szCs w:val="18"/>
                <w:lang w:val="es-ES" w:eastAsia="es-ES"/>
              </w:rPr>
            </w:pPr>
            <w:r w:rsidRPr="00030BBF">
              <w:rPr>
                <w:rFonts w:ascii="Arial" w:hAnsi="Arial"/>
                <w:b/>
                <w:sz w:val="18"/>
                <w:szCs w:val="18"/>
                <w:lang w:val="es-ES" w:eastAsia="es-ES"/>
              </w:rPr>
              <w:t>COR REO ELECTRÓNICO</w:t>
            </w:r>
          </w:p>
        </w:tc>
        <w:tc>
          <w:tcPr>
            <w:tcW w:w="1133" w:type="dxa"/>
            <w:tcMar>
              <w:left w:w="28" w:type="dxa"/>
              <w:right w:w="28" w:type="dxa"/>
            </w:tcMar>
            <w:textDirection w:val="btLr"/>
            <w:vAlign w:val="center"/>
          </w:tcPr>
          <w:p w:rsidR="006D551B" w:rsidRPr="00030BBF" w:rsidRDefault="006D551B" w:rsidP="0043499D">
            <w:pPr>
              <w:pStyle w:val="Encabezado"/>
              <w:ind w:left="113" w:right="113"/>
              <w:rPr>
                <w:rFonts w:ascii="Arial" w:hAnsi="Arial"/>
                <w:sz w:val="18"/>
                <w:szCs w:val="18"/>
                <w:lang w:val="es-ES" w:eastAsia="es-ES"/>
              </w:rPr>
            </w:pPr>
            <w:r>
              <w:rPr>
                <w:rFonts w:ascii="Arial" w:hAnsi="Arial"/>
                <w:sz w:val="18"/>
                <w:szCs w:val="18"/>
                <w:lang w:val="es-ES" w:eastAsia="es-ES"/>
              </w:rPr>
              <w:t>Nataliacorrea1987@gmail.com</w:t>
            </w:r>
          </w:p>
        </w:tc>
        <w:tc>
          <w:tcPr>
            <w:tcW w:w="769" w:type="dxa"/>
            <w:tcMar>
              <w:left w:w="28" w:type="dxa"/>
              <w:right w:w="28" w:type="dxa"/>
            </w:tcMar>
            <w:textDirection w:val="btLr"/>
            <w:vAlign w:val="center"/>
          </w:tcPr>
          <w:p w:rsidR="006D551B" w:rsidRPr="00E35C9C" w:rsidRDefault="006D551B" w:rsidP="0043499D">
            <w:pPr>
              <w:jc w:val="center"/>
              <w:rPr>
                <w:rFonts w:ascii="Arial" w:hAnsi="Arial" w:cs="Arial"/>
                <w:color w:val="000000"/>
                <w:sz w:val="18"/>
                <w:szCs w:val="18"/>
                <w:lang w:val="es-CO"/>
              </w:rPr>
            </w:pPr>
            <w:r w:rsidRPr="00E35C9C">
              <w:rPr>
                <w:rFonts w:ascii="Arial" w:hAnsi="Arial" w:cs="Arial"/>
                <w:color w:val="000000"/>
                <w:sz w:val="18"/>
                <w:szCs w:val="18"/>
              </w:rPr>
              <w:t>juanjoospina@gmail.com</w:t>
            </w:r>
          </w:p>
          <w:p w:rsidR="006D551B" w:rsidRPr="00E35C9C" w:rsidRDefault="006D551B" w:rsidP="0043499D">
            <w:pPr>
              <w:pStyle w:val="Encabezado"/>
              <w:ind w:left="113" w:right="113"/>
              <w:jc w:val="center"/>
              <w:rPr>
                <w:rFonts w:ascii="Arial" w:hAnsi="Arial"/>
                <w:sz w:val="18"/>
                <w:szCs w:val="18"/>
                <w:lang w:val="es-ES" w:eastAsia="es-ES"/>
              </w:rPr>
            </w:pPr>
          </w:p>
        </w:tc>
        <w:tc>
          <w:tcPr>
            <w:tcW w:w="926" w:type="dxa"/>
            <w:textDirection w:val="btLr"/>
          </w:tcPr>
          <w:p w:rsidR="006D551B" w:rsidRPr="00E35C9C" w:rsidRDefault="006D551B" w:rsidP="0043499D">
            <w:pPr>
              <w:jc w:val="center"/>
              <w:rPr>
                <w:rFonts w:ascii="Arial" w:hAnsi="Arial" w:cs="Arial"/>
                <w:color w:val="000000"/>
                <w:sz w:val="18"/>
                <w:szCs w:val="18"/>
                <w:lang w:val="es-CO"/>
              </w:rPr>
            </w:pPr>
            <w:r>
              <w:rPr>
                <w:rFonts w:ascii="Arial" w:hAnsi="Arial" w:cs="Arial"/>
                <w:color w:val="000000"/>
                <w:sz w:val="18"/>
                <w:szCs w:val="18"/>
              </w:rPr>
              <w:t>covidempresarialpereira@gmail.com</w:t>
            </w:r>
          </w:p>
          <w:p w:rsidR="006D551B" w:rsidRPr="00E35C9C" w:rsidRDefault="006D551B" w:rsidP="0043499D">
            <w:pPr>
              <w:pStyle w:val="Encabezado"/>
              <w:ind w:left="113" w:right="113"/>
              <w:jc w:val="center"/>
              <w:rPr>
                <w:rFonts w:ascii="Arial" w:hAnsi="Arial"/>
                <w:sz w:val="18"/>
                <w:szCs w:val="18"/>
                <w:lang w:val="es-ES" w:eastAsia="es-ES"/>
              </w:rPr>
            </w:pPr>
          </w:p>
        </w:tc>
        <w:tc>
          <w:tcPr>
            <w:tcW w:w="926" w:type="dxa"/>
            <w:textDirection w:val="btLr"/>
          </w:tcPr>
          <w:p w:rsidR="006D551B" w:rsidRPr="00E35C9C" w:rsidRDefault="006D551B" w:rsidP="0043499D">
            <w:pPr>
              <w:pStyle w:val="Encabezado"/>
              <w:ind w:left="113" w:right="113"/>
              <w:jc w:val="center"/>
              <w:rPr>
                <w:rFonts w:ascii="Arial" w:hAnsi="Arial"/>
                <w:sz w:val="18"/>
                <w:szCs w:val="18"/>
                <w:lang w:val="es-ES" w:eastAsia="es-ES"/>
              </w:rPr>
            </w:pPr>
          </w:p>
        </w:tc>
        <w:tc>
          <w:tcPr>
            <w:tcW w:w="926" w:type="dxa"/>
            <w:textDirection w:val="btLr"/>
          </w:tcPr>
          <w:p w:rsidR="006D551B" w:rsidRPr="00E35C9C" w:rsidRDefault="00E25474" w:rsidP="0043499D">
            <w:pPr>
              <w:pStyle w:val="Encabezado"/>
              <w:ind w:left="113" w:right="113"/>
              <w:jc w:val="center"/>
              <w:rPr>
                <w:rFonts w:ascii="Arial" w:hAnsi="Arial"/>
                <w:sz w:val="18"/>
                <w:szCs w:val="18"/>
                <w:lang w:val="es-ES" w:eastAsia="es-ES"/>
              </w:rPr>
            </w:pPr>
            <w:r>
              <w:rPr>
                <w:rFonts w:ascii="Arial" w:hAnsi="Arial"/>
                <w:sz w:val="18"/>
                <w:szCs w:val="18"/>
                <w:lang w:val="es-ES" w:eastAsia="es-ES"/>
              </w:rPr>
              <w:t>coordinaciocovidsalud@pereira.gov.co</w:t>
            </w:r>
          </w:p>
        </w:tc>
      </w:tr>
      <w:tr w:rsidR="006D551B" w:rsidRPr="00030BBF" w:rsidTr="006D551B">
        <w:trPr>
          <w:cantSplit/>
          <w:trHeight w:val="1265"/>
        </w:trPr>
        <w:tc>
          <w:tcPr>
            <w:tcW w:w="498" w:type="dxa"/>
            <w:vMerge w:val="restart"/>
            <w:tcBorders>
              <w:top w:val="single" w:sz="4" w:space="0" w:color="auto"/>
            </w:tcBorders>
            <w:textDirection w:val="btLr"/>
            <w:vAlign w:val="center"/>
          </w:tcPr>
          <w:p w:rsidR="006D551B" w:rsidRPr="00030BBF" w:rsidRDefault="006D551B" w:rsidP="0043499D">
            <w:pPr>
              <w:pStyle w:val="Encabezado"/>
              <w:ind w:left="113" w:right="113"/>
              <w:rPr>
                <w:rFonts w:ascii="Arial" w:hAnsi="Arial"/>
                <w:b/>
                <w:sz w:val="18"/>
                <w:szCs w:val="18"/>
                <w:lang w:val="es-ES" w:eastAsia="es-ES"/>
              </w:rPr>
            </w:pPr>
            <w:r w:rsidRPr="00030BBF">
              <w:rPr>
                <w:rFonts w:ascii="Arial" w:hAnsi="Arial"/>
                <w:b/>
                <w:sz w:val="18"/>
                <w:szCs w:val="18"/>
                <w:lang w:val="es-ES" w:eastAsia="es-ES"/>
              </w:rPr>
              <w:t>Fecha: 28 de abril de 2020</w:t>
            </w:r>
          </w:p>
        </w:tc>
        <w:tc>
          <w:tcPr>
            <w:tcW w:w="913"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b/>
                <w:sz w:val="18"/>
                <w:szCs w:val="18"/>
                <w:lang w:val="es-ES" w:eastAsia="es-ES"/>
              </w:rPr>
            </w:pPr>
            <w:r w:rsidRPr="00030BBF">
              <w:rPr>
                <w:rFonts w:ascii="Arial" w:hAnsi="Arial"/>
                <w:b/>
                <w:sz w:val="18"/>
                <w:szCs w:val="18"/>
                <w:lang w:val="es-ES" w:eastAsia="es-ES"/>
              </w:rPr>
              <w:t>TELÉFONO OFICINA/ CELULAR</w:t>
            </w:r>
          </w:p>
        </w:tc>
        <w:tc>
          <w:tcPr>
            <w:tcW w:w="1133" w:type="dxa"/>
            <w:tcMar>
              <w:left w:w="28" w:type="dxa"/>
              <w:right w:w="28" w:type="dxa"/>
            </w:tcMar>
            <w:textDirection w:val="btLr"/>
            <w:vAlign w:val="center"/>
          </w:tcPr>
          <w:p w:rsidR="006D551B" w:rsidRPr="00030BBF" w:rsidRDefault="006D551B" w:rsidP="0043499D">
            <w:pPr>
              <w:pStyle w:val="Encabezado"/>
              <w:ind w:left="113" w:right="113"/>
              <w:rPr>
                <w:rFonts w:ascii="Arial" w:hAnsi="Arial"/>
                <w:sz w:val="18"/>
                <w:szCs w:val="18"/>
                <w:lang w:val="es-ES" w:eastAsia="es-ES"/>
              </w:rPr>
            </w:pPr>
            <w:r>
              <w:rPr>
                <w:rFonts w:ascii="Arial" w:hAnsi="Arial"/>
                <w:sz w:val="18"/>
                <w:szCs w:val="18"/>
                <w:lang w:val="es-ES" w:eastAsia="es-ES"/>
              </w:rPr>
              <w:t>3146423232</w:t>
            </w:r>
          </w:p>
        </w:tc>
        <w:tc>
          <w:tcPr>
            <w:tcW w:w="769" w:type="dxa"/>
            <w:tcMar>
              <w:left w:w="28" w:type="dxa"/>
              <w:right w:w="28" w:type="dxa"/>
            </w:tcMar>
            <w:textDirection w:val="btLr"/>
            <w:vAlign w:val="center"/>
          </w:tcPr>
          <w:p w:rsidR="006D551B" w:rsidRPr="00E35C9C" w:rsidRDefault="006D551B" w:rsidP="0043499D">
            <w:pPr>
              <w:pStyle w:val="Encabezado"/>
              <w:ind w:left="113" w:right="113"/>
              <w:rPr>
                <w:rFonts w:ascii="Arial" w:hAnsi="Arial"/>
                <w:sz w:val="18"/>
                <w:szCs w:val="18"/>
                <w:lang w:val="es-ES" w:eastAsia="es-ES"/>
              </w:rPr>
            </w:pPr>
            <w:r w:rsidRPr="00E35C9C">
              <w:rPr>
                <w:rFonts w:ascii="Arial" w:hAnsi="Arial"/>
                <w:sz w:val="18"/>
                <w:szCs w:val="18"/>
                <w:lang w:val="es-ES" w:eastAsia="es-ES"/>
              </w:rPr>
              <w:t>3207274332</w:t>
            </w:r>
          </w:p>
          <w:p w:rsidR="006D551B" w:rsidRPr="00030BBF" w:rsidRDefault="006D551B" w:rsidP="0043499D">
            <w:pPr>
              <w:pStyle w:val="Encabezado"/>
              <w:ind w:left="113" w:right="113"/>
              <w:rPr>
                <w:rFonts w:ascii="Arial" w:hAnsi="Arial"/>
                <w:sz w:val="18"/>
                <w:szCs w:val="18"/>
                <w:lang w:val="es-ES" w:eastAsia="es-ES"/>
              </w:rPr>
            </w:pPr>
          </w:p>
        </w:tc>
        <w:tc>
          <w:tcPr>
            <w:tcW w:w="926" w:type="dxa"/>
            <w:textDirection w:val="btLr"/>
          </w:tcPr>
          <w:p w:rsidR="006D551B" w:rsidRPr="00E35C9C" w:rsidRDefault="006D551B" w:rsidP="0043499D">
            <w:pPr>
              <w:pStyle w:val="Encabezado"/>
              <w:ind w:left="113" w:right="113"/>
              <w:rPr>
                <w:rFonts w:ascii="Arial" w:hAnsi="Arial"/>
                <w:sz w:val="18"/>
                <w:szCs w:val="18"/>
                <w:lang w:val="es-ES" w:eastAsia="es-ES"/>
              </w:rPr>
            </w:pPr>
            <w:r>
              <w:rPr>
                <w:rFonts w:ascii="Arial" w:hAnsi="Arial"/>
                <w:sz w:val="18"/>
                <w:szCs w:val="18"/>
                <w:lang w:val="es-ES" w:eastAsia="es-ES"/>
              </w:rPr>
              <w:t>31667</w:t>
            </w:r>
            <w:r w:rsidR="00CE0862">
              <w:rPr>
                <w:rFonts w:ascii="Arial" w:hAnsi="Arial"/>
                <w:sz w:val="18"/>
                <w:szCs w:val="18"/>
                <w:lang w:val="es-ES" w:eastAsia="es-ES"/>
              </w:rPr>
              <w:t>0</w:t>
            </w:r>
            <w:r>
              <w:rPr>
                <w:rFonts w:ascii="Arial" w:hAnsi="Arial"/>
                <w:sz w:val="18"/>
                <w:szCs w:val="18"/>
                <w:lang w:val="es-ES" w:eastAsia="es-ES"/>
              </w:rPr>
              <w:t>5</w:t>
            </w:r>
            <w:r w:rsidR="00CE0862">
              <w:rPr>
                <w:rFonts w:ascii="Arial" w:hAnsi="Arial"/>
                <w:sz w:val="18"/>
                <w:szCs w:val="18"/>
                <w:lang w:val="es-ES" w:eastAsia="es-ES"/>
              </w:rPr>
              <w:t>0</w:t>
            </w:r>
            <w:r>
              <w:rPr>
                <w:rFonts w:ascii="Arial" w:hAnsi="Arial"/>
                <w:sz w:val="18"/>
                <w:szCs w:val="18"/>
                <w:lang w:val="es-ES" w:eastAsia="es-ES"/>
              </w:rPr>
              <w:t>65</w:t>
            </w:r>
          </w:p>
          <w:p w:rsidR="006D551B" w:rsidRPr="00030BBF" w:rsidRDefault="006D551B" w:rsidP="0043499D">
            <w:pPr>
              <w:pStyle w:val="Encabezado"/>
              <w:ind w:left="113" w:right="113"/>
              <w:rPr>
                <w:rFonts w:ascii="Arial" w:hAnsi="Arial"/>
                <w:sz w:val="18"/>
                <w:szCs w:val="18"/>
                <w:lang w:val="es-ES" w:eastAsia="es-ES"/>
              </w:rPr>
            </w:pPr>
          </w:p>
        </w:tc>
        <w:tc>
          <w:tcPr>
            <w:tcW w:w="926" w:type="dxa"/>
            <w:textDirection w:val="btLr"/>
          </w:tcPr>
          <w:p w:rsidR="006D551B" w:rsidRPr="00030BBF" w:rsidRDefault="00E25474" w:rsidP="0043499D">
            <w:pPr>
              <w:pStyle w:val="Encabezado"/>
              <w:ind w:left="113" w:right="113"/>
              <w:rPr>
                <w:rFonts w:ascii="Arial" w:hAnsi="Arial"/>
                <w:sz w:val="18"/>
                <w:szCs w:val="18"/>
                <w:lang w:val="es-ES" w:eastAsia="es-ES"/>
              </w:rPr>
            </w:pPr>
            <w:r>
              <w:rPr>
                <w:rFonts w:ascii="Arial" w:hAnsi="Arial"/>
                <w:sz w:val="18"/>
                <w:szCs w:val="18"/>
                <w:lang w:val="es-ES" w:eastAsia="es-ES"/>
              </w:rPr>
              <w:t>3104562784</w:t>
            </w:r>
          </w:p>
        </w:tc>
        <w:tc>
          <w:tcPr>
            <w:tcW w:w="926" w:type="dxa"/>
            <w:textDirection w:val="btLr"/>
          </w:tcPr>
          <w:p w:rsidR="006D551B" w:rsidRPr="00030BBF" w:rsidRDefault="00E25474" w:rsidP="0043499D">
            <w:pPr>
              <w:pStyle w:val="Encabezado"/>
              <w:ind w:left="113" w:right="113"/>
              <w:rPr>
                <w:rFonts w:ascii="Arial" w:hAnsi="Arial"/>
                <w:sz w:val="18"/>
                <w:szCs w:val="18"/>
                <w:lang w:val="es-ES" w:eastAsia="es-ES"/>
              </w:rPr>
            </w:pPr>
            <w:r>
              <w:rPr>
                <w:rFonts w:ascii="Arial" w:hAnsi="Arial"/>
                <w:sz w:val="18"/>
                <w:szCs w:val="18"/>
                <w:lang w:val="es-ES" w:eastAsia="es-ES"/>
              </w:rPr>
              <w:t>3154102192</w:t>
            </w:r>
            <w:bookmarkStart w:id="0" w:name="_GoBack"/>
            <w:bookmarkEnd w:id="0"/>
          </w:p>
        </w:tc>
      </w:tr>
      <w:tr w:rsidR="006D551B" w:rsidRPr="00030BBF" w:rsidTr="006D551B">
        <w:trPr>
          <w:cantSplit/>
          <w:trHeight w:val="1414"/>
        </w:trPr>
        <w:tc>
          <w:tcPr>
            <w:tcW w:w="498" w:type="dxa"/>
            <w:vMerge/>
            <w:textDirection w:val="btLr"/>
            <w:vAlign w:val="center"/>
          </w:tcPr>
          <w:p w:rsidR="006D551B" w:rsidRPr="00030BBF" w:rsidRDefault="006D551B" w:rsidP="0043499D">
            <w:pPr>
              <w:pStyle w:val="Encabezado"/>
              <w:ind w:left="113" w:right="113"/>
              <w:rPr>
                <w:rFonts w:ascii="Arial" w:hAnsi="Arial"/>
                <w:b/>
                <w:sz w:val="18"/>
                <w:szCs w:val="18"/>
                <w:lang w:val="es-ES" w:eastAsia="es-ES"/>
              </w:rPr>
            </w:pPr>
          </w:p>
        </w:tc>
        <w:tc>
          <w:tcPr>
            <w:tcW w:w="913"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b/>
                <w:sz w:val="18"/>
                <w:szCs w:val="18"/>
                <w:lang w:val="es-ES" w:eastAsia="es-ES"/>
              </w:rPr>
            </w:pPr>
            <w:r w:rsidRPr="00030BBF">
              <w:rPr>
                <w:rFonts w:ascii="Arial" w:hAnsi="Arial"/>
                <w:b/>
                <w:sz w:val="18"/>
                <w:szCs w:val="18"/>
                <w:lang w:val="es-ES" w:eastAsia="es-ES"/>
              </w:rPr>
              <w:t>CARGO</w:t>
            </w:r>
          </w:p>
        </w:tc>
        <w:tc>
          <w:tcPr>
            <w:tcW w:w="1133" w:type="dxa"/>
            <w:tcMar>
              <w:left w:w="28" w:type="dxa"/>
              <w:right w:w="28" w:type="dxa"/>
            </w:tcMar>
            <w:textDirection w:val="btLr"/>
            <w:vAlign w:val="center"/>
          </w:tcPr>
          <w:p w:rsidR="006D551B" w:rsidRPr="00030BBF" w:rsidRDefault="006D551B" w:rsidP="0043499D">
            <w:pPr>
              <w:pStyle w:val="Encabezado"/>
              <w:ind w:left="113" w:right="113"/>
              <w:rPr>
                <w:rFonts w:ascii="Arial" w:hAnsi="Arial"/>
                <w:sz w:val="18"/>
                <w:szCs w:val="18"/>
                <w:lang w:val="es-ES" w:eastAsia="es-ES"/>
              </w:rPr>
            </w:pPr>
            <w:r w:rsidRPr="00030BBF">
              <w:rPr>
                <w:rFonts w:ascii="Arial" w:hAnsi="Arial"/>
                <w:sz w:val="18"/>
                <w:szCs w:val="18"/>
                <w:lang w:val="es-ES" w:eastAsia="es-ES"/>
              </w:rPr>
              <w:t>Contratista</w:t>
            </w:r>
          </w:p>
        </w:tc>
        <w:tc>
          <w:tcPr>
            <w:tcW w:w="769" w:type="dxa"/>
            <w:tcMar>
              <w:left w:w="28" w:type="dxa"/>
              <w:right w:w="28" w:type="dxa"/>
            </w:tcMar>
            <w:textDirection w:val="btLr"/>
            <w:vAlign w:val="center"/>
          </w:tcPr>
          <w:p w:rsidR="006D551B" w:rsidRPr="00030BBF" w:rsidRDefault="006D551B" w:rsidP="0043499D">
            <w:pPr>
              <w:pStyle w:val="Encabezado"/>
              <w:ind w:left="113" w:right="113"/>
              <w:rPr>
                <w:rFonts w:ascii="Arial" w:hAnsi="Arial"/>
                <w:sz w:val="18"/>
                <w:szCs w:val="18"/>
                <w:lang w:val="es-ES" w:eastAsia="es-ES"/>
              </w:rPr>
            </w:pPr>
            <w:r w:rsidRPr="00030BBF">
              <w:rPr>
                <w:rFonts w:ascii="Arial" w:hAnsi="Arial"/>
                <w:sz w:val="18"/>
                <w:szCs w:val="18"/>
                <w:lang w:val="es-ES" w:eastAsia="es-ES"/>
              </w:rPr>
              <w:t>Medico epidemiólogo</w:t>
            </w:r>
          </w:p>
        </w:tc>
        <w:tc>
          <w:tcPr>
            <w:tcW w:w="926" w:type="dxa"/>
            <w:textDirection w:val="btLr"/>
            <w:vAlign w:val="center"/>
          </w:tcPr>
          <w:p w:rsidR="006D551B" w:rsidRPr="00030BBF" w:rsidRDefault="006D551B" w:rsidP="0043499D">
            <w:pPr>
              <w:pStyle w:val="Encabezado"/>
              <w:ind w:left="113" w:right="113"/>
              <w:rPr>
                <w:rFonts w:ascii="Arial" w:hAnsi="Arial"/>
                <w:sz w:val="18"/>
                <w:szCs w:val="18"/>
                <w:lang w:val="es-ES" w:eastAsia="es-ES"/>
              </w:rPr>
            </w:pPr>
            <w:r w:rsidRPr="00030BBF">
              <w:rPr>
                <w:rFonts w:ascii="Arial" w:hAnsi="Arial"/>
                <w:sz w:val="18"/>
                <w:szCs w:val="18"/>
                <w:lang w:val="es-ES" w:eastAsia="es-ES"/>
              </w:rPr>
              <w:t>Contratista</w:t>
            </w:r>
          </w:p>
        </w:tc>
        <w:tc>
          <w:tcPr>
            <w:tcW w:w="926" w:type="dxa"/>
            <w:textDirection w:val="btLr"/>
          </w:tcPr>
          <w:p w:rsidR="006D551B" w:rsidRPr="00030BBF" w:rsidRDefault="00E25474" w:rsidP="0043499D">
            <w:pPr>
              <w:pStyle w:val="Encabezado"/>
              <w:ind w:left="113" w:right="113"/>
              <w:rPr>
                <w:rFonts w:ascii="Arial" w:hAnsi="Arial"/>
                <w:sz w:val="18"/>
                <w:szCs w:val="18"/>
                <w:lang w:val="es-ES" w:eastAsia="es-ES"/>
              </w:rPr>
            </w:pPr>
            <w:r>
              <w:rPr>
                <w:rFonts w:ascii="Arial" w:hAnsi="Arial"/>
                <w:sz w:val="18"/>
                <w:szCs w:val="18"/>
                <w:lang w:val="es-ES" w:eastAsia="es-ES"/>
              </w:rPr>
              <w:t xml:space="preserve">Medica </w:t>
            </w:r>
            <w:proofErr w:type="spellStart"/>
            <w:r>
              <w:rPr>
                <w:rFonts w:ascii="Arial" w:hAnsi="Arial"/>
                <w:sz w:val="18"/>
                <w:szCs w:val="18"/>
                <w:lang w:val="es-ES" w:eastAsia="es-ES"/>
              </w:rPr>
              <w:t>Sec</w:t>
            </w:r>
            <w:proofErr w:type="spellEnd"/>
            <w:r>
              <w:rPr>
                <w:rFonts w:ascii="Arial" w:hAnsi="Arial"/>
                <w:sz w:val="18"/>
                <w:szCs w:val="18"/>
                <w:lang w:val="es-ES" w:eastAsia="es-ES"/>
              </w:rPr>
              <w:t xml:space="preserve"> Risaralda</w:t>
            </w:r>
          </w:p>
        </w:tc>
        <w:tc>
          <w:tcPr>
            <w:tcW w:w="926" w:type="dxa"/>
            <w:textDirection w:val="btLr"/>
          </w:tcPr>
          <w:p w:rsidR="006D551B" w:rsidRPr="00030BBF" w:rsidRDefault="00CE0862" w:rsidP="0043499D">
            <w:pPr>
              <w:pStyle w:val="Encabezado"/>
              <w:ind w:left="113" w:right="113"/>
              <w:rPr>
                <w:rFonts w:ascii="Arial" w:hAnsi="Arial"/>
                <w:sz w:val="18"/>
                <w:szCs w:val="18"/>
                <w:lang w:val="es-ES" w:eastAsia="es-ES"/>
              </w:rPr>
            </w:pPr>
            <w:r>
              <w:rPr>
                <w:rFonts w:ascii="Arial" w:hAnsi="Arial"/>
                <w:sz w:val="18"/>
                <w:szCs w:val="18"/>
                <w:lang w:val="es-ES" w:eastAsia="es-ES"/>
              </w:rPr>
              <w:t>Coordinadora</w:t>
            </w:r>
          </w:p>
        </w:tc>
      </w:tr>
      <w:tr w:rsidR="006D551B" w:rsidRPr="00030BBF" w:rsidTr="006D551B">
        <w:trPr>
          <w:cantSplit/>
          <w:trHeight w:val="1470"/>
        </w:trPr>
        <w:tc>
          <w:tcPr>
            <w:tcW w:w="498" w:type="dxa"/>
            <w:vMerge w:val="restart"/>
            <w:textDirection w:val="btLr"/>
            <w:vAlign w:val="center"/>
          </w:tcPr>
          <w:p w:rsidR="006D551B" w:rsidRPr="00030BBF" w:rsidRDefault="006D551B" w:rsidP="0043499D">
            <w:pPr>
              <w:pStyle w:val="Encabezado"/>
              <w:ind w:left="113" w:right="113"/>
              <w:rPr>
                <w:rFonts w:ascii="Arial" w:hAnsi="Arial"/>
                <w:b/>
                <w:sz w:val="18"/>
                <w:szCs w:val="18"/>
                <w:lang w:val="es-ES" w:eastAsia="es-ES"/>
              </w:rPr>
            </w:pPr>
            <w:r w:rsidRPr="00030BBF">
              <w:rPr>
                <w:rFonts w:ascii="Arial" w:hAnsi="Arial"/>
                <w:b/>
                <w:sz w:val="18"/>
                <w:szCs w:val="18"/>
                <w:lang w:val="es-ES" w:eastAsia="es-ES"/>
              </w:rPr>
              <w:t xml:space="preserve">Tema: </w:t>
            </w:r>
            <w:r>
              <w:rPr>
                <w:rFonts w:ascii="Arial" w:hAnsi="Arial"/>
                <w:b/>
                <w:sz w:val="18"/>
                <w:szCs w:val="18"/>
                <w:lang w:val="es-ES" w:eastAsia="es-ES"/>
              </w:rPr>
              <w:t xml:space="preserve">Conglomera </w:t>
            </w:r>
            <w:proofErr w:type="spellStart"/>
            <w:r>
              <w:rPr>
                <w:rFonts w:ascii="Arial" w:hAnsi="Arial"/>
                <w:b/>
                <w:sz w:val="18"/>
                <w:szCs w:val="18"/>
                <w:lang w:val="es-ES" w:eastAsia="es-ES"/>
              </w:rPr>
              <w:t>Covid</w:t>
            </w:r>
            <w:proofErr w:type="spellEnd"/>
            <w:r>
              <w:rPr>
                <w:rFonts w:ascii="Arial" w:hAnsi="Arial"/>
                <w:b/>
                <w:sz w:val="18"/>
                <w:szCs w:val="18"/>
                <w:lang w:val="es-ES" w:eastAsia="es-ES"/>
              </w:rPr>
              <w:t xml:space="preserve"> Bancolombia</w:t>
            </w:r>
            <w:r w:rsidRPr="00030BBF">
              <w:rPr>
                <w:rFonts w:ascii="Arial" w:hAnsi="Arial"/>
                <w:b/>
                <w:sz w:val="18"/>
                <w:szCs w:val="18"/>
                <w:lang w:val="es-ES" w:eastAsia="es-ES"/>
              </w:rPr>
              <w:t xml:space="preserve"> </w:t>
            </w:r>
          </w:p>
        </w:tc>
        <w:tc>
          <w:tcPr>
            <w:tcW w:w="913"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b/>
                <w:sz w:val="18"/>
                <w:szCs w:val="18"/>
                <w:lang w:val="es-ES" w:eastAsia="es-ES"/>
              </w:rPr>
            </w:pPr>
            <w:r w:rsidRPr="00030BBF">
              <w:rPr>
                <w:rFonts w:ascii="Arial" w:hAnsi="Arial"/>
                <w:b/>
                <w:sz w:val="18"/>
                <w:szCs w:val="18"/>
                <w:lang w:val="es-ES" w:eastAsia="es-ES"/>
              </w:rPr>
              <w:t xml:space="preserve">PROCESO O ENTIDAD </w:t>
            </w:r>
          </w:p>
        </w:tc>
        <w:tc>
          <w:tcPr>
            <w:tcW w:w="1133" w:type="dxa"/>
            <w:tcMar>
              <w:left w:w="28" w:type="dxa"/>
              <w:right w:w="28" w:type="dxa"/>
            </w:tcMar>
            <w:textDirection w:val="btLr"/>
            <w:vAlign w:val="center"/>
          </w:tcPr>
          <w:p w:rsidR="006D551B" w:rsidRPr="00030BBF" w:rsidRDefault="006D551B" w:rsidP="0043499D">
            <w:pPr>
              <w:pStyle w:val="Encabezado"/>
              <w:ind w:left="113" w:right="113"/>
              <w:rPr>
                <w:rFonts w:ascii="Arial" w:hAnsi="Arial"/>
                <w:sz w:val="18"/>
                <w:szCs w:val="18"/>
                <w:lang w:val="es-ES" w:eastAsia="es-ES"/>
              </w:rPr>
            </w:pPr>
            <w:r w:rsidRPr="00030BBF">
              <w:rPr>
                <w:rFonts w:ascii="Arial" w:hAnsi="Arial"/>
                <w:sz w:val="18"/>
                <w:szCs w:val="18"/>
                <w:lang w:val="es-ES" w:eastAsia="es-ES"/>
              </w:rPr>
              <w:t>SSPYSS</w:t>
            </w:r>
          </w:p>
        </w:tc>
        <w:tc>
          <w:tcPr>
            <w:tcW w:w="769"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sz w:val="18"/>
                <w:szCs w:val="18"/>
                <w:lang w:val="es-ES" w:eastAsia="es-ES"/>
              </w:rPr>
            </w:pPr>
            <w:r w:rsidRPr="00030BBF">
              <w:rPr>
                <w:rFonts w:ascii="Arial" w:hAnsi="Arial"/>
                <w:sz w:val="18"/>
                <w:szCs w:val="18"/>
                <w:lang w:val="es-ES" w:eastAsia="es-ES"/>
              </w:rPr>
              <w:t>SSPYSS</w:t>
            </w:r>
          </w:p>
        </w:tc>
        <w:tc>
          <w:tcPr>
            <w:tcW w:w="926" w:type="dxa"/>
            <w:textDirection w:val="btLr"/>
            <w:vAlign w:val="center"/>
          </w:tcPr>
          <w:p w:rsidR="006D551B" w:rsidRPr="00030BBF" w:rsidRDefault="006D551B" w:rsidP="0043499D">
            <w:pPr>
              <w:pStyle w:val="Encabezado"/>
              <w:ind w:left="113" w:right="113"/>
              <w:jc w:val="center"/>
              <w:rPr>
                <w:rFonts w:ascii="Arial" w:hAnsi="Arial"/>
                <w:sz w:val="18"/>
                <w:szCs w:val="18"/>
                <w:lang w:val="es-ES" w:eastAsia="es-ES"/>
              </w:rPr>
            </w:pPr>
            <w:r w:rsidRPr="00030BBF">
              <w:rPr>
                <w:rFonts w:ascii="Arial" w:hAnsi="Arial"/>
                <w:sz w:val="18"/>
                <w:szCs w:val="18"/>
                <w:lang w:val="es-ES" w:eastAsia="es-ES"/>
              </w:rPr>
              <w:t>SSPYSS</w:t>
            </w:r>
          </w:p>
        </w:tc>
        <w:tc>
          <w:tcPr>
            <w:tcW w:w="926" w:type="dxa"/>
            <w:textDirection w:val="btLr"/>
          </w:tcPr>
          <w:p w:rsidR="006D551B" w:rsidRPr="00030BBF" w:rsidRDefault="00E25474" w:rsidP="0043499D">
            <w:pPr>
              <w:pStyle w:val="Encabezado"/>
              <w:ind w:left="113" w:right="113"/>
              <w:jc w:val="center"/>
              <w:rPr>
                <w:rFonts w:ascii="Arial" w:hAnsi="Arial"/>
                <w:sz w:val="18"/>
                <w:szCs w:val="18"/>
                <w:lang w:val="es-ES" w:eastAsia="es-ES"/>
              </w:rPr>
            </w:pPr>
            <w:r>
              <w:rPr>
                <w:rFonts w:ascii="Arial" w:hAnsi="Arial"/>
                <w:sz w:val="18"/>
                <w:szCs w:val="18"/>
                <w:lang w:val="es-ES" w:eastAsia="es-ES"/>
              </w:rPr>
              <w:t>Secretaria Salud Risaralda</w:t>
            </w:r>
          </w:p>
        </w:tc>
        <w:tc>
          <w:tcPr>
            <w:tcW w:w="926" w:type="dxa"/>
            <w:textDirection w:val="btLr"/>
          </w:tcPr>
          <w:p w:rsidR="006D551B" w:rsidRPr="00030BBF" w:rsidRDefault="00E25474" w:rsidP="0043499D">
            <w:pPr>
              <w:pStyle w:val="Encabezado"/>
              <w:ind w:left="113" w:right="113"/>
              <w:jc w:val="center"/>
              <w:rPr>
                <w:rFonts w:ascii="Arial" w:hAnsi="Arial"/>
                <w:sz w:val="18"/>
                <w:szCs w:val="18"/>
                <w:lang w:val="es-ES" w:eastAsia="es-ES"/>
              </w:rPr>
            </w:pPr>
            <w:r>
              <w:rPr>
                <w:rFonts w:ascii="Arial" w:hAnsi="Arial"/>
                <w:sz w:val="18"/>
                <w:szCs w:val="18"/>
                <w:lang w:val="es-ES" w:eastAsia="es-ES"/>
              </w:rPr>
              <w:t>SSPYSS</w:t>
            </w:r>
          </w:p>
        </w:tc>
      </w:tr>
      <w:tr w:rsidR="006D551B" w:rsidRPr="00A7453C" w:rsidTr="006D551B">
        <w:trPr>
          <w:cantSplit/>
          <w:trHeight w:val="2166"/>
        </w:trPr>
        <w:tc>
          <w:tcPr>
            <w:tcW w:w="498" w:type="dxa"/>
            <w:vMerge/>
            <w:textDirection w:val="btLr"/>
          </w:tcPr>
          <w:p w:rsidR="006D551B" w:rsidRPr="00030BBF" w:rsidRDefault="006D551B" w:rsidP="0043499D">
            <w:pPr>
              <w:pStyle w:val="Encabezado"/>
              <w:ind w:left="113" w:right="113"/>
              <w:jc w:val="center"/>
              <w:rPr>
                <w:rFonts w:ascii="Arial" w:hAnsi="Arial"/>
                <w:b/>
                <w:sz w:val="18"/>
                <w:szCs w:val="18"/>
                <w:lang w:val="es-ES" w:eastAsia="es-ES"/>
              </w:rPr>
            </w:pPr>
          </w:p>
        </w:tc>
        <w:tc>
          <w:tcPr>
            <w:tcW w:w="913" w:type="dxa"/>
            <w:vMerge w:val="restart"/>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b/>
                <w:sz w:val="18"/>
                <w:szCs w:val="18"/>
                <w:lang w:val="es-ES" w:eastAsia="es-ES"/>
              </w:rPr>
            </w:pPr>
            <w:r w:rsidRPr="00030BBF">
              <w:rPr>
                <w:rFonts w:ascii="Arial" w:hAnsi="Arial"/>
                <w:b/>
                <w:sz w:val="18"/>
                <w:szCs w:val="18"/>
                <w:lang w:val="es-ES" w:eastAsia="es-ES"/>
              </w:rPr>
              <w:t>NOMBRE</w:t>
            </w:r>
          </w:p>
        </w:tc>
        <w:tc>
          <w:tcPr>
            <w:tcW w:w="1133"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sz w:val="18"/>
                <w:szCs w:val="18"/>
                <w:lang w:val="es-ES" w:eastAsia="es-ES"/>
              </w:rPr>
            </w:pPr>
            <w:r>
              <w:rPr>
                <w:rFonts w:ascii="Arial" w:hAnsi="Arial"/>
                <w:sz w:val="18"/>
                <w:szCs w:val="18"/>
                <w:lang w:val="es-ES" w:eastAsia="es-ES"/>
              </w:rPr>
              <w:t>Natalia Correa Bayer</w:t>
            </w:r>
          </w:p>
        </w:tc>
        <w:tc>
          <w:tcPr>
            <w:tcW w:w="769"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sz w:val="18"/>
                <w:szCs w:val="18"/>
                <w:lang w:val="es-ES" w:eastAsia="es-ES"/>
              </w:rPr>
            </w:pPr>
            <w:r w:rsidRPr="00030BBF">
              <w:rPr>
                <w:rFonts w:ascii="Arial" w:hAnsi="Arial"/>
                <w:sz w:val="18"/>
                <w:szCs w:val="18"/>
                <w:lang w:val="es-ES" w:eastAsia="es-ES"/>
              </w:rPr>
              <w:t>Juan José Ospina Ramírez</w:t>
            </w:r>
          </w:p>
        </w:tc>
        <w:tc>
          <w:tcPr>
            <w:tcW w:w="926" w:type="dxa"/>
            <w:textDirection w:val="btLr"/>
          </w:tcPr>
          <w:p w:rsidR="006D551B" w:rsidRPr="00030BBF" w:rsidRDefault="006D551B" w:rsidP="0043499D">
            <w:pPr>
              <w:pStyle w:val="Encabezado"/>
              <w:ind w:left="113" w:right="113"/>
              <w:jc w:val="center"/>
              <w:rPr>
                <w:rFonts w:ascii="Arial" w:hAnsi="Arial"/>
                <w:sz w:val="18"/>
                <w:szCs w:val="18"/>
                <w:lang w:val="es-ES" w:eastAsia="es-ES"/>
              </w:rPr>
            </w:pPr>
            <w:r>
              <w:rPr>
                <w:rFonts w:ascii="Arial" w:hAnsi="Arial"/>
                <w:sz w:val="18"/>
                <w:szCs w:val="18"/>
                <w:lang w:val="es-ES" w:eastAsia="es-ES"/>
              </w:rPr>
              <w:t>Daniel Aguirre Hernández</w:t>
            </w:r>
          </w:p>
        </w:tc>
        <w:tc>
          <w:tcPr>
            <w:tcW w:w="926" w:type="dxa"/>
            <w:textDirection w:val="btLr"/>
          </w:tcPr>
          <w:p w:rsidR="006D551B" w:rsidRPr="00A7453C" w:rsidRDefault="00E25474" w:rsidP="0043499D">
            <w:pPr>
              <w:pStyle w:val="Encabezado"/>
              <w:ind w:left="113" w:right="113"/>
              <w:jc w:val="center"/>
              <w:rPr>
                <w:rFonts w:ascii="Arial" w:hAnsi="Arial"/>
                <w:sz w:val="18"/>
                <w:szCs w:val="18"/>
                <w:lang w:val="es-ES" w:eastAsia="es-ES"/>
              </w:rPr>
            </w:pPr>
            <w:r>
              <w:rPr>
                <w:rFonts w:ascii="Arial" w:hAnsi="Arial"/>
                <w:sz w:val="18"/>
                <w:szCs w:val="18"/>
                <w:lang w:val="es-ES" w:eastAsia="es-ES"/>
              </w:rPr>
              <w:t>Diana Catalina Gaviria Betancourt</w:t>
            </w:r>
          </w:p>
        </w:tc>
        <w:tc>
          <w:tcPr>
            <w:tcW w:w="926" w:type="dxa"/>
            <w:textDirection w:val="btLr"/>
          </w:tcPr>
          <w:p w:rsidR="006D551B" w:rsidRPr="00A7453C" w:rsidRDefault="00E25474" w:rsidP="0043499D">
            <w:pPr>
              <w:pStyle w:val="Encabezado"/>
              <w:ind w:left="113" w:right="113"/>
              <w:jc w:val="center"/>
              <w:rPr>
                <w:rFonts w:ascii="Arial" w:hAnsi="Arial"/>
                <w:sz w:val="18"/>
                <w:szCs w:val="18"/>
                <w:lang w:val="es-ES" w:eastAsia="es-ES"/>
              </w:rPr>
            </w:pPr>
            <w:r>
              <w:rPr>
                <w:rFonts w:ascii="Arial" w:hAnsi="Arial"/>
                <w:sz w:val="18"/>
                <w:szCs w:val="18"/>
                <w:lang w:val="es-ES" w:eastAsia="es-ES"/>
              </w:rPr>
              <w:t>Carolina Herrera Torres</w:t>
            </w:r>
          </w:p>
        </w:tc>
      </w:tr>
      <w:tr w:rsidR="006D551B" w:rsidRPr="00030BBF" w:rsidTr="006D551B">
        <w:trPr>
          <w:cantSplit/>
          <w:trHeight w:val="517"/>
        </w:trPr>
        <w:tc>
          <w:tcPr>
            <w:tcW w:w="498" w:type="dxa"/>
            <w:vMerge/>
            <w:textDirection w:val="btLr"/>
          </w:tcPr>
          <w:p w:rsidR="006D551B" w:rsidRPr="00030BBF" w:rsidRDefault="006D551B" w:rsidP="0043499D">
            <w:pPr>
              <w:pStyle w:val="Encabezado"/>
              <w:ind w:left="113" w:right="113"/>
              <w:jc w:val="center"/>
              <w:rPr>
                <w:rFonts w:ascii="Arial" w:hAnsi="Arial"/>
                <w:b/>
                <w:sz w:val="18"/>
                <w:szCs w:val="18"/>
                <w:lang w:val="es-ES" w:eastAsia="es-ES"/>
              </w:rPr>
            </w:pPr>
          </w:p>
        </w:tc>
        <w:tc>
          <w:tcPr>
            <w:tcW w:w="913" w:type="dxa"/>
            <w:vMerge/>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b/>
                <w:sz w:val="18"/>
                <w:szCs w:val="18"/>
                <w:lang w:val="es-ES" w:eastAsia="es-ES"/>
              </w:rPr>
            </w:pPr>
          </w:p>
        </w:tc>
        <w:tc>
          <w:tcPr>
            <w:tcW w:w="1133"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sz w:val="18"/>
                <w:szCs w:val="18"/>
                <w:lang w:val="es-ES" w:eastAsia="es-ES"/>
              </w:rPr>
            </w:pPr>
            <w:r w:rsidRPr="00030BBF">
              <w:rPr>
                <w:rFonts w:ascii="Arial" w:hAnsi="Arial"/>
                <w:sz w:val="18"/>
                <w:szCs w:val="18"/>
                <w:lang w:val="es-ES" w:eastAsia="es-ES"/>
              </w:rPr>
              <w:t>1</w:t>
            </w:r>
          </w:p>
        </w:tc>
        <w:tc>
          <w:tcPr>
            <w:tcW w:w="769" w:type="dxa"/>
            <w:tcMar>
              <w:left w:w="28" w:type="dxa"/>
              <w:right w:w="28" w:type="dxa"/>
            </w:tcMar>
            <w:textDirection w:val="btLr"/>
            <w:vAlign w:val="center"/>
          </w:tcPr>
          <w:p w:rsidR="006D551B" w:rsidRPr="00030BBF" w:rsidRDefault="006D551B" w:rsidP="0043499D">
            <w:pPr>
              <w:pStyle w:val="Encabezado"/>
              <w:ind w:left="113" w:right="113"/>
              <w:jc w:val="center"/>
              <w:rPr>
                <w:rFonts w:ascii="Arial" w:hAnsi="Arial"/>
                <w:sz w:val="18"/>
                <w:szCs w:val="18"/>
                <w:lang w:val="es-ES" w:eastAsia="es-ES"/>
              </w:rPr>
            </w:pPr>
            <w:r w:rsidRPr="00030BBF">
              <w:rPr>
                <w:rFonts w:ascii="Arial" w:hAnsi="Arial"/>
                <w:sz w:val="18"/>
                <w:szCs w:val="18"/>
                <w:lang w:val="es-ES" w:eastAsia="es-ES"/>
              </w:rPr>
              <w:t>2</w:t>
            </w:r>
          </w:p>
        </w:tc>
        <w:tc>
          <w:tcPr>
            <w:tcW w:w="926" w:type="dxa"/>
            <w:textDirection w:val="btLr"/>
          </w:tcPr>
          <w:p w:rsidR="006D551B" w:rsidRPr="00030BBF" w:rsidRDefault="006D551B" w:rsidP="0043499D">
            <w:pPr>
              <w:pStyle w:val="Encabezado"/>
              <w:ind w:left="113" w:right="113"/>
              <w:jc w:val="center"/>
              <w:rPr>
                <w:rFonts w:ascii="Arial" w:hAnsi="Arial"/>
                <w:sz w:val="18"/>
                <w:szCs w:val="18"/>
                <w:lang w:val="es-ES" w:eastAsia="es-ES"/>
              </w:rPr>
            </w:pPr>
            <w:r w:rsidRPr="00030BBF">
              <w:rPr>
                <w:rFonts w:ascii="Arial" w:hAnsi="Arial"/>
                <w:sz w:val="18"/>
                <w:szCs w:val="18"/>
                <w:lang w:val="es-ES" w:eastAsia="es-ES"/>
              </w:rPr>
              <w:t>3</w:t>
            </w:r>
          </w:p>
        </w:tc>
        <w:tc>
          <w:tcPr>
            <w:tcW w:w="926" w:type="dxa"/>
            <w:textDirection w:val="btLr"/>
          </w:tcPr>
          <w:p w:rsidR="006D551B" w:rsidRPr="00030BBF" w:rsidRDefault="006D551B" w:rsidP="0043499D">
            <w:pPr>
              <w:pStyle w:val="Encabezado"/>
              <w:ind w:left="113" w:right="113"/>
              <w:jc w:val="center"/>
              <w:rPr>
                <w:rFonts w:ascii="Arial" w:hAnsi="Arial"/>
                <w:sz w:val="18"/>
                <w:szCs w:val="18"/>
                <w:lang w:val="es-ES" w:eastAsia="es-ES"/>
              </w:rPr>
            </w:pPr>
            <w:r>
              <w:rPr>
                <w:rFonts w:ascii="Arial" w:hAnsi="Arial"/>
                <w:sz w:val="18"/>
                <w:szCs w:val="18"/>
                <w:lang w:val="es-ES" w:eastAsia="es-ES"/>
              </w:rPr>
              <w:t>4</w:t>
            </w:r>
          </w:p>
        </w:tc>
        <w:tc>
          <w:tcPr>
            <w:tcW w:w="926" w:type="dxa"/>
            <w:textDirection w:val="btLr"/>
          </w:tcPr>
          <w:p w:rsidR="006D551B" w:rsidRDefault="006D551B" w:rsidP="0043499D">
            <w:pPr>
              <w:pStyle w:val="Encabezado"/>
              <w:ind w:left="113" w:right="113"/>
              <w:jc w:val="center"/>
              <w:rPr>
                <w:rFonts w:ascii="Arial" w:hAnsi="Arial"/>
                <w:sz w:val="18"/>
                <w:szCs w:val="18"/>
                <w:lang w:val="es-ES" w:eastAsia="es-ES"/>
              </w:rPr>
            </w:pPr>
            <w:r>
              <w:rPr>
                <w:rFonts w:ascii="Arial" w:hAnsi="Arial"/>
                <w:sz w:val="18"/>
                <w:szCs w:val="18"/>
                <w:lang w:val="es-ES" w:eastAsia="es-ES"/>
              </w:rPr>
              <w:t>5</w:t>
            </w:r>
          </w:p>
        </w:tc>
      </w:tr>
    </w:tbl>
    <w:p w:rsidR="00CE6143" w:rsidRDefault="0043499D">
      <w:r>
        <w:rPr>
          <w:noProof/>
          <w:lang w:val="es-CO"/>
        </w:rPr>
        <w:lastRenderedPageBreak/>
        <w:drawing>
          <wp:anchor distT="0" distB="0" distL="0" distR="0" simplePos="0" relativeHeight="251658240" behindDoc="0" locked="0" layoutInCell="1" hidden="0" allowOverlap="1">
            <wp:simplePos x="0" y="0"/>
            <wp:positionH relativeFrom="column">
              <wp:posOffset>929639</wp:posOffset>
            </wp:positionH>
            <wp:positionV relativeFrom="paragraph">
              <wp:posOffset>-6142989</wp:posOffset>
            </wp:positionV>
            <wp:extent cx="3743325" cy="4639310"/>
            <wp:effectExtent l="0" t="0" r="0" b="0"/>
            <wp:wrapSquare wrapText="bothSides" distT="0" distB="0" distL="0" distR="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743325" cy="4639310"/>
                    </a:xfrm>
                    <a:prstGeom prst="rect">
                      <a:avLst/>
                    </a:prstGeom>
                    <a:ln/>
                  </pic:spPr>
                </pic:pic>
              </a:graphicData>
            </a:graphic>
          </wp:anchor>
        </w:drawing>
      </w:r>
    </w:p>
    <w:p w:rsidR="00CE6143" w:rsidRDefault="00CE6143">
      <w:pPr>
        <w:rPr>
          <w:rFonts w:ascii="Arial" w:eastAsia="Arial" w:hAnsi="Arial" w:cs="Arial"/>
        </w:rPr>
      </w:pPr>
    </w:p>
    <w:p w:rsidR="00CE6143" w:rsidRDefault="00CE6143">
      <w:pPr>
        <w:tabs>
          <w:tab w:val="left" w:pos="2820"/>
        </w:tabs>
        <w:rPr>
          <w:rFonts w:ascii="Arial" w:eastAsia="Arial" w:hAnsi="Arial" w:cs="Arial"/>
        </w:rPr>
      </w:pPr>
      <w:bookmarkStart w:id="1" w:name="_heading=h.gjdgxs" w:colFirst="0" w:colLast="0"/>
      <w:bookmarkEnd w:id="1"/>
    </w:p>
    <w:sectPr w:rsidR="00CE6143">
      <w:headerReference w:type="even" r:id="rId10"/>
      <w:headerReference w:type="default" r:id="rId11"/>
      <w:footerReference w:type="default" r:id="rId12"/>
      <w:head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1F" w:rsidRDefault="0064211F">
      <w:r>
        <w:separator/>
      </w:r>
    </w:p>
  </w:endnote>
  <w:endnote w:type="continuationSeparator" w:id="0">
    <w:p w:rsidR="0064211F" w:rsidRDefault="0064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libri" w:eastAsia="Calibri" w:hAnsi="Calibri" w:cs="Calibri"/>
        <w:color w:val="000000"/>
        <w:sz w:val="22"/>
        <w:szCs w:val="22"/>
      </w:rPr>
    </w:pPr>
    <w:r>
      <w:rPr>
        <w:noProof/>
        <w:lang w:val="es-CO"/>
      </w:rPr>
      <w:drawing>
        <wp:anchor distT="0" distB="0" distL="0" distR="0" simplePos="0" relativeHeight="251662336" behindDoc="0" locked="0" layoutInCell="1" hidden="0" allowOverlap="1">
          <wp:simplePos x="0" y="0"/>
          <wp:positionH relativeFrom="column">
            <wp:posOffset>4101465</wp:posOffset>
          </wp:positionH>
          <wp:positionV relativeFrom="paragraph">
            <wp:posOffset>-379729</wp:posOffset>
          </wp:positionV>
          <wp:extent cx="2362530" cy="885949"/>
          <wp:effectExtent l="0" t="0" r="0" b="0"/>
          <wp:wrapSquare wrapText="bothSides" distT="0" distB="0" distL="0" distR="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62530" cy="885949"/>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1F" w:rsidRDefault="0064211F">
      <w:r>
        <w:separator/>
      </w:r>
    </w:p>
  </w:footnote>
  <w:footnote w:type="continuationSeparator" w:id="0">
    <w:p w:rsidR="0064211F" w:rsidRDefault="0064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43499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libri" w:eastAsia="Calibri" w:hAnsi="Calibri" w:cs="Calibri"/>
        <w:color w:val="000000"/>
        <w:sz w:val="22"/>
        <w:szCs w:val="22"/>
      </w:rPr>
    </w:pPr>
    <w:r>
      <w:rPr>
        <w:rFonts w:ascii="Calibri" w:eastAsia="Calibri" w:hAnsi="Calibri" w:cs="Calibri"/>
        <w:noProof/>
        <w:color w:val="000000"/>
        <w:sz w:val="22"/>
        <w:szCs w:val="22"/>
        <w:lang w:val="es-CO"/>
      </w:rPr>
      <w:drawing>
        <wp:inline distT="0" distB="0" distL="0" distR="0">
          <wp:extent cx="1863045" cy="734137"/>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3045" cy="734137"/>
                  </a:xfrm>
                  <a:prstGeom prst="rect">
                    <a:avLst/>
                  </a:prstGeom>
                  <a:ln/>
                </pic:spPr>
              </pic:pic>
            </a:graphicData>
          </a:graphic>
        </wp:inline>
      </w:drawing>
    </w:r>
    <w:r>
      <w:rPr>
        <w:rFonts w:ascii="Calibri" w:eastAsia="Calibri" w:hAnsi="Calibri" w:cs="Calibri"/>
        <w:color w:val="000000"/>
        <w:sz w:val="22"/>
        <w:szCs w:val="22"/>
      </w:rPr>
      <w:tab/>
    </w:r>
    <w:r>
      <w:rPr>
        <w:noProof/>
        <w:lang w:val="es-CO"/>
      </w:rPr>
      <mc:AlternateContent>
        <mc:Choice Requires="wps">
          <w:drawing>
            <wp:anchor distT="0" distB="0" distL="114300" distR="114300" simplePos="0" relativeHeight="251658240" behindDoc="0" locked="0" layoutInCell="1" hidden="0" allowOverlap="1">
              <wp:simplePos x="0" y="0"/>
              <wp:positionH relativeFrom="column">
                <wp:posOffset>4279900</wp:posOffset>
              </wp:positionH>
              <wp:positionV relativeFrom="paragraph">
                <wp:posOffset>596900</wp:posOffset>
              </wp:positionV>
              <wp:extent cx="1762125" cy="295275"/>
              <wp:effectExtent l="0" t="0" r="0" b="0"/>
              <wp:wrapSquare wrapText="bothSides" distT="0" distB="0" distL="114300" distR="114300"/>
              <wp:docPr id="12" name="12 Forma libre"/>
              <wp:cNvGraphicFramePr/>
              <a:graphic xmlns:a="http://schemas.openxmlformats.org/drawingml/2006/main">
                <a:graphicData uri="http://schemas.microsoft.com/office/word/2010/wordprocessingShape">
                  <wps:wsp>
                    <wps:cNvSpPr/>
                    <wps:spPr>
                      <a:xfrm>
                        <a:off x="4469700" y="3637125"/>
                        <a:ext cx="1752600" cy="285750"/>
                      </a:xfrm>
                      <a:custGeom>
                        <a:avLst/>
                        <a:gdLst/>
                        <a:ahLst/>
                        <a:cxnLst/>
                        <a:rect l="l" t="t" r="r" b="b"/>
                        <a:pathLst>
                          <a:path w="1752600" h="285750" extrusionOk="0">
                            <a:moveTo>
                              <a:pt x="0" y="0"/>
                            </a:moveTo>
                            <a:lnTo>
                              <a:pt x="0" y="285750"/>
                            </a:lnTo>
                            <a:lnTo>
                              <a:pt x="1752600" y="285750"/>
                            </a:lnTo>
                            <a:lnTo>
                              <a:pt x="1752600" y="0"/>
                            </a:lnTo>
                            <a:close/>
                          </a:path>
                        </a:pathLst>
                      </a:custGeom>
                      <a:solidFill>
                        <a:srgbClr val="FFFFFF"/>
                      </a:solidFill>
                      <a:ln>
                        <a:noFill/>
                      </a:ln>
                    </wps:spPr>
                    <wps:txbx>
                      <w:txbxContent>
                        <w:p w:rsidR="00CE6143" w:rsidRDefault="0043499D">
                          <w:pPr>
                            <w:jc w:val="right"/>
                            <w:textDirection w:val="btLr"/>
                          </w:pPr>
                          <w:r>
                            <w:rPr>
                              <w:rFonts w:ascii="Arial" w:eastAsia="Arial" w:hAnsi="Arial" w:cs="Arial"/>
                              <w:b/>
                              <w:color w:val="000000"/>
                            </w:rPr>
                            <w:t>ACTA DE REUNIÓN</w:t>
                          </w:r>
                        </w:p>
                      </w:txbxContent>
                    </wps:txbx>
                    <wps:bodyPr spcFirstLastPara="1" wrap="square" lIns="88900" tIns="45700" rIns="88900" bIns="45700" anchor="t" anchorCtr="0">
                      <a:noAutofit/>
                    </wps:bodyPr>
                  </wps:wsp>
                </a:graphicData>
              </a:graphic>
            </wp:anchor>
          </w:drawing>
        </mc:Choice>
        <mc:Fallback>
          <w:pict>
            <v:shape id="12 Forma libre" o:spid="_x0000_s1026" style="position:absolute;margin-left:337pt;margin-top:47pt;width:138.75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5260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" adj="-11796480,,5400" path="m,l,285750r1752600,l1752600,,,xe" stroked="f">
              <v:stroke joinstyle="miter"/>
              <v:formulas/>
              <v:path arrowok="t" o:extrusionok="f" o:connecttype="custom" textboxrect="0,0,1752600,285750"/>
              <v:textbox inset="7pt,1.2694mm,7pt,1.2694mm">
                <w:txbxContent>
                  <w:p w:rsidR="00CE6143" w:rsidRDefault="0043499D">
                    <w:pPr>
                      <w:jc w:val="right"/>
                      <w:textDirection w:val="btLr"/>
                    </w:pPr>
                    <w:r>
                      <w:rPr>
                        <w:rFonts w:ascii="Arial" w:eastAsia="Arial" w:hAnsi="Arial" w:cs="Arial"/>
                        <w:b/>
                        <w:color w:val="000000"/>
                      </w:rPr>
                      <w:t>ACTA DE REUNIÓN</w:t>
                    </w:r>
                  </w:p>
                </w:txbxContent>
              </v:textbox>
              <w10:wrap type="square"/>
            </v:shape>
          </w:pict>
        </mc:Fallback>
      </mc:AlternateContent>
    </w:r>
    <w:r>
      <w:rPr>
        <w:noProof/>
        <w:lang w:val="es-CO"/>
      </w:rPr>
      <mc:AlternateContent>
        <mc:Choice Requires="wps">
          <w:drawing>
            <wp:anchor distT="0" distB="0" distL="114300" distR="114300" simplePos="0" relativeHeight="251659264" behindDoc="0" locked="0" layoutInCell="1" hidden="0" allowOverlap="1">
              <wp:simplePos x="0" y="0"/>
              <wp:positionH relativeFrom="column">
                <wp:posOffset>101601</wp:posOffset>
              </wp:positionH>
              <wp:positionV relativeFrom="paragraph">
                <wp:posOffset>787400</wp:posOffset>
              </wp:positionV>
              <wp:extent cx="1200150" cy="200025"/>
              <wp:effectExtent l="0" t="0" r="0" b="0"/>
              <wp:wrapNone/>
              <wp:docPr id="13" name="13 Forma libre"/>
              <wp:cNvGraphicFramePr/>
              <a:graphic xmlns:a="http://schemas.openxmlformats.org/drawingml/2006/main">
                <a:graphicData uri="http://schemas.microsoft.com/office/word/2010/wordprocessingShape">
                  <wps:wsp>
                    <wps:cNvSpPr/>
                    <wps:spPr>
                      <a:xfrm>
                        <a:off x="4750688" y="3684750"/>
                        <a:ext cx="1190625" cy="190500"/>
                      </a:xfrm>
                      <a:custGeom>
                        <a:avLst/>
                        <a:gdLst/>
                        <a:ahLst/>
                        <a:cxnLst/>
                        <a:rect l="l" t="t" r="r" b="b"/>
                        <a:pathLst>
                          <a:path w="1190625" h="190500" extrusionOk="0">
                            <a:moveTo>
                              <a:pt x="0" y="0"/>
                            </a:moveTo>
                            <a:lnTo>
                              <a:pt x="0" y="190500"/>
                            </a:lnTo>
                            <a:lnTo>
                              <a:pt x="1190625" y="190500"/>
                            </a:lnTo>
                            <a:lnTo>
                              <a:pt x="1190625" y="0"/>
                            </a:lnTo>
                            <a:close/>
                          </a:path>
                        </a:pathLst>
                      </a:custGeom>
                      <a:solidFill>
                        <a:srgbClr val="FFFFFF"/>
                      </a:solidFill>
                      <a:ln>
                        <a:noFill/>
                      </a:ln>
                    </wps:spPr>
                    <wps:txbx>
                      <w:txbxContent>
                        <w:p w:rsidR="00CE6143" w:rsidRDefault="0043499D">
                          <w:pPr>
                            <w:textDirection w:val="btLr"/>
                          </w:pPr>
                          <w:proofErr w:type="spellStart"/>
                          <w:r>
                            <w:rPr>
                              <w:rFonts w:ascii="Arial" w:eastAsia="Arial" w:hAnsi="Arial" w:cs="Arial"/>
                              <w:color w:val="000000"/>
                              <w:sz w:val="16"/>
                            </w:rPr>
                            <w:t>Versión</w:t>
                          </w:r>
                          <w:proofErr w:type="spellEnd"/>
                          <w:r>
                            <w:rPr>
                              <w:rFonts w:ascii="Arial" w:eastAsia="Arial" w:hAnsi="Arial" w:cs="Arial"/>
                              <w:color w:val="000000"/>
                              <w:sz w:val="16"/>
                            </w:rPr>
                            <w:t>: 01</w:t>
                          </w:r>
                        </w:p>
                      </w:txbxContent>
                    </wps:txbx>
                    <wps:bodyPr spcFirstLastPara="1" wrap="square" lIns="88900" tIns="38100" rIns="88900" bIns="38100" anchor="t" anchorCtr="0">
                      <a:noAutofit/>
                    </wps:bodyPr>
                  </wps:wsp>
                </a:graphicData>
              </a:graphic>
            </wp:anchor>
          </w:drawing>
        </mc:Choice>
        <mc:Fallback>
          <w:pict>
            <v:shape id="13 Forma libre" o:spid="_x0000_s1027" style="position:absolute;margin-left:8pt;margin-top:62pt;width:94.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90625,190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" adj="-11796480,,5400" path="m,l,190500r1190625,l1190625,,,xe" stroked="f">
              <v:stroke joinstyle="miter"/>
              <v:formulas/>
              <v:path arrowok="t" o:extrusionok="f" o:connecttype="custom" textboxrect="0,0,1190625,190500"/>
              <v:textbox inset="7pt,3pt,7pt,3pt">
                <w:txbxContent>
                  <w:p w:rsidR="00CE6143" w:rsidRDefault="0043499D">
                    <w:pPr>
                      <w:textDirection w:val="btLr"/>
                    </w:pPr>
                    <w:proofErr w:type="spellStart"/>
                    <w:r>
                      <w:rPr>
                        <w:rFonts w:ascii="Arial" w:eastAsia="Arial" w:hAnsi="Arial" w:cs="Arial"/>
                        <w:color w:val="000000"/>
                        <w:sz w:val="16"/>
                      </w:rPr>
                      <w:t>Versión</w:t>
                    </w:r>
                    <w:proofErr w:type="spellEnd"/>
                    <w:r>
                      <w:rPr>
                        <w:rFonts w:ascii="Arial" w:eastAsia="Arial" w:hAnsi="Arial" w:cs="Arial"/>
                        <w:color w:val="000000"/>
                        <w:sz w:val="16"/>
                      </w:rPr>
                      <w:t>: 01</w:t>
                    </w:r>
                  </w:p>
                </w:txbxContent>
              </v:textbox>
            </v:shape>
          </w:pict>
        </mc:Fallback>
      </mc:AlternateContent>
    </w:r>
    <w:r>
      <w:rPr>
        <w:noProof/>
        <w:lang w:val="es-CO"/>
      </w:rPr>
      <mc:AlternateContent>
        <mc:Choice Requires="wps">
          <w:drawing>
            <wp:anchor distT="0" distB="0" distL="114300" distR="114300" simplePos="0" relativeHeight="251660288" behindDoc="0" locked="0" layoutInCell="1" hidden="0" allowOverlap="1">
              <wp:simplePos x="0" y="0"/>
              <wp:positionH relativeFrom="column">
                <wp:posOffset>4229100</wp:posOffset>
              </wp:positionH>
              <wp:positionV relativeFrom="paragraph">
                <wp:posOffset>749300</wp:posOffset>
              </wp:positionV>
              <wp:extent cx="1990725" cy="323850"/>
              <wp:effectExtent l="0" t="0" r="0" b="0"/>
              <wp:wrapNone/>
              <wp:docPr id="11" name="11 Forma libre"/>
              <wp:cNvGraphicFramePr/>
              <a:graphic xmlns:a="http://schemas.openxmlformats.org/drawingml/2006/main">
                <a:graphicData uri="http://schemas.microsoft.com/office/word/2010/wordprocessingShape">
                  <wps:wsp>
                    <wps:cNvSpPr/>
                    <wps:spPr>
                      <a:xfrm>
                        <a:off x="4355400" y="3622838"/>
                        <a:ext cx="1981200" cy="314325"/>
                      </a:xfrm>
                      <a:custGeom>
                        <a:avLst/>
                        <a:gdLst/>
                        <a:ahLst/>
                        <a:cxnLst/>
                        <a:rect l="l" t="t" r="r" b="b"/>
                        <a:pathLst>
                          <a:path w="1981200" h="314325" extrusionOk="0">
                            <a:moveTo>
                              <a:pt x="0" y="0"/>
                            </a:moveTo>
                            <a:lnTo>
                              <a:pt x="0" y="314325"/>
                            </a:lnTo>
                            <a:lnTo>
                              <a:pt x="1981200" y="314325"/>
                            </a:lnTo>
                            <a:lnTo>
                              <a:pt x="1981200" y="0"/>
                            </a:lnTo>
                            <a:close/>
                          </a:path>
                        </a:pathLst>
                      </a:custGeom>
                      <a:solidFill>
                        <a:srgbClr val="FFFFFF"/>
                      </a:solidFill>
                      <a:ln>
                        <a:noFill/>
                      </a:ln>
                    </wps:spPr>
                    <wps:txbx>
                      <w:txbxContent>
                        <w:p w:rsidR="00CE6143" w:rsidRPr="003E4496" w:rsidRDefault="0043499D">
                          <w:pPr>
                            <w:textDirection w:val="btLr"/>
                            <w:rPr>
                              <w:lang w:val="es-CO"/>
                            </w:rPr>
                          </w:pPr>
                          <w:r w:rsidRPr="003E4496">
                            <w:rPr>
                              <w:rFonts w:ascii="Arial" w:eastAsia="Arial" w:hAnsi="Arial" w:cs="Arial"/>
                              <w:color w:val="000000"/>
                              <w:sz w:val="16"/>
                              <w:lang w:val="es-CO"/>
                            </w:rPr>
                            <w:t>Fecha de Vigencia: Mayo 10 de 2017</w:t>
                          </w:r>
                        </w:p>
                        <w:p w:rsidR="00CE6143" w:rsidRPr="003E4496" w:rsidRDefault="00CE6143">
                          <w:pPr>
                            <w:textDirection w:val="btLr"/>
                            <w:rPr>
                              <w:lang w:val="es-CO"/>
                            </w:rPr>
                          </w:pPr>
                        </w:p>
                      </w:txbxContent>
                    </wps:txbx>
                    <wps:bodyPr spcFirstLastPara="1" wrap="square" lIns="88900" tIns="38100" rIns="88900" bIns="38100" anchor="t" anchorCtr="0">
                      <a:noAutofit/>
                    </wps:bodyPr>
                  </wps:wsp>
                </a:graphicData>
              </a:graphic>
            </wp:anchor>
          </w:drawing>
        </mc:Choice>
        <mc:Fallback>
          <w:pict>
            <v:shape id="11 Forma libre" o:spid="_x0000_s1028" style="position:absolute;margin-left:333pt;margin-top:59pt;width:156.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9812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" adj="-11796480,,5400" path="m,l,314325r1981200,l1981200,,,xe" stroked="f">
              <v:stroke joinstyle="miter"/>
              <v:formulas/>
              <v:path arrowok="t" o:extrusionok="f" o:connecttype="custom" textboxrect="0,0,1981200,314325"/>
              <v:textbox inset="7pt,3pt,7pt,3pt">
                <w:txbxContent>
                  <w:p w:rsidR="00CE6143" w:rsidRPr="003E4496" w:rsidRDefault="0043499D">
                    <w:pPr>
                      <w:textDirection w:val="btLr"/>
                      <w:rPr>
                        <w:lang w:val="es-CO"/>
                      </w:rPr>
                    </w:pPr>
                    <w:r w:rsidRPr="003E4496">
                      <w:rPr>
                        <w:rFonts w:ascii="Arial" w:eastAsia="Arial" w:hAnsi="Arial" w:cs="Arial"/>
                        <w:color w:val="000000"/>
                        <w:sz w:val="16"/>
                        <w:lang w:val="es-CO"/>
                      </w:rPr>
                      <w:t>Fecha de Vigencia: Mayo 10 de 2017</w:t>
                    </w:r>
                  </w:p>
                  <w:p w:rsidR="00CE6143" w:rsidRPr="003E4496" w:rsidRDefault="00CE6143">
                    <w:pPr>
                      <w:textDirection w:val="btLr"/>
                      <w:rPr>
                        <w:lang w:val="es-CO"/>
                      </w:rPr>
                    </w:pPr>
                  </w:p>
                </w:txbxContent>
              </v:textbox>
            </v:shape>
          </w:pict>
        </mc:Fallback>
      </mc:AlternateContent>
    </w:r>
    <w:r>
      <w:rPr>
        <w:noProof/>
        <w:lang w:val="es-CO"/>
      </w:rPr>
      <mc:AlternateContent>
        <mc:Choice Requires="wps">
          <w:drawing>
            <wp:anchor distT="0" distB="0" distL="114300" distR="114300" simplePos="0" relativeHeight="251661312" behindDoc="0" locked="0" layoutInCell="1" hidden="0" allowOverlap="1">
              <wp:simplePos x="0" y="0"/>
              <wp:positionH relativeFrom="column">
                <wp:posOffset>101601</wp:posOffset>
              </wp:positionH>
              <wp:positionV relativeFrom="paragraph">
                <wp:posOffset>-12699</wp:posOffset>
              </wp:positionV>
              <wp:extent cx="38100" cy="38100"/>
              <wp:effectExtent l="0" t="0" r="0" b="0"/>
              <wp:wrapNone/>
              <wp:docPr id="10" name="10 Conector recto de flecha"/>
              <wp:cNvGraphicFramePr/>
              <a:graphic xmlns:a="http://schemas.openxmlformats.org/drawingml/2006/main">
                <a:graphicData uri="http://schemas.microsoft.com/office/word/2010/wordprocessingShape">
                  <wps:wsp>
                    <wps:cNvCnPr/>
                    <wps:spPr>
                      <a:xfrm>
                        <a:off x="4723065" y="4446750"/>
                        <a:ext cx="6882130" cy="0"/>
                      </a:xfrm>
                      <a:prstGeom prst="straightConnector1">
                        <a:avLst/>
                      </a:prstGeom>
                      <a:solidFill>
                        <a:srgbClr val="FFFFFF"/>
                      </a:solidFill>
                      <a:ln w="38100" cap="flat" cmpd="sng">
                        <a:solidFill>
                          <a:srgbClr val="C00000"/>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10 Conector recto de flecha" o:spid="_x0000_s1026" type="#_x0000_t32" style="position:absolute;margin-left:8pt;margin-top:-1pt;width:3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" filled="t" strokecolor="#c00000" strokeweight="3pt">
              <v:stroke startarrowwidth="narrow" startarrowlength="short" endarrowwidth="narrow" endarrowlength="shor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CE614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E7F6B"/>
    <w:multiLevelType w:val="multilevel"/>
    <w:tmpl w:val="FD2AF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E6143"/>
    <w:rsid w:val="00036272"/>
    <w:rsid w:val="000E3500"/>
    <w:rsid w:val="002B6B80"/>
    <w:rsid w:val="003E4496"/>
    <w:rsid w:val="0043499D"/>
    <w:rsid w:val="0064211F"/>
    <w:rsid w:val="006D551B"/>
    <w:rsid w:val="00AF00F0"/>
    <w:rsid w:val="00CB075A"/>
    <w:rsid w:val="00CE0862"/>
    <w:rsid w:val="00CE6143"/>
    <w:rsid w:val="00DC5E38"/>
    <w:rsid w:val="00E25474"/>
    <w:rsid w:val="00E675D7"/>
    <w:rsid w:val="00ED20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88"/>
    <w:pPr>
      <w:pBdr>
        <w:top w:val="nil"/>
        <w:left w:val="nil"/>
        <w:bottom w:val="nil"/>
        <w:right w:val="nil"/>
        <w:between w:val="nil"/>
        <w:bar w:val="nil"/>
      </w:pBdr>
    </w:pPr>
    <w:rPr>
      <w:rFonts w:eastAsia="Arial Unicode MS"/>
      <w:bdr w:val="nil"/>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rPr>
      <w:lang w:val="es-CO"/>
    </w:rPr>
  </w:style>
  <w:style w:type="table" w:customStyle="1" w:styleId="TableNormal1">
    <w:name w:val="Table Normal1"/>
    <w:rsid w:val="009B5B88"/>
    <w:pPr>
      <w:pBdr>
        <w:top w:val="nil"/>
        <w:left w:val="nil"/>
        <w:bottom w:val="nil"/>
        <w:right w:val="nil"/>
        <w:between w:val="nil"/>
        <w:bar w:val="nil"/>
      </w:pBdr>
    </w:pPr>
    <w:rPr>
      <w:rFonts w:eastAsia="Arial Unicode MS"/>
      <w:sz w:val="20"/>
      <w:szCs w:val="20"/>
      <w:bdr w:val="nil"/>
      <w:lang w:val="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rPr>
  </w:style>
  <w:style w:type="paragraph" w:styleId="NormalWeb">
    <w:name w:val="Normal (Web)"/>
    <w:rsid w:val="009B5B88"/>
    <w:pPr>
      <w:pBdr>
        <w:top w:val="nil"/>
        <w:left w:val="nil"/>
        <w:bottom w:val="nil"/>
        <w:right w:val="nil"/>
        <w:between w:val="nil"/>
        <w:bar w:val="nil"/>
      </w:pBdr>
      <w:spacing w:before="100" w:after="100"/>
    </w:pPr>
    <w:rPr>
      <w:rFonts w:eastAsia="Arial Unicode MS" w:cs="Arial Unicode MS"/>
      <w:color w:val="000000"/>
      <w:u w:color="000000"/>
      <w:bdr w:val="nil"/>
      <w:lang w:val="es-ES_tradnl"/>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88"/>
    <w:pPr>
      <w:pBdr>
        <w:top w:val="nil"/>
        <w:left w:val="nil"/>
        <w:bottom w:val="nil"/>
        <w:right w:val="nil"/>
        <w:between w:val="nil"/>
        <w:bar w:val="nil"/>
      </w:pBdr>
    </w:pPr>
    <w:rPr>
      <w:rFonts w:eastAsia="Arial Unicode MS"/>
      <w:bdr w:val="nil"/>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rPr>
      <w:lang w:val="es-CO"/>
    </w:rPr>
  </w:style>
  <w:style w:type="table" w:customStyle="1" w:styleId="TableNormal1">
    <w:name w:val="Table Normal1"/>
    <w:rsid w:val="009B5B88"/>
    <w:pPr>
      <w:pBdr>
        <w:top w:val="nil"/>
        <w:left w:val="nil"/>
        <w:bottom w:val="nil"/>
        <w:right w:val="nil"/>
        <w:between w:val="nil"/>
        <w:bar w:val="nil"/>
      </w:pBdr>
    </w:pPr>
    <w:rPr>
      <w:rFonts w:eastAsia="Arial Unicode MS"/>
      <w:sz w:val="20"/>
      <w:szCs w:val="20"/>
      <w:bdr w:val="nil"/>
      <w:lang w:val="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rPr>
  </w:style>
  <w:style w:type="paragraph" w:styleId="NormalWeb">
    <w:name w:val="Normal (Web)"/>
    <w:rsid w:val="009B5B88"/>
    <w:pPr>
      <w:pBdr>
        <w:top w:val="nil"/>
        <w:left w:val="nil"/>
        <w:bottom w:val="nil"/>
        <w:right w:val="nil"/>
        <w:between w:val="nil"/>
        <w:bar w:val="nil"/>
      </w:pBdr>
      <w:spacing w:before="100" w:after="100"/>
    </w:pPr>
    <w:rPr>
      <w:rFonts w:eastAsia="Arial Unicode MS" w:cs="Arial Unicode MS"/>
      <w:color w:val="000000"/>
      <w:u w:color="000000"/>
      <w:bdr w:val="nil"/>
      <w:lang w:val="es-ES_tradnl"/>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lXPmqcZH9OlcDbur7UOhRrRnzQ==">AMUW2mU3MPK4D5Zm1BJlMehKqL1StDDarYML0z/qKR2KAQVxg+MKUdF7hd9MrlYAcqLBlcnYtCZ36HlXfd0Cq1KFl9i2RY2kIFf+AsxrkofNNzGYeYsvMwDFlwqF+vA+gI3WM48GFDlb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Enioat</cp:lastModifiedBy>
  <cp:revision>2</cp:revision>
  <dcterms:created xsi:type="dcterms:W3CDTF">2021-02-15T23:10:00Z</dcterms:created>
  <dcterms:modified xsi:type="dcterms:W3CDTF">2021-02-16T00:45:00Z</dcterms:modified>
</cp:coreProperties>
</file>