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2AC2633" w14:textId="0DE287AD" w:rsidR="00DC0104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D506E8">
        <w:rPr>
          <w:rFonts w:ascii="Bookman Old Style" w:hAnsi="Bookman Old Style" w:cs="Arial"/>
          <w:sz w:val="28"/>
          <w:szCs w:val="28"/>
          <w:lang w:val="es-ES"/>
        </w:rPr>
        <w:t>noviembre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 xml:space="preserve">9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D506E8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8A0EBF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</w:t>
      </w:r>
      <w:r w:rsidR="009B6EE6">
        <w:rPr>
          <w:rFonts w:ascii="Bookman Old Style" w:hAnsi="Bookman Old Style" w:cs="Arial"/>
          <w:sz w:val="28"/>
          <w:szCs w:val="28"/>
          <w:lang w:val="es-ES"/>
        </w:rPr>
        <w:t xml:space="preserve">han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>presenta</w:t>
      </w:r>
      <w:r w:rsidR="009B6EE6">
        <w:rPr>
          <w:rFonts w:ascii="Bookman Old Style" w:hAnsi="Bookman Old Style" w:cs="Arial"/>
          <w:sz w:val="28"/>
          <w:szCs w:val="28"/>
          <w:lang w:val="es-ES"/>
        </w:rPr>
        <w:t>do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>pero se dio respuesta a las</w:t>
      </w:r>
      <w:r w:rsidR="009B6EE6">
        <w:rPr>
          <w:rFonts w:ascii="Bookman Old Style" w:hAnsi="Bookman Old Style" w:cs="Arial"/>
          <w:b/>
          <w:color w:val="000000"/>
          <w:sz w:val="28"/>
          <w:szCs w:val="28"/>
        </w:rPr>
        <w:t xml:space="preserve"> pqrs presentadas hasta la fecha, y </w:t>
      </w:r>
      <w:r w:rsidR="00D506E8">
        <w:rPr>
          <w:rFonts w:ascii="Bookman Old Style" w:hAnsi="Bookman Old Style" w:cs="Arial"/>
          <w:b/>
          <w:color w:val="000000"/>
          <w:sz w:val="28"/>
          <w:szCs w:val="28"/>
        </w:rPr>
        <w:t xml:space="preserve">Prometo dar respuesta y aprobar las respuesta de pqrs que se presentan </w:t>
      </w:r>
      <w:r w:rsidR="009B6EE6">
        <w:rPr>
          <w:rFonts w:ascii="Bookman Old Style" w:hAnsi="Bookman Old Style" w:cs="Arial"/>
          <w:b/>
          <w:color w:val="000000"/>
          <w:sz w:val="28"/>
          <w:szCs w:val="28"/>
        </w:rPr>
        <w:t>hasta el 19 de diciembre.</w:t>
      </w:r>
    </w:p>
    <w:p w14:paraId="176EE5C0" w14:textId="77777777" w:rsidR="00D506E8" w:rsidRPr="0019048F" w:rsidRDefault="00D506E8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14:paraId="49BF7C90" w14:textId="5C510B63" w:rsidR="0019048F" w:rsidRPr="0019048F" w:rsidRDefault="0019048F" w:rsidP="0019048F">
      <w:pPr>
        <w:shd w:val="clear" w:color="auto" w:fill="F5F5F5"/>
        <w:jc w:val="both"/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es-ES_tradnl"/>
        </w:rPr>
      </w:pPr>
      <w:bookmarkStart w:id="0" w:name="_GoBack"/>
      <w:r w:rsidRPr="0019048F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es-ES_tradnl"/>
        </w:rPr>
        <w:t>60614-60585-60583-60582-60520-527-74943-60365- 74795-74707-526-525-74440-59752-59631-521-74094-74067-74057-518-59363-59362-59357-517-59263-59219-59216-59206-59202-59201-59199-59194- 73444-58667-58582- 72836-72828-58524-58522-72747-72746-72728-72693-72679-58257-513-512511-510-72287-57990-</w:t>
      </w:r>
      <w:r w:rsidRPr="0019048F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es-ES_tradnl"/>
        </w:rPr>
        <w:t xml:space="preserve"> </w:t>
      </w:r>
      <w:r w:rsidRPr="0019048F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es-ES_tradnl"/>
        </w:rPr>
        <w:t>72154-30214-72087-72034-71995-71991-71888-57685-57684-57683-57682-57664-71499-71216- 119-71025-70911-506-505-504-502-70685-29432-70657-70633- 70604-70522-500-70293-70277-70225-56176-70178-70131-70048-56032-56031-56030-</w:t>
      </w:r>
      <w:r w:rsidRPr="0019048F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es-ES_tradnl"/>
        </w:rPr>
        <w:t xml:space="preserve"> </w:t>
      </w:r>
      <w:r w:rsidRPr="0019048F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es-ES_tradnl"/>
        </w:rPr>
        <w:t>55990-55960-55943-55850-55727-69476-69470-69450-69428-495</w:t>
      </w:r>
    </w:p>
    <w:p w14:paraId="521A7CD9" w14:textId="77777777" w:rsidR="0019048F" w:rsidRPr="0019048F" w:rsidRDefault="0019048F" w:rsidP="0019048F">
      <w:pPr>
        <w:shd w:val="clear" w:color="auto" w:fill="F5F5F5"/>
        <w:jc w:val="both"/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es-ES_tradnl"/>
        </w:rPr>
      </w:pPr>
      <w:r w:rsidRPr="0019048F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es-ES_tradnl"/>
        </w:rPr>
        <w:t>494-</w:t>
      </w:r>
      <w:r w:rsidRPr="0019048F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es-ES_tradnl"/>
        </w:rPr>
        <w:t>69070-</w:t>
      </w:r>
    </w:p>
    <w:p w14:paraId="5D34772F" w14:textId="77777777" w:rsidR="0019048F" w:rsidRPr="0019048F" w:rsidRDefault="0019048F" w:rsidP="0019048F">
      <w:pPr>
        <w:rPr>
          <w:rFonts w:ascii="Bookman Old Style" w:hAnsi="Bookman Old Style"/>
          <w:sz w:val="28"/>
          <w:szCs w:val="28"/>
        </w:rPr>
      </w:pPr>
    </w:p>
    <w:bookmarkEnd w:id="0"/>
    <w:p w14:paraId="20F59972" w14:textId="77777777" w:rsidR="00CF2413" w:rsidRPr="008A0EBF" w:rsidRDefault="00CF2413">
      <w:pPr>
        <w:jc w:val="both"/>
      </w:pPr>
    </w:p>
    <w:sectPr w:rsidR="00CF2413" w:rsidRPr="008A0EBF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059B6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86794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048F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5CB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D21CE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17C2A"/>
    <w:rsid w:val="008268CA"/>
    <w:rsid w:val="00831058"/>
    <w:rsid w:val="00831EF9"/>
    <w:rsid w:val="0088401C"/>
    <w:rsid w:val="00890CC9"/>
    <w:rsid w:val="008A0EBF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B6EE6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B53DB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CF2413"/>
    <w:rsid w:val="00D06C05"/>
    <w:rsid w:val="00D506E8"/>
    <w:rsid w:val="00D6338C"/>
    <w:rsid w:val="00DA12BC"/>
    <w:rsid w:val="00DA1F9E"/>
    <w:rsid w:val="00DB3320"/>
    <w:rsid w:val="00DB58E1"/>
    <w:rsid w:val="00DC0104"/>
    <w:rsid w:val="00E26139"/>
    <w:rsid w:val="00E317BD"/>
    <w:rsid w:val="00E362E3"/>
    <w:rsid w:val="00E5520D"/>
    <w:rsid w:val="00E6072D"/>
    <w:rsid w:val="00E7365C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1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0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5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7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82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3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6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65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2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4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4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7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4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1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8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7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5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2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4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0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9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0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8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4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3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9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9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3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9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4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7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26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7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6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6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2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7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2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5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5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6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1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6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8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9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1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1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3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2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5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3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0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4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0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4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3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5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6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2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8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2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23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2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2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6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9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9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2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1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2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8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4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8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2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9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3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4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0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46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45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62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8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5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8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9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8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1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9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46</cp:revision>
  <dcterms:created xsi:type="dcterms:W3CDTF">2018-08-29T13:15:00Z</dcterms:created>
  <dcterms:modified xsi:type="dcterms:W3CDTF">2021-12-21T03:38:00Z</dcterms:modified>
</cp:coreProperties>
</file>