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7206" w:rsidRDefault="00647206">
      <w:bookmarkStart w:id="0" w:name="_GoBack"/>
      <w:bookmarkEnd w:id="0"/>
    </w:p>
    <w:p w:rsidR="00FF4FBA" w:rsidRDefault="00FF4FBA">
      <w:r>
        <w:rPr>
          <w:rFonts w:ascii="Arial" w:hAnsi="Arial" w:cs="Arial"/>
          <w:sz w:val="20"/>
          <w:szCs w:val="20"/>
        </w:rPr>
        <w:t>ABOGADA (JENIFFER)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JESUSITA </w:t>
      </w:r>
    </w:p>
    <w:tbl>
      <w:tblPr>
        <w:tblStyle w:val="Tablaconcuadrcula"/>
        <w:tblW w:w="0" w:type="auto"/>
        <w:tblLook w:val="04A0" w:firstRow="1" w:lastRow="0" w:firstColumn="1" w:lastColumn="0" w:noHBand="0" w:noVBand="1"/>
      </w:tblPr>
      <w:tblGrid>
        <w:gridCol w:w="4414"/>
        <w:gridCol w:w="4414"/>
      </w:tblGrid>
      <w:tr w:rsidR="00FF4FBA" w:rsidTr="00FF4FBA">
        <w:tc>
          <w:tcPr>
            <w:tcW w:w="4414" w:type="dxa"/>
          </w:tcPr>
          <w:p w:rsidR="00FF4FBA" w:rsidRDefault="00FF4FBA" w:rsidP="00FF4FBA">
            <w:pPr>
              <w:jc w:val="both"/>
              <w:rPr>
                <w:rFonts w:ascii="Arial" w:hAnsi="Arial" w:cs="Arial"/>
                <w:sz w:val="20"/>
                <w:szCs w:val="20"/>
              </w:rPr>
            </w:pPr>
            <w:r>
              <w:rPr>
                <w:rFonts w:ascii="Arial" w:hAnsi="Arial" w:cs="Arial"/>
                <w:sz w:val="20"/>
                <w:szCs w:val="20"/>
              </w:rPr>
              <w:t>Objeto:</w:t>
            </w:r>
          </w:p>
          <w:p w:rsidR="00FF4FBA" w:rsidRDefault="00FF4FBA" w:rsidP="00FF4FBA">
            <w:pPr>
              <w:jc w:val="both"/>
              <w:rPr>
                <w:rFonts w:ascii="Arial" w:hAnsi="Arial" w:cs="Arial"/>
                <w:sz w:val="20"/>
                <w:szCs w:val="20"/>
              </w:rPr>
            </w:pPr>
            <w:r w:rsidRPr="00715C3B">
              <w:rPr>
                <w:rFonts w:ascii="Arial" w:hAnsi="Arial" w:cs="Arial"/>
                <w:sz w:val="20"/>
                <w:szCs w:val="20"/>
              </w:rPr>
              <w:t>Prestación de servicios profesionales para</w:t>
            </w:r>
            <w:r>
              <w:rPr>
                <w:rFonts w:ascii="Arial" w:hAnsi="Arial" w:cs="Arial"/>
                <w:sz w:val="20"/>
                <w:szCs w:val="20"/>
              </w:rPr>
              <w:t xml:space="preserve"> </w:t>
            </w:r>
            <w:r w:rsidRPr="00715C3B">
              <w:rPr>
                <w:rFonts w:ascii="Arial" w:hAnsi="Arial" w:cs="Arial"/>
                <w:sz w:val="20"/>
                <w:szCs w:val="20"/>
              </w:rPr>
              <w:t xml:space="preserve">el </w:t>
            </w:r>
            <w:r>
              <w:rPr>
                <w:rFonts w:ascii="Arial" w:hAnsi="Arial" w:cs="Arial"/>
                <w:sz w:val="20"/>
                <w:szCs w:val="20"/>
              </w:rPr>
              <w:t xml:space="preserve">tarmite y </w:t>
            </w:r>
            <w:r w:rsidRPr="00715C3B">
              <w:rPr>
                <w:rFonts w:ascii="Arial" w:hAnsi="Arial" w:cs="Arial"/>
                <w:sz w:val="20"/>
                <w:szCs w:val="20"/>
              </w:rPr>
              <w:t>apoyo jurídico en la gestión de los Procesos administrativos sancionatorios, acciones de tutela, derechos de petición y todo lo derivado del acompañamiento jurídico de la dimensión de salud ambiental en el municipio de Pereira.</w:t>
            </w:r>
          </w:p>
          <w:p w:rsidR="00FF4FBA" w:rsidRDefault="00FF4FBA" w:rsidP="00FF4FBA">
            <w:pPr>
              <w:jc w:val="both"/>
              <w:rPr>
                <w:rFonts w:ascii="Arial" w:hAnsi="Arial" w:cs="Arial"/>
                <w:sz w:val="20"/>
                <w:szCs w:val="20"/>
              </w:rPr>
            </w:pPr>
          </w:p>
          <w:p w:rsidR="00FF4FBA" w:rsidRDefault="00FF4FBA" w:rsidP="00FF4FBA">
            <w:pPr>
              <w:jc w:val="both"/>
              <w:rPr>
                <w:rFonts w:ascii="Arial" w:hAnsi="Arial" w:cs="Arial"/>
                <w:i/>
                <w:sz w:val="18"/>
                <w:szCs w:val="18"/>
                <w:highlight w:val="yellow"/>
              </w:rPr>
            </w:pPr>
            <w:r w:rsidRPr="00F31351">
              <w:rPr>
                <w:rFonts w:ascii="Arial" w:hAnsi="Arial" w:cs="Arial"/>
                <w:i/>
                <w:sz w:val="18"/>
                <w:szCs w:val="18"/>
              </w:rPr>
              <w:t>“</w:t>
            </w:r>
            <w:r w:rsidRPr="00BF0A09">
              <w:rPr>
                <w:rFonts w:ascii="Arial" w:hAnsi="Arial" w:cs="Arial"/>
                <w:i/>
                <w:sz w:val="18"/>
                <w:szCs w:val="18"/>
                <w:highlight w:val="yellow"/>
              </w:rPr>
              <w:t xml:space="preserve">Prestación de servicios profesionales para acompañar,  </w:t>
            </w:r>
            <w:r>
              <w:rPr>
                <w:rFonts w:ascii="Arial" w:hAnsi="Arial" w:cs="Arial"/>
                <w:i/>
                <w:sz w:val="18"/>
                <w:szCs w:val="18"/>
                <w:highlight w:val="yellow"/>
              </w:rPr>
              <w:t xml:space="preserve">realizar, suministrar </w:t>
            </w:r>
            <w:r w:rsidRPr="00BF0A09">
              <w:rPr>
                <w:rFonts w:ascii="Arial" w:hAnsi="Arial" w:cs="Arial"/>
                <w:i/>
                <w:sz w:val="18"/>
                <w:szCs w:val="18"/>
                <w:highlight w:val="yellow"/>
              </w:rPr>
              <w:t xml:space="preserve">y apoyar jurídicamente </w:t>
            </w:r>
            <w:r>
              <w:rPr>
                <w:rFonts w:ascii="Arial" w:hAnsi="Arial" w:cs="Arial"/>
                <w:i/>
                <w:sz w:val="18"/>
                <w:szCs w:val="18"/>
                <w:highlight w:val="yellow"/>
              </w:rPr>
              <w:t xml:space="preserve">todas </w:t>
            </w:r>
            <w:r w:rsidRPr="00BF0A09">
              <w:rPr>
                <w:rFonts w:ascii="Arial" w:hAnsi="Arial" w:cs="Arial"/>
                <w:i/>
                <w:sz w:val="18"/>
                <w:szCs w:val="18"/>
                <w:highlight w:val="yellow"/>
              </w:rPr>
              <w:t>las actuaciones derivadas de los procesos de inspección, vigilancia y control sanitario en el municipio de Pereira”</w:t>
            </w:r>
          </w:p>
          <w:p w:rsidR="00FF4FBA" w:rsidRPr="00FF4FBA" w:rsidRDefault="00FF4FBA" w:rsidP="00FF4FBA">
            <w:pPr>
              <w:jc w:val="both"/>
              <w:rPr>
                <w:rFonts w:ascii="Arial" w:hAnsi="Arial" w:cs="Arial"/>
                <w:i/>
                <w:sz w:val="18"/>
                <w:szCs w:val="18"/>
              </w:rPr>
            </w:pPr>
          </w:p>
        </w:tc>
        <w:tc>
          <w:tcPr>
            <w:tcW w:w="4414" w:type="dxa"/>
          </w:tcPr>
          <w:p w:rsidR="00FF4FBA" w:rsidRDefault="00FF4FBA" w:rsidP="00FF4FBA">
            <w:pPr>
              <w:jc w:val="both"/>
              <w:rPr>
                <w:rFonts w:ascii="Arial" w:hAnsi="Arial" w:cs="Arial"/>
                <w:i/>
                <w:sz w:val="18"/>
                <w:szCs w:val="18"/>
              </w:rPr>
            </w:pPr>
            <w:r>
              <w:rPr>
                <w:rFonts w:ascii="Arial" w:hAnsi="Arial" w:cs="Arial"/>
                <w:i/>
                <w:sz w:val="18"/>
                <w:szCs w:val="18"/>
              </w:rPr>
              <w:t>Objeto:</w:t>
            </w:r>
          </w:p>
          <w:p w:rsidR="00FF4FBA" w:rsidRDefault="00FF4FBA" w:rsidP="00FF4FBA">
            <w:pPr>
              <w:jc w:val="both"/>
              <w:rPr>
                <w:rFonts w:ascii="Arial" w:hAnsi="Arial" w:cs="Arial"/>
                <w:i/>
                <w:sz w:val="18"/>
                <w:szCs w:val="18"/>
              </w:rPr>
            </w:pPr>
            <w:r w:rsidRPr="00F31351">
              <w:rPr>
                <w:rFonts w:ascii="Arial" w:hAnsi="Arial" w:cs="Arial"/>
                <w:i/>
                <w:sz w:val="18"/>
                <w:szCs w:val="18"/>
              </w:rPr>
              <w:t>“Prestación de servicios profesionales para acompañar</w:t>
            </w:r>
            <w:r>
              <w:rPr>
                <w:rFonts w:ascii="Arial" w:hAnsi="Arial" w:cs="Arial"/>
                <w:i/>
                <w:sz w:val="18"/>
                <w:szCs w:val="18"/>
              </w:rPr>
              <w:t xml:space="preserve">, </w:t>
            </w:r>
            <w:r w:rsidRPr="00F31351">
              <w:rPr>
                <w:rFonts w:ascii="Arial" w:hAnsi="Arial" w:cs="Arial"/>
                <w:i/>
                <w:sz w:val="18"/>
                <w:szCs w:val="18"/>
              </w:rPr>
              <w:t xml:space="preserve"> y apoyar jurídicamente las actuaciones derivadas de los procesos de inspección, vigilancia y control sanitario en el municipio de Pereira”</w:t>
            </w:r>
          </w:p>
          <w:p w:rsidR="00FF4FBA" w:rsidRDefault="00FF4FBA" w:rsidP="00FF4FBA">
            <w:pPr>
              <w:jc w:val="both"/>
              <w:rPr>
                <w:rFonts w:ascii="Arial" w:hAnsi="Arial" w:cs="Arial"/>
                <w:i/>
                <w:sz w:val="18"/>
                <w:szCs w:val="18"/>
              </w:rPr>
            </w:pPr>
          </w:p>
          <w:p w:rsidR="00FF4FBA" w:rsidRDefault="00FF4FBA" w:rsidP="00FF4FBA">
            <w:pPr>
              <w:jc w:val="both"/>
              <w:rPr>
                <w:rFonts w:ascii="Arial" w:hAnsi="Arial" w:cs="Arial"/>
                <w:i/>
                <w:sz w:val="18"/>
                <w:szCs w:val="18"/>
              </w:rPr>
            </w:pPr>
          </w:p>
          <w:p w:rsidR="00FF4FBA" w:rsidRDefault="00FF4FBA" w:rsidP="00FF4FBA">
            <w:pPr>
              <w:jc w:val="both"/>
              <w:rPr>
                <w:rFonts w:ascii="Arial" w:hAnsi="Arial" w:cs="Arial"/>
                <w:i/>
                <w:sz w:val="18"/>
                <w:szCs w:val="18"/>
              </w:rPr>
            </w:pPr>
          </w:p>
          <w:p w:rsidR="00FF4FBA" w:rsidRDefault="00FF4FBA" w:rsidP="00FF4FBA">
            <w:pPr>
              <w:jc w:val="both"/>
              <w:rPr>
                <w:rFonts w:ascii="Arial" w:hAnsi="Arial" w:cs="Arial"/>
                <w:i/>
                <w:sz w:val="18"/>
                <w:szCs w:val="18"/>
              </w:rPr>
            </w:pPr>
          </w:p>
          <w:p w:rsidR="00FF4FBA" w:rsidRDefault="00FF4FBA" w:rsidP="00FF4FBA">
            <w:pPr>
              <w:jc w:val="both"/>
              <w:rPr>
                <w:rFonts w:ascii="Arial" w:hAnsi="Arial" w:cs="Arial"/>
                <w:i/>
                <w:sz w:val="18"/>
                <w:szCs w:val="18"/>
              </w:rPr>
            </w:pPr>
          </w:p>
          <w:p w:rsidR="00FF4FBA" w:rsidRPr="00FF4FBA" w:rsidRDefault="00FF4FBA" w:rsidP="00FF4FBA">
            <w:pPr>
              <w:jc w:val="both"/>
              <w:rPr>
                <w:rFonts w:ascii="Arial" w:hAnsi="Arial" w:cs="Arial"/>
                <w:i/>
                <w:sz w:val="18"/>
                <w:szCs w:val="18"/>
              </w:rPr>
            </w:pPr>
            <w:r w:rsidRPr="00F31351">
              <w:rPr>
                <w:rFonts w:ascii="Arial" w:hAnsi="Arial" w:cs="Arial"/>
                <w:i/>
                <w:sz w:val="18"/>
                <w:szCs w:val="18"/>
              </w:rPr>
              <w:t>“</w:t>
            </w:r>
            <w:r w:rsidRPr="00BF0A09">
              <w:rPr>
                <w:rFonts w:ascii="Arial" w:hAnsi="Arial" w:cs="Arial"/>
                <w:i/>
                <w:sz w:val="18"/>
                <w:szCs w:val="18"/>
                <w:highlight w:val="yellow"/>
              </w:rPr>
              <w:t xml:space="preserve">Prestación de servicios profesionales para acompañar,  </w:t>
            </w:r>
            <w:r>
              <w:rPr>
                <w:rFonts w:ascii="Arial" w:hAnsi="Arial" w:cs="Arial"/>
                <w:i/>
                <w:sz w:val="18"/>
                <w:szCs w:val="18"/>
                <w:highlight w:val="yellow"/>
              </w:rPr>
              <w:t xml:space="preserve">realizar, suministrar </w:t>
            </w:r>
            <w:r w:rsidRPr="00BF0A09">
              <w:rPr>
                <w:rFonts w:ascii="Arial" w:hAnsi="Arial" w:cs="Arial"/>
                <w:i/>
                <w:sz w:val="18"/>
                <w:szCs w:val="18"/>
                <w:highlight w:val="yellow"/>
              </w:rPr>
              <w:t xml:space="preserve">y apoyar jurídicamente </w:t>
            </w:r>
            <w:r>
              <w:rPr>
                <w:rFonts w:ascii="Arial" w:hAnsi="Arial" w:cs="Arial"/>
                <w:i/>
                <w:sz w:val="18"/>
                <w:szCs w:val="18"/>
                <w:highlight w:val="yellow"/>
              </w:rPr>
              <w:t xml:space="preserve">todas </w:t>
            </w:r>
            <w:r w:rsidRPr="00BF0A09">
              <w:rPr>
                <w:rFonts w:ascii="Arial" w:hAnsi="Arial" w:cs="Arial"/>
                <w:i/>
                <w:sz w:val="18"/>
                <w:szCs w:val="18"/>
                <w:highlight w:val="yellow"/>
              </w:rPr>
              <w:t>las actuaciones derivadas de los procesos de inspección, vigilancia y control sanitario en el municipio de Pereira”</w:t>
            </w:r>
          </w:p>
        </w:tc>
      </w:tr>
      <w:tr w:rsidR="00FF4FBA" w:rsidTr="00FF4FBA">
        <w:tc>
          <w:tcPr>
            <w:tcW w:w="4414" w:type="dxa"/>
          </w:tcPr>
          <w:p w:rsidR="00FF4FBA" w:rsidRDefault="00FF4FBA" w:rsidP="00FF4FBA">
            <w:pPr>
              <w:jc w:val="both"/>
              <w:rPr>
                <w:rFonts w:ascii="Arial" w:eastAsia="Arial" w:hAnsi="Arial" w:cs="Arial"/>
                <w:sz w:val="18"/>
                <w:szCs w:val="18"/>
              </w:rPr>
            </w:pPr>
            <w:r>
              <w:rPr>
                <w:rFonts w:ascii="Arial" w:eastAsia="Arial" w:hAnsi="Arial" w:cs="Arial"/>
                <w:sz w:val="18"/>
                <w:szCs w:val="18"/>
              </w:rPr>
              <w:t>Alcance 1</w:t>
            </w:r>
          </w:p>
          <w:p w:rsidR="00FF4FBA" w:rsidRDefault="00FF4FBA" w:rsidP="00FF4FBA">
            <w:pPr>
              <w:jc w:val="both"/>
              <w:rPr>
                <w:rFonts w:ascii="Arial" w:eastAsia="Arial" w:hAnsi="Arial" w:cs="Arial"/>
                <w:sz w:val="18"/>
                <w:szCs w:val="18"/>
              </w:rPr>
            </w:pPr>
            <w:r w:rsidRPr="009B0C5A">
              <w:rPr>
                <w:rFonts w:ascii="Arial" w:eastAsia="Arial" w:hAnsi="Arial" w:cs="Arial"/>
                <w:sz w:val="18"/>
                <w:szCs w:val="18"/>
              </w:rPr>
              <w:t xml:space="preserve">Contribuir con el análisis jurídico de todas las actas que den lugar a la apertura del proceso administrativo sancionatorio derivadas de las actuaciones sanitarias de inspección, vigilancia y control sanitario </w:t>
            </w:r>
            <w:r>
              <w:rPr>
                <w:rFonts w:ascii="Arial" w:eastAsia="Arial" w:hAnsi="Arial" w:cs="Arial"/>
                <w:sz w:val="18"/>
                <w:szCs w:val="18"/>
              </w:rPr>
              <w:t>en</w:t>
            </w:r>
            <w:r w:rsidRPr="009B0C5A">
              <w:rPr>
                <w:rFonts w:ascii="Arial" w:eastAsia="Arial" w:hAnsi="Arial" w:cs="Arial"/>
                <w:sz w:val="18"/>
                <w:szCs w:val="18"/>
              </w:rPr>
              <w:t xml:space="preserve"> la viabilidad jurídica para el inicio del respectivo proceso, con respecto al acervo probatorio. Para lo cual deberá entregar matriz con análisis de criterios (diligenciamiento del acta hallazgos claros, normas etc., la consecución de otras actas, fotos, videos, peticiones, solicitudes de apertura, etc.) y un informe mensual de la gestión realizada por nombre del presunto infractor, a fin de establecer cuantos procesos ingresaron en dicho mes.</w:t>
            </w:r>
          </w:p>
          <w:p w:rsidR="00FF4FBA" w:rsidRDefault="00FF4FBA" w:rsidP="00FF4FBA">
            <w:pPr>
              <w:jc w:val="both"/>
              <w:rPr>
                <w:rFonts w:ascii="Arial" w:eastAsia="Arial" w:hAnsi="Arial" w:cs="Arial"/>
                <w:sz w:val="18"/>
                <w:szCs w:val="18"/>
              </w:rPr>
            </w:pPr>
          </w:p>
          <w:p w:rsidR="00FF4FBA" w:rsidRDefault="00FF4FBA" w:rsidP="00FF4FBA">
            <w:pPr>
              <w:jc w:val="both"/>
              <w:rPr>
                <w:rFonts w:ascii="Arial" w:eastAsia="Arial" w:hAnsi="Arial" w:cs="Arial"/>
                <w:sz w:val="18"/>
                <w:szCs w:val="18"/>
              </w:rPr>
            </w:pPr>
            <w:r w:rsidRPr="00470A84">
              <w:rPr>
                <w:rFonts w:ascii="Arial" w:eastAsia="Arial" w:hAnsi="Arial" w:cs="Arial"/>
                <w:sz w:val="18"/>
                <w:szCs w:val="18"/>
                <w:highlight w:val="yellow"/>
              </w:rPr>
              <w:t xml:space="preserve">Realizar el </w:t>
            </w:r>
            <w:r w:rsidRPr="005569D1">
              <w:rPr>
                <w:rFonts w:ascii="Arial" w:eastAsia="Arial" w:hAnsi="Arial" w:cs="Arial"/>
                <w:b/>
                <w:sz w:val="18"/>
                <w:szCs w:val="18"/>
                <w:highlight w:val="yellow"/>
              </w:rPr>
              <w:t>control de legalidad a las actas</w:t>
            </w:r>
            <w:r w:rsidRPr="00470A84">
              <w:rPr>
                <w:rFonts w:ascii="Arial" w:eastAsia="Arial" w:hAnsi="Arial" w:cs="Arial"/>
                <w:sz w:val="18"/>
                <w:szCs w:val="18"/>
                <w:highlight w:val="yellow"/>
              </w:rPr>
              <w:t xml:space="preserve"> y </w:t>
            </w:r>
            <w:r>
              <w:rPr>
                <w:rFonts w:ascii="Arial" w:eastAsia="Arial" w:hAnsi="Arial" w:cs="Arial"/>
                <w:sz w:val="18"/>
                <w:szCs w:val="18"/>
                <w:highlight w:val="yellow"/>
              </w:rPr>
              <w:t xml:space="preserve">al </w:t>
            </w:r>
            <w:r w:rsidRPr="00470A84">
              <w:rPr>
                <w:rFonts w:ascii="Arial" w:eastAsia="Arial" w:hAnsi="Arial" w:cs="Arial"/>
                <w:sz w:val="18"/>
                <w:szCs w:val="18"/>
                <w:highlight w:val="yellow"/>
              </w:rPr>
              <w:t xml:space="preserve">acervo probatorio que documenta la aplicación de una medida sanitaria de seguridad, los </w:t>
            </w:r>
            <w:r>
              <w:rPr>
                <w:rFonts w:ascii="Arial" w:eastAsia="Arial" w:hAnsi="Arial" w:cs="Arial"/>
                <w:sz w:val="18"/>
                <w:szCs w:val="18"/>
                <w:highlight w:val="yellow"/>
              </w:rPr>
              <w:t xml:space="preserve">conceptos </w:t>
            </w:r>
            <w:r w:rsidRPr="00470A84">
              <w:rPr>
                <w:rFonts w:ascii="Arial" w:eastAsia="Arial" w:hAnsi="Arial" w:cs="Arial"/>
                <w:sz w:val="18"/>
                <w:szCs w:val="18"/>
                <w:highlight w:val="yellow"/>
              </w:rPr>
              <w:t>favorables con requerimientos (3</w:t>
            </w:r>
            <w:r>
              <w:rPr>
                <w:rFonts w:ascii="Arial" w:eastAsia="Arial" w:hAnsi="Arial" w:cs="Arial"/>
                <w:sz w:val="18"/>
                <w:szCs w:val="18"/>
                <w:highlight w:val="yellow"/>
              </w:rPr>
              <w:t xml:space="preserve"> actas</w:t>
            </w:r>
            <w:r w:rsidRPr="00470A84">
              <w:rPr>
                <w:rFonts w:ascii="Arial" w:eastAsia="Arial" w:hAnsi="Arial" w:cs="Arial"/>
                <w:sz w:val="18"/>
                <w:szCs w:val="18"/>
                <w:highlight w:val="yellow"/>
              </w:rPr>
              <w:t>), y los conceptos desfavorables, que se le alleguen para hacer apertura</w:t>
            </w:r>
            <w:r>
              <w:rPr>
                <w:rFonts w:ascii="Arial" w:eastAsia="Arial" w:hAnsi="Arial" w:cs="Arial"/>
                <w:sz w:val="18"/>
                <w:szCs w:val="18"/>
                <w:highlight w:val="yellow"/>
              </w:rPr>
              <w:t>s</w:t>
            </w:r>
            <w:r w:rsidRPr="00470A84">
              <w:rPr>
                <w:rFonts w:ascii="Arial" w:eastAsia="Arial" w:hAnsi="Arial" w:cs="Arial"/>
                <w:sz w:val="18"/>
                <w:szCs w:val="18"/>
                <w:highlight w:val="yellow"/>
              </w:rPr>
              <w:t xml:space="preserve"> del Proceso Administrativo Sancionatorio</w:t>
            </w:r>
            <w:r>
              <w:rPr>
                <w:rFonts w:ascii="Arial" w:eastAsia="Arial" w:hAnsi="Arial" w:cs="Arial"/>
                <w:sz w:val="18"/>
                <w:szCs w:val="18"/>
                <w:highlight w:val="yellow"/>
              </w:rPr>
              <w:t>.</w:t>
            </w:r>
            <w:r w:rsidRPr="00470A84">
              <w:rPr>
                <w:rFonts w:ascii="Arial" w:eastAsia="Arial" w:hAnsi="Arial" w:cs="Arial"/>
                <w:sz w:val="18"/>
                <w:szCs w:val="18"/>
                <w:highlight w:val="yellow"/>
              </w:rPr>
              <w:t xml:space="preserve"> </w:t>
            </w:r>
            <w:r>
              <w:rPr>
                <w:rFonts w:ascii="Arial" w:eastAsia="Arial" w:hAnsi="Arial" w:cs="Arial"/>
                <w:sz w:val="18"/>
                <w:szCs w:val="18"/>
                <w:highlight w:val="yellow"/>
              </w:rPr>
              <w:t>A</w:t>
            </w:r>
            <w:r w:rsidRPr="00470A84">
              <w:rPr>
                <w:rFonts w:ascii="Arial" w:eastAsia="Arial" w:hAnsi="Arial" w:cs="Arial"/>
                <w:sz w:val="18"/>
                <w:szCs w:val="18"/>
                <w:highlight w:val="yellow"/>
              </w:rPr>
              <w:t>nalisis que debe hacerse a la luz de las normas sanitarias vigentes a fin evitar nulidades procesales. Para lo cual deberá entregar matriz con análisis de criterios (diligenciamiento del acta hallazgos claros, normas etc., la consecución de otras actas, fotos, videos, peticiones, solicitudes de apertura, etc.) y un informe mensual de la gestión realizada por nombre del presunto infractor, a fin de establecer cuantos procesos ingresaron en dicho mes</w:t>
            </w:r>
          </w:p>
          <w:p w:rsidR="00FF4FBA" w:rsidRDefault="00FF4FBA"/>
        </w:tc>
        <w:tc>
          <w:tcPr>
            <w:tcW w:w="4414" w:type="dxa"/>
          </w:tcPr>
          <w:p w:rsidR="00FF4FBA" w:rsidRDefault="00FF4FBA" w:rsidP="00FF4FBA">
            <w:pPr>
              <w:jc w:val="both"/>
              <w:rPr>
                <w:rFonts w:ascii="Arial" w:hAnsi="Arial" w:cs="Arial"/>
                <w:i/>
                <w:color w:val="000000"/>
                <w:sz w:val="16"/>
                <w:szCs w:val="16"/>
              </w:rPr>
            </w:pPr>
            <w:r>
              <w:rPr>
                <w:rFonts w:ascii="Arial" w:hAnsi="Arial" w:cs="Arial"/>
                <w:i/>
                <w:color w:val="000000"/>
                <w:sz w:val="16"/>
                <w:szCs w:val="16"/>
              </w:rPr>
              <w:t>Alcance 1</w:t>
            </w:r>
          </w:p>
          <w:p w:rsidR="00FF4FBA" w:rsidRDefault="00FF4FBA" w:rsidP="00FF4FBA">
            <w:pPr>
              <w:jc w:val="both"/>
              <w:rPr>
                <w:rFonts w:ascii="Arial" w:hAnsi="Arial" w:cs="Arial"/>
                <w:i/>
                <w:color w:val="000000"/>
              </w:rPr>
            </w:pPr>
            <w:r w:rsidRPr="00F57002">
              <w:rPr>
                <w:rFonts w:ascii="Arial" w:hAnsi="Arial" w:cs="Arial"/>
                <w:i/>
                <w:color w:val="000000"/>
                <w:sz w:val="16"/>
                <w:szCs w:val="16"/>
              </w:rPr>
              <w:t xml:space="preserve">Contribuir en la proyección de los </w:t>
            </w:r>
            <w:r w:rsidRPr="00F57002">
              <w:rPr>
                <w:rFonts w:ascii="Arial" w:hAnsi="Arial" w:cs="Arial"/>
                <w:b/>
                <w:i/>
                <w:color w:val="000000"/>
                <w:sz w:val="16"/>
                <w:szCs w:val="16"/>
                <w:u w:val="single"/>
              </w:rPr>
              <w:t>documentos de las etapas procesales que se requieran</w:t>
            </w:r>
            <w:r w:rsidRPr="00F57002">
              <w:rPr>
                <w:rFonts w:ascii="Arial" w:hAnsi="Arial" w:cs="Arial"/>
                <w:i/>
                <w:color w:val="000000"/>
                <w:sz w:val="16"/>
                <w:szCs w:val="16"/>
              </w:rPr>
              <w:t xml:space="preserve"> para adelantar los procesos administrativos sancionatorios resultantes de las acciones de inspección, vigilancia y control de la Dirección Operativa de Salud Publica</w:t>
            </w:r>
            <w:r w:rsidRPr="00F57002">
              <w:rPr>
                <w:rFonts w:ascii="Arial" w:hAnsi="Arial" w:cs="Arial"/>
                <w:i/>
                <w:color w:val="000000"/>
              </w:rPr>
              <w:t>.</w:t>
            </w:r>
          </w:p>
          <w:p w:rsidR="00FF4FBA" w:rsidRDefault="00FF4FBA" w:rsidP="00FF4FBA">
            <w:pPr>
              <w:jc w:val="both"/>
              <w:rPr>
                <w:rFonts w:ascii="Arial" w:hAnsi="Arial" w:cs="Arial"/>
                <w:i/>
                <w:color w:val="000000"/>
                <w:sz w:val="16"/>
                <w:szCs w:val="16"/>
                <w:highlight w:val="yellow"/>
              </w:rPr>
            </w:pPr>
          </w:p>
          <w:p w:rsidR="00FF4FBA" w:rsidRDefault="00FF4FBA" w:rsidP="00FF4FBA">
            <w:pPr>
              <w:jc w:val="both"/>
              <w:rPr>
                <w:rFonts w:ascii="Arial" w:hAnsi="Arial" w:cs="Arial"/>
                <w:i/>
                <w:color w:val="000000"/>
                <w:sz w:val="16"/>
                <w:szCs w:val="16"/>
                <w:highlight w:val="yellow"/>
              </w:rPr>
            </w:pPr>
          </w:p>
          <w:p w:rsidR="00FF4FBA" w:rsidRDefault="00FF4FBA" w:rsidP="00FF4FBA">
            <w:pPr>
              <w:jc w:val="both"/>
              <w:rPr>
                <w:rFonts w:ascii="Arial" w:hAnsi="Arial" w:cs="Arial"/>
                <w:i/>
                <w:color w:val="000000"/>
                <w:sz w:val="16"/>
                <w:szCs w:val="16"/>
                <w:highlight w:val="yellow"/>
              </w:rPr>
            </w:pPr>
          </w:p>
          <w:p w:rsidR="00FF4FBA" w:rsidRDefault="00FF4FBA" w:rsidP="00FF4FBA">
            <w:pPr>
              <w:jc w:val="both"/>
              <w:rPr>
                <w:rFonts w:ascii="Arial" w:hAnsi="Arial" w:cs="Arial"/>
                <w:i/>
                <w:color w:val="000000"/>
                <w:sz w:val="16"/>
                <w:szCs w:val="16"/>
                <w:highlight w:val="yellow"/>
              </w:rPr>
            </w:pPr>
          </w:p>
          <w:p w:rsidR="00FF4FBA" w:rsidRDefault="00FF4FBA" w:rsidP="00FF4FBA">
            <w:pPr>
              <w:jc w:val="both"/>
              <w:rPr>
                <w:rFonts w:ascii="Arial" w:hAnsi="Arial" w:cs="Arial"/>
                <w:i/>
                <w:color w:val="000000"/>
                <w:sz w:val="16"/>
                <w:szCs w:val="16"/>
                <w:highlight w:val="yellow"/>
              </w:rPr>
            </w:pPr>
          </w:p>
          <w:p w:rsidR="00FF4FBA" w:rsidRDefault="00FF4FBA" w:rsidP="00FF4FBA">
            <w:pPr>
              <w:jc w:val="both"/>
              <w:rPr>
                <w:rFonts w:ascii="Arial" w:hAnsi="Arial" w:cs="Arial"/>
                <w:i/>
                <w:color w:val="000000"/>
                <w:sz w:val="16"/>
                <w:szCs w:val="16"/>
                <w:highlight w:val="yellow"/>
              </w:rPr>
            </w:pPr>
          </w:p>
          <w:p w:rsidR="00FF4FBA" w:rsidRDefault="00FF4FBA" w:rsidP="00FF4FBA">
            <w:pPr>
              <w:jc w:val="both"/>
              <w:rPr>
                <w:rFonts w:ascii="Arial" w:hAnsi="Arial" w:cs="Arial"/>
                <w:i/>
                <w:color w:val="000000"/>
                <w:sz w:val="16"/>
                <w:szCs w:val="16"/>
                <w:highlight w:val="yellow"/>
              </w:rPr>
            </w:pPr>
          </w:p>
          <w:p w:rsidR="00FF4FBA" w:rsidRDefault="00FF4FBA" w:rsidP="00FF4FBA">
            <w:pPr>
              <w:jc w:val="both"/>
              <w:rPr>
                <w:rFonts w:ascii="Arial" w:hAnsi="Arial" w:cs="Arial"/>
                <w:i/>
                <w:color w:val="000000"/>
                <w:sz w:val="16"/>
                <w:szCs w:val="16"/>
                <w:highlight w:val="yellow"/>
              </w:rPr>
            </w:pPr>
          </w:p>
          <w:p w:rsidR="00FF4FBA" w:rsidRDefault="00FF4FBA" w:rsidP="00FF4FBA">
            <w:pPr>
              <w:jc w:val="both"/>
              <w:rPr>
                <w:rFonts w:ascii="Arial" w:hAnsi="Arial" w:cs="Arial"/>
                <w:i/>
                <w:color w:val="000000"/>
                <w:sz w:val="16"/>
                <w:szCs w:val="16"/>
                <w:highlight w:val="yellow"/>
              </w:rPr>
            </w:pPr>
          </w:p>
          <w:p w:rsidR="00FF4FBA" w:rsidRDefault="00FF4FBA" w:rsidP="00FF4FBA">
            <w:pPr>
              <w:jc w:val="both"/>
              <w:rPr>
                <w:rFonts w:ascii="Arial" w:hAnsi="Arial" w:cs="Arial"/>
                <w:i/>
                <w:color w:val="000000"/>
                <w:sz w:val="16"/>
                <w:szCs w:val="16"/>
                <w:highlight w:val="yellow"/>
              </w:rPr>
            </w:pPr>
          </w:p>
          <w:p w:rsidR="00FF4FBA" w:rsidRDefault="00FF4FBA" w:rsidP="00FF4FBA">
            <w:pPr>
              <w:jc w:val="both"/>
              <w:rPr>
                <w:rFonts w:ascii="Arial" w:hAnsi="Arial" w:cs="Arial"/>
                <w:i/>
                <w:color w:val="000000"/>
                <w:sz w:val="16"/>
                <w:szCs w:val="16"/>
                <w:highlight w:val="yellow"/>
              </w:rPr>
            </w:pPr>
          </w:p>
          <w:p w:rsidR="00FF4FBA" w:rsidRDefault="00FF4FBA" w:rsidP="00FF4FBA">
            <w:pPr>
              <w:jc w:val="both"/>
              <w:rPr>
                <w:rFonts w:ascii="Arial" w:hAnsi="Arial" w:cs="Arial"/>
                <w:i/>
                <w:color w:val="000000"/>
                <w:sz w:val="16"/>
                <w:szCs w:val="16"/>
                <w:highlight w:val="yellow"/>
              </w:rPr>
            </w:pPr>
          </w:p>
          <w:p w:rsidR="00FF4FBA" w:rsidRDefault="00FF4FBA" w:rsidP="00FF4FBA">
            <w:pPr>
              <w:jc w:val="both"/>
              <w:rPr>
                <w:rFonts w:ascii="Arial" w:hAnsi="Arial" w:cs="Arial"/>
                <w:i/>
                <w:color w:val="000000"/>
              </w:rPr>
            </w:pPr>
            <w:r>
              <w:rPr>
                <w:rFonts w:ascii="Arial" w:hAnsi="Arial" w:cs="Arial"/>
                <w:i/>
                <w:color w:val="000000"/>
                <w:sz w:val="16"/>
                <w:szCs w:val="16"/>
                <w:highlight w:val="yellow"/>
              </w:rPr>
              <w:t xml:space="preserve">Realizar </w:t>
            </w:r>
            <w:r w:rsidRPr="00BF0A09">
              <w:rPr>
                <w:rFonts w:ascii="Arial" w:hAnsi="Arial" w:cs="Arial"/>
                <w:i/>
                <w:color w:val="000000"/>
                <w:sz w:val="16"/>
                <w:szCs w:val="16"/>
                <w:highlight w:val="yellow"/>
              </w:rPr>
              <w:t xml:space="preserve">la proyección de los </w:t>
            </w:r>
            <w:r>
              <w:rPr>
                <w:rFonts w:ascii="Arial" w:hAnsi="Arial" w:cs="Arial"/>
                <w:i/>
                <w:color w:val="000000"/>
                <w:sz w:val="16"/>
                <w:szCs w:val="16"/>
                <w:highlight w:val="yellow"/>
              </w:rPr>
              <w:t xml:space="preserve">actos administrativos que se deban surtir </w:t>
            </w:r>
            <w:r w:rsidR="005569D1">
              <w:rPr>
                <w:rFonts w:ascii="Arial" w:hAnsi="Arial" w:cs="Arial"/>
                <w:i/>
                <w:color w:val="000000"/>
                <w:sz w:val="16"/>
                <w:szCs w:val="16"/>
                <w:highlight w:val="yellow"/>
              </w:rPr>
              <w:t>dentro</w:t>
            </w:r>
            <w:r>
              <w:rPr>
                <w:rFonts w:ascii="Arial" w:hAnsi="Arial" w:cs="Arial"/>
                <w:i/>
                <w:color w:val="000000"/>
                <w:sz w:val="16"/>
                <w:szCs w:val="16"/>
                <w:highlight w:val="yellow"/>
              </w:rPr>
              <w:t xml:space="preserve"> </w:t>
            </w:r>
            <w:r w:rsidR="005569D1">
              <w:rPr>
                <w:rFonts w:ascii="Arial" w:hAnsi="Arial" w:cs="Arial"/>
                <w:i/>
                <w:color w:val="000000"/>
                <w:sz w:val="16"/>
                <w:szCs w:val="16"/>
                <w:highlight w:val="yellow"/>
              </w:rPr>
              <w:t>d</w:t>
            </w:r>
            <w:r>
              <w:rPr>
                <w:rFonts w:ascii="Arial" w:hAnsi="Arial" w:cs="Arial"/>
                <w:i/>
                <w:color w:val="000000"/>
                <w:sz w:val="16"/>
                <w:szCs w:val="16"/>
                <w:highlight w:val="yellow"/>
              </w:rPr>
              <w:t xml:space="preserve">el tramite de </w:t>
            </w:r>
            <w:r w:rsidR="005569D1">
              <w:rPr>
                <w:rFonts w:ascii="Arial" w:hAnsi="Arial" w:cs="Arial"/>
                <w:i/>
                <w:color w:val="000000"/>
                <w:sz w:val="16"/>
                <w:szCs w:val="16"/>
                <w:highlight w:val="yellow"/>
              </w:rPr>
              <w:t>los P</w:t>
            </w:r>
            <w:r>
              <w:rPr>
                <w:rFonts w:ascii="Arial" w:hAnsi="Arial" w:cs="Arial"/>
                <w:i/>
                <w:color w:val="000000"/>
                <w:sz w:val="16"/>
                <w:szCs w:val="16"/>
                <w:highlight w:val="yellow"/>
              </w:rPr>
              <w:t>roceso</w:t>
            </w:r>
            <w:r w:rsidR="005569D1">
              <w:rPr>
                <w:rFonts w:ascii="Arial" w:hAnsi="Arial" w:cs="Arial"/>
                <w:i/>
                <w:color w:val="000000"/>
                <w:sz w:val="16"/>
                <w:szCs w:val="16"/>
                <w:highlight w:val="yellow"/>
              </w:rPr>
              <w:t>s</w:t>
            </w:r>
            <w:r>
              <w:rPr>
                <w:rFonts w:ascii="Arial" w:hAnsi="Arial" w:cs="Arial"/>
                <w:i/>
                <w:color w:val="000000"/>
                <w:sz w:val="16"/>
                <w:szCs w:val="16"/>
                <w:highlight w:val="yellow"/>
              </w:rPr>
              <w:t xml:space="preserve"> </w:t>
            </w:r>
            <w:r w:rsidR="005569D1">
              <w:rPr>
                <w:rFonts w:ascii="Arial" w:hAnsi="Arial" w:cs="Arial"/>
                <w:i/>
                <w:color w:val="000000"/>
                <w:sz w:val="16"/>
                <w:szCs w:val="16"/>
                <w:highlight w:val="yellow"/>
              </w:rPr>
              <w:t>A</w:t>
            </w:r>
            <w:r>
              <w:rPr>
                <w:rFonts w:ascii="Arial" w:hAnsi="Arial" w:cs="Arial"/>
                <w:i/>
                <w:color w:val="000000"/>
                <w:sz w:val="16"/>
                <w:szCs w:val="16"/>
                <w:highlight w:val="yellow"/>
              </w:rPr>
              <w:t>dministrativo</w:t>
            </w:r>
            <w:r w:rsidR="005569D1">
              <w:rPr>
                <w:rFonts w:ascii="Arial" w:hAnsi="Arial" w:cs="Arial"/>
                <w:i/>
                <w:color w:val="000000"/>
                <w:sz w:val="16"/>
                <w:szCs w:val="16"/>
                <w:highlight w:val="yellow"/>
              </w:rPr>
              <w:t>s</w:t>
            </w:r>
            <w:r>
              <w:rPr>
                <w:rFonts w:ascii="Arial" w:hAnsi="Arial" w:cs="Arial"/>
                <w:i/>
                <w:color w:val="000000"/>
                <w:sz w:val="16"/>
                <w:szCs w:val="16"/>
                <w:highlight w:val="yellow"/>
              </w:rPr>
              <w:t xml:space="preserve"> </w:t>
            </w:r>
            <w:r w:rsidR="005569D1">
              <w:rPr>
                <w:rFonts w:ascii="Arial" w:hAnsi="Arial" w:cs="Arial"/>
                <w:i/>
                <w:color w:val="000000"/>
                <w:sz w:val="16"/>
                <w:szCs w:val="16"/>
                <w:highlight w:val="yellow"/>
              </w:rPr>
              <w:t>S</w:t>
            </w:r>
            <w:r>
              <w:rPr>
                <w:rFonts w:ascii="Arial" w:hAnsi="Arial" w:cs="Arial"/>
                <w:i/>
                <w:color w:val="000000"/>
                <w:sz w:val="16"/>
                <w:szCs w:val="16"/>
                <w:highlight w:val="yellow"/>
              </w:rPr>
              <w:t>ancionatorio</w:t>
            </w:r>
            <w:r w:rsidR="005569D1">
              <w:rPr>
                <w:rFonts w:ascii="Arial" w:hAnsi="Arial" w:cs="Arial"/>
                <w:i/>
                <w:color w:val="000000"/>
                <w:sz w:val="16"/>
                <w:szCs w:val="16"/>
                <w:highlight w:val="yellow"/>
              </w:rPr>
              <w:t xml:space="preserve">s que se le asignen </w:t>
            </w:r>
            <w:r>
              <w:rPr>
                <w:rFonts w:ascii="Arial" w:hAnsi="Arial" w:cs="Arial"/>
                <w:i/>
                <w:color w:val="000000"/>
                <w:sz w:val="16"/>
                <w:szCs w:val="16"/>
                <w:highlight w:val="yellow"/>
              </w:rPr>
              <w:t xml:space="preserve"> desde su apertura hasta su archivo final, </w:t>
            </w:r>
            <w:r w:rsidR="005569D1">
              <w:rPr>
                <w:rFonts w:ascii="Arial" w:hAnsi="Arial" w:cs="Arial"/>
                <w:i/>
                <w:color w:val="000000"/>
                <w:sz w:val="16"/>
                <w:szCs w:val="16"/>
                <w:highlight w:val="yellow"/>
              </w:rPr>
              <w:t xml:space="preserve">que </w:t>
            </w:r>
            <w:r>
              <w:rPr>
                <w:rFonts w:ascii="Arial" w:hAnsi="Arial" w:cs="Arial"/>
                <w:i/>
                <w:color w:val="000000"/>
                <w:sz w:val="16"/>
                <w:szCs w:val="16"/>
                <w:highlight w:val="yellow"/>
              </w:rPr>
              <w:t>como resultados de las</w:t>
            </w:r>
            <w:r w:rsidRPr="00BF0A09">
              <w:rPr>
                <w:rFonts w:ascii="Arial" w:hAnsi="Arial" w:cs="Arial"/>
                <w:i/>
                <w:color w:val="000000"/>
                <w:sz w:val="16"/>
                <w:szCs w:val="16"/>
                <w:highlight w:val="yellow"/>
              </w:rPr>
              <w:t xml:space="preserve"> acciones de inspección, vigilancia y control de la Dirección Operativa de Salud Publica</w:t>
            </w:r>
            <w:r w:rsidR="005569D1">
              <w:rPr>
                <w:rFonts w:ascii="Arial" w:hAnsi="Arial" w:cs="Arial"/>
                <w:i/>
                <w:color w:val="000000"/>
                <w:sz w:val="16"/>
                <w:szCs w:val="16"/>
                <w:highlight w:val="yellow"/>
              </w:rPr>
              <w:t xml:space="preserve"> se realizaron</w:t>
            </w:r>
            <w:r w:rsidR="00551462">
              <w:rPr>
                <w:rFonts w:ascii="Arial" w:hAnsi="Arial" w:cs="Arial"/>
                <w:i/>
                <w:color w:val="000000"/>
                <w:sz w:val="16"/>
                <w:szCs w:val="16"/>
                <w:highlight w:val="yellow"/>
              </w:rPr>
              <w:t xml:space="preserve"> (aperturas, cargos, notificaciones, fallos, respuestas a recursos, autos de archivos, contsnacias de ejecutorias, etc)</w:t>
            </w:r>
            <w:r w:rsidRPr="00BF0A09">
              <w:rPr>
                <w:rFonts w:ascii="Arial" w:hAnsi="Arial" w:cs="Arial"/>
                <w:i/>
                <w:color w:val="000000"/>
                <w:highlight w:val="yellow"/>
              </w:rPr>
              <w:t>.</w:t>
            </w:r>
            <w:r>
              <w:rPr>
                <w:rFonts w:ascii="Arial" w:hAnsi="Arial" w:cs="Arial"/>
                <w:i/>
                <w:color w:val="000000"/>
                <w:highlight w:val="yellow"/>
              </w:rPr>
              <w:t xml:space="preserve"> </w:t>
            </w:r>
            <w:r>
              <w:rPr>
                <w:rFonts w:ascii="Arial" w:hAnsi="Arial" w:cs="Arial"/>
                <w:color w:val="000000"/>
                <w:sz w:val="16"/>
                <w:szCs w:val="16"/>
                <w:highlight w:val="yellow"/>
              </w:rPr>
              <w:t>Para lo cual el contratista deberá allegar las evidencias de la actividad realizada.</w:t>
            </w:r>
          </w:p>
          <w:p w:rsidR="00FF4FBA" w:rsidRDefault="00FF4FBA" w:rsidP="00FF4FBA">
            <w:pPr>
              <w:jc w:val="both"/>
            </w:pPr>
          </w:p>
        </w:tc>
      </w:tr>
      <w:tr w:rsidR="00FF4FBA" w:rsidTr="00FF4FBA">
        <w:tc>
          <w:tcPr>
            <w:tcW w:w="4414" w:type="dxa"/>
          </w:tcPr>
          <w:p w:rsidR="00FF4FBA" w:rsidRDefault="00FF4FBA" w:rsidP="00FF4FBA">
            <w:pPr>
              <w:jc w:val="both"/>
              <w:rPr>
                <w:rFonts w:ascii="Arial" w:hAnsi="Arial" w:cs="Arial"/>
                <w:color w:val="000000"/>
                <w:sz w:val="20"/>
                <w:szCs w:val="20"/>
              </w:rPr>
            </w:pPr>
            <w:r>
              <w:rPr>
                <w:rFonts w:ascii="Arial" w:hAnsi="Arial" w:cs="Arial"/>
                <w:color w:val="000000"/>
                <w:sz w:val="20"/>
                <w:szCs w:val="20"/>
              </w:rPr>
              <w:t>Alcance 2</w:t>
            </w:r>
          </w:p>
          <w:p w:rsidR="00FF4FBA" w:rsidRDefault="00FF4FBA" w:rsidP="00FF4FBA">
            <w:pPr>
              <w:jc w:val="both"/>
              <w:rPr>
                <w:rFonts w:ascii="Arial" w:hAnsi="Arial" w:cs="Arial"/>
                <w:color w:val="000000"/>
                <w:sz w:val="20"/>
                <w:szCs w:val="20"/>
              </w:rPr>
            </w:pPr>
            <w:r w:rsidRPr="009B0C5A">
              <w:rPr>
                <w:rFonts w:ascii="Arial" w:hAnsi="Arial" w:cs="Arial"/>
                <w:color w:val="000000"/>
                <w:sz w:val="20"/>
                <w:szCs w:val="20"/>
              </w:rPr>
              <w:t>Contribuir en la proyección de los documentos de las etapas procesales que se requieran para adelantar los procesos administrativos sancionatorios resultantes de las acciones de inspección, vigilancia y control de la Dirección operativa de Salud Pública</w:t>
            </w:r>
          </w:p>
          <w:p w:rsidR="00FF4FBA" w:rsidRDefault="00FF4FBA" w:rsidP="00FF4FBA">
            <w:pPr>
              <w:jc w:val="both"/>
              <w:rPr>
                <w:sz w:val="28"/>
                <w:szCs w:val="28"/>
              </w:rPr>
            </w:pPr>
          </w:p>
          <w:p w:rsidR="005569D1" w:rsidRDefault="005569D1" w:rsidP="005569D1">
            <w:pPr>
              <w:jc w:val="both"/>
              <w:rPr>
                <w:rFonts w:ascii="Arial" w:hAnsi="Arial" w:cs="Arial"/>
                <w:i/>
                <w:color w:val="000000"/>
              </w:rPr>
            </w:pPr>
            <w:r>
              <w:rPr>
                <w:rFonts w:ascii="Arial" w:hAnsi="Arial" w:cs="Arial"/>
                <w:i/>
                <w:color w:val="000000"/>
                <w:sz w:val="16"/>
                <w:szCs w:val="16"/>
                <w:highlight w:val="yellow"/>
              </w:rPr>
              <w:lastRenderedPageBreak/>
              <w:t xml:space="preserve">Realizar </w:t>
            </w:r>
            <w:r w:rsidRPr="002C39C9">
              <w:rPr>
                <w:rFonts w:ascii="Arial" w:hAnsi="Arial" w:cs="Arial"/>
                <w:b/>
                <w:i/>
                <w:color w:val="000000"/>
                <w:sz w:val="16"/>
                <w:szCs w:val="16"/>
                <w:highlight w:val="yellow"/>
              </w:rPr>
              <w:t>la proyección de los actos administrativos</w:t>
            </w:r>
            <w:r>
              <w:rPr>
                <w:rFonts w:ascii="Arial" w:hAnsi="Arial" w:cs="Arial"/>
                <w:i/>
                <w:color w:val="000000"/>
                <w:sz w:val="16"/>
                <w:szCs w:val="16"/>
                <w:highlight w:val="yellow"/>
              </w:rPr>
              <w:t xml:space="preserve"> que se deban surtir dentro del tramite de los Procesos Administrativos Sancionatorios que se le asignen  desde su apertura hasta su archivo final, que como resultados de las</w:t>
            </w:r>
            <w:r w:rsidRPr="00BF0A09">
              <w:rPr>
                <w:rFonts w:ascii="Arial" w:hAnsi="Arial" w:cs="Arial"/>
                <w:i/>
                <w:color w:val="000000"/>
                <w:sz w:val="16"/>
                <w:szCs w:val="16"/>
                <w:highlight w:val="yellow"/>
              </w:rPr>
              <w:t xml:space="preserve"> acciones de inspección, vigilancia y control de la Dirección Operativa de Salud Publica</w:t>
            </w:r>
            <w:r>
              <w:rPr>
                <w:rFonts w:ascii="Arial" w:hAnsi="Arial" w:cs="Arial"/>
                <w:i/>
                <w:color w:val="000000"/>
                <w:sz w:val="16"/>
                <w:szCs w:val="16"/>
                <w:highlight w:val="yellow"/>
              </w:rPr>
              <w:t xml:space="preserve"> se realizaron</w:t>
            </w:r>
            <w:r w:rsidR="00551462">
              <w:rPr>
                <w:rFonts w:ascii="Arial" w:hAnsi="Arial" w:cs="Arial"/>
                <w:i/>
                <w:color w:val="000000"/>
                <w:sz w:val="16"/>
                <w:szCs w:val="16"/>
                <w:highlight w:val="yellow"/>
              </w:rPr>
              <w:t xml:space="preserve"> (aperturas, cargos, notificaciones, fallos, respuestas a recursos, autos de archivos, contsnacias de ejecutorias, etc)</w:t>
            </w:r>
            <w:r w:rsidRPr="00BF0A09">
              <w:rPr>
                <w:rFonts w:ascii="Arial" w:hAnsi="Arial" w:cs="Arial"/>
                <w:i/>
                <w:color w:val="000000"/>
                <w:highlight w:val="yellow"/>
              </w:rPr>
              <w:t>.</w:t>
            </w:r>
            <w:r>
              <w:rPr>
                <w:rFonts w:ascii="Arial" w:hAnsi="Arial" w:cs="Arial"/>
                <w:i/>
                <w:color w:val="000000"/>
                <w:highlight w:val="yellow"/>
              </w:rPr>
              <w:t xml:space="preserve"> </w:t>
            </w:r>
            <w:r>
              <w:rPr>
                <w:rFonts w:ascii="Arial" w:hAnsi="Arial" w:cs="Arial"/>
                <w:color w:val="000000"/>
                <w:sz w:val="16"/>
                <w:szCs w:val="16"/>
                <w:highlight w:val="yellow"/>
              </w:rPr>
              <w:t>Para lo cual el contratista deberá allegar las evidencias de la actividad realizada.</w:t>
            </w:r>
          </w:p>
          <w:p w:rsidR="00FF4FBA" w:rsidRDefault="00FF4FBA" w:rsidP="00FF4FBA">
            <w:pPr>
              <w:jc w:val="both"/>
              <w:rPr>
                <w:rFonts w:ascii="Arial" w:hAnsi="Arial" w:cs="Arial"/>
                <w:color w:val="000000"/>
                <w:sz w:val="20"/>
                <w:szCs w:val="20"/>
              </w:rPr>
            </w:pPr>
            <w:r>
              <w:rPr>
                <w:rFonts w:ascii="Arial" w:eastAsia="Arial" w:hAnsi="Arial" w:cs="Arial"/>
                <w:sz w:val="18"/>
                <w:szCs w:val="18"/>
                <w:highlight w:val="yellow"/>
              </w:rPr>
              <w:t xml:space="preserve">. </w:t>
            </w:r>
            <w:r>
              <w:rPr>
                <w:rFonts w:ascii="Arial" w:hAnsi="Arial" w:cs="Arial"/>
                <w:color w:val="000000"/>
                <w:sz w:val="20"/>
                <w:szCs w:val="20"/>
              </w:rPr>
              <w:t xml:space="preserve"> </w:t>
            </w:r>
            <w:r w:rsidRPr="009B0C5A">
              <w:rPr>
                <w:rFonts w:ascii="Arial" w:hAnsi="Arial" w:cs="Arial"/>
                <w:color w:val="000000"/>
                <w:sz w:val="20"/>
                <w:szCs w:val="20"/>
              </w:rPr>
              <w:t xml:space="preserve"> </w:t>
            </w:r>
          </w:p>
          <w:p w:rsidR="00FF4FBA" w:rsidRDefault="00FF4FBA"/>
        </w:tc>
        <w:tc>
          <w:tcPr>
            <w:tcW w:w="4414" w:type="dxa"/>
          </w:tcPr>
          <w:p w:rsidR="005569D1" w:rsidRDefault="005569D1" w:rsidP="00FF4FBA">
            <w:pPr>
              <w:jc w:val="both"/>
              <w:rPr>
                <w:rFonts w:ascii="Arial" w:hAnsi="Arial" w:cs="Arial"/>
                <w:i/>
                <w:color w:val="000000"/>
                <w:sz w:val="16"/>
                <w:szCs w:val="16"/>
              </w:rPr>
            </w:pPr>
            <w:r>
              <w:rPr>
                <w:rFonts w:ascii="Arial" w:hAnsi="Arial" w:cs="Arial"/>
                <w:i/>
                <w:color w:val="000000"/>
                <w:sz w:val="16"/>
                <w:szCs w:val="16"/>
              </w:rPr>
              <w:lastRenderedPageBreak/>
              <w:t>Alcance 2</w:t>
            </w:r>
          </w:p>
          <w:p w:rsidR="00FF4FBA" w:rsidRDefault="00FF4FBA" w:rsidP="00FF4FBA">
            <w:pPr>
              <w:jc w:val="both"/>
              <w:rPr>
                <w:rFonts w:ascii="Arial" w:hAnsi="Arial" w:cs="Arial"/>
                <w:i/>
                <w:color w:val="000000"/>
                <w:sz w:val="16"/>
                <w:szCs w:val="16"/>
              </w:rPr>
            </w:pPr>
            <w:r w:rsidRPr="00F31351">
              <w:rPr>
                <w:rFonts w:ascii="Arial" w:hAnsi="Arial" w:cs="Arial"/>
                <w:i/>
                <w:color w:val="000000"/>
                <w:sz w:val="16"/>
                <w:szCs w:val="16"/>
              </w:rPr>
              <w:t xml:space="preserve">Contribuir con el trámite dentro de los términos de ley para los </w:t>
            </w:r>
            <w:r w:rsidRPr="00F31351">
              <w:rPr>
                <w:rFonts w:ascii="Arial" w:hAnsi="Arial" w:cs="Arial"/>
                <w:b/>
                <w:i/>
                <w:color w:val="000000"/>
                <w:sz w:val="16"/>
                <w:szCs w:val="16"/>
              </w:rPr>
              <w:t>derechos de petición, tutelas, PQRS</w:t>
            </w:r>
            <w:r w:rsidRPr="00F31351">
              <w:rPr>
                <w:rFonts w:ascii="Arial" w:hAnsi="Arial" w:cs="Arial"/>
                <w:i/>
                <w:color w:val="000000"/>
                <w:sz w:val="16"/>
                <w:szCs w:val="16"/>
              </w:rPr>
              <w:t>, que se presenten ante la Secretaria de Salud Publica  y Seguridad Social en lo relacionado con el objeto del contrato y sus alcances.</w:t>
            </w:r>
          </w:p>
          <w:p w:rsidR="00FF4FBA" w:rsidRPr="00BE64D5" w:rsidRDefault="00FF4FBA" w:rsidP="00FF4FBA">
            <w:pPr>
              <w:jc w:val="both"/>
              <w:rPr>
                <w:b/>
                <w:sz w:val="28"/>
                <w:szCs w:val="28"/>
              </w:rPr>
            </w:pPr>
          </w:p>
          <w:p w:rsidR="00FF4FBA" w:rsidRDefault="00FF4FBA" w:rsidP="00FF4FBA">
            <w:pPr>
              <w:jc w:val="both"/>
              <w:rPr>
                <w:rFonts w:ascii="Arial" w:hAnsi="Arial" w:cs="Arial"/>
                <w:i/>
                <w:color w:val="000000"/>
                <w:sz w:val="16"/>
                <w:szCs w:val="16"/>
              </w:rPr>
            </w:pPr>
            <w:r>
              <w:rPr>
                <w:rFonts w:ascii="Arial" w:hAnsi="Arial" w:cs="Arial"/>
                <w:b/>
                <w:i/>
                <w:color w:val="000000"/>
                <w:sz w:val="16"/>
                <w:szCs w:val="16"/>
                <w:highlight w:val="yellow"/>
              </w:rPr>
              <w:t xml:space="preserve">Analizar y realizar las respuestas </w:t>
            </w:r>
            <w:r w:rsidRPr="00BE64D5">
              <w:rPr>
                <w:rFonts w:ascii="Arial" w:hAnsi="Arial" w:cs="Arial"/>
                <w:b/>
                <w:i/>
                <w:color w:val="000000"/>
                <w:sz w:val="16"/>
                <w:szCs w:val="16"/>
                <w:highlight w:val="yellow"/>
              </w:rPr>
              <w:t xml:space="preserve">dentro de los términos </w:t>
            </w:r>
            <w:r w:rsidR="005569D1">
              <w:rPr>
                <w:rFonts w:ascii="Arial" w:hAnsi="Arial" w:cs="Arial"/>
                <w:b/>
                <w:i/>
                <w:color w:val="000000"/>
                <w:sz w:val="16"/>
                <w:szCs w:val="16"/>
                <w:highlight w:val="yellow"/>
              </w:rPr>
              <w:t>legales</w:t>
            </w:r>
            <w:r w:rsidRPr="00BE64D5">
              <w:rPr>
                <w:rFonts w:ascii="Arial" w:hAnsi="Arial" w:cs="Arial"/>
                <w:b/>
                <w:i/>
                <w:color w:val="000000"/>
                <w:sz w:val="16"/>
                <w:szCs w:val="16"/>
                <w:highlight w:val="yellow"/>
              </w:rPr>
              <w:t xml:space="preserve"> </w:t>
            </w:r>
            <w:r>
              <w:rPr>
                <w:rFonts w:ascii="Arial" w:hAnsi="Arial" w:cs="Arial"/>
                <w:b/>
                <w:i/>
                <w:color w:val="000000"/>
                <w:sz w:val="16"/>
                <w:szCs w:val="16"/>
                <w:highlight w:val="yellow"/>
              </w:rPr>
              <w:t>de</w:t>
            </w:r>
            <w:r w:rsidRPr="00BE64D5">
              <w:rPr>
                <w:rFonts w:ascii="Arial" w:hAnsi="Arial" w:cs="Arial"/>
                <w:b/>
                <w:i/>
                <w:color w:val="000000"/>
                <w:sz w:val="16"/>
                <w:szCs w:val="16"/>
                <w:highlight w:val="yellow"/>
              </w:rPr>
              <w:t xml:space="preserve"> los derechos de petición, tutelas, PQRS, </w:t>
            </w:r>
            <w:r>
              <w:rPr>
                <w:rFonts w:ascii="Arial" w:hAnsi="Arial" w:cs="Arial"/>
                <w:b/>
                <w:i/>
                <w:color w:val="000000"/>
                <w:sz w:val="16"/>
                <w:szCs w:val="16"/>
                <w:highlight w:val="yellow"/>
              </w:rPr>
              <w:t xml:space="preserve">que </w:t>
            </w:r>
            <w:r w:rsidRPr="00BE64D5">
              <w:rPr>
                <w:rFonts w:ascii="Arial" w:hAnsi="Arial" w:cs="Arial"/>
                <w:b/>
                <w:i/>
                <w:color w:val="000000"/>
                <w:sz w:val="16"/>
                <w:szCs w:val="16"/>
                <w:highlight w:val="yellow"/>
              </w:rPr>
              <w:t>se presenten ante</w:t>
            </w:r>
            <w:r w:rsidRPr="00BE64D5">
              <w:rPr>
                <w:rFonts w:ascii="Arial" w:hAnsi="Arial" w:cs="Arial"/>
                <w:i/>
                <w:color w:val="000000"/>
                <w:sz w:val="16"/>
                <w:szCs w:val="16"/>
                <w:highlight w:val="yellow"/>
              </w:rPr>
              <w:t xml:space="preserve"> la Secretaria de Salud Publica  y Seguridad Social </w:t>
            </w:r>
            <w:r>
              <w:rPr>
                <w:rFonts w:ascii="Arial" w:hAnsi="Arial" w:cs="Arial"/>
                <w:i/>
                <w:color w:val="000000"/>
                <w:sz w:val="16"/>
                <w:szCs w:val="16"/>
                <w:highlight w:val="yellow"/>
              </w:rPr>
              <w:t xml:space="preserve">y </w:t>
            </w:r>
            <w:r w:rsidR="005569D1">
              <w:rPr>
                <w:rFonts w:ascii="Arial" w:hAnsi="Arial" w:cs="Arial"/>
                <w:i/>
                <w:color w:val="000000"/>
                <w:sz w:val="16"/>
                <w:szCs w:val="16"/>
                <w:highlight w:val="yellow"/>
              </w:rPr>
              <w:t xml:space="preserve">que </w:t>
            </w:r>
            <w:r>
              <w:rPr>
                <w:rFonts w:ascii="Arial" w:hAnsi="Arial" w:cs="Arial"/>
                <w:i/>
                <w:color w:val="000000"/>
                <w:sz w:val="16"/>
                <w:szCs w:val="16"/>
                <w:highlight w:val="yellow"/>
              </w:rPr>
              <w:t xml:space="preserve">le son asignadas, </w:t>
            </w:r>
            <w:r w:rsidRPr="00BE64D5">
              <w:rPr>
                <w:rFonts w:ascii="Arial" w:hAnsi="Arial" w:cs="Arial"/>
                <w:i/>
                <w:color w:val="000000"/>
                <w:sz w:val="16"/>
                <w:szCs w:val="16"/>
                <w:highlight w:val="yellow"/>
              </w:rPr>
              <w:t xml:space="preserve">en lo relacionado </w:t>
            </w:r>
            <w:r w:rsidRPr="00BE64D5">
              <w:rPr>
                <w:rFonts w:ascii="Arial" w:hAnsi="Arial" w:cs="Arial"/>
                <w:i/>
                <w:color w:val="000000"/>
                <w:sz w:val="16"/>
                <w:szCs w:val="16"/>
                <w:highlight w:val="yellow"/>
              </w:rPr>
              <w:lastRenderedPageBreak/>
              <w:t>con el objeto del contrato y sus alcances.</w:t>
            </w:r>
            <w:r>
              <w:rPr>
                <w:rFonts w:ascii="Arial" w:hAnsi="Arial" w:cs="Arial"/>
                <w:i/>
                <w:color w:val="000000"/>
                <w:sz w:val="16"/>
                <w:szCs w:val="16"/>
                <w:highlight w:val="yellow"/>
              </w:rPr>
              <w:t xml:space="preserve"> </w:t>
            </w:r>
            <w:r>
              <w:rPr>
                <w:rFonts w:ascii="Arial" w:hAnsi="Arial" w:cs="Arial"/>
                <w:color w:val="000000"/>
                <w:sz w:val="16"/>
                <w:szCs w:val="16"/>
                <w:highlight w:val="yellow"/>
              </w:rPr>
              <w:t>Para lo cual el contratista deberá allegar las evidencias de la actividad realizada.</w:t>
            </w:r>
          </w:p>
          <w:p w:rsidR="00FF4FBA" w:rsidRDefault="00FF4FBA" w:rsidP="00FF4FBA">
            <w:pPr>
              <w:jc w:val="both"/>
            </w:pPr>
          </w:p>
        </w:tc>
      </w:tr>
      <w:tr w:rsidR="00FF4FBA" w:rsidTr="00FF4FBA">
        <w:tc>
          <w:tcPr>
            <w:tcW w:w="4414" w:type="dxa"/>
          </w:tcPr>
          <w:p w:rsidR="00FF4FBA" w:rsidRDefault="00FF4FBA" w:rsidP="00FF4FBA">
            <w:pPr>
              <w:jc w:val="both"/>
              <w:rPr>
                <w:rFonts w:ascii="Arial" w:hAnsi="Arial" w:cs="Arial"/>
                <w:color w:val="000000"/>
                <w:sz w:val="20"/>
                <w:szCs w:val="20"/>
              </w:rPr>
            </w:pPr>
            <w:r>
              <w:rPr>
                <w:rFonts w:ascii="Arial" w:hAnsi="Arial" w:cs="Arial"/>
                <w:color w:val="000000"/>
                <w:sz w:val="20"/>
                <w:szCs w:val="20"/>
              </w:rPr>
              <w:lastRenderedPageBreak/>
              <w:t>Alcance 3</w:t>
            </w:r>
          </w:p>
          <w:p w:rsidR="00FF4FBA" w:rsidRDefault="00FF4FBA" w:rsidP="00FF4FBA">
            <w:pPr>
              <w:jc w:val="both"/>
              <w:rPr>
                <w:rFonts w:ascii="Arial" w:hAnsi="Arial" w:cs="Arial"/>
                <w:color w:val="000000"/>
                <w:sz w:val="20"/>
                <w:szCs w:val="20"/>
              </w:rPr>
            </w:pPr>
            <w:r>
              <w:rPr>
                <w:rFonts w:ascii="Arial" w:hAnsi="Arial" w:cs="Arial"/>
                <w:color w:val="000000"/>
                <w:sz w:val="20"/>
                <w:szCs w:val="20"/>
              </w:rPr>
              <w:t xml:space="preserve">Proyectar </w:t>
            </w:r>
            <w:r w:rsidRPr="009B0C5A">
              <w:rPr>
                <w:rFonts w:ascii="Arial" w:hAnsi="Arial" w:cs="Arial"/>
                <w:color w:val="000000"/>
                <w:sz w:val="20"/>
                <w:szCs w:val="20"/>
              </w:rPr>
              <w:t>de</w:t>
            </w:r>
            <w:r>
              <w:rPr>
                <w:rFonts w:ascii="Arial" w:hAnsi="Arial" w:cs="Arial"/>
                <w:color w:val="000000"/>
                <w:sz w:val="20"/>
                <w:szCs w:val="20"/>
              </w:rPr>
              <w:t xml:space="preserve">ntro de los términos de ley </w:t>
            </w:r>
            <w:r w:rsidRPr="009B0C5A">
              <w:rPr>
                <w:rFonts w:ascii="Arial" w:hAnsi="Arial" w:cs="Arial"/>
                <w:color w:val="000000"/>
                <w:sz w:val="20"/>
                <w:szCs w:val="20"/>
              </w:rPr>
              <w:t>la</w:t>
            </w:r>
            <w:r>
              <w:rPr>
                <w:rFonts w:ascii="Arial" w:hAnsi="Arial" w:cs="Arial"/>
                <w:color w:val="000000"/>
                <w:sz w:val="20"/>
                <w:szCs w:val="20"/>
              </w:rPr>
              <w:t>s</w:t>
            </w:r>
            <w:r w:rsidRPr="009B0C5A">
              <w:rPr>
                <w:rFonts w:ascii="Arial" w:hAnsi="Arial" w:cs="Arial"/>
                <w:color w:val="000000"/>
                <w:sz w:val="20"/>
                <w:szCs w:val="20"/>
              </w:rPr>
              <w:t xml:space="preserve"> respuesta</w:t>
            </w:r>
            <w:r>
              <w:rPr>
                <w:rFonts w:ascii="Arial" w:hAnsi="Arial" w:cs="Arial"/>
                <w:color w:val="000000"/>
                <w:sz w:val="20"/>
                <w:szCs w:val="20"/>
              </w:rPr>
              <w:t>s</w:t>
            </w:r>
            <w:r w:rsidRPr="009B0C5A">
              <w:rPr>
                <w:rFonts w:ascii="Arial" w:hAnsi="Arial" w:cs="Arial"/>
                <w:color w:val="000000"/>
                <w:sz w:val="20"/>
                <w:szCs w:val="20"/>
              </w:rPr>
              <w:t xml:space="preserve"> a los derechos de petición, tutelas y PQRS que se presenten ante la Secretaría de Salud Pública y Seguridad Social que estén relacionadas con las actuaciones derivadas de los procesos de inspección, vigilancia y control sanitario adelantados por la Entidad.</w:t>
            </w:r>
          </w:p>
          <w:p w:rsidR="00FF4FBA" w:rsidRDefault="00FF4FBA" w:rsidP="00FF4FBA">
            <w:pPr>
              <w:jc w:val="both"/>
              <w:rPr>
                <w:rFonts w:ascii="Arial" w:hAnsi="Arial" w:cs="Arial"/>
                <w:color w:val="000000"/>
                <w:sz w:val="20"/>
                <w:szCs w:val="20"/>
              </w:rPr>
            </w:pPr>
          </w:p>
          <w:p w:rsidR="00FF4FBA" w:rsidRDefault="005569D1" w:rsidP="005569D1">
            <w:pPr>
              <w:jc w:val="both"/>
              <w:rPr>
                <w:rFonts w:ascii="Arial" w:hAnsi="Arial" w:cs="Arial"/>
                <w:color w:val="000000"/>
                <w:sz w:val="16"/>
                <w:szCs w:val="16"/>
                <w:highlight w:val="yellow"/>
              </w:rPr>
            </w:pPr>
            <w:r>
              <w:rPr>
                <w:rFonts w:ascii="Arial" w:hAnsi="Arial" w:cs="Arial"/>
                <w:b/>
                <w:i/>
                <w:color w:val="000000"/>
                <w:sz w:val="16"/>
                <w:szCs w:val="16"/>
                <w:highlight w:val="yellow"/>
              </w:rPr>
              <w:t xml:space="preserve">Analizar y realizar las respuestas </w:t>
            </w:r>
            <w:r w:rsidRPr="00BE64D5">
              <w:rPr>
                <w:rFonts w:ascii="Arial" w:hAnsi="Arial" w:cs="Arial"/>
                <w:b/>
                <w:i/>
                <w:color w:val="000000"/>
                <w:sz w:val="16"/>
                <w:szCs w:val="16"/>
                <w:highlight w:val="yellow"/>
              </w:rPr>
              <w:t xml:space="preserve">dentro de los términos </w:t>
            </w:r>
            <w:r>
              <w:rPr>
                <w:rFonts w:ascii="Arial" w:hAnsi="Arial" w:cs="Arial"/>
                <w:b/>
                <w:i/>
                <w:color w:val="000000"/>
                <w:sz w:val="16"/>
                <w:szCs w:val="16"/>
                <w:highlight w:val="yellow"/>
              </w:rPr>
              <w:t>legales</w:t>
            </w:r>
            <w:r w:rsidRPr="00BE64D5">
              <w:rPr>
                <w:rFonts w:ascii="Arial" w:hAnsi="Arial" w:cs="Arial"/>
                <w:b/>
                <w:i/>
                <w:color w:val="000000"/>
                <w:sz w:val="16"/>
                <w:szCs w:val="16"/>
                <w:highlight w:val="yellow"/>
              </w:rPr>
              <w:t xml:space="preserve"> </w:t>
            </w:r>
            <w:r>
              <w:rPr>
                <w:rFonts w:ascii="Arial" w:hAnsi="Arial" w:cs="Arial"/>
                <w:b/>
                <w:i/>
                <w:color w:val="000000"/>
                <w:sz w:val="16"/>
                <w:szCs w:val="16"/>
                <w:highlight w:val="yellow"/>
              </w:rPr>
              <w:t>de</w:t>
            </w:r>
            <w:r w:rsidRPr="00BE64D5">
              <w:rPr>
                <w:rFonts w:ascii="Arial" w:hAnsi="Arial" w:cs="Arial"/>
                <w:b/>
                <w:i/>
                <w:color w:val="000000"/>
                <w:sz w:val="16"/>
                <w:szCs w:val="16"/>
                <w:highlight w:val="yellow"/>
              </w:rPr>
              <w:t xml:space="preserve"> los derechos de petición, tutelas, PQRS, </w:t>
            </w:r>
            <w:r>
              <w:rPr>
                <w:rFonts w:ascii="Arial" w:hAnsi="Arial" w:cs="Arial"/>
                <w:b/>
                <w:i/>
                <w:color w:val="000000"/>
                <w:sz w:val="16"/>
                <w:szCs w:val="16"/>
                <w:highlight w:val="yellow"/>
              </w:rPr>
              <w:t xml:space="preserve">que </w:t>
            </w:r>
            <w:r w:rsidRPr="00BE64D5">
              <w:rPr>
                <w:rFonts w:ascii="Arial" w:hAnsi="Arial" w:cs="Arial"/>
                <w:b/>
                <w:i/>
                <w:color w:val="000000"/>
                <w:sz w:val="16"/>
                <w:szCs w:val="16"/>
                <w:highlight w:val="yellow"/>
              </w:rPr>
              <w:t>se presenten ante</w:t>
            </w:r>
            <w:r w:rsidRPr="00BE64D5">
              <w:rPr>
                <w:rFonts w:ascii="Arial" w:hAnsi="Arial" w:cs="Arial"/>
                <w:i/>
                <w:color w:val="000000"/>
                <w:sz w:val="16"/>
                <w:szCs w:val="16"/>
                <w:highlight w:val="yellow"/>
              </w:rPr>
              <w:t xml:space="preserve"> la Secretaria de Salud Publica  y Seguridad Social </w:t>
            </w:r>
            <w:r>
              <w:rPr>
                <w:rFonts w:ascii="Arial" w:hAnsi="Arial" w:cs="Arial"/>
                <w:i/>
                <w:color w:val="000000"/>
                <w:sz w:val="16"/>
                <w:szCs w:val="16"/>
                <w:highlight w:val="yellow"/>
              </w:rPr>
              <w:t xml:space="preserve">y que le son asignadas, </w:t>
            </w:r>
            <w:r w:rsidRPr="00BE64D5">
              <w:rPr>
                <w:rFonts w:ascii="Arial" w:hAnsi="Arial" w:cs="Arial"/>
                <w:i/>
                <w:color w:val="000000"/>
                <w:sz w:val="16"/>
                <w:szCs w:val="16"/>
                <w:highlight w:val="yellow"/>
              </w:rPr>
              <w:t>en lo relacionado con el objeto del contrato y sus alcances.</w:t>
            </w:r>
            <w:r>
              <w:rPr>
                <w:rFonts w:ascii="Arial" w:hAnsi="Arial" w:cs="Arial"/>
                <w:i/>
                <w:color w:val="000000"/>
                <w:sz w:val="16"/>
                <w:szCs w:val="16"/>
                <w:highlight w:val="yellow"/>
              </w:rPr>
              <w:t xml:space="preserve"> </w:t>
            </w:r>
            <w:r>
              <w:rPr>
                <w:rFonts w:ascii="Arial" w:hAnsi="Arial" w:cs="Arial"/>
                <w:color w:val="000000"/>
                <w:sz w:val="16"/>
                <w:szCs w:val="16"/>
                <w:highlight w:val="yellow"/>
              </w:rPr>
              <w:t>Para lo cual el contratista deberá allegar las evidencias de la actividad realizada.</w:t>
            </w:r>
          </w:p>
          <w:p w:rsidR="005569D1" w:rsidRPr="005569D1" w:rsidRDefault="005569D1" w:rsidP="005569D1">
            <w:pPr>
              <w:jc w:val="both"/>
              <w:rPr>
                <w:rFonts w:ascii="Arial" w:hAnsi="Arial" w:cs="Arial"/>
                <w:i/>
                <w:color w:val="000000"/>
                <w:sz w:val="16"/>
                <w:szCs w:val="16"/>
              </w:rPr>
            </w:pPr>
          </w:p>
        </w:tc>
        <w:tc>
          <w:tcPr>
            <w:tcW w:w="4414" w:type="dxa"/>
          </w:tcPr>
          <w:p w:rsidR="005569D1" w:rsidRDefault="005569D1" w:rsidP="00FF4FBA">
            <w:pPr>
              <w:jc w:val="both"/>
              <w:rPr>
                <w:rFonts w:ascii="Arial" w:hAnsi="Arial" w:cs="Arial"/>
                <w:i/>
                <w:color w:val="000000"/>
                <w:sz w:val="16"/>
                <w:szCs w:val="16"/>
              </w:rPr>
            </w:pPr>
            <w:r>
              <w:rPr>
                <w:rFonts w:ascii="Arial" w:hAnsi="Arial" w:cs="Arial"/>
                <w:i/>
                <w:color w:val="000000"/>
                <w:sz w:val="16"/>
                <w:szCs w:val="16"/>
              </w:rPr>
              <w:t>Alcance 3</w:t>
            </w:r>
          </w:p>
          <w:p w:rsidR="00FF4FBA" w:rsidRDefault="00FF4FBA" w:rsidP="00FF4FBA">
            <w:pPr>
              <w:jc w:val="both"/>
              <w:rPr>
                <w:rFonts w:ascii="Arial" w:hAnsi="Arial" w:cs="Arial"/>
                <w:color w:val="000000"/>
                <w:sz w:val="16"/>
                <w:szCs w:val="16"/>
              </w:rPr>
            </w:pPr>
            <w:r w:rsidRPr="00F31351">
              <w:rPr>
                <w:rFonts w:ascii="Arial" w:hAnsi="Arial" w:cs="Arial"/>
                <w:i/>
                <w:color w:val="000000"/>
                <w:sz w:val="16"/>
                <w:szCs w:val="16"/>
              </w:rPr>
              <w:t xml:space="preserve">Apoyar las </w:t>
            </w:r>
            <w:r w:rsidRPr="00F31351">
              <w:rPr>
                <w:rFonts w:ascii="Arial" w:hAnsi="Arial" w:cs="Arial"/>
                <w:b/>
                <w:i/>
                <w:color w:val="000000"/>
                <w:sz w:val="16"/>
                <w:szCs w:val="16"/>
              </w:rPr>
              <w:t>respuestas a los recursos</w:t>
            </w:r>
            <w:r w:rsidRPr="00F31351">
              <w:rPr>
                <w:rFonts w:ascii="Arial" w:hAnsi="Arial" w:cs="Arial"/>
                <w:i/>
                <w:color w:val="000000"/>
                <w:sz w:val="16"/>
                <w:szCs w:val="16"/>
              </w:rPr>
              <w:t xml:space="preserve"> presentados por terceros en relación con las decisiones que tome el Municipio de Pereira a través de la Secretaria de Salud Publica y Seguridad Social, derivados de los procesos sancionatorios orientados a la dirección de salud publica</w:t>
            </w:r>
            <w:r w:rsidRPr="00F31351">
              <w:rPr>
                <w:rFonts w:ascii="Arial" w:hAnsi="Arial" w:cs="Arial"/>
                <w:color w:val="000000"/>
                <w:sz w:val="16"/>
                <w:szCs w:val="16"/>
              </w:rPr>
              <w:t>.</w:t>
            </w:r>
          </w:p>
          <w:p w:rsidR="005569D1" w:rsidRDefault="005569D1" w:rsidP="00FF4FBA">
            <w:pPr>
              <w:jc w:val="both"/>
              <w:rPr>
                <w:rFonts w:ascii="Arial" w:hAnsi="Arial" w:cs="Arial"/>
                <w:i/>
                <w:color w:val="000000"/>
                <w:sz w:val="16"/>
                <w:szCs w:val="16"/>
                <w:highlight w:val="yellow"/>
              </w:rPr>
            </w:pPr>
          </w:p>
          <w:p w:rsidR="005569D1" w:rsidRDefault="005569D1" w:rsidP="00FF4FBA">
            <w:pPr>
              <w:jc w:val="both"/>
              <w:rPr>
                <w:rFonts w:ascii="Arial" w:hAnsi="Arial" w:cs="Arial"/>
                <w:i/>
                <w:color w:val="000000"/>
                <w:sz w:val="16"/>
                <w:szCs w:val="16"/>
                <w:highlight w:val="yellow"/>
              </w:rPr>
            </w:pPr>
          </w:p>
          <w:p w:rsidR="005569D1" w:rsidRDefault="005569D1" w:rsidP="00FF4FBA">
            <w:pPr>
              <w:jc w:val="both"/>
              <w:rPr>
                <w:rFonts w:ascii="Arial" w:hAnsi="Arial" w:cs="Arial"/>
                <w:i/>
                <w:color w:val="000000"/>
                <w:sz w:val="16"/>
                <w:szCs w:val="16"/>
                <w:highlight w:val="yellow"/>
              </w:rPr>
            </w:pPr>
          </w:p>
          <w:p w:rsidR="005569D1" w:rsidRDefault="005569D1" w:rsidP="00FF4FBA">
            <w:pPr>
              <w:jc w:val="both"/>
              <w:rPr>
                <w:rFonts w:ascii="Arial" w:hAnsi="Arial" w:cs="Arial"/>
                <w:i/>
                <w:color w:val="000000"/>
                <w:sz w:val="16"/>
                <w:szCs w:val="16"/>
                <w:highlight w:val="yellow"/>
              </w:rPr>
            </w:pPr>
          </w:p>
          <w:p w:rsidR="005569D1" w:rsidRDefault="005569D1" w:rsidP="00FF4FBA">
            <w:pPr>
              <w:jc w:val="both"/>
              <w:rPr>
                <w:rFonts w:ascii="Arial" w:hAnsi="Arial" w:cs="Arial"/>
                <w:i/>
                <w:color w:val="000000"/>
                <w:sz w:val="16"/>
                <w:szCs w:val="16"/>
                <w:highlight w:val="yellow"/>
              </w:rPr>
            </w:pPr>
          </w:p>
          <w:p w:rsidR="00FF4FBA" w:rsidRDefault="00FF4FBA" w:rsidP="00FF4FBA">
            <w:pPr>
              <w:jc w:val="both"/>
            </w:pPr>
            <w:r>
              <w:rPr>
                <w:rFonts w:ascii="Arial" w:hAnsi="Arial" w:cs="Arial"/>
                <w:i/>
                <w:color w:val="000000"/>
                <w:sz w:val="16"/>
                <w:szCs w:val="16"/>
                <w:highlight w:val="yellow"/>
              </w:rPr>
              <w:t xml:space="preserve">Analizar y elaborar la  respuesta a los </w:t>
            </w:r>
            <w:r w:rsidRPr="00BA01BD">
              <w:rPr>
                <w:rFonts w:ascii="Arial" w:hAnsi="Arial" w:cs="Arial"/>
                <w:b/>
                <w:i/>
                <w:color w:val="000000"/>
                <w:sz w:val="16"/>
                <w:szCs w:val="16"/>
                <w:highlight w:val="yellow"/>
              </w:rPr>
              <w:t>recursos</w:t>
            </w:r>
            <w:r w:rsidRPr="00BA01BD">
              <w:rPr>
                <w:rFonts w:ascii="Arial" w:hAnsi="Arial" w:cs="Arial"/>
                <w:i/>
                <w:color w:val="000000"/>
                <w:sz w:val="16"/>
                <w:szCs w:val="16"/>
                <w:highlight w:val="yellow"/>
              </w:rPr>
              <w:t xml:space="preserve"> presentados</w:t>
            </w:r>
            <w:r>
              <w:rPr>
                <w:rFonts w:ascii="Arial" w:hAnsi="Arial" w:cs="Arial"/>
                <w:i/>
                <w:color w:val="000000"/>
                <w:sz w:val="16"/>
                <w:szCs w:val="16"/>
                <w:highlight w:val="yellow"/>
              </w:rPr>
              <w:t xml:space="preserve"> por los infractores</w:t>
            </w:r>
            <w:r w:rsidRPr="00BA01BD">
              <w:rPr>
                <w:rFonts w:ascii="Arial" w:hAnsi="Arial" w:cs="Arial"/>
                <w:i/>
                <w:color w:val="000000"/>
                <w:sz w:val="16"/>
                <w:szCs w:val="16"/>
                <w:highlight w:val="yellow"/>
              </w:rPr>
              <w:t xml:space="preserve"> </w:t>
            </w:r>
            <w:r>
              <w:rPr>
                <w:rFonts w:ascii="Arial" w:hAnsi="Arial" w:cs="Arial"/>
                <w:i/>
                <w:color w:val="000000"/>
                <w:sz w:val="16"/>
                <w:szCs w:val="16"/>
                <w:highlight w:val="yellow"/>
              </w:rPr>
              <w:t xml:space="preserve">a los fallos proferidos en los procesos administrativos sancionatorios que </w:t>
            </w:r>
            <w:r w:rsidRPr="00BA01BD">
              <w:rPr>
                <w:rFonts w:ascii="Arial" w:hAnsi="Arial" w:cs="Arial"/>
                <w:i/>
                <w:color w:val="000000"/>
                <w:sz w:val="16"/>
                <w:szCs w:val="16"/>
                <w:highlight w:val="yellow"/>
              </w:rPr>
              <w:t xml:space="preserve"> tom</w:t>
            </w:r>
            <w:r>
              <w:rPr>
                <w:rFonts w:ascii="Arial" w:hAnsi="Arial" w:cs="Arial"/>
                <w:i/>
                <w:color w:val="000000"/>
                <w:sz w:val="16"/>
                <w:szCs w:val="16"/>
                <w:highlight w:val="yellow"/>
              </w:rPr>
              <w:t>a</w:t>
            </w:r>
            <w:r w:rsidRPr="00BA01BD">
              <w:rPr>
                <w:rFonts w:ascii="Arial" w:hAnsi="Arial" w:cs="Arial"/>
                <w:i/>
                <w:color w:val="000000"/>
                <w:sz w:val="16"/>
                <w:szCs w:val="16"/>
                <w:highlight w:val="yellow"/>
              </w:rPr>
              <w:t xml:space="preserve"> el Municipio de Pereira a través de la Secretaria de Salud Publica y Seguridad Social, orientados a la dirección de salud publica</w:t>
            </w:r>
            <w:r w:rsidRPr="00BA01BD">
              <w:rPr>
                <w:rFonts w:ascii="Arial" w:hAnsi="Arial" w:cs="Arial"/>
                <w:color w:val="000000"/>
                <w:sz w:val="16"/>
                <w:szCs w:val="16"/>
                <w:highlight w:val="yellow"/>
              </w:rPr>
              <w:t>.</w:t>
            </w:r>
            <w:r>
              <w:rPr>
                <w:rFonts w:ascii="Arial" w:hAnsi="Arial" w:cs="Arial"/>
                <w:color w:val="000000"/>
                <w:sz w:val="16"/>
                <w:szCs w:val="16"/>
                <w:highlight w:val="yellow"/>
              </w:rPr>
              <w:t xml:space="preserve"> Para lo cual el contratista deberá allegar las evidencias de la actividad realizada</w:t>
            </w:r>
          </w:p>
        </w:tc>
      </w:tr>
      <w:tr w:rsidR="00FF4FBA" w:rsidTr="00FF4FBA">
        <w:tc>
          <w:tcPr>
            <w:tcW w:w="4414" w:type="dxa"/>
          </w:tcPr>
          <w:p w:rsidR="00FF4FBA" w:rsidRDefault="00FF4FBA" w:rsidP="00FF4FBA">
            <w:pPr>
              <w:rPr>
                <w:rFonts w:ascii="Arial" w:hAnsi="Arial" w:cs="Arial"/>
                <w:sz w:val="18"/>
                <w:szCs w:val="18"/>
              </w:rPr>
            </w:pPr>
            <w:r>
              <w:rPr>
                <w:rFonts w:ascii="Arial" w:hAnsi="Arial" w:cs="Arial"/>
                <w:sz w:val="18"/>
                <w:szCs w:val="18"/>
              </w:rPr>
              <w:t>Alcance 4</w:t>
            </w:r>
          </w:p>
          <w:p w:rsidR="00FF4FBA" w:rsidRDefault="00FF4FBA" w:rsidP="00FF4FBA">
            <w:pPr>
              <w:jc w:val="both"/>
              <w:rPr>
                <w:rFonts w:ascii="Arial" w:hAnsi="Arial" w:cs="Arial"/>
                <w:sz w:val="18"/>
                <w:szCs w:val="18"/>
              </w:rPr>
            </w:pPr>
            <w:r w:rsidRPr="00A26A32">
              <w:rPr>
                <w:rFonts w:ascii="Arial" w:hAnsi="Arial" w:cs="Arial"/>
                <w:sz w:val="18"/>
                <w:szCs w:val="18"/>
              </w:rPr>
              <w:t>Apoyar la proyección de actos administrativos que se deriven de las actuaciones de inspección, vigilancia y control de acuerdo</w:t>
            </w:r>
            <w:r>
              <w:rPr>
                <w:rFonts w:ascii="Arial" w:hAnsi="Arial" w:cs="Arial"/>
                <w:sz w:val="18"/>
                <w:szCs w:val="18"/>
              </w:rPr>
              <w:t xml:space="preserve"> </w:t>
            </w:r>
            <w:r w:rsidRPr="00A26A32">
              <w:rPr>
                <w:rFonts w:ascii="Arial" w:hAnsi="Arial" w:cs="Arial"/>
                <w:sz w:val="18"/>
                <w:szCs w:val="18"/>
              </w:rPr>
              <w:t xml:space="preserve">a las necesidades de la </w:t>
            </w:r>
            <w:r>
              <w:rPr>
                <w:rFonts w:ascii="Arial" w:hAnsi="Arial" w:cs="Arial"/>
                <w:sz w:val="18"/>
                <w:szCs w:val="18"/>
              </w:rPr>
              <w:t xml:space="preserve">dimensión de salud ambiental.  </w:t>
            </w:r>
          </w:p>
          <w:p w:rsidR="00FF4FBA" w:rsidRDefault="00FF4FBA" w:rsidP="00FF4FBA">
            <w:pPr>
              <w:rPr>
                <w:rFonts w:ascii="Arial" w:hAnsi="Arial" w:cs="Arial"/>
                <w:sz w:val="18"/>
                <w:szCs w:val="18"/>
              </w:rPr>
            </w:pPr>
          </w:p>
          <w:p w:rsidR="00551462" w:rsidRDefault="00551462" w:rsidP="00551462">
            <w:pPr>
              <w:jc w:val="both"/>
              <w:rPr>
                <w:rFonts w:ascii="Arial" w:hAnsi="Arial" w:cs="Arial"/>
                <w:sz w:val="16"/>
                <w:szCs w:val="16"/>
              </w:rPr>
            </w:pPr>
            <w:r w:rsidRPr="00220D19">
              <w:rPr>
                <w:rFonts w:ascii="Arial" w:hAnsi="Arial" w:cs="Arial"/>
                <w:sz w:val="16"/>
                <w:szCs w:val="16"/>
                <w:highlight w:val="yellow"/>
              </w:rPr>
              <w:t>Analizar, proyectar y tramitar las resoluciones que le sean asignadas a traves de la plataforma SIIFWEB de actos administrativos de la alcaldia de Pereira, hasta que se obtenga la numeracion de las resoluciones y sean entregadas al lider del programa de salud publica, que con ocasión a la inspección, vigilancia y control sanitario de la dirección Operativa de Salud Pública, se requieran.</w:t>
            </w:r>
            <w:r>
              <w:rPr>
                <w:rFonts w:ascii="Arial" w:hAnsi="Arial" w:cs="Arial"/>
                <w:sz w:val="16"/>
                <w:szCs w:val="16"/>
                <w:highlight w:val="yellow"/>
              </w:rPr>
              <w:t xml:space="preserve"> Para lo cual el contratista deberá allegar las evidencias del proceso que va realizando dentro del  tramite del  resolucion </w:t>
            </w:r>
          </w:p>
          <w:p w:rsidR="00FF4FBA" w:rsidRDefault="00FF4FBA" w:rsidP="00FF4FBA">
            <w:pPr>
              <w:jc w:val="both"/>
              <w:rPr>
                <w:rFonts w:ascii="Arial" w:hAnsi="Arial" w:cs="Arial"/>
                <w:sz w:val="18"/>
                <w:szCs w:val="18"/>
              </w:rPr>
            </w:pPr>
            <w:r>
              <w:rPr>
                <w:rFonts w:ascii="Arial" w:eastAsia="Arial" w:hAnsi="Arial" w:cs="Arial"/>
                <w:sz w:val="18"/>
                <w:szCs w:val="18"/>
                <w:highlight w:val="yellow"/>
              </w:rPr>
              <w:t xml:space="preserve"> </w:t>
            </w:r>
            <w:r>
              <w:rPr>
                <w:rFonts w:ascii="Arial" w:hAnsi="Arial" w:cs="Arial"/>
                <w:color w:val="000000"/>
                <w:sz w:val="20"/>
                <w:szCs w:val="20"/>
              </w:rPr>
              <w:t xml:space="preserve"> </w:t>
            </w:r>
            <w:r w:rsidRPr="009B0C5A">
              <w:rPr>
                <w:rFonts w:ascii="Arial" w:hAnsi="Arial" w:cs="Arial"/>
                <w:color w:val="000000"/>
                <w:sz w:val="20"/>
                <w:szCs w:val="20"/>
              </w:rPr>
              <w:t xml:space="preserve"> </w:t>
            </w:r>
          </w:p>
          <w:p w:rsidR="00FF4FBA" w:rsidRDefault="00FF4FBA"/>
        </w:tc>
        <w:tc>
          <w:tcPr>
            <w:tcW w:w="4414" w:type="dxa"/>
          </w:tcPr>
          <w:p w:rsidR="005569D1" w:rsidRDefault="005569D1" w:rsidP="00FF4FBA">
            <w:pPr>
              <w:jc w:val="both"/>
              <w:rPr>
                <w:rFonts w:ascii="Arial" w:hAnsi="Arial" w:cs="Arial"/>
                <w:i/>
                <w:sz w:val="16"/>
                <w:szCs w:val="16"/>
              </w:rPr>
            </w:pPr>
            <w:r>
              <w:rPr>
                <w:rFonts w:ascii="Arial" w:hAnsi="Arial" w:cs="Arial"/>
                <w:i/>
                <w:sz w:val="16"/>
                <w:szCs w:val="16"/>
              </w:rPr>
              <w:t xml:space="preserve">Alcance 4 </w:t>
            </w:r>
          </w:p>
          <w:p w:rsidR="00FF4FBA" w:rsidRDefault="00FF4FBA" w:rsidP="00FF4FBA">
            <w:pPr>
              <w:jc w:val="both"/>
              <w:rPr>
                <w:rFonts w:ascii="Arial" w:hAnsi="Arial" w:cs="Arial"/>
                <w:i/>
                <w:sz w:val="16"/>
                <w:szCs w:val="16"/>
              </w:rPr>
            </w:pPr>
            <w:r w:rsidRPr="00F31351">
              <w:rPr>
                <w:rFonts w:ascii="Arial" w:hAnsi="Arial" w:cs="Arial"/>
                <w:i/>
                <w:sz w:val="16"/>
                <w:szCs w:val="16"/>
              </w:rPr>
              <w:t>Acompañar la consolidación, análisis y socialización mensual de la información resultante de las actividades relacionadas con  objeto contractual desarrollado, así́ como la consolidación de informes en los que se requiera su participación.</w:t>
            </w:r>
          </w:p>
          <w:p w:rsidR="00FF4FBA" w:rsidRDefault="00FF4FBA" w:rsidP="00FF4FBA">
            <w:pPr>
              <w:jc w:val="both"/>
              <w:rPr>
                <w:rFonts w:ascii="Arial" w:hAnsi="Arial" w:cs="Arial"/>
                <w:i/>
                <w:sz w:val="16"/>
                <w:szCs w:val="16"/>
              </w:rPr>
            </w:pPr>
          </w:p>
          <w:p w:rsidR="00FF4FBA" w:rsidRDefault="00FF4FBA" w:rsidP="00FF4FBA">
            <w:pPr>
              <w:jc w:val="both"/>
              <w:rPr>
                <w:rFonts w:ascii="Arial" w:hAnsi="Arial" w:cs="Arial"/>
                <w:i/>
                <w:sz w:val="16"/>
                <w:szCs w:val="16"/>
              </w:rPr>
            </w:pPr>
            <w:r>
              <w:rPr>
                <w:rFonts w:ascii="Arial" w:hAnsi="Arial" w:cs="Arial"/>
                <w:i/>
                <w:sz w:val="16"/>
                <w:szCs w:val="16"/>
                <w:highlight w:val="yellow"/>
              </w:rPr>
              <w:t xml:space="preserve">Suministrar un balence </w:t>
            </w:r>
            <w:r w:rsidRPr="00291EFA">
              <w:rPr>
                <w:rFonts w:ascii="Arial" w:hAnsi="Arial" w:cs="Arial"/>
                <w:i/>
                <w:sz w:val="16"/>
                <w:szCs w:val="16"/>
                <w:highlight w:val="yellow"/>
              </w:rPr>
              <w:t>mensual</w:t>
            </w:r>
            <w:r>
              <w:rPr>
                <w:rFonts w:ascii="Arial" w:hAnsi="Arial" w:cs="Arial"/>
                <w:i/>
                <w:sz w:val="16"/>
                <w:szCs w:val="16"/>
                <w:highlight w:val="yellow"/>
              </w:rPr>
              <w:t>,</w:t>
            </w:r>
            <w:r w:rsidRPr="00291EFA">
              <w:rPr>
                <w:rFonts w:ascii="Arial" w:hAnsi="Arial" w:cs="Arial"/>
                <w:i/>
                <w:sz w:val="16"/>
                <w:szCs w:val="16"/>
                <w:highlight w:val="yellow"/>
              </w:rPr>
              <w:t xml:space="preserve"> </w:t>
            </w:r>
            <w:r>
              <w:rPr>
                <w:rFonts w:ascii="Arial" w:hAnsi="Arial" w:cs="Arial"/>
                <w:i/>
                <w:sz w:val="16"/>
                <w:szCs w:val="16"/>
                <w:highlight w:val="yellow"/>
              </w:rPr>
              <w:t xml:space="preserve">del estado de todos los procesos administrativos sancionatorios que se encuentran </w:t>
            </w:r>
            <w:r w:rsidRPr="00291EFA">
              <w:rPr>
                <w:rFonts w:ascii="Arial" w:hAnsi="Arial" w:cs="Arial"/>
                <w:i/>
                <w:sz w:val="16"/>
                <w:szCs w:val="16"/>
                <w:highlight w:val="yellow"/>
              </w:rPr>
              <w:t xml:space="preserve"> </w:t>
            </w:r>
            <w:r>
              <w:rPr>
                <w:rFonts w:ascii="Arial" w:hAnsi="Arial" w:cs="Arial"/>
                <w:i/>
                <w:sz w:val="16"/>
                <w:szCs w:val="16"/>
                <w:highlight w:val="yellow"/>
              </w:rPr>
              <w:t>en el area de juridica de la Secretaria de Salud Publica y Seguridas Social de Pereira</w:t>
            </w:r>
            <w:r w:rsidRPr="00133221">
              <w:rPr>
                <w:rFonts w:ascii="Arial" w:hAnsi="Arial" w:cs="Arial"/>
                <w:i/>
                <w:sz w:val="16"/>
                <w:szCs w:val="16"/>
                <w:highlight w:val="yellow"/>
              </w:rPr>
              <w:t>, consolidando la información que se requiera su consolidación</w:t>
            </w:r>
            <w:r>
              <w:rPr>
                <w:rFonts w:ascii="Arial" w:hAnsi="Arial" w:cs="Arial"/>
                <w:i/>
                <w:sz w:val="16"/>
                <w:szCs w:val="16"/>
                <w:highlight w:val="yellow"/>
              </w:rPr>
              <w:t>.</w:t>
            </w:r>
            <w:r>
              <w:rPr>
                <w:rFonts w:ascii="Arial" w:hAnsi="Arial" w:cs="Arial"/>
                <w:i/>
                <w:sz w:val="16"/>
                <w:szCs w:val="16"/>
              </w:rPr>
              <w:t xml:space="preserve"> </w:t>
            </w:r>
            <w:r w:rsidRPr="00E4760C">
              <w:rPr>
                <w:rFonts w:ascii="Arial" w:hAnsi="Arial" w:cs="Arial"/>
                <w:i/>
                <w:sz w:val="16"/>
                <w:szCs w:val="16"/>
                <w:highlight w:val="yellow"/>
              </w:rPr>
              <w:t>Para lo cual el contratista debera presentar el respectivo inventario.</w:t>
            </w:r>
          </w:p>
          <w:p w:rsidR="00FF4FBA" w:rsidRDefault="00FF4FBA" w:rsidP="00FF4FBA">
            <w:pPr>
              <w:jc w:val="both"/>
            </w:pPr>
          </w:p>
        </w:tc>
      </w:tr>
      <w:tr w:rsidR="00FF4FBA" w:rsidTr="00FF4FBA">
        <w:tc>
          <w:tcPr>
            <w:tcW w:w="4414" w:type="dxa"/>
          </w:tcPr>
          <w:p w:rsidR="00FF4FBA" w:rsidRDefault="00FF4FBA" w:rsidP="00FF4FBA">
            <w:pPr>
              <w:pStyle w:val="Prrafodelista"/>
              <w:suppressAutoHyphens w:val="0"/>
              <w:ind w:left="0"/>
              <w:contextualSpacing/>
              <w:jc w:val="both"/>
              <w:rPr>
                <w:rFonts w:ascii="Arial" w:hAnsi="Arial" w:cs="Arial"/>
                <w:sz w:val="18"/>
                <w:szCs w:val="18"/>
              </w:rPr>
            </w:pPr>
            <w:r>
              <w:rPr>
                <w:rFonts w:ascii="Arial" w:hAnsi="Arial" w:cs="Arial"/>
                <w:sz w:val="18"/>
                <w:szCs w:val="18"/>
              </w:rPr>
              <w:t xml:space="preserve">Alcance 5 </w:t>
            </w:r>
          </w:p>
          <w:p w:rsidR="00FF4FBA" w:rsidRDefault="00FF4FBA" w:rsidP="00FF4FBA">
            <w:pPr>
              <w:pStyle w:val="Prrafodelista"/>
              <w:suppressAutoHyphens w:val="0"/>
              <w:ind w:left="0"/>
              <w:contextualSpacing/>
              <w:jc w:val="both"/>
              <w:rPr>
                <w:rFonts w:ascii="Arial" w:hAnsi="Arial" w:cs="Arial"/>
                <w:sz w:val="18"/>
                <w:szCs w:val="18"/>
                <w:lang w:eastAsia="es-MX"/>
              </w:rPr>
            </w:pPr>
            <w:r w:rsidRPr="00774B31">
              <w:rPr>
                <w:rFonts w:ascii="Arial" w:hAnsi="Arial" w:cs="Arial"/>
                <w:sz w:val="18"/>
                <w:szCs w:val="18"/>
              </w:rPr>
              <w:t>Analizar una norma vigente aplicable a los procesos de vigilancia y control que son competencia de la Secretar</w:t>
            </w:r>
            <w:r>
              <w:rPr>
                <w:rFonts w:ascii="Arial" w:hAnsi="Arial" w:cs="Arial"/>
                <w:sz w:val="18"/>
                <w:szCs w:val="18"/>
              </w:rPr>
              <w:t>í</w:t>
            </w:r>
            <w:r w:rsidRPr="00774B31">
              <w:rPr>
                <w:rFonts w:ascii="Arial" w:hAnsi="Arial" w:cs="Arial"/>
                <w:sz w:val="18"/>
                <w:szCs w:val="18"/>
              </w:rPr>
              <w:t xml:space="preserve">a </w:t>
            </w:r>
            <w:r w:rsidRPr="00774B31">
              <w:rPr>
                <w:rFonts w:ascii="Arial" w:hAnsi="Arial" w:cs="Arial"/>
                <w:sz w:val="18"/>
                <w:szCs w:val="18"/>
                <w:lang w:eastAsia="es-MX"/>
              </w:rPr>
              <w:t>de Salud Pública y Seguridad Social de Pereira.</w:t>
            </w:r>
          </w:p>
          <w:p w:rsidR="00FF4FBA" w:rsidRPr="00774B31" w:rsidRDefault="00FF4FBA" w:rsidP="00FF4FBA">
            <w:pPr>
              <w:pStyle w:val="Prrafodelista"/>
              <w:suppressAutoHyphens w:val="0"/>
              <w:ind w:left="0"/>
              <w:contextualSpacing/>
              <w:jc w:val="both"/>
              <w:rPr>
                <w:rFonts w:ascii="Arial" w:hAnsi="Arial" w:cs="Arial"/>
                <w:sz w:val="18"/>
                <w:szCs w:val="18"/>
                <w:lang w:eastAsia="es-MX"/>
              </w:rPr>
            </w:pPr>
          </w:p>
          <w:p w:rsidR="00FF4FBA" w:rsidRPr="00774B31" w:rsidRDefault="00FF4FBA" w:rsidP="00FF4FBA">
            <w:pPr>
              <w:pStyle w:val="Prrafodelista"/>
              <w:suppressAutoHyphens w:val="0"/>
              <w:ind w:left="0"/>
              <w:contextualSpacing/>
              <w:jc w:val="both"/>
              <w:rPr>
                <w:rFonts w:ascii="Arial" w:hAnsi="Arial" w:cs="Arial"/>
                <w:sz w:val="18"/>
                <w:szCs w:val="18"/>
                <w:lang w:eastAsia="es-MX"/>
              </w:rPr>
            </w:pPr>
            <w:r w:rsidRPr="00C96549">
              <w:rPr>
                <w:rFonts w:ascii="Arial" w:hAnsi="Arial" w:cs="Arial"/>
                <w:sz w:val="18"/>
                <w:szCs w:val="18"/>
                <w:highlight w:val="yellow"/>
                <w:lang w:val="es-CO"/>
              </w:rPr>
              <w:t xml:space="preserve">Realizar el analisis </w:t>
            </w:r>
            <w:r>
              <w:rPr>
                <w:rFonts w:ascii="Arial" w:hAnsi="Arial" w:cs="Arial"/>
                <w:sz w:val="18"/>
                <w:szCs w:val="18"/>
                <w:highlight w:val="yellow"/>
                <w:lang w:val="es-CO"/>
              </w:rPr>
              <w:t xml:space="preserve">de fallos o conceptos  proyectados por el Invima </w:t>
            </w:r>
            <w:r w:rsidRPr="003100AA">
              <w:rPr>
                <w:rFonts w:ascii="Arial" w:hAnsi="Arial" w:cs="Arial"/>
                <w:strike/>
                <w:sz w:val="18"/>
                <w:szCs w:val="18"/>
                <w:highlight w:val="yellow"/>
                <w:lang w:val="es-CO"/>
              </w:rPr>
              <w:t>que hayan sido demandados ante el Tribunal Contencioso Administrativo</w:t>
            </w:r>
            <w:r>
              <w:rPr>
                <w:rFonts w:ascii="Arial" w:hAnsi="Arial" w:cs="Arial"/>
                <w:sz w:val="18"/>
                <w:szCs w:val="18"/>
                <w:highlight w:val="yellow"/>
                <w:lang w:val="es-CO"/>
              </w:rPr>
              <w:t xml:space="preserve">, extractar el problema juridico y la decisión final,  </w:t>
            </w:r>
            <w:r w:rsidR="002C39C9">
              <w:rPr>
                <w:rFonts w:ascii="Arial" w:hAnsi="Arial" w:cs="Arial"/>
                <w:sz w:val="18"/>
                <w:szCs w:val="18"/>
                <w:highlight w:val="yellow"/>
                <w:lang w:val="es-CO"/>
              </w:rPr>
              <w:t>y socializar las conclusiones juridicas con los lideres del programa de salud ambiental una vez por mes. Para lo cual el contratista debera concertar hora y fechas de socialiazación del tema juridico.</w:t>
            </w:r>
          </w:p>
          <w:p w:rsidR="00FF4FBA" w:rsidRDefault="00FF4FBA" w:rsidP="002C39C9">
            <w:pPr>
              <w:autoSpaceDE w:val="0"/>
              <w:autoSpaceDN w:val="0"/>
              <w:adjustRightInd w:val="0"/>
              <w:jc w:val="both"/>
            </w:pPr>
          </w:p>
        </w:tc>
        <w:tc>
          <w:tcPr>
            <w:tcW w:w="4414" w:type="dxa"/>
          </w:tcPr>
          <w:p w:rsidR="00FF4FBA" w:rsidRDefault="00FF4FBA" w:rsidP="00FF4FBA">
            <w:pPr>
              <w:jc w:val="both"/>
              <w:rPr>
                <w:rFonts w:ascii="Arial" w:hAnsi="Arial" w:cs="Arial"/>
                <w:sz w:val="16"/>
                <w:szCs w:val="16"/>
              </w:rPr>
            </w:pPr>
            <w:r w:rsidRPr="00F31351">
              <w:rPr>
                <w:rFonts w:ascii="Arial" w:hAnsi="Arial" w:cs="Arial"/>
                <w:sz w:val="16"/>
                <w:szCs w:val="16"/>
              </w:rPr>
              <w:t xml:space="preserve">Apoyar con la estructuración de las respectivas </w:t>
            </w:r>
            <w:r w:rsidRPr="00F31351">
              <w:rPr>
                <w:rFonts w:ascii="Arial" w:hAnsi="Arial" w:cs="Arial"/>
                <w:b/>
                <w:sz w:val="16"/>
                <w:szCs w:val="16"/>
              </w:rPr>
              <w:t>resoluciones y/o actos administrativos</w:t>
            </w:r>
            <w:r w:rsidRPr="00F31351">
              <w:rPr>
                <w:rFonts w:ascii="Arial" w:hAnsi="Arial" w:cs="Arial"/>
                <w:sz w:val="16"/>
                <w:szCs w:val="16"/>
              </w:rPr>
              <w:t>, derivados del acompañamiento jurídico a las acciones de inspección, vigilancia y control sanitario de la dirección Operativa de Salud Pública</w:t>
            </w:r>
          </w:p>
          <w:p w:rsidR="00FF4FBA" w:rsidRDefault="00FF4FBA" w:rsidP="00FF4FBA">
            <w:pPr>
              <w:jc w:val="both"/>
              <w:rPr>
                <w:rFonts w:ascii="Arial" w:hAnsi="Arial" w:cs="Arial"/>
                <w:i/>
                <w:sz w:val="16"/>
                <w:szCs w:val="16"/>
              </w:rPr>
            </w:pPr>
          </w:p>
          <w:p w:rsidR="00FF4FBA" w:rsidRDefault="00FF4FBA" w:rsidP="00FF4FBA">
            <w:pPr>
              <w:jc w:val="both"/>
              <w:rPr>
                <w:rFonts w:ascii="Arial" w:hAnsi="Arial" w:cs="Arial"/>
                <w:sz w:val="16"/>
                <w:szCs w:val="16"/>
              </w:rPr>
            </w:pPr>
            <w:r w:rsidRPr="00220D19">
              <w:rPr>
                <w:rFonts w:ascii="Arial" w:hAnsi="Arial" w:cs="Arial"/>
                <w:sz w:val="16"/>
                <w:szCs w:val="16"/>
                <w:highlight w:val="yellow"/>
              </w:rPr>
              <w:t>Analizar, proyectar y tramitar las resoluciones que le sean asignadas a traves de la plataforma SIIFWEB de actos administrativos de la alcaldia de Pereira, hasta que se obtenga la numeracion de las resoluciones y sean entregadas al lider del programa de salud publica, que con ocasión a la inspección, vigilancia y control sanitario de la dirección Operativa de Salud Pública, se requieran.</w:t>
            </w:r>
            <w:r>
              <w:rPr>
                <w:rFonts w:ascii="Arial" w:hAnsi="Arial" w:cs="Arial"/>
                <w:sz w:val="16"/>
                <w:szCs w:val="16"/>
                <w:highlight w:val="yellow"/>
              </w:rPr>
              <w:t xml:space="preserve"> Para lo cual el contratista deberá allegar las evidencias del proceso que va realizando dentro del  tramite del  resolucion </w:t>
            </w:r>
          </w:p>
          <w:p w:rsidR="00FF4FBA" w:rsidRDefault="00FF4FBA" w:rsidP="00FF4FBA">
            <w:pPr>
              <w:jc w:val="both"/>
            </w:pPr>
          </w:p>
        </w:tc>
      </w:tr>
      <w:tr w:rsidR="00FF4FBA" w:rsidTr="00FF4FBA">
        <w:tc>
          <w:tcPr>
            <w:tcW w:w="4414" w:type="dxa"/>
          </w:tcPr>
          <w:p w:rsidR="00FF4FBA" w:rsidRDefault="00FF4FBA" w:rsidP="00FF4FBA">
            <w:pPr>
              <w:jc w:val="both"/>
              <w:rPr>
                <w:rFonts w:ascii="Arial" w:hAnsi="Arial" w:cs="Arial"/>
                <w:color w:val="000000"/>
                <w:sz w:val="18"/>
                <w:szCs w:val="18"/>
              </w:rPr>
            </w:pPr>
            <w:r>
              <w:rPr>
                <w:rFonts w:ascii="Arial" w:hAnsi="Arial" w:cs="Arial"/>
                <w:color w:val="000000"/>
                <w:sz w:val="18"/>
                <w:szCs w:val="18"/>
              </w:rPr>
              <w:lastRenderedPageBreak/>
              <w:t xml:space="preserve">Alcance 6 </w:t>
            </w:r>
          </w:p>
          <w:p w:rsidR="00FF4FBA" w:rsidRDefault="00FF4FBA" w:rsidP="00FF4FBA">
            <w:pPr>
              <w:jc w:val="both"/>
              <w:rPr>
                <w:rFonts w:ascii="Arial" w:hAnsi="Arial" w:cs="Arial"/>
                <w:color w:val="000000"/>
                <w:sz w:val="18"/>
                <w:szCs w:val="18"/>
              </w:rPr>
            </w:pPr>
            <w:r w:rsidRPr="00A26A32">
              <w:rPr>
                <w:rFonts w:ascii="Arial" w:hAnsi="Arial" w:cs="Arial"/>
                <w:color w:val="000000"/>
                <w:sz w:val="18"/>
                <w:szCs w:val="18"/>
              </w:rPr>
              <w:t>Las demás que sean asignadas y afines con el objeto, los alcances del contrato, y, la misión de la entidad, para lo cual el Contratista deberá presentar asistencias, actas de reunión y documentos que resulten del desarrollo de las actividades asignadas, así como participar en las reuniones y capacitaciones de grupo o de la Secretar</w:t>
            </w:r>
            <w:r>
              <w:rPr>
                <w:rFonts w:ascii="Arial" w:hAnsi="Arial" w:cs="Arial"/>
                <w:color w:val="000000"/>
                <w:sz w:val="18"/>
                <w:szCs w:val="18"/>
              </w:rPr>
              <w:t>í</w:t>
            </w:r>
            <w:r w:rsidRPr="00A26A32">
              <w:rPr>
                <w:rFonts w:ascii="Arial" w:hAnsi="Arial" w:cs="Arial"/>
                <w:color w:val="000000"/>
                <w:sz w:val="18"/>
                <w:szCs w:val="18"/>
              </w:rPr>
              <w:t>a de Salud Pública y Seguridad Social a las que sea convocado, para lo cual el Contratista deberá presentar acta de la reunión con listado de asistencia</w:t>
            </w:r>
          </w:p>
          <w:p w:rsidR="00FF4FBA" w:rsidRDefault="00FF4FBA"/>
        </w:tc>
        <w:tc>
          <w:tcPr>
            <w:tcW w:w="4414" w:type="dxa"/>
          </w:tcPr>
          <w:p w:rsidR="00FF4FBA" w:rsidRDefault="002C39C9" w:rsidP="00FF4FBA">
            <w:pPr>
              <w:jc w:val="both"/>
              <w:rPr>
                <w:rFonts w:ascii="Arial" w:hAnsi="Arial" w:cs="Arial"/>
                <w:i/>
                <w:sz w:val="16"/>
                <w:szCs w:val="16"/>
              </w:rPr>
            </w:pPr>
            <w:r>
              <w:rPr>
                <w:rFonts w:ascii="Arial" w:hAnsi="Arial" w:cs="Arial"/>
                <w:i/>
                <w:sz w:val="16"/>
                <w:szCs w:val="16"/>
              </w:rPr>
              <w:t>Alcance 6</w:t>
            </w:r>
          </w:p>
          <w:p w:rsidR="00FF4FBA" w:rsidRDefault="00FF4FBA" w:rsidP="00FF4FBA">
            <w:pPr>
              <w:jc w:val="both"/>
              <w:rPr>
                <w:rFonts w:ascii="Arial" w:hAnsi="Arial" w:cs="Arial"/>
                <w:i/>
                <w:color w:val="000000"/>
                <w:sz w:val="16"/>
                <w:szCs w:val="16"/>
              </w:rPr>
            </w:pPr>
            <w:r w:rsidRPr="00F31351">
              <w:rPr>
                <w:rFonts w:ascii="Arial" w:hAnsi="Arial" w:cs="Arial"/>
                <w:i/>
                <w:color w:val="000000"/>
                <w:sz w:val="16"/>
                <w:szCs w:val="16"/>
              </w:rPr>
              <w:t xml:space="preserve">Asistir a las </w:t>
            </w:r>
            <w:r w:rsidRPr="00F31351">
              <w:rPr>
                <w:rFonts w:ascii="Arial" w:hAnsi="Arial" w:cs="Arial"/>
                <w:b/>
                <w:i/>
                <w:color w:val="000000"/>
                <w:sz w:val="16"/>
                <w:szCs w:val="16"/>
                <w:u w:val="single"/>
              </w:rPr>
              <w:t xml:space="preserve">reuniones de equipo, comités y reuniones donde sea convocado </w:t>
            </w:r>
            <w:r w:rsidRPr="00F31351">
              <w:rPr>
                <w:rFonts w:ascii="Arial" w:hAnsi="Arial" w:cs="Arial"/>
                <w:i/>
                <w:color w:val="000000"/>
                <w:sz w:val="16"/>
                <w:szCs w:val="16"/>
              </w:rPr>
              <w:t>y requerido por la Secretaria de Salud Publica y Seguridad Social, para garantizar el cumplimiento de los planes, programas y políticas.</w:t>
            </w:r>
          </w:p>
          <w:p w:rsidR="00FF4FBA" w:rsidRDefault="00FF4FBA" w:rsidP="00FF4FBA">
            <w:pPr>
              <w:jc w:val="both"/>
              <w:rPr>
                <w:rFonts w:ascii="Arial" w:hAnsi="Arial" w:cs="Arial"/>
                <w:i/>
                <w:sz w:val="16"/>
                <w:szCs w:val="16"/>
              </w:rPr>
            </w:pPr>
          </w:p>
          <w:p w:rsidR="00FF4FBA" w:rsidRDefault="00FF4FBA" w:rsidP="00FF4FBA">
            <w:pPr>
              <w:jc w:val="both"/>
              <w:rPr>
                <w:rFonts w:ascii="Arial" w:hAnsi="Arial" w:cs="Arial"/>
                <w:i/>
                <w:color w:val="000000"/>
                <w:sz w:val="16"/>
                <w:szCs w:val="16"/>
              </w:rPr>
            </w:pPr>
            <w:r w:rsidRPr="00220D19">
              <w:rPr>
                <w:rFonts w:ascii="Arial" w:hAnsi="Arial" w:cs="Arial"/>
                <w:i/>
                <w:color w:val="000000"/>
                <w:sz w:val="16"/>
                <w:szCs w:val="16"/>
                <w:highlight w:val="yellow"/>
              </w:rPr>
              <w:t xml:space="preserve">Asistir a las </w:t>
            </w:r>
            <w:r w:rsidRPr="00220D19">
              <w:rPr>
                <w:rFonts w:ascii="Arial" w:hAnsi="Arial" w:cs="Arial"/>
                <w:b/>
                <w:i/>
                <w:color w:val="000000"/>
                <w:sz w:val="16"/>
                <w:szCs w:val="16"/>
                <w:highlight w:val="yellow"/>
                <w:u w:val="single"/>
              </w:rPr>
              <w:t xml:space="preserve">reuniones de equipo, comités y reuniones donde sea convocado </w:t>
            </w:r>
            <w:r>
              <w:rPr>
                <w:rFonts w:ascii="Arial" w:hAnsi="Arial" w:cs="Arial"/>
                <w:b/>
                <w:i/>
                <w:color w:val="000000"/>
                <w:sz w:val="16"/>
                <w:szCs w:val="16"/>
                <w:highlight w:val="yellow"/>
                <w:u w:val="single"/>
              </w:rPr>
              <w:t xml:space="preserve">que con ocasión al objeto y alcances del contrato </w:t>
            </w:r>
            <w:r>
              <w:rPr>
                <w:rFonts w:ascii="Arial" w:hAnsi="Arial" w:cs="Arial"/>
                <w:i/>
                <w:color w:val="000000"/>
                <w:sz w:val="16"/>
                <w:szCs w:val="16"/>
                <w:highlight w:val="yellow"/>
              </w:rPr>
              <w:t>sea</w:t>
            </w:r>
            <w:r w:rsidRPr="00220D19">
              <w:rPr>
                <w:rFonts w:ascii="Arial" w:hAnsi="Arial" w:cs="Arial"/>
                <w:i/>
                <w:color w:val="000000"/>
                <w:sz w:val="16"/>
                <w:szCs w:val="16"/>
                <w:highlight w:val="yellow"/>
              </w:rPr>
              <w:t xml:space="preserve"> requerido por la Secretaria de Salud Publica y Seguridad Social, para garantizar el cumplimiento de los planes, programas y políticas.</w:t>
            </w:r>
            <w:r>
              <w:rPr>
                <w:rFonts w:ascii="Arial" w:hAnsi="Arial" w:cs="Arial"/>
                <w:i/>
                <w:color w:val="000000"/>
                <w:sz w:val="16"/>
                <w:szCs w:val="16"/>
                <w:highlight w:val="yellow"/>
              </w:rPr>
              <w:t xml:space="preserve"> </w:t>
            </w:r>
            <w:r>
              <w:rPr>
                <w:rFonts w:ascii="Arial" w:hAnsi="Arial" w:cs="Arial"/>
                <w:color w:val="000000"/>
                <w:sz w:val="16"/>
                <w:szCs w:val="16"/>
                <w:highlight w:val="yellow"/>
              </w:rPr>
              <w:t>P</w:t>
            </w:r>
            <w:r w:rsidRPr="00220D19">
              <w:rPr>
                <w:rFonts w:ascii="Arial" w:hAnsi="Arial" w:cs="Arial"/>
                <w:color w:val="000000"/>
                <w:sz w:val="16"/>
                <w:szCs w:val="16"/>
                <w:highlight w:val="yellow"/>
              </w:rPr>
              <w:t>ara lo cual el contratista deberá presentar asistencias</w:t>
            </w:r>
            <w:r>
              <w:rPr>
                <w:rFonts w:ascii="Arial" w:hAnsi="Arial" w:cs="Arial"/>
                <w:color w:val="000000"/>
                <w:sz w:val="16"/>
                <w:szCs w:val="16"/>
                <w:highlight w:val="yellow"/>
              </w:rPr>
              <w:t xml:space="preserve"> Y/O</w:t>
            </w:r>
            <w:r w:rsidRPr="00220D19">
              <w:rPr>
                <w:rFonts w:ascii="Arial" w:hAnsi="Arial" w:cs="Arial"/>
                <w:color w:val="000000"/>
                <w:sz w:val="16"/>
                <w:szCs w:val="16"/>
                <w:highlight w:val="yellow"/>
              </w:rPr>
              <w:t xml:space="preserve"> actas de reunión</w:t>
            </w:r>
            <w:r>
              <w:rPr>
                <w:rFonts w:ascii="Arial" w:hAnsi="Arial" w:cs="Arial"/>
                <w:color w:val="000000"/>
                <w:sz w:val="16"/>
                <w:szCs w:val="16"/>
                <w:highlight w:val="yellow"/>
              </w:rPr>
              <w:t xml:space="preserve"> a las que asistió.</w:t>
            </w:r>
          </w:p>
          <w:p w:rsidR="00FF4FBA" w:rsidRDefault="00FF4FBA" w:rsidP="00FF4FBA">
            <w:pPr>
              <w:jc w:val="both"/>
              <w:rPr>
                <w:rFonts w:ascii="Arial" w:hAnsi="Arial" w:cs="Arial"/>
                <w:i/>
                <w:sz w:val="16"/>
                <w:szCs w:val="16"/>
              </w:rPr>
            </w:pPr>
          </w:p>
          <w:p w:rsidR="00FF4FBA" w:rsidRDefault="00FF4FBA" w:rsidP="00FF4FBA">
            <w:pPr>
              <w:jc w:val="both"/>
            </w:pPr>
          </w:p>
        </w:tc>
      </w:tr>
      <w:tr w:rsidR="00FF4FBA" w:rsidTr="00FF4FBA">
        <w:tc>
          <w:tcPr>
            <w:tcW w:w="4414" w:type="dxa"/>
          </w:tcPr>
          <w:p w:rsidR="00FF4FBA" w:rsidRDefault="00FF4FBA" w:rsidP="00FF4FBA">
            <w:pPr>
              <w:jc w:val="both"/>
              <w:rPr>
                <w:rFonts w:ascii="Arial" w:hAnsi="Arial" w:cs="Arial"/>
                <w:color w:val="000000"/>
                <w:sz w:val="18"/>
                <w:szCs w:val="18"/>
              </w:rPr>
            </w:pPr>
          </w:p>
        </w:tc>
        <w:tc>
          <w:tcPr>
            <w:tcW w:w="4414" w:type="dxa"/>
          </w:tcPr>
          <w:p w:rsidR="00FF4FBA" w:rsidRDefault="00FF4FBA" w:rsidP="00FF4FBA">
            <w:pPr>
              <w:jc w:val="both"/>
              <w:rPr>
                <w:rFonts w:ascii="Arial" w:hAnsi="Arial" w:cs="Arial"/>
                <w:color w:val="000000"/>
                <w:sz w:val="16"/>
                <w:szCs w:val="16"/>
              </w:rPr>
            </w:pPr>
            <w:r w:rsidRPr="007362DD">
              <w:rPr>
                <w:rFonts w:ascii="Arial" w:hAnsi="Arial" w:cs="Arial"/>
                <w:color w:val="000000"/>
                <w:sz w:val="16"/>
                <w:szCs w:val="16"/>
              </w:rPr>
              <w:t xml:space="preserve">Las </w:t>
            </w:r>
            <w:r w:rsidRPr="007362DD">
              <w:rPr>
                <w:rFonts w:ascii="Arial" w:hAnsi="Arial" w:cs="Arial"/>
                <w:color w:val="000000"/>
                <w:sz w:val="16"/>
                <w:szCs w:val="16"/>
                <w:u w:val="single"/>
              </w:rPr>
              <w:t>demás que sean asignadas y a fines con el objeto, los alcances del contrato, y, la misión de la entidad</w:t>
            </w:r>
            <w:r w:rsidRPr="007362DD">
              <w:rPr>
                <w:rFonts w:ascii="Arial" w:hAnsi="Arial" w:cs="Arial"/>
                <w:color w:val="000000"/>
                <w:sz w:val="16"/>
                <w:szCs w:val="16"/>
              </w:rPr>
              <w:t>, para lo cual el contratista deberá presentar asistencias, actas de reunión y documentos que resulten del desarrollo de las actividades asignadas.</w:t>
            </w:r>
          </w:p>
          <w:p w:rsidR="00FF4FBA" w:rsidRPr="00B63097" w:rsidRDefault="00FF4FBA" w:rsidP="00FF4FBA">
            <w:pPr>
              <w:jc w:val="both"/>
              <w:rPr>
                <w:rFonts w:ascii="Arial" w:hAnsi="Arial" w:cs="Arial"/>
                <w:i/>
                <w:sz w:val="16"/>
                <w:szCs w:val="16"/>
              </w:rPr>
            </w:pPr>
            <w:r w:rsidRPr="00220D19">
              <w:rPr>
                <w:rFonts w:ascii="Arial" w:hAnsi="Arial" w:cs="Arial"/>
                <w:color w:val="000000"/>
                <w:sz w:val="16"/>
                <w:szCs w:val="16"/>
                <w:highlight w:val="yellow"/>
              </w:rPr>
              <w:t xml:space="preserve">Las </w:t>
            </w:r>
            <w:r w:rsidRPr="00220D19">
              <w:rPr>
                <w:rFonts w:ascii="Arial" w:hAnsi="Arial" w:cs="Arial"/>
                <w:color w:val="000000"/>
                <w:sz w:val="16"/>
                <w:szCs w:val="16"/>
                <w:highlight w:val="yellow"/>
                <w:u w:val="single"/>
              </w:rPr>
              <w:t>demás que sean asignadas a fin</w:t>
            </w:r>
            <w:r>
              <w:rPr>
                <w:rFonts w:ascii="Arial" w:hAnsi="Arial" w:cs="Arial"/>
                <w:color w:val="000000"/>
                <w:sz w:val="16"/>
                <w:szCs w:val="16"/>
                <w:highlight w:val="yellow"/>
                <w:u w:val="single"/>
              </w:rPr>
              <w:t xml:space="preserve"> de dar cumplimiento </w:t>
            </w:r>
            <w:r w:rsidRPr="00220D19">
              <w:rPr>
                <w:rFonts w:ascii="Arial" w:hAnsi="Arial" w:cs="Arial"/>
                <w:color w:val="000000"/>
                <w:sz w:val="16"/>
                <w:szCs w:val="16"/>
                <w:highlight w:val="yellow"/>
                <w:u w:val="single"/>
              </w:rPr>
              <w:t>con el objeto, los alcances del contrato</w:t>
            </w:r>
            <w:r w:rsidRPr="00220D19">
              <w:rPr>
                <w:rFonts w:ascii="Arial" w:hAnsi="Arial" w:cs="Arial"/>
                <w:color w:val="000000"/>
                <w:sz w:val="16"/>
                <w:szCs w:val="16"/>
                <w:highlight w:val="yellow"/>
              </w:rPr>
              <w:t>, para lo cual el contratista deberá presentar asistencias, actas de reunión y documentos que resulten del desarrollo de las actividades asignadas.</w:t>
            </w:r>
          </w:p>
          <w:p w:rsidR="00FF4FBA" w:rsidRPr="00B63097" w:rsidRDefault="00FF4FBA" w:rsidP="00FF4FBA">
            <w:pPr>
              <w:jc w:val="both"/>
              <w:rPr>
                <w:rFonts w:ascii="Arial" w:hAnsi="Arial" w:cs="Arial"/>
                <w:i/>
                <w:sz w:val="16"/>
                <w:szCs w:val="16"/>
              </w:rPr>
            </w:pPr>
          </w:p>
          <w:p w:rsidR="00FF4FBA" w:rsidRDefault="00FF4FBA" w:rsidP="00FF4FBA">
            <w:pPr>
              <w:jc w:val="both"/>
              <w:rPr>
                <w:rFonts w:ascii="Arial" w:hAnsi="Arial" w:cs="Arial"/>
                <w:i/>
                <w:sz w:val="16"/>
                <w:szCs w:val="16"/>
              </w:rPr>
            </w:pPr>
          </w:p>
        </w:tc>
      </w:tr>
    </w:tbl>
    <w:p w:rsidR="00FF4FBA" w:rsidRDefault="00FF4FBA"/>
    <w:p w:rsidR="00D244D9" w:rsidRDefault="00D244D9"/>
    <w:p w:rsidR="00D244D9" w:rsidRDefault="00D244D9"/>
    <w:p w:rsidR="00D244D9" w:rsidRPr="008164D5" w:rsidRDefault="00D244D9" w:rsidP="00D244D9">
      <w:pPr>
        <w:spacing w:line="360" w:lineRule="auto"/>
        <w:jc w:val="both"/>
        <w:rPr>
          <w:sz w:val="28"/>
          <w:szCs w:val="28"/>
          <w:lang w:val="es-ES"/>
        </w:rPr>
      </w:pPr>
      <w:r w:rsidRPr="008164D5">
        <w:rPr>
          <w:sz w:val="28"/>
          <w:szCs w:val="28"/>
          <w:lang w:val="es-ES"/>
        </w:rPr>
        <w:t>APOYO ADMINISTRATIVO</w:t>
      </w:r>
      <w:r>
        <w:rPr>
          <w:sz w:val="28"/>
          <w:szCs w:val="28"/>
          <w:lang w:val="es-ES"/>
        </w:rPr>
        <w:t xml:space="preserve"> (EDISON)</w:t>
      </w:r>
    </w:p>
    <w:p w:rsidR="00D244D9" w:rsidRDefault="00D244D9" w:rsidP="00D244D9">
      <w:pPr>
        <w:spacing w:line="360" w:lineRule="auto"/>
        <w:jc w:val="both"/>
        <w:rPr>
          <w:sz w:val="28"/>
          <w:szCs w:val="28"/>
          <w:lang w:val="es-ES"/>
        </w:rPr>
      </w:pPr>
      <w:r w:rsidRPr="008164D5">
        <w:rPr>
          <w:sz w:val="28"/>
          <w:szCs w:val="28"/>
          <w:lang w:val="es-ES"/>
        </w:rPr>
        <w:t>OBJETO:</w:t>
      </w:r>
      <w:r>
        <w:rPr>
          <w:sz w:val="28"/>
          <w:szCs w:val="28"/>
          <w:lang w:val="es-ES"/>
        </w:rPr>
        <w:t xml:space="preserve"> </w:t>
      </w:r>
    </w:p>
    <w:p w:rsidR="00D244D9" w:rsidRPr="008164D5" w:rsidRDefault="00D244D9" w:rsidP="00D244D9">
      <w:pPr>
        <w:jc w:val="both"/>
        <w:rPr>
          <w:rFonts w:ascii="Arial" w:hAnsi="Arial" w:cs="Arial"/>
          <w:sz w:val="28"/>
          <w:szCs w:val="28"/>
        </w:rPr>
      </w:pPr>
      <w:r w:rsidRPr="009749CE">
        <w:rPr>
          <w:rFonts w:ascii="Arial" w:hAnsi="Arial" w:cs="Arial"/>
          <w:sz w:val="28"/>
          <w:szCs w:val="28"/>
          <w:highlight w:val="yellow"/>
        </w:rPr>
        <w:t>Prestación de servicios de apoyo y acompañamiento a las actividades administrativas, operativas y asistenciales derivadas de los procesos administrativos sancionatorios y demas actuaciones que contribuyan al desarrollo de los PSA en la dimensión de Salud Ambiental de la Secretaria de Salud Pública y Seguridad Social.</w:t>
      </w:r>
      <w:r>
        <w:rPr>
          <w:rFonts w:ascii="Arial" w:hAnsi="Arial" w:cs="Arial"/>
          <w:sz w:val="28"/>
          <w:szCs w:val="28"/>
        </w:rPr>
        <w:t xml:space="preserve"> “</w:t>
      </w:r>
      <w:r w:rsidRPr="00FA4931">
        <w:rPr>
          <w:rFonts w:ascii="Arial" w:hAnsi="Arial" w:cs="Arial"/>
          <w:sz w:val="20"/>
          <w:szCs w:val="20"/>
        </w:rPr>
        <w:t>Prestación de servicios de apoyo a la gestión en las actividades administrativas y operativas derivadas de los procesos administrativos sancionatorios y actuaciones llevadas a cabo en la dimensión de Salud Ambiental de la Secretaria de Salud Pública y Seguridad Social</w:t>
      </w:r>
      <w:r>
        <w:rPr>
          <w:rFonts w:ascii="Arial" w:hAnsi="Arial" w:cs="Arial"/>
          <w:sz w:val="20"/>
          <w:szCs w:val="20"/>
        </w:rPr>
        <w:t>)</w:t>
      </w:r>
    </w:p>
    <w:p w:rsidR="00D244D9" w:rsidRDefault="00D244D9" w:rsidP="00D244D9">
      <w:pPr>
        <w:spacing w:line="360" w:lineRule="auto"/>
        <w:jc w:val="both"/>
        <w:rPr>
          <w:rFonts w:ascii="Arial" w:hAnsi="Arial" w:cs="Arial"/>
          <w:iCs/>
          <w:sz w:val="28"/>
          <w:szCs w:val="28"/>
        </w:rPr>
      </w:pPr>
    </w:p>
    <w:p w:rsidR="00D244D9" w:rsidRPr="005F7A18" w:rsidRDefault="00D244D9" w:rsidP="00D244D9">
      <w:pPr>
        <w:jc w:val="both"/>
        <w:rPr>
          <w:rFonts w:ascii="Arial" w:hAnsi="Arial" w:cs="Arial"/>
          <w:sz w:val="20"/>
          <w:szCs w:val="20"/>
        </w:rPr>
      </w:pPr>
      <w:r w:rsidRPr="009749CE">
        <w:rPr>
          <w:rFonts w:ascii="Arial" w:hAnsi="Arial" w:cs="Arial"/>
          <w:iCs/>
          <w:sz w:val="28"/>
          <w:szCs w:val="28"/>
          <w:highlight w:val="yellow"/>
        </w:rPr>
        <w:t>Elaborar un cuadro excel con la digitación de actas de visita, las medidas sanitarias de seguridad, que le ha enviado la responsable de la revisión legal de las mismas;  tenindo en cuenta las variables que se necesitan para que el reporte de los informes mensuales de los PAS iniciados</w:t>
      </w:r>
      <w:r>
        <w:rPr>
          <w:rFonts w:ascii="Arial" w:hAnsi="Arial" w:cs="Arial"/>
          <w:iCs/>
          <w:sz w:val="28"/>
          <w:szCs w:val="28"/>
        </w:rPr>
        <w:t>. (</w:t>
      </w:r>
      <w:r w:rsidRPr="005F7A18">
        <w:rPr>
          <w:rFonts w:ascii="Arial" w:hAnsi="Arial" w:cs="Arial"/>
          <w:iCs/>
          <w:sz w:val="20"/>
          <w:szCs w:val="20"/>
        </w:rPr>
        <w:t xml:space="preserve">Contribuir en la digitación de actas de visita, impresión y tramite de firmas de cargos fallos, oficios y demás que se requiera para el trámite del proceso administrativo sancionatorio, que se adelantan en el marco del mejoramiento de la gestión integral de la salud publica en el municipio de Pereira, para lo cual el contratista debe tramitar semanalmente las actividades </w:t>
      </w:r>
    </w:p>
    <w:p w:rsidR="00D244D9" w:rsidRDefault="00D244D9" w:rsidP="00D244D9">
      <w:pPr>
        <w:jc w:val="both"/>
        <w:rPr>
          <w:rFonts w:ascii="Arial" w:hAnsi="Arial" w:cs="Arial"/>
          <w:iCs/>
          <w:sz w:val="20"/>
          <w:szCs w:val="20"/>
        </w:rPr>
      </w:pPr>
      <w:r w:rsidRPr="005F7A18">
        <w:rPr>
          <w:rFonts w:ascii="Arial" w:hAnsi="Arial" w:cs="Arial"/>
          <w:iCs/>
          <w:sz w:val="20"/>
          <w:szCs w:val="20"/>
        </w:rPr>
        <w:t>adelantadas y enviadas por las abogadas al correo  institucional; y entregar mensualmente matrices digitales actualizadas y documentos físicos respectivos</w:t>
      </w:r>
      <w:r>
        <w:rPr>
          <w:rFonts w:ascii="Arial" w:hAnsi="Arial" w:cs="Arial"/>
          <w:iCs/>
          <w:sz w:val="20"/>
          <w:szCs w:val="20"/>
        </w:rPr>
        <w:t>)</w:t>
      </w:r>
    </w:p>
    <w:p w:rsidR="00D244D9" w:rsidRDefault="00D244D9" w:rsidP="00D244D9">
      <w:pPr>
        <w:jc w:val="both"/>
        <w:rPr>
          <w:rFonts w:ascii="Arial" w:hAnsi="Arial" w:cs="Arial"/>
          <w:iCs/>
          <w:sz w:val="20"/>
          <w:szCs w:val="20"/>
        </w:rPr>
      </w:pPr>
    </w:p>
    <w:p w:rsidR="00D244D9" w:rsidRDefault="00D244D9" w:rsidP="00D244D9">
      <w:pPr>
        <w:spacing w:line="360" w:lineRule="auto"/>
        <w:jc w:val="both"/>
        <w:rPr>
          <w:rFonts w:ascii="Arial" w:hAnsi="Arial" w:cs="Arial"/>
          <w:iCs/>
          <w:sz w:val="28"/>
          <w:szCs w:val="28"/>
        </w:rPr>
      </w:pPr>
    </w:p>
    <w:p w:rsidR="00D244D9" w:rsidRDefault="00D244D9" w:rsidP="00D244D9">
      <w:pPr>
        <w:spacing w:line="360" w:lineRule="auto"/>
        <w:jc w:val="both"/>
        <w:rPr>
          <w:rFonts w:ascii="Arial" w:hAnsi="Arial" w:cs="Arial"/>
          <w:iCs/>
          <w:sz w:val="28"/>
          <w:szCs w:val="28"/>
        </w:rPr>
      </w:pPr>
    </w:p>
    <w:p w:rsidR="00D244D9" w:rsidRPr="005F7A18" w:rsidRDefault="00D244D9" w:rsidP="00D244D9">
      <w:pPr>
        <w:jc w:val="both"/>
        <w:rPr>
          <w:rFonts w:ascii="Arial" w:hAnsi="Arial" w:cs="Arial"/>
          <w:iCs/>
          <w:sz w:val="20"/>
          <w:szCs w:val="20"/>
        </w:rPr>
      </w:pPr>
      <w:r w:rsidRPr="009749CE">
        <w:rPr>
          <w:rFonts w:ascii="Arial" w:hAnsi="Arial" w:cs="Arial"/>
          <w:iCs/>
          <w:sz w:val="28"/>
          <w:szCs w:val="28"/>
          <w:highlight w:val="yellow"/>
        </w:rPr>
        <w:t xml:space="preserve">Contribuir con al tramite </w:t>
      </w:r>
      <w:r>
        <w:rPr>
          <w:rFonts w:ascii="Arial" w:hAnsi="Arial" w:cs="Arial"/>
          <w:iCs/>
          <w:sz w:val="28"/>
          <w:szCs w:val="28"/>
          <w:highlight w:val="yellow"/>
        </w:rPr>
        <w:t xml:space="preserve">por SAIA </w:t>
      </w:r>
      <w:r w:rsidRPr="009749CE">
        <w:rPr>
          <w:rFonts w:ascii="Arial" w:hAnsi="Arial" w:cs="Arial"/>
          <w:iCs/>
          <w:sz w:val="28"/>
          <w:szCs w:val="28"/>
          <w:highlight w:val="yellow"/>
        </w:rPr>
        <w:t>de las revisiones</w:t>
      </w:r>
      <w:r>
        <w:rPr>
          <w:rFonts w:ascii="Arial" w:hAnsi="Arial" w:cs="Arial"/>
          <w:iCs/>
          <w:sz w:val="28"/>
          <w:szCs w:val="28"/>
          <w:highlight w:val="yellow"/>
        </w:rPr>
        <w:t xml:space="preserve"> tecnicas, legales</w:t>
      </w:r>
      <w:r w:rsidRPr="009749CE">
        <w:rPr>
          <w:rFonts w:ascii="Arial" w:hAnsi="Arial" w:cs="Arial"/>
          <w:iCs/>
          <w:sz w:val="28"/>
          <w:szCs w:val="28"/>
          <w:highlight w:val="yellow"/>
        </w:rPr>
        <w:t xml:space="preserve"> e impresiones de los cargos, fallos, respuestas a recursos, respuestas a pqs, respuestas a tutelas, etc, que proyectan los abogados de salud ambiental y le </w:t>
      </w:r>
      <w:r>
        <w:rPr>
          <w:rFonts w:ascii="Arial" w:hAnsi="Arial" w:cs="Arial"/>
          <w:iCs/>
          <w:sz w:val="28"/>
          <w:szCs w:val="28"/>
          <w:highlight w:val="yellow"/>
        </w:rPr>
        <w:t xml:space="preserve">son </w:t>
      </w:r>
      <w:r w:rsidRPr="009749CE">
        <w:rPr>
          <w:rFonts w:ascii="Arial" w:hAnsi="Arial" w:cs="Arial"/>
          <w:iCs/>
          <w:sz w:val="28"/>
          <w:szCs w:val="28"/>
          <w:highlight w:val="yellow"/>
        </w:rPr>
        <w:t>envia</w:t>
      </w:r>
      <w:r>
        <w:rPr>
          <w:rFonts w:ascii="Arial" w:hAnsi="Arial" w:cs="Arial"/>
          <w:iCs/>
          <w:sz w:val="28"/>
          <w:szCs w:val="28"/>
          <w:highlight w:val="yellow"/>
        </w:rPr>
        <w:t>das</w:t>
      </w:r>
      <w:r w:rsidRPr="009749CE">
        <w:rPr>
          <w:rFonts w:ascii="Arial" w:hAnsi="Arial" w:cs="Arial"/>
          <w:iCs/>
          <w:sz w:val="28"/>
          <w:szCs w:val="28"/>
          <w:highlight w:val="yellow"/>
        </w:rPr>
        <w:t xml:space="preserve"> al correo oficial del programa, que se adelanta en el marco del mejoramiento de la gestión integral de la salud publica en el municipio de Pereira</w:t>
      </w:r>
      <w:r>
        <w:rPr>
          <w:rFonts w:ascii="Arial" w:hAnsi="Arial" w:cs="Arial"/>
          <w:iCs/>
          <w:sz w:val="28"/>
          <w:szCs w:val="28"/>
          <w:highlight w:val="yellow"/>
        </w:rPr>
        <w:t>.</w:t>
      </w:r>
      <w:r w:rsidRPr="009749CE">
        <w:rPr>
          <w:rFonts w:ascii="Arial" w:hAnsi="Arial" w:cs="Arial"/>
          <w:iCs/>
          <w:sz w:val="28"/>
          <w:szCs w:val="28"/>
          <w:highlight w:val="yellow"/>
        </w:rPr>
        <w:t xml:space="preserve"> </w:t>
      </w:r>
      <w:r>
        <w:rPr>
          <w:rFonts w:ascii="Arial" w:hAnsi="Arial" w:cs="Arial"/>
          <w:iCs/>
          <w:sz w:val="28"/>
          <w:szCs w:val="28"/>
          <w:highlight w:val="yellow"/>
        </w:rPr>
        <w:t>P</w:t>
      </w:r>
      <w:r w:rsidRPr="009749CE">
        <w:rPr>
          <w:rFonts w:ascii="Arial" w:hAnsi="Arial" w:cs="Arial"/>
          <w:iCs/>
          <w:sz w:val="28"/>
          <w:szCs w:val="28"/>
          <w:highlight w:val="yellow"/>
        </w:rPr>
        <w:t xml:space="preserve">ara lo cual el contratista debe entregar </w:t>
      </w:r>
      <w:r>
        <w:rPr>
          <w:rFonts w:ascii="Arial" w:hAnsi="Arial" w:cs="Arial"/>
          <w:iCs/>
          <w:sz w:val="28"/>
          <w:szCs w:val="28"/>
          <w:highlight w:val="yellow"/>
        </w:rPr>
        <w:t xml:space="preserve">un </w:t>
      </w:r>
      <w:r w:rsidRPr="009749CE">
        <w:rPr>
          <w:rFonts w:ascii="Arial" w:hAnsi="Arial" w:cs="Arial"/>
          <w:iCs/>
          <w:sz w:val="28"/>
          <w:szCs w:val="28"/>
          <w:highlight w:val="yellow"/>
        </w:rPr>
        <w:t xml:space="preserve">reporte semanalmente </w:t>
      </w:r>
      <w:r>
        <w:rPr>
          <w:rFonts w:ascii="Arial" w:hAnsi="Arial" w:cs="Arial"/>
          <w:iCs/>
          <w:sz w:val="28"/>
          <w:szCs w:val="28"/>
          <w:highlight w:val="yellow"/>
        </w:rPr>
        <w:t>de estas</w:t>
      </w:r>
      <w:r w:rsidRPr="009749CE">
        <w:rPr>
          <w:rFonts w:ascii="Arial" w:hAnsi="Arial" w:cs="Arial"/>
          <w:iCs/>
          <w:sz w:val="28"/>
          <w:szCs w:val="28"/>
          <w:highlight w:val="yellow"/>
        </w:rPr>
        <w:t xml:space="preserve"> actividades.</w:t>
      </w:r>
      <w:r>
        <w:rPr>
          <w:rFonts w:ascii="Arial" w:hAnsi="Arial" w:cs="Arial"/>
          <w:iCs/>
          <w:sz w:val="28"/>
          <w:szCs w:val="28"/>
        </w:rPr>
        <w:t xml:space="preserve"> (</w:t>
      </w:r>
      <w:r w:rsidRPr="005F7A18">
        <w:rPr>
          <w:rFonts w:ascii="Arial" w:hAnsi="Arial" w:cs="Arial"/>
          <w:iCs/>
          <w:sz w:val="20"/>
          <w:szCs w:val="20"/>
        </w:rPr>
        <w:t>contribuir con el proceso de archivo físico y digital de la documentación propia de los expedientes y procesos que hacen parte del área jurídica de la dimensión de salud ambiental, según los formatos y requerimientos de las normas de archivo,</w:t>
      </w:r>
      <w:r>
        <w:rPr>
          <w:rFonts w:ascii="Arial" w:hAnsi="Arial" w:cs="Arial"/>
          <w:iCs/>
          <w:sz w:val="20"/>
          <w:szCs w:val="20"/>
        </w:rPr>
        <w:t>)</w:t>
      </w:r>
    </w:p>
    <w:p w:rsidR="00D244D9" w:rsidRPr="008164D5" w:rsidRDefault="00D244D9" w:rsidP="00D244D9">
      <w:pPr>
        <w:spacing w:line="360" w:lineRule="auto"/>
        <w:jc w:val="both"/>
        <w:rPr>
          <w:rFonts w:ascii="Arial" w:hAnsi="Arial" w:cs="Arial"/>
          <w:sz w:val="28"/>
          <w:szCs w:val="28"/>
        </w:rPr>
      </w:pPr>
    </w:p>
    <w:p w:rsidR="00D244D9" w:rsidRDefault="00D244D9" w:rsidP="00D244D9">
      <w:pPr>
        <w:spacing w:line="360" w:lineRule="auto"/>
        <w:jc w:val="both"/>
        <w:rPr>
          <w:rFonts w:ascii="Arial" w:hAnsi="Arial" w:cs="Arial"/>
          <w:iCs/>
          <w:sz w:val="28"/>
          <w:szCs w:val="28"/>
        </w:rPr>
      </w:pPr>
    </w:p>
    <w:p w:rsidR="00D244D9" w:rsidRPr="005F7A18" w:rsidRDefault="00D244D9" w:rsidP="00D244D9">
      <w:pPr>
        <w:jc w:val="both"/>
        <w:rPr>
          <w:rFonts w:ascii="Arial" w:hAnsi="Arial" w:cs="Arial"/>
          <w:sz w:val="20"/>
          <w:szCs w:val="20"/>
        </w:rPr>
      </w:pPr>
      <w:r w:rsidRPr="000A6D54">
        <w:rPr>
          <w:rFonts w:ascii="Arial" w:hAnsi="Arial" w:cs="Arial"/>
          <w:iCs/>
          <w:sz w:val="28"/>
          <w:szCs w:val="28"/>
          <w:highlight w:val="yellow"/>
        </w:rPr>
        <w:t>Realizar, los expedientes digitales y fisicos de los procesos administrativos sancionatorios, que hacen parte del área jurídica de la dimensión de salud ambiental, según los formatos y requerimientos de las normas de archivo; archivando en cada expediente la documentación propia de los mismos. Para lo cual el contratista debe entregar reporte semanalmente las actividades.</w:t>
      </w:r>
      <w:r>
        <w:rPr>
          <w:rFonts w:ascii="Arial" w:hAnsi="Arial" w:cs="Arial"/>
          <w:iCs/>
          <w:sz w:val="28"/>
          <w:szCs w:val="28"/>
        </w:rPr>
        <w:t xml:space="preserve"> (</w:t>
      </w:r>
      <w:r w:rsidRPr="005F7A18">
        <w:rPr>
          <w:rFonts w:ascii="Arial" w:hAnsi="Arial" w:cs="Arial"/>
          <w:sz w:val="20"/>
          <w:szCs w:val="20"/>
        </w:rPr>
        <w:t>Apoyar semanalmente el proceso de notificación oportuna de los autos de cargos fallos, llamados de atención, y demás actos que la secretaria de salud requiera incluida citaciones y notificaciones por aviso que no pasen de dos semanas. Para lo cual el contratista deberá entregar documento físico o soporte digital de la notificación o citación</w:t>
      </w:r>
      <w:r>
        <w:rPr>
          <w:rFonts w:ascii="Arial" w:hAnsi="Arial" w:cs="Arial"/>
          <w:sz w:val="20"/>
          <w:szCs w:val="20"/>
        </w:rPr>
        <w:t>)</w:t>
      </w:r>
    </w:p>
    <w:p w:rsidR="00D244D9" w:rsidRPr="008164D5" w:rsidRDefault="00D244D9" w:rsidP="00D244D9">
      <w:pPr>
        <w:spacing w:line="360" w:lineRule="auto"/>
        <w:jc w:val="both"/>
        <w:rPr>
          <w:rFonts w:ascii="Arial" w:hAnsi="Arial" w:cs="Arial"/>
          <w:iCs/>
          <w:sz w:val="28"/>
          <w:szCs w:val="28"/>
        </w:rPr>
      </w:pPr>
    </w:p>
    <w:p w:rsidR="00D244D9" w:rsidRPr="008164D5" w:rsidRDefault="00D244D9" w:rsidP="00D244D9">
      <w:pPr>
        <w:spacing w:line="360" w:lineRule="auto"/>
        <w:jc w:val="both"/>
        <w:rPr>
          <w:rFonts w:ascii="Arial" w:hAnsi="Arial" w:cs="Arial"/>
          <w:color w:val="FF0000"/>
          <w:sz w:val="28"/>
          <w:szCs w:val="28"/>
        </w:rPr>
      </w:pPr>
    </w:p>
    <w:p w:rsidR="00D244D9" w:rsidRPr="008164D5" w:rsidRDefault="00D244D9" w:rsidP="00D244D9">
      <w:pPr>
        <w:jc w:val="both"/>
        <w:rPr>
          <w:rFonts w:ascii="Arial" w:hAnsi="Arial" w:cs="Arial"/>
          <w:sz w:val="28"/>
          <w:szCs w:val="28"/>
        </w:rPr>
      </w:pPr>
      <w:r>
        <w:rPr>
          <w:rFonts w:ascii="Arial" w:hAnsi="Arial" w:cs="Arial"/>
          <w:sz w:val="28"/>
          <w:szCs w:val="28"/>
          <w:highlight w:val="yellow"/>
        </w:rPr>
        <w:t>Realizar y apoyar</w:t>
      </w:r>
      <w:r w:rsidRPr="00E4760C">
        <w:rPr>
          <w:rFonts w:ascii="Arial" w:hAnsi="Arial" w:cs="Arial"/>
          <w:sz w:val="28"/>
          <w:szCs w:val="28"/>
          <w:highlight w:val="yellow"/>
        </w:rPr>
        <w:t xml:space="preserve"> con el proceso de citaciones, notificaci</w:t>
      </w:r>
      <w:r>
        <w:rPr>
          <w:rFonts w:ascii="Arial" w:hAnsi="Arial" w:cs="Arial"/>
          <w:sz w:val="28"/>
          <w:szCs w:val="28"/>
          <w:highlight w:val="yellow"/>
        </w:rPr>
        <w:t xml:space="preserve">ones personales </w:t>
      </w:r>
      <w:r w:rsidRPr="00E4760C">
        <w:rPr>
          <w:rFonts w:ascii="Arial" w:hAnsi="Arial" w:cs="Arial"/>
          <w:sz w:val="28"/>
          <w:szCs w:val="28"/>
          <w:highlight w:val="yellow"/>
        </w:rPr>
        <w:t xml:space="preserve">por aviso o </w:t>
      </w:r>
      <w:r>
        <w:rPr>
          <w:rFonts w:ascii="Arial" w:hAnsi="Arial" w:cs="Arial"/>
          <w:sz w:val="28"/>
          <w:szCs w:val="28"/>
          <w:highlight w:val="yellow"/>
        </w:rPr>
        <w:t xml:space="preserve">correos </w:t>
      </w:r>
      <w:r w:rsidRPr="00E4760C">
        <w:rPr>
          <w:rFonts w:ascii="Arial" w:hAnsi="Arial" w:cs="Arial"/>
          <w:sz w:val="28"/>
          <w:szCs w:val="28"/>
          <w:highlight w:val="yellow"/>
        </w:rPr>
        <w:t xml:space="preserve">de </w:t>
      </w:r>
      <w:r>
        <w:rPr>
          <w:rFonts w:ascii="Arial" w:hAnsi="Arial" w:cs="Arial"/>
          <w:sz w:val="28"/>
          <w:szCs w:val="28"/>
          <w:highlight w:val="yellow"/>
        </w:rPr>
        <w:t xml:space="preserve">actas, </w:t>
      </w:r>
      <w:r w:rsidRPr="00E4760C">
        <w:rPr>
          <w:rFonts w:ascii="Arial" w:hAnsi="Arial" w:cs="Arial"/>
          <w:sz w:val="28"/>
          <w:szCs w:val="28"/>
          <w:highlight w:val="yellow"/>
        </w:rPr>
        <w:t>autos de cargos, fallos, llamados de atención,</w:t>
      </w:r>
      <w:r>
        <w:rPr>
          <w:rFonts w:ascii="Arial" w:hAnsi="Arial" w:cs="Arial"/>
          <w:sz w:val="28"/>
          <w:szCs w:val="28"/>
          <w:highlight w:val="yellow"/>
        </w:rPr>
        <w:t xml:space="preserve"> recursos</w:t>
      </w:r>
      <w:r w:rsidRPr="00E4760C">
        <w:rPr>
          <w:rFonts w:ascii="Arial" w:hAnsi="Arial" w:cs="Arial"/>
          <w:sz w:val="28"/>
          <w:szCs w:val="28"/>
          <w:highlight w:val="yellow"/>
        </w:rPr>
        <w:t xml:space="preserve"> y demás actos que la secretaria de salud requiera</w:t>
      </w:r>
      <w:r>
        <w:rPr>
          <w:rFonts w:ascii="Arial" w:hAnsi="Arial" w:cs="Arial"/>
          <w:sz w:val="28"/>
          <w:szCs w:val="28"/>
          <w:highlight w:val="yellow"/>
        </w:rPr>
        <w:t>;</w:t>
      </w:r>
      <w:r w:rsidRPr="00E4760C">
        <w:rPr>
          <w:rFonts w:ascii="Arial" w:hAnsi="Arial" w:cs="Arial"/>
          <w:sz w:val="28"/>
          <w:szCs w:val="28"/>
          <w:highlight w:val="yellow"/>
        </w:rPr>
        <w:t xml:space="preserve"> teniendo en cuenta los terminos legales para cada caso y que no pasen de dos semanas. Para lo cual el contratista deberá entregar documento </w:t>
      </w:r>
      <w:r>
        <w:rPr>
          <w:rFonts w:ascii="Arial" w:hAnsi="Arial" w:cs="Arial"/>
          <w:sz w:val="28"/>
          <w:szCs w:val="28"/>
          <w:highlight w:val="yellow"/>
        </w:rPr>
        <w:t>evidencias como</w:t>
      </w:r>
      <w:r w:rsidRPr="00E4760C">
        <w:rPr>
          <w:rFonts w:ascii="Arial" w:hAnsi="Arial" w:cs="Arial"/>
          <w:sz w:val="28"/>
          <w:szCs w:val="28"/>
          <w:highlight w:val="yellow"/>
        </w:rPr>
        <w:t xml:space="preserve"> soporte digital de la notificación o citación</w:t>
      </w:r>
      <w:r>
        <w:rPr>
          <w:rFonts w:ascii="Arial" w:hAnsi="Arial" w:cs="Arial"/>
          <w:sz w:val="28"/>
          <w:szCs w:val="28"/>
        </w:rPr>
        <w:t>. (</w:t>
      </w:r>
      <w:r w:rsidRPr="005F7A18">
        <w:rPr>
          <w:rFonts w:ascii="Arial" w:hAnsi="Arial" w:cs="Arial"/>
          <w:sz w:val="20"/>
          <w:szCs w:val="20"/>
        </w:rPr>
        <w:t>contribuir en el control a las etapas procesales de los procesos administrativos entregada por las abogadas para lo cual el contratista deberá ingresar la información en las maatrices de Excel o las que dispongan por la secretaria de salud publica y seguridad social , para lo cual el contratista deberá entregar el archivo digital de las actividades procesales mensualmente</w:t>
      </w:r>
      <w:r>
        <w:rPr>
          <w:rFonts w:ascii="Arial" w:hAnsi="Arial" w:cs="Arial"/>
          <w:sz w:val="20"/>
          <w:szCs w:val="20"/>
        </w:rPr>
        <w:t>)</w:t>
      </w:r>
    </w:p>
    <w:p w:rsidR="00D244D9" w:rsidRPr="008164D5" w:rsidRDefault="00D244D9" w:rsidP="00D244D9">
      <w:pPr>
        <w:spacing w:line="360" w:lineRule="auto"/>
        <w:jc w:val="both"/>
        <w:rPr>
          <w:sz w:val="28"/>
          <w:szCs w:val="28"/>
        </w:rPr>
      </w:pPr>
    </w:p>
    <w:p w:rsidR="00D244D9" w:rsidRPr="008164D5" w:rsidRDefault="00D244D9" w:rsidP="00D244D9">
      <w:pPr>
        <w:jc w:val="both"/>
        <w:rPr>
          <w:rFonts w:ascii="Arial" w:hAnsi="Arial" w:cs="Arial"/>
          <w:sz w:val="28"/>
          <w:szCs w:val="28"/>
        </w:rPr>
      </w:pPr>
      <w:r>
        <w:rPr>
          <w:rFonts w:ascii="Arial" w:hAnsi="Arial" w:cs="Arial"/>
          <w:sz w:val="28"/>
          <w:szCs w:val="28"/>
          <w:highlight w:val="yellow"/>
        </w:rPr>
        <w:t>Analizar y realizar un</w:t>
      </w:r>
      <w:r w:rsidRPr="00F626ED">
        <w:rPr>
          <w:rFonts w:ascii="Arial" w:hAnsi="Arial" w:cs="Arial"/>
          <w:sz w:val="28"/>
          <w:szCs w:val="28"/>
          <w:highlight w:val="yellow"/>
        </w:rPr>
        <w:t xml:space="preserve"> control </w:t>
      </w:r>
      <w:r>
        <w:rPr>
          <w:rFonts w:ascii="Arial" w:hAnsi="Arial" w:cs="Arial"/>
          <w:sz w:val="28"/>
          <w:szCs w:val="28"/>
          <w:highlight w:val="yellow"/>
        </w:rPr>
        <w:t xml:space="preserve">de </w:t>
      </w:r>
      <w:r w:rsidRPr="00F626ED">
        <w:rPr>
          <w:rFonts w:ascii="Arial" w:hAnsi="Arial" w:cs="Arial"/>
          <w:sz w:val="28"/>
          <w:szCs w:val="28"/>
          <w:highlight w:val="yellow"/>
        </w:rPr>
        <w:t xml:space="preserve">entrega y recepción de los actos procesales </w:t>
      </w:r>
      <w:r>
        <w:rPr>
          <w:rFonts w:ascii="Arial" w:hAnsi="Arial" w:cs="Arial"/>
          <w:sz w:val="28"/>
          <w:szCs w:val="28"/>
          <w:highlight w:val="yellow"/>
        </w:rPr>
        <w:t>proyectados y por</w:t>
      </w:r>
      <w:r w:rsidRPr="00F626ED">
        <w:rPr>
          <w:rFonts w:ascii="Arial" w:hAnsi="Arial" w:cs="Arial"/>
          <w:sz w:val="28"/>
          <w:szCs w:val="28"/>
          <w:highlight w:val="yellow"/>
        </w:rPr>
        <w:t xml:space="preserve"> </w:t>
      </w:r>
      <w:r>
        <w:rPr>
          <w:rFonts w:ascii="Arial" w:hAnsi="Arial" w:cs="Arial"/>
          <w:sz w:val="28"/>
          <w:szCs w:val="28"/>
          <w:highlight w:val="yellow"/>
        </w:rPr>
        <w:t>proyectar</w:t>
      </w:r>
      <w:r w:rsidRPr="00F626ED">
        <w:rPr>
          <w:rFonts w:ascii="Arial" w:hAnsi="Arial" w:cs="Arial"/>
          <w:sz w:val="28"/>
          <w:szCs w:val="28"/>
          <w:highlight w:val="yellow"/>
        </w:rPr>
        <w:t xml:space="preserve"> </w:t>
      </w:r>
      <w:r>
        <w:rPr>
          <w:rFonts w:ascii="Arial" w:hAnsi="Arial" w:cs="Arial"/>
          <w:sz w:val="28"/>
          <w:szCs w:val="28"/>
          <w:highlight w:val="yellow"/>
        </w:rPr>
        <w:t xml:space="preserve">de los abogados </w:t>
      </w:r>
      <w:r w:rsidRPr="00F626ED">
        <w:rPr>
          <w:rFonts w:ascii="Arial" w:hAnsi="Arial" w:cs="Arial"/>
          <w:sz w:val="28"/>
          <w:szCs w:val="28"/>
          <w:highlight w:val="yellow"/>
        </w:rPr>
        <w:t xml:space="preserve">dentro de cada </w:t>
      </w:r>
      <w:r>
        <w:rPr>
          <w:rFonts w:ascii="Arial" w:hAnsi="Arial" w:cs="Arial"/>
          <w:sz w:val="28"/>
          <w:szCs w:val="28"/>
          <w:highlight w:val="yellow"/>
        </w:rPr>
        <w:lastRenderedPageBreak/>
        <w:t>expediente</w:t>
      </w:r>
      <w:r w:rsidRPr="00F626ED">
        <w:rPr>
          <w:rFonts w:ascii="Arial" w:hAnsi="Arial" w:cs="Arial"/>
          <w:sz w:val="28"/>
          <w:szCs w:val="28"/>
          <w:highlight w:val="yellow"/>
        </w:rPr>
        <w:t>, alimentando una matriz que informe pormenorizadamente dichas actividades</w:t>
      </w:r>
      <w:r>
        <w:rPr>
          <w:rFonts w:ascii="Arial" w:hAnsi="Arial" w:cs="Arial"/>
          <w:sz w:val="28"/>
          <w:szCs w:val="28"/>
          <w:highlight w:val="yellow"/>
        </w:rPr>
        <w:t xml:space="preserve">  y </w:t>
      </w:r>
      <w:r w:rsidRPr="00F626ED">
        <w:rPr>
          <w:rFonts w:ascii="Arial" w:hAnsi="Arial" w:cs="Arial"/>
          <w:sz w:val="28"/>
          <w:szCs w:val="28"/>
          <w:highlight w:val="yellow"/>
        </w:rPr>
        <w:t xml:space="preserve">el estado </w:t>
      </w:r>
      <w:r>
        <w:rPr>
          <w:rFonts w:ascii="Arial" w:hAnsi="Arial" w:cs="Arial"/>
          <w:sz w:val="28"/>
          <w:szCs w:val="28"/>
          <w:highlight w:val="yellow"/>
        </w:rPr>
        <w:t xml:space="preserve">actual </w:t>
      </w:r>
      <w:r w:rsidRPr="00F626ED">
        <w:rPr>
          <w:rFonts w:ascii="Arial" w:hAnsi="Arial" w:cs="Arial"/>
          <w:sz w:val="28"/>
          <w:szCs w:val="28"/>
          <w:highlight w:val="yellow"/>
        </w:rPr>
        <w:t>de los PAS.  Para lo cual el contratista deberá ingresar la información en las matrices de Excel o las que disponga la secretaria de salud publica y seguridad social y entregar el archivo digital de las actividades mensualmente.</w:t>
      </w:r>
      <w:r>
        <w:rPr>
          <w:rFonts w:ascii="Arial" w:hAnsi="Arial" w:cs="Arial"/>
          <w:sz w:val="28"/>
          <w:szCs w:val="28"/>
        </w:rPr>
        <w:t xml:space="preserve"> (</w:t>
      </w:r>
      <w:r w:rsidRPr="00187621">
        <w:rPr>
          <w:rFonts w:ascii="Arial" w:hAnsi="Arial" w:cs="Arial"/>
          <w:sz w:val="20"/>
          <w:szCs w:val="20"/>
        </w:rPr>
        <w:t>apoyar el inventario mensual de los expedientes y el estado de los procesos ,adicionalmente adelantar el diligenciamiento semanal de los medios de control definidos por la coordinanacion del aea con el fin de evitar caducidad de los procesos administrativos sancionatorios</w:t>
      </w:r>
      <w:r>
        <w:rPr>
          <w:rFonts w:ascii="Arial" w:hAnsi="Arial" w:cs="Arial"/>
          <w:sz w:val="20"/>
          <w:szCs w:val="20"/>
        </w:rPr>
        <w:t>)</w:t>
      </w:r>
    </w:p>
    <w:p w:rsidR="00D244D9" w:rsidRPr="008164D5" w:rsidRDefault="00D244D9" w:rsidP="00D244D9">
      <w:pPr>
        <w:spacing w:line="360" w:lineRule="auto"/>
        <w:jc w:val="both"/>
        <w:rPr>
          <w:sz w:val="28"/>
          <w:szCs w:val="28"/>
        </w:rPr>
      </w:pPr>
    </w:p>
    <w:p w:rsidR="00D244D9" w:rsidRPr="008164D5" w:rsidRDefault="00D244D9" w:rsidP="00D244D9">
      <w:pPr>
        <w:jc w:val="both"/>
        <w:rPr>
          <w:rFonts w:ascii="Arial" w:hAnsi="Arial" w:cs="Arial"/>
          <w:sz w:val="28"/>
          <w:szCs w:val="28"/>
        </w:rPr>
      </w:pPr>
      <w:r w:rsidRPr="000E3288">
        <w:rPr>
          <w:rFonts w:ascii="Arial" w:hAnsi="Arial" w:cs="Arial"/>
          <w:sz w:val="28"/>
          <w:szCs w:val="28"/>
          <w:highlight w:val="yellow"/>
        </w:rPr>
        <w:t xml:space="preserve">Elaborar un inventario mensual de los expedientes y el estado de los procesos, </w:t>
      </w:r>
      <w:r>
        <w:rPr>
          <w:rFonts w:ascii="Arial" w:hAnsi="Arial" w:cs="Arial"/>
          <w:sz w:val="28"/>
          <w:szCs w:val="28"/>
          <w:highlight w:val="yellow"/>
        </w:rPr>
        <w:t>y</w:t>
      </w:r>
      <w:r w:rsidRPr="000E3288">
        <w:rPr>
          <w:rFonts w:ascii="Arial" w:hAnsi="Arial" w:cs="Arial"/>
          <w:sz w:val="28"/>
          <w:szCs w:val="28"/>
          <w:highlight w:val="yellow"/>
        </w:rPr>
        <w:t xml:space="preserve"> estar atento con los medios de control definidos por la coordinanacion del area para evitar caducidad de los procesos administrativos sancionatorios</w:t>
      </w:r>
      <w:r>
        <w:rPr>
          <w:rFonts w:ascii="Arial" w:hAnsi="Arial" w:cs="Arial"/>
          <w:sz w:val="28"/>
          <w:szCs w:val="28"/>
          <w:highlight w:val="yellow"/>
        </w:rPr>
        <w:t>. Para lo cual el contratista deberá presentar informe del inventario mensualmente.</w:t>
      </w:r>
    </w:p>
    <w:p w:rsidR="00D244D9" w:rsidRPr="008164D5" w:rsidRDefault="00D244D9" w:rsidP="00D244D9">
      <w:pPr>
        <w:spacing w:line="360" w:lineRule="auto"/>
        <w:jc w:val="both"/>
        <w:rPr>
          <w:sz w:val="28"/>
          <w:szCs w:val="28"/>
        </w:rPr>
      </w:pPr>
    </w:p>
    <w:p w:rsidR="00D244D9" w:rsidRPr="000E3288" w:rsidRDefault="00D244D9" w:rsidP="00D244D9">
      <w:pPr>
        <w:jc w:val="both"/>
        <w:rPr>
          <w:rFonts w:ascii="Arial" w:hAnsi="Arial" w:cs="Arial"/>
          <w:sz w:val="28"/>
          <w:szCs w:val="28"/>
          <w:highlight w:val="yellow"/>
        </w:rPr>
      </w:pPr>
      <w:r w:rsidRPr="000E3288">
        <w:rPr>
          <w:rFonts w:ascii="Arial" w:hAnsi="Arial" w:cs="Arial"/>
          <w:sz w:val="28"/>
          <w:szCs w:val="28"/>
          <w:highlight w:val="yellow"/>
        </w:rPr>
        <w:t>Las demás que sean asignadas y a</w:t>
      </w:r>
      <w:r>
        <w:rPr>
          <w:rFonts w:ascii="Arial" w:hAnsi="Arial" w:cs="Arial"/>
          <w:sz w:val="28"/>
          <w:szCs w:val="28"/>
          <w:highlight w:val="yellow"/>
        </w:rPr>
        <w:t xml:space="preserve"> </w:t>
      </w:r>
      <w:r w:rsidRPr="000E3288">
        <w:rPr>
          <w:rFonts w:ascii="Arial" w:hAnsi="Arial" w:cs="Arial"/>
          <w:sz w:val="28"/>
          <w:szCs w:val="28"/>
          <w:highlight w:val="yellow"/>
        </w:rPr>
        <w:t>fin</w:t>
      </w:r>
      <w:r>
        <w:rPr>
          <w:rFonts w:ascii="Arial" w:hAnsi="Arial" w:cs="Arial"/>
          <w:sz w:val="28"/>
          <w:szCs w:val="28"/>
          <w:highlight w:val="yellow"/>
        </w:rPr>
        <w:t>e</w:t>
      </w:r>
      <w:r w:rsidRPr="000E3288">
        <w:rPr>
          <w:rFonts w:ascii="Arial" w:hAnsi="Arial" w:cs="Arial"/>
          <w:sz w:val="28"/>
          <w:szCs w:val="28"/>
          <w:highlight w:val="yellow"/>
        </w:rPr>
        <w:t>s con el objeto</w:t>
      </w:r>
      <w:r>
        <w:rPr>
          <w:rFonts w:ascii="Arial" w:hAnsi="Arial" w:cs="Arial"/>
          <w:sz w:val="28"/>
          <w:szCs w:val="28"/>
          <w:highlight w:val="yellow"/>
        </w:rPr>
        <w:t xml:space="preserve"> y l</w:t>
      </w:r>
      <w:r w:rsidRPr="000E3288">
        <w:rPr>
          <w:rFonts w:ascii="Arial" w:hAnsi="Arial" w:cs="Arial"/>
          <w:sz w:val="28"/>
          <w:szCs w:val="28"/>
          <w:highlight w:val="yellow"/>
        </w:rPr>
        <w:t xml:space="preserve">os alcances del contrato. Para lo cual el contratista deberá entregar </w:t>
      </w:r>
      <w:r>
        <w:rPr>
          <w:rFonts w:ascii="Arial" w:hAnsi="Arial" w:cs="Arial"/>
          <w:sz w:val="28"/>
          <w:szCs w:val="28"/>
          <w:highlight w:val="yellow"/>
        </w:rPr>
        <w:t xml:space="preserve">la evidencias como </w:t>
      </w:r>
      <w:r w:rsidRPr="000E3288">
        <w:rPr>
          <w:rFonts w:ascii="Arial" w:hAnsi="Arial" w:cs="Arial"/>
          <w:sz w:val="28"/>
          <w:szCs w:val="28"/>
          <w:highlight w:val="yellow"/>
        </w:rPr>
        <w:t xml:space="preserve">asistencias </w:t>
      </w:r>
      <w:r>
        <w:rPr>
          <w:rFonts w:ascii="Arial" w:hAnsi="Arial" w:cs="Arial"/>
          <w:sz w:val="28"/>
          <w:szCs w:val="28"/>
          <w:highlight w:val="yellow"/>
        </w:rPr>
        <w:t>a socializaciones</w:t>
      </w:r>
      <w:r w:rsidRPr="000E3288">
        <w:rPr>
          <w:rFonts w:ascii="Arial" w:hAnsi="Arial" w:cs="Arial"/>
          <w:sz w:val="28"/>
          <w:szCs w:val="28"/>
          <w:highlight w:val="yellow"/>
        </w:rPr>
        <w:t xml:space="preserve">, registro fotográfico </w:t>
      </w:r>
      <w:r>
        <w:rPr>
          <w:rFonts w:ascii="Arial" w:hAnsi="Arial" w:cs="Arial"/>
          <w:sz w:val="28"/>
          <w:szCs w:val="28"/>
          <w:highlight w:val="yellow"/>
        </w:rPr>
        <w:t>o</w:t>
      </w:r>
      <w:r w:rsidRPr="000E3288">
        <w:rPr>
          <w:rFonts w:ascii="Arial" w:hAnsi="Arial" w:cs="Arial"/>
          <w:sz w:val="28"/>
          <w:szCs w:val="28"/>
          <w:highlight w:val="yellow"/>
        </w:rPr>
        <w:t xml:space="preserve"> documentos que resulten del desarrollo de las actividades asignadas</w:t>
      </w:r>
      <w:r>
        <w:rPr>
          <w:rFonts w:ascii="Arial" w:hAnsi="Arial" w:cs="Arial"/>
          <w:sz w:val="28"/>
          <w:szCs w:val="28"/>
          <w:highlight w:val="yellow"/>
        </w:rPr>
        <w:t>. A</w:t>
      </w:r>
      <w:r w:rsidRPr="000E3288">
        <w:rPr>
          <w:rFonts w:ascii="Arial" w:hAnsi="Arial" w:cs="Arial"/>
          <w:sz w:val="28"/>
          <w:szCs w:val="28"/>
          <w:highlight w:val="yellow"/>
        </w:rPr>
        <w:t>s</w:t>
      </w:r>
      <w:r>
        <w:rPr>
          <w:rFonts w:ascii="Arial" w:hAnsi="Arial" w:cs="Arial"/>
          <w:sz w:val="28"/>
          <w:szCs w:val="28"/>
          <w:highlight w:val="yellow"/>
        </w:rPr>
        <w:t>í</w:t>
      </w:r>
      <w:r w:rsidRPr="000E3288">
        <w:rPr>
          <w:rFonts w:ascii="Arial" w:hAnsi="Arial" w:cs="Arial"/>
          <w:sz w:val="28"/>
          <w:szCs w:val="28"/>
          <w:highlight w:val="yellow"/>
        </w:rPr>
        <w:t xml:space="preserve"> mismo </w:t>
      </w:r>
      <w:r>
        <w:rPr>
          <w:rFonts w:ascii="Arial" w:hAnsi="Arial" w:cs="Arial"/>
          <w:sz w:val="28"/>
          <w:szCs w:val="28"/>
          <w:highlight w:val="yellow"/>
        </w:rPr>
        <w:t>deberá</w:t>
      </w:r>
      <w:r w:rsidRPr="000E3288">
        <w:rPr>
          <w:rFonts w:ascii="Arial" w:hAnsi="Arial" w:cs="Arial"/>
          <w:sz w:val="28"/>
          <w:szCs w:val="28"/>
          <w:highlight w:val="yellow"/>
        </w:rPr>
        <w:t xml:space="preserve"> entregar </w:t>
      </w:r>
      <w:r>
        <w:rPr>
          <w:rFonts w:ascii="Arial" w:hAnsi="Arial" w:cs="Arial"/>
          <w:sz w:val="28"/>
          <w:szCs w:val="28"/>
          <w:highlight w:val="yellow"/>
        </w:rPr>
        <w:t>para el</w:t>
      </w:r>
      <w:r w:rsidRPr="000E3288">
        <w:rPr>
          <w:rFonts w:ascii="Arial" w:hAnsi="Arial" w:cs="Arial"/>
          <w:sz w:val="28"/>
          <w:szCs w:val="28"/>
          <w:highlight w:val="yellow"/>
        </w:rPr>
        <w:t xml:space="preserve"> informe final </w:t>
      </w:r>
      <w:r>
        <w:rPr>
          <w:rFonts w:ascii="Arial" w:hAnsi="Arial" w:cs="Arial"/>
          <w:sz w:val="28"/>
          <w:szCs w:val="28"/>
          <w:highlight w:val="yellow"/>
        </w:rPr>
        <w:t xml:space="preserve">un </w:t>
      </w:r>
      <w:r w:rsidRPr="000E3288">
        <w:rPr>
          <w:rFonts w:ascii="Arial" w:hAnsi="Arial" w:cs="Arial"/>
          <w:sz w:val="28"/>
          <w:szCs w:val="28"/>
          <w:highlight w:val="yellow"/>
        </w:rPr>
        <w:t xml:space="preserve">inventario sobre </w:t>
      </w:r>
      <w:r>
        <w:rPr>
          <w:rFonts w:ascii="Arial" w:hAnsi="Arial" w:cs="Arial"/>
          <w:sz w:val="28"/>
          <w:szCs w:val="28"/>
          <w:highlight w:val="yellow"/>
        </w:rPr>
        <w:t xml:space="preserve">la existencia y </w:t>
      </w:r>
      <w:r w:rsidRPr="000E3288">
        <w:rPr>
          <w:rFonts w:ascii="Arial" w:hAnsi="Arial" w:cs="Arial"/>
          <w:sz w:val="28"/>
          <w:szCs w:val="28"/>
          <w:highlight w:val="yellow"/>
        </w:rPr>
        <w:t>el estado de la actividad procesal de los PAS</w:t>
      </w:r>
      <w:r>
        <w:rPr>
          <w:rFonts w:ascii="Arial" w:hAnsi="Arial" w:cs="Arial"/>
          <w:sz w:val="28"/>
          <w:szCs w:val="28"/>
          <w:highlight w:val="yellow"/>
        </w:rPr>
        <w:t>,</w:t>
      </w:r>
      <w:r w:rsidRPr="000E3288">
        <w:rPr>
          <w:rFonts w:ascii="Arial" w:hAnsi="Arial" w:cs="Arial"/>
          <w:sz w:val="28"/>
          <w:szCs w:val="28"/>
          <w:highlight w:val="yellow"/>
        </w:rPr>
        <w:t xml:space="preserve">  la cual deberá ser entregada a la líder de la dimensión de salud ambiental, previo visto bueno de la abogada líder.</w:t>
      </w:r>
      <w:r>
        <w:rPr>
          <w:rFonts w:ascii="Arial" w:hAnsi="Arial" w:cs="Arial"/>
          <w:sz w:val="28"/>
          <w:szCs w:val="28"/>
        </w:rPr>
        <w:t xml:space="preserve"> </w:t>
      </w:r>
      <w:r w:rsidRPr="00187621">
        <w:rPr>
          <w:rFonts w:ascii="Arial" w:hAnsi="Arial" w:cs="Arial"/>
          <w:sz w:val="20"/>
          <w:szCs w:val="20"/>
        </w:rPr>
        <w:t>las demás que sean asignadas y afins con el objeto. Los alcances del contrato y la emisión de la entidad. Para lo cual el contratista deberá entregar asistencias actas de reunio, registro fotográfico y documentos que resulten del desarrollo de las actividades asignadas, asi mismo como entregar  informe final de inventario sobre el estado de la actividad procesal de los PAS  la cual deberá ser entregada a la líder de la dimensión de salud ambiental, previo visto bueno de la abogada líde</w:t>
      </w:r>
      <w:r>
        <w:rPr>
          <w:rFonts w:ascii="Arial" w:hAnsi="Arial" w:cs="Arial"/>
          <w:sz w:val="20"/>
          <w:szCs w:val="20"/>
        </w:rPr>
        <w:t>)</w:t>
      </w:r>
      <w:r w:rsidRPr="00187621">
        <w:rPr>
          <w:rFonts w:ascii="Arial" w:hAnsi="Arial" w:cs="Arial"/>
          <w:sz w:val="20"/>
          <w:szCs w:val="20"/>
        </w:rPr>
        <w:t>r</w:t>
      </w:r>
    </w:p>
    <w:p w:rsidR="00D244D9" w:rsidRDefault="00D244D9" w:rsidP="00D244D9">
      <w:pPr>
        <w:spacing w:line="360" w:lineRule="auto"/>
        <w:jc w:val="both"/>
        <w:rPr>
          <w:sz w:val="28"/>
          <w:szCs w:val="28"/>
        </w:rPr>
      </w:pPr>
    </w:p>
    <w:p w:rsidR="00D244D9" w:rsidRDefault="00D244D9"/>
    <w:sectPr w:rsidR="00D244D9" w:rsidSect="0047557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FBA"/>
    <w:rsid w:val="002C39C9"/>
    <w:rsid w:val="0030416C"/>
    <w:rsid w:val="00475572"/>
    <w:rsid w:val="00551462"/>
    <w:rsid w:val="005569D1"/>
    <w:rsid w:val="00647206"/>
    <w:rsid w:val="00D244D9"/>
    <w:rsid w:val="00E31FAC"/>
    <w:rsid w:val="00FF4FB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2DE825-93B3-F740-AF37-0AB56FF2C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F4F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Párrafo,Colorful List Accent 1,Colorful List - Accent 11,Bullet List,Ha,titulo 3,HOJA,Bolita,Párrafo de lista4,BOLADEF,Párrafo de lista3,Párrafo de lista21,BOLA,Nivel 1 OS,Normal_viñetas_ICONTEC"/>
    <w:basedOn w:val="Normal"/>
    <w:link w:val="PrrafodelistaCar"/>
    <w:uiPriority w:val="34"/>
    <w:qFormat/>
    <w:rsid w:val="00FF4FBA"/>
    <w:pPr>
      <w:suppressAutoHyphens/>
      <w:ind w:left="720"/>
    </w:pPr>
    <w:rPr>
      <w:rFonts w:ascii="Times New Roman" w:eastAsia="Times New Roman" w:hAnsi="Times New Roman" w:cs="Times New Roman"/>
      <w:lang w:val="es-ES" w:eastAsia="ar-SA"/>
    </w:rPr>
  </w:style>
  <w:style w:type="character" w:customStyle="1" w:styleId="PrrafodelistaCar">
    <w:name w:val="Párrafo de lista Car"/>
    <w:aliases w:val="Párrafo Car,Colorful List Accent 1 Car,Colorful List - Accent 11 Car,Bullet List Car,Ha Car,titulo 3 Car,HOJA Car,Bolita Car,Párrafo de lista4 Car,BOLADEF Car,Párrafo de lista3 Car,Párrafo de lista21 Car,BOLA Car,Nivel 1 OS Car"/>
    <w:link w:val="Prrafodelista"/>
    <w:uiPriority w:val="34"/>
    <w:locked/>
    <w:rsid w:val="00FF4FBA"/>
    <w:rPr>
      <w:rFonts w:ascii="Times New Roman" w:eastAsia="Times New Roman" w:hAnsi="Times New Roman" w:cs="Times New Roman"/>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2453</Words>
  <Characters>13497</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2021-11-04T01:50:00Z</dcterms:created>
  <dcterms:modified xsi:type="dcterms:W3CDTF">2021-11-04T01:50:00Z</dcterms:modified>
</cp:coreProperties>
</file>