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270" w:rsidRDefault="003F7270" w:rsidP="00606629"/>
    <w:p w:rsidR="004A6BD1" w:rsidRDefault="004A6BD1" w:rsidP="003A5AD7">
      <w:pPr>
        <w:jc w:val="center"/>
        <w:rPr>
          <w:rFonts w:ascii="Arial" w:hAnsi="Arial" w:cs="Arial"/>
          <w:b/>
        </w:rPr>
      </w:pPr>
    </w:p>
    <w:p w:rsidR="004A6BD1" w:rsidRDefault="004A6BD1" w:rsidP="003A5AD7">
      <w:pPr>
        <w:jc w:val="center"/>
        <w:rPr>
          <w:rFonts w:ascii="Arial" w:hAnsi="Arial" w:cs="Arial"/>
          <w:b/>
        </w:rPr>
      </w:pPr>
      <w:r>
        <w:rPr>
          <w:rFonts w:ascii="Arial" w:hAnsi="Arial" w:cs="Arial"/>
          <w:b/>
        </w:rPr>
        <w:t>NOTA LO COLOQUE EN ESTA CARPETA PORQUE NO SE PARA QUE LO TENIA EN EL ESCRITORIO</w:t>
      </w:r>
    </w:p>
    <w:p w:rsidR="004A6BD1" w:rsidRDefault="004A6BD1" w:rsidP="003A5AD7">
      <w:pPr>
        <w:jc w:val="center"/>
        <w:rPr>
          <w:rFonts w:ascii="Arial" w:hAnsi="Arial" w:cs="Arial"/>
          <w:b/>
        </w:rPr>
      </w:pPr>
      <w:bookmarkStart w:id="0" w:name="_GoBack"/>
      <w:bookmarkEnd w:id="0"/>
      <w:r>
        <w:rPr>
          <w:rFonts w:ascii="Arial" w:hAnsi="Arial" w:cs="Arial"/>
          <w:b/>
        </w:rPr>
        <w:t xml:space="preserve"> </w:t>
      </w:r>
    </w:p>
    <w:p w:rsidR="004A6BD1" w:rsidRDefault="004A6BD1" w:rsidP="003A5AD7">
      <w:pPr>
        <w:jc w:val="center"/>
        <w:rPr>
          <w:rFonts w:ascii="Arial" w:hAnsi="Arial" w:cs="Arial"/>
          <w:b/>
        </w:rPr>
      </w:pPr>
    </w:p>
    <w:p w:rsidR="004A6BD1" w:rsidRDefault="004A6BD1" w:rsidP="003A5AD7">
      <w:pPr>
        <w:jc w:val="center"/>
        <w:rPr>
          <w:rFonts w:ascii="Arial" w:hAnsi="Arial" w:cs="Arial"/>
          <w:b/>
        </w:rPr>
      </w:pPr>
    </w:p>
    <w:p w:rsidR="004A6BD1" w:rsidRDefault="004A6BD1" w:rsidP="003A5AD7">
      <w:pPr>
        <w:jc w:val="center"/>
        <w:rPr>
          <w:rFonts w:ascii="Arial" w:hAnsi="Arial" w:cs="Arial"/>
          <w:b/>
        </w:rPr>
      </w:pPr>
    </w:p>
    <w:p w:rsidR="004A6BD1" w:rsidRDefault="004A6BD1" w:rsidP="003A5AD7">
      <w:pPr>
        <w:jc w:val="center"/>
        <w:rPr>
          <w:rFonts w:ascii="Arial" w:hAnsi="Arial" w:cs="Arial"/>
          <w:b/>
        </w:rPr>
      </w:pPr>
    </w:p>
    <w:p w:rsidR="003A5AD7" w:rsidRPr="00CE0AAD" w:rsidRDefault="003A5AD7" w:rsidP="003A5AD7">
      <w:pPr>
        <w:jc w:val="center"/>
        <w:rPr>
          <w:rFonts w:ascii="Arial" w:hAnsi="Arial" w:cs="Arial"/>
          <w:b/>
        </w:rPr>
      </w:pPr>
      <w:r>
        <w:rPr>
          <w:rFonts w:ascii="Arial" w:hAnsi="Arial" w:cs="Arial"/>
          <w:b/>
        </w:rPr>
        <w:t>SECRETARIA DE SA</w:t>
      </w:r>
      <w:r w:rsidRPr="00CE0AAD">
        <w:rPr>
          <w:rFonts w:ascii="Arial" w:hAnsi="Arial" w:cs="Arial"/>
          <w:b/>
        </w:rPr>
        <w:t xml:space="preserve">LUD </w:t>
      </w:r>
      <w:r>
        <w:rPr>
          <w:rFonts w:ascii="Arial" w:hAnsi="Arial" w:cs="Arial"/>
          <w:b/>
        </w:rPr>
        <w:t xml:space="preserve">PUBLICA </w:t>
      </w:r>
      <w:r w:rsidRPr="00CE0AAD">
        <w:rPr>
          <w:rFonts w:ascii="Arial" w:hAnsi="Arial" w:cs="Arial"/>
          <w:b/>
        </w:rPr>
        <w:t>Y SEGURIDAD SOCIAL DE PEREIRA</w:t>
      </w:r>
    </w:p>
    <w:p w:rsidR="003A5AD7" w:rsidRPr="00CE0AAD" w:rsidRDefault="003A5AD7" w:rsidP="003A5AD7">
      <w:pPr>
        <w:jc w:val="center"/>
        <w:rPr>
          <w:rFonts w:ascii="Arial" w:hAnsi="Arial" w:cs="Arial"/>
          <w:b/>
        </w:rPr>
      </w:pPr>
      <w:r w:rsidRPr="00CE0AAD">
        <w:rPr>
          <w:rFonts w:ascii="Arial" w:hAnsi="Arial" w:cs="Arial"/>
          <w:b/>
        </w:rPr>
        <w:t>PROGRAMA DE SALUD AMBIENTAL</w:t>
      </w:r>
    </w:p>
    <w:p w:rsidR="003A5AD7" w:rsidRPr="00CE0AAD" w:rsidRDefault="003A5AD7" w:rsidP="003A5AD7">
      <w:pPr>
        <w:jc w:val="center"/>
        <w:rPr>
          <w:rFonts w:ascii="Arial" w:hAnsi="Arial" w:cs="Arial"/>
          <w:b/>
        </w:rPr>
      </w:pPr>
      <w:r w:rsidRPr="00CE0AAD">
        <w:rPr>
          <w:rFonts w:ascii="Arial" w:hAnsi="Arial" w:cs="Arial"/>
          <w:b/>
        </w:rPr>
        <w:t>________________</w:t>
      </w:r>
    </w:p>
    <w:p w:rsidR="003A5AD7" w:rsidRPr="007E78F3" w:rsidRDefault="003A5AD7" w:rsidP="003A5AD7">
      <w:pPr>
        <w:ind w:right="16"/>
        <w:jc w:val="both"/>
        <w:rPr>
          <w:rFonts w:ascii="Arial" w:hAnsi="Arial" w:cs="Arial"/>
          <w:lang w:val="es-CO"/>
        </w:rPr>
      </w:pPr>
    </w:p>
    <w:p w:rsidR="003A5AD7" w:rsidRPr="007E78F3" w:rsidRDefault="003A5AD7" w:rsidP="003A5AD7">
      <w:pPr>
        <w:jc w:val="both"/>
        <w:rPr>
          <w:rFonts w:ascii="Arial" w:hAnsi="Arial" w:cs="Arial"/>
          <w:color w:val="000000"/>
        </w:rPr>
      </w:pPr>
      <w:r w:rsidRPr="007E78F3">
        <w:rPr>
          <w:rFonts w:ascii="Arial" w:hAnsi="Arial" w:cs="Arial"/>
          <w:color w:val="000000"/>
        </w:rPr>
        <w:t>La Secretaria de Salud Publica y Seguridad Social del Municipio de Pereira en uso de las facultades consagradas en la Ley 09 de 1979 (Código Sanitario Nacional)</w:t>
      </w:r>
      <w:r w:rsidRPr="007E78F3">
        <w:rPr>
          <w:rFonts w:ascii="Arial" w:hAnsi="Arial" w:cs="Arial"/>
        </w:rPr>
        <w:t>, Ley 100 de 1993, art. 44 de la Ley 715 de 2001</w:t>
      </w:r>
      <w:r w:rsidR="007E78F3">
        <w:rPr>
          <w:rFonts w:ascii="Arial" w:hAnsi="Arial" w:cs="Arial"/>
        </w:rPr>
        <w:t>,</w:t>
      </w:r>
      <w:r w:rsidR="007E78F3" w:rsidRPr="007E78F3">
        <w:rPr>
          <w:rFonts w:ascii="Arial" w:hAnsi="Arial" w:cs="Arial"/>
          <w:bCs/>
          <w:color w:val="000000"/>
        </w:rPr>
        <w:t xml:space="preserve"> numeral 1.2.3 del artículo 26, Artículo 36 del Decreto 1500 de 2007</w:t>
      </w:r>
      <w:r w:rsidR="007E78F3" w:rsidRPr="007E78F3">
        <w:rPr>
          <w:rFonts w:ascii="Arial" w:hAnsi="Arial" w:cs="Arial"/>
        </w:rPr>
        <w:t xml:space="preserve"> y del Código de Procedimiento Administrativo y de lo Contencioso Administrativo Ley 1437 de 2011</w:t>
      </w:r>
      <w:r w:rsidRPr="007E78F3">
        <w:rPr>
          <w:rFonts w:ascii="Arial" w:hAnsi="Arial" w:cs="Arial"/>
        </w:rPr>
        <w:t>, y demás decretos o resoluciones reglamentarios y del Ministerio de Protección social.</w:t>
      </w:r>
    </w:p>
    <w:p w:rsidR="003A5AD7" w:rsidRPr="007E78F3" w:rsidRDefault="003A5AD7" w:rsidP="003A5AD7">
      <w:pPr>
        <w:jc w:val="both"/>
        <w:rPr>
          <w:rFonts w:ascii="Arial" w:hAnsi="Arial" w:cs="Arial"/>
        </w:rPr>
      </w:pPr>
    </w:p>
    <w:p w:rsidR="003A5AD7" w:rsidRPr="007E78F3" w:rsidRDefault="003A5AD7" w:rsidP="003A5AD7">
      <w:pPr>
        <w:pStyle w:val="Ttulo2"/>
        <w:jc w:val="center"/>
        <w:rPr>
          <w:rFonts w:ascii="Arial" w:hAnsi="Arial" w:cs="Arial"/>
          <w:bCs w:val="0"/>
          <w:i w:val="0"/>
          <w:iCs w:val="0"/>
          <w:sz w:val="24"/>
          <w:szCs w:val="24"/>
          <w:lang w:val="es-CO"/>
        </w:rPr>
      </w:pPr>
      <w:r w:rsidRPr="007E78F3">
        <w:rPr>
          <w:rFonts w:ascii="Arial" w:hAnsi="Arial" w:cs="Arial"/>
          <w:bCs w:val="0"/>
          <w:i w:val="0"/>
          <w:iCs w:val="0"/>
          <w:sz w:val="24"/>
          <w:szCs w:val="24"/>
          <w:lang w:val="es-CO"/>
        </w:rPr>
        <w:t>INDIVIDUALIZACION DEL INFRACTOR</w:t>
      </w:r>
    </w:p>
    <w:p w:rsidR="003A5AD7" w:rsidRDefault="003A5AD7" w:rsidP="003A5AD7">
      <w:pPr>
        <w:rPr>
          <w:rFonts w:ascii="Verdana" w:hAnsi="Verdana"/>
          <w:lang w:val="es-CO"/>
        </w:rPr>
      </w:pPr>
    </w:p>
    <w:p w:rsidR="003A5AD7" w:rsidRPr="008403AF" w:rsidRDefault="003A5AD7" w:rsidP="003A5AD7">
      <w:pPr>
        <w:jc w:val="both"/>
        <w:rPr>
          <w:rFonts w:ascii="Arial" w:hAnsi="Arial"/>
          <w:lang w:val="es-CO"/>
        </w:rPr>
      </w:pPr>
      <w:r>
        <w:rPr>
          <w:rFonts w:ascii="Verdana" w:hAnsi="Verdana"/>
          <w:lang w:val="es-CO"/>
        </w:rPr>
        <w:t xml:space="preserve">En éste Proceso Administrativo Sancionatorio,  se individualiza como infractor de </w:t>
      </w:r>
      <w:r w:rsidRPr="008403AF">
        <w:rPr>
          <w:rFonts w:ascii="Arial" w:hAnsi="Arial"/>
          <w:lang w:val="es-CO"/>
        </w:rPr>
        <w:t xml:space="preserve">normas sanitarias a </w:t>
      </w:r>
      <w:r w:rsidRPr="0073268F">
        <w:rPr>
          <w:rFonts w:ascii="Arial" w:hAnsi="Arial" w:cs="Arial"/>
          <w:b/>
          <w:bCs/>
          <w:color w:val="000000"/>
        </w:rPr>
        <w:t>SUPER INTER LA TIENDA</w:t>
      </w:r>
      <w:r>
        <w:rPr>
          <w:rFonts w:ascii="Arial" w:hAnsi="Arial"/>
          <w:b/>
          <w:color w:val="000000"/>
        </w:rPr>
        <w:t xml:space="preserve"> con NIT. numero 890900608-9</w:t>
      </w:r>
      <w:r w:rsidRPr="008403AF">
        <w:rPr>
          <w:rFonts w:ascii="Arial" w:hAnsi="Arial"/>
          <w:b/>
          <w:color w:val="000000"/>
        </w:rPr>
        <w:t xml:space="preserve">, </w:t>
      </w:r>
      <w:r>
        <w:rPr>
          <w:rFonts w:ascii="Arial" w:hAnsi="Arial"/>
          <w:b/>
          <w:color w:val="000000"/>
        </w:rPr>
        <w:t xml:space="preserve">ubicado en la </w:t>
      </w:r>
      <w:r w:rsidR="007E78F3">
        <w:rPr>
          <w:rFonts w:ascii="Arial" w:hAnsi="Arial"/>
          <w:b/>
          <w:color w:val="000000"/>
        </w:rPr>
        <w:t>calle 17</w:t>
      </w:r>
      <w:r>
        <w:rPr>
          <w:rFonts w:ascii="Arial" w:hAnsi="Arial"/>
          <w:b/>
          <w:color w:val="000000"/>
        </w:rPr>
        <w:t xml:space="preserve"> numero </w:t>
      </w:r>
      <w:r w:rsidR="007E78F3">
        <w:rPr>
          <w:rFonts w:ascii="Arial" w:hAnsi="Arial"/>
          <w:b/>
          <w:color w:val="000000"/>
        </w:rPr>
        <w:t>6-60</w:t>
      </w:r>
      <w:r>
        <w:rPr>
          <w:rFonts w:ascii="Arial" w:hAnsi="Arial"/>
          <w:b/>
          <w:color w:val="000000"/>
        </w:rPr>
        <w:t xml:space="preserve"> de Pereira, de propiedad del Éxito S.A</w:t>
      </w:r>
      <w:r w:rsidR="007E78F3">
        <w:rPr>
          <w:rFonts w:ascii="Arial" w:hAnsi="Arial"/>
          <w:b/>
          <w:color w:val="000000"/>
        </w:rPr>
        <w:t xml:space="preserve"> representado legalmente </w:t>
      </w:r>
      <w:r w:rsidR="007E78F3">
        <w:rPr>
          <w:rFonts w:ascii="Arial" w:hAnsi="Arial" w:cs="Arial"/>
          <w:bCs/>
          <w:color w:val="000000"/>
        </w:rPr>
        <w:t xml:space="preserve">la </w:t>
      </w:r>
      <w:r w:rsidR="00EF3D02">
        <w:rPr>
          <w:rFonts w:ascii="Arial" w:hAnsi="Arial" w:cs="Arial"/>
          <w:bCs/>
          <w:color w:val="000000"/>
        </w:rPr>
        <w:t>doctora,</w:t>
      </w:r>
      <w:r w:rsidR="00DE1538">
        <w:rPr>
          <w:rFonts w:ascii="Arial" w:hAnsi="Arial" w:cs="Arial"/>
          <w:bCs/>
          <w:color w:val="000000"/>
        </w:rPr>
        <w:t xml:space="preserve"> </w:t>
      </w:r>
      <w:r w:rsidR="007E78F3">
        <w:rPr>
          <w:rFonts w:ascii="Arial" w:hAnsi="Arial" w:cs="Arial"/>
          <w:bCs/>
          <w:color w:val="000000"/>
        </w:rPr>
        <w:t xml:space="preserve">señora </w:t>
      </w:r>
      <w:r w:rsidR="007E78F3" w:rsidRPr="007E78F3">
        <w:rPr>
          <w:rFonts w:ascii="Arial" w:hAnsi="Arial" w:cs="Arial"/>
          <w:b/>
          <w:bCs/>
          <w:color w:val="000000"/>
        </w:rPr>
        <w:t>MARCELA TREJOS ORTIZ</w:t>
      </w:r>
      <w:r w:rsidR="007E78F3">
        <w:rPr>
          <w:rFonts w:ascii="Arial" w:hAnsi="Arial" w:cs="Arial"/>
          <w:bCs/>
          <w:color w:val="000000"/>
        </w:rPr>
        <w:t xml:space="preserve">, identificada con </w:t>
      </w:r>
      <w:proofErr w:type="gramStart"/>
      <w:r w:rsidR="007E78F3">
        <w:rPr>
          <w:rFonts w:ascii="Arial" w:hAnsi="Arial" w:cs="Arial"/>
          <w:bCs/>
          <w:color w:val="000000"/>
        </w:rPr>
        <w:t>la  cedula</w:t>
      </w:r>
      <w:proofErr w:type="gramEnd"/>
      <w:r w:rsidR="007E78F3">
        <w:rPr>
          <w:rFonts w:ascii="Arial" w:hAnsi="Arial" w:cs="Arial"/>
          <w:bCs/>
          <w:color w:val="000000"/>
        </w:rPr>
        <w:t xml:space="preserve"> de ciudadanía numero 52.995.087 quien ostenta como apoderada especial de Almacenes éxito</w:t>
      </w:r>
      <w:r w:rsidR="00EF3D02">
        <w:rPr>
          <w:rFonts w:ascii="Arial" w:hAnsi="Arial" w:cs="Arial"/>
          <w:bCs/>
          <w:color w:val="000000"/>
        </w:rPr>
        <w:t>, de acuerdo a la cámara de comercio</w:t>
      </w:r>
      <w:r w:rsidR="007E78F3">
        <w:rPr>
          <w:rFonts w:ascii="Arial" w:hAnsi="Arial" w:cs="Arial"/>
          <w:bCs/>
          <w:color w:val="000000"/>
        </w:rPr>
        <w:t>.</w:t>
      </w:r>
      <w:r w:rsidRPr="008403AF">
        <w:rPr>
          <w:rFonts w:ascii="Arial" w:hAnsi="Arial"/>
          <w:lang w:val="es-CO"/>
        </w:rPr>
        <w:t xml:space="preserve"> </w:t>
      </w:r>
    </w:p>
    <w:p w:rsidR="003A5AD7" w:rsidRDefault="003A5AD7" w:rsidP="003A5AD7">
      <w:pPr>
        <w:rPr>
          <w:rFonts w:ascii="Verdana" w:hAnsi="Verdana"/>
          <w:lang w:val="es-CO"/>
        </w:rPr>
      </w:pPr>
    </w:p>
    <w:p w:rsidR="003A5AD7" w:rsidRDefault="003A5AD7" w:rsidP="003A5AD7">
      <w:pPr>
        <w:rPr>
          <w:rFonts w:ascii="Verdana" w:hAnsi="Verdana"/>
          <w:lang w:val="es-CO"/>
        </w:rPr>
      </w:pPr>
    </w:p>
    <w:p w:rsidR="003A5AD7" w:rsidRPr="00202A58" w:rsidRDefault="003A5AD7" w:rsidP="003A5AD7">
      <w:pPr>
        <w:jc w:val="center"/>
        <w:rPr>
          <w:rFonts w:ascii="Arial" w:hAnsi="Arial" w:cs="Arial"/>
          <w:b/>
          <w:lang w:val="es-CO"/>
        </w:rPr>
      </w:pPr>
      <w:r w:rsidRPr="00202A58">
        <w:rPr>
          <w:rFonts w:ascii="Arial" w:hAnsi="Arial" w:cs="Arial"/>
          <w:b/>
          <w:lang w:val="es-CO"/>
        </w:rPr>
        <w:t>ANTECEDENTES</w:t>
      </w:r>
    </w:p>
    <w:p w:rsidR="003A5AD7" w:rsidRPr="0027479A" w:rsidRDefault="003A5AD7" w:rsidP="003A5AD7">
      <w:pPr>
        <w:jc w:val="center"/>
        <w:rPr>
          <w:rFonts w:ascii="Verdana" w:hAnsi="Verdana"/>
          <w:b/>
          <w:lang w:val="es-CO"/>
        </w:rPr>
      </w:pPr>
    </w:p>
    <w:p w:rsidR="003A5AD7" w:rsidRPr="004C321E" w:rsidRDefault="003A5AD7" w:rsidP="003A5AD7">
      <w:pPr>
        <w:rPr>
          <w:rFonts w:ascii="Arial" w:hAnsi="Arial" w:cs="Arial"/>
          <w:lang w:val="es-CO"/>
        </w:rPr>
      </w:pPr>
    </w:p>
    <w:p w:rsidR="003A5AD7" w:rsidRPr="00D1119E" w:rsidRDefault="003A5AD7" w:rsidP="003A5AD7">
      <w:pPr>
        <w:pStyle w:val="Textoindependiente"/>
        <w:spacing w:before="80" w:after="80"/>
        <w:jc w:val="both"/>
        <w:rPr>
          <w:rFonts w:ascii="Arial" w:hAnsi="Arial" w:cs="Arial"/>
          <w:bCs/>
          <w:color w:val="000000"/>
        </w:rPr>
      </w:pPr>
      <w:r>
        <w:rPr>
          <w:rFonts w:ascii="Arial" w:hAnsi="Arial" w:cs="Arial"/>
          <w:bCs/>
          <w:lang w:val="es-CO"/>
        </w:rPr>
        <w:t xml:space="preserve">En visita de inspección, vigilancia y control, </w:t>
      </w:r>
      <w:r w:rsidRPr="004C321E">
        <w:rPr>
          <w:rFonts w:ascii="Arial" w:hAnsi="Arial" w:cs="Arial"/>
          <w:bCs/>
          <w:lang w:val="es-CO"/>
        </w:rPr>
        <w:t xml:space="preserve">practicada </w:t>
      </w:r>
      <w:r>
        <w:rPr>
          <w:rFonts w:ascii="Arial" w:hAnsi="Arial" w:cs="Arial"/>
          <w:bCs/>
          <w:lang w:val="es-CO"/>
        </w:rPr>
        <w:t xml:space="preserve">el </w:t>
      </w:r>
      <w:r w:rsidR="007E78F3" w:rsidRPr="00FB1734">
        <w:rPr>
          <w:rFonts w:ascii="Arial" w:hAnsi="Arial" w:cs="Arial"/>
          <w:color w:val="000000"/>
        </w:rPr>
        <w:t xml:space="preserve">el día </w:t>
      </w:r>
      <w:r w:rsidR="007E78F3">
        <w:rPr>
          <w:rFonts w:ascii="Arial" w:hAnsi="Arial" w:cs="Arial"/>
          <w:bCs/>
          <w:color w:val="000000"/>
        </w:rPr>
        <w:t>7</w:t>
      </w:r>
      <w:r w:rsidR="007E78F3" w:rsidRPr="00FB1734">
        <w:rPr>
          <w:rFonts w:ascii="Arial" w:hAnsi="Arial" w:cs="Arial"/>
          <w:color w:val="000000"/>
        </w:rPr>
        <w:t xml:space="preserve"> de </w:t>
      </w:r>
      <w:r w:rsidR="007E78F3" w:rsidRPr="00FB1734">
        <w:rPr>
          <w:rFonts w:ascii="Arial" w:hAnsi="Arial" w:cs="Arial"/>
          <w:bCs/>
          <w:color w:val="000000"/>
        </w:rPr>
        <w:t>Junio</w:t>
      </w:r>
      <w:r w:rsidR="007E78F3" w:rsidRPr="00FB1734">
        <w:rPr>
          <w:rFonts w:ascii="Arial" w:hAnsi="Arial" w:cs="Arial"/>
          <w:color w:val="000000"/>
        </w:rPr>
        <w:t xml:space="preserve"> de 2018</w:t>
      </w:r>
      <w:r w:rsidRPr="004C321E">
        <w:rPr>
          <w:rFonts w:ascii="Arial" w:hAnsi="Arial" w:cs="Arial"/>
        </w:rPr>
        <w:t xml:space="preserve">, por funcionarios de la Secretaria </w:t>
      </w:r>
      <w:r>
        <w:rPr>
          <w:rFonts w:ascii="Arial" w:hAnsi="Arial" w:cs="Arial"/>
        </w:rPr>
        <w:t xml:space="preserve">de Salud Municipal de Pereira, </w:t>
      </w:r>
      <w:r w:rsidRPr="004C321E">
        <w:rPr>
          <w:rFonts w:ascii="Arial" w:hAnsi="Arial" w:cs="Arial"/>
          <w:bCs/>
          <w:color w:val="000000"/>
        </w:rPr>
        <w:t xml:space="preserve">al establecimiento </w:t>
      </w:r>
      <w:r>
        <w:rPr>
          <w:rFonts w:ascii="Arial" w:hAnsi="Arial" w:cs="Arial"/>
          <w:bCs/>
          <w:color w:val="000000"/>
        </w:rPr>
        <w:t xml:space="preserve"> de comercio denominado </w:t>
      </w:r>
      <w:r w:rsidR="007E78F3">
        <w:rPr>
          <w:rFonts w:ascii="Arial" w:hAnsi="Arial" w:cs="Arial"/>
          <w:b/>
          <w:color w:val="000000"/>
        </w:rPr>
        <w:t>SUPER INTER SUPERMECADO</w:t>
      </w:r>
      <w:r w:rsidR="007E78F3" w:rsidRPr="00FB1734">
        <w:rPr>
          <w:rFonts w:ascii="Arial" w:hAnsi="Arial" w:cs="Arial"/>
          <w:b/>
          <w:color w:val="000000"/>
        </w:rPr>
        <w:t>,</w:t>
      </w:r>
      <w:r w:rsidR="007E78F3" w:rsidRPr="00FB1734">
        <w:rPr>
          <w:rFonts w:ascii="Arial" w:hAnsi="Arial" w:cs="Arial"/>
          <w:color w:val="000000"/>
        </w:rPr>
        <w:t xml:space="preserve"> con Nit Nº </w:t>
      </w:r>
      <w:r w:rsidR="007E78F3">
        <w:rPr>
          <w:rFonts w:ascii="Arial" w:hAnsi="Arial" w:cs="Arial"/>
          <w:b/>
          <w:color w:val="000000"/>
        </w:rPr>
        <w:t>89900608-9</w:t>
      </w:r>
      <w:r w:rsidR="007E78F3" w:rsidRPr="00FB1734">
        <w:rPr>
          <w:rFonts w:ascii="Arial" w:hAnsi="Arial" w:cs="Arial"/>
          <w:color w:val="000000"/>
        </w:rPr>
        <w:t xml:space="preserve">, de propiedad </w:t>
      </w:r>
      <w:r w:rsidR="007E78F3">
        <w:rPr>
          <w:rFonts w:ascii="Arial" w:hAnsi="Arial" w:cs="Arial"/>
          <w:b/>
          <w:color w:val="000000"/>
        </w:rPr>
        <w:t xml:space="preserve">ALMACENES ÉXITO </w:t>
      </w:r>
      <w:r w:rsidR="007E78F3" w:rsidRPr="00FB1734">
        <w:rPr>
          <w:rFonts w:ascii="Arial" w:hAnsi="Arial" w:cs="Arial"/>
          <w:color w:val="000000"/>
        </w:rPr>
        <w:t xml:space="preserve"> ubicada en la </w:t>
      </w:r>
      <w:r w:rsidR="007E78F3">
        <w:rPr>
          <w:rFonts w:ascii="Arial" w:hAnsi="Arial" w:cs="Arial"/>
          <w:color w:val="000000"/>
        </w:rPr>
        <w:t>calle 17No. 6-60</w:t>
      </w:r>
      <w:r w:rsidR="007E78F3" w:rsidRPr="00FB1734">
        <w:rPr>
          <w:rFonts w:ascii="Arial" w:hAnsi="Arial" w:cs="Arial"/>
          <w:color w:val="000000"/>
        </w:rPr>
        <w:t xml:space="preserve"> en Pereir</w:t>
      </w:r>
      <w:r w:rsidR="007E78F3">
        <w:rPr>
          <w:rFonts w:ascii="Arial" w:hAnsi="Arial" w:cs="Arial"/>
          <w:color w:val="000000"/>
        </w:rPr>
        <w:t>a</w:t>
      </w:r>
      <w:r w:rsidRPr="008403AF">
        <w:rPr>
          <w:rFonts w:ascii="Arial" w:hAnsi="Arial"/>
          <w:b/>
          <w:color w:val="000000"/>
        </w:rPr>
        <w:t>,</w:t>
      </w:r>
      <w:r w:rsidRPr="004C321E">
        <w:rPr>
          <w:rFonts w:ascii="Arial" w:hAnsi="Arial" w:cs="Arial"/>
        </w:rPr>
        <w:t xml:space="preserve"> </w:t>
      </w:r>
      <w:r>
        <w:rPr>
          <w:rFonts w:ascii="Arial" w:hAnsi="Arial" w:cs="Arial"/>
          <w:color w:val="000000"/>
        </w:rPr>
        <w:t xml:space="preserve">visita que fue atendida por </w:t>
      </w:r>
      <w:r w:rsidR="00EF3D02">
        <w:rPr>
          <w:rFonts w:ascii="Arial" w:hAnsi="Arial" w:cs="Arial"/>
          <w:b/>
          <w:color w:val="000000"/>
        </w:rPr>
        <w:t>RAUL GRAJALES, identificado con c.c. número 4622133</w:t>
      </w:r>
      <w:r>
        <w:rPr>
          <w:rFonts w:ascii="Arial" w:hAnsi="Arial" w:cs="Arial"/>
          <w:b/>
          <w:color w:val="000000"/>
        </w:rPr>
        <w:t xml:space="preserve">, </w:t>
      </w:r>
      <w:r>
        <w:rPr>
          <w:rFonts w:ascii="Arial" w:hAnsi="Arial" w:cs="Arial"/>
        </w:rPr>
        <w:t xml:space="preserve">donde </w:t>
      </w:r>
      <w:r w:rsidRPr="00D1119E">
        <w:rPr>
          <w:rFonts w:ascii="Arial" w:hAnsi="Arial" w:cs="Arial"/>
          <w:bCs/>
          <w:color w:val="000000"/>
        </w:rPr>
        <w:t>se encontró:</w:t>
      </w:r>
    </w:p>
    <w:p w:rsidR="00EF3D02" w:rsidRPr="00EF3D02" w:rsidRDefault="00EF3D02" w:rsidP="00EF3D02">
      <w:pPr>
        <w:pStyle w:val="Textoindependiente"/>
        <w:numPr>
          <w:ilvl w:val="0"/>
          <w:numId w:val="6"/>
        </w:numPr>
        <w:suppressAutoHyphens/>
        <w:spacing w:before="80" w:after="80"/>
        <w:jc w:val="both"/>
        <w:rPr>
          <w:rFonts w:ascii="Arial" w:hAnsi="Arial" w:cs="Arial"/>
          <w:bCs/>
          <w:color w:val="000000"/>
        </w:rPr>
      </w:pPr>
      <w:r w:rsidRPr="00EF3D02">
        <w:rPr>
          <w:rFonts w:ascii="Arial" w:hAnsi="Arial" w:cs="Arial"/>
          <w:bCs/>
          <w:color w:val="000000"/>
        </w:rPr>
        <w:t>216,5 kilos de carne de res y cerdo en descomposición y alterados.</w:t>
      </w:r>
    </w:p>
    <w:p w:rsidR="003A5AD7" w:rsidRPr="00EF3D02" w:rsidRDefault="003A5AD7" w:rsidP="00F070C1">
      <w:pPr>
        <w:pStyle w:val="Textoindependiente"/>
        <w:numPr>
          <w:ilvl w:val="0"/>
          <w:numId w:val="6"/>
        </w:numPr>
        <w:suppressAutoHyphens/>
        <w:spacing w:before="80" w:after="80"/>
        <w:jc w:val="both"/>
      </w:pPr>
      <w:r w:rsidRPr="00EF3D02">
        <w:rPr>
          <w:rFonts w:ascii="Arial" w:hAnsi="Arial" w:cs="Arial"/>
          <w:color w:val="000000"/>
        </w:rPr>
        <w:lastRenderedPageBreak/>
        <w:t xml:space="preserve">Procediendo de inmediato a aplicar Medida Sanitaria de Seguridad consistente en </w:t>
      </w:r>
      <w:r w:rsidR="00EF3D02">
        <w:rPr>
          <w:rFonts w:ascii="Arial" w:hAnsi="Arial" w:cs="Arial"/>
          <w:color w:val="000000"/>
        </w:rPr>
        <w:t xml:space="preserve">el DECOMISO Y DESTRUCCIÓN </w:t>
      </w:r>
    </w:p>
    <w:p w:rsidR="00EF3D02" w:rsidRPr="00812BF1" w:rsidRDefault="00EF3D02" w:rsidP="00EF3D02">
      <w:pPr>
        <w:pStyle w:val="Textoindependiente"/>
        <w:numPr>
          <w:ilvl w:val="0"/>
          <w:numId w:val="6"/>
        </w:numPr>
        <w:suppressAutoHyphens/>
        <w:spacing w:before="80" w:after="80"/>
        <w:jc w:val="both"/>
        <w:rPr>
          <w:bCs/>
          <w:color w:val="000000"/>
        </w:rPr>
      </w:pPr>
      <w:r>
        <w:rPr>
          <w:bCs/>
          <w:color w:val="000000"/>
        </w:rPr>
        <w:t xml:space="preserve">FALTA LA FORMA DE DESTRUCCIÓN. LA HIZO GENTIL </w:t>
      </w:r>
    </w:p>
    <w:p w:rsidR="00EF3D02" w:rsidRPr="00CE0AAD" w:rsidRDefault="00EF3D02" w:rsidP="00EF3D02">
      <w:pPr>
        <w:pStyle w:val="Textoindependiente"/>
        <w:suppressAutoHyphens/>
        <w:spacing w:before="80" w:after="80"/>
        <w:ind w:left="1440"/>
        <w:jc w:val="both"/>
      </w:pPr>
    </w:p>
    <w:p w:rsidR="00E027AA" w:rsidRDefault="003A5AD7" w:rsidP="00E027AA">
      <w:pPr>
        <w:pStyle w:val="Textoindependiente"/>
        <w:suppressAutoHyphens/>
        <w:spacing w:before="80" w:after="80"/>
        <w:jc w:val="both"/>
        <w:rPr>
          <w:b/>
          <w:bCs/>
          <w:color w:val="000000"/>
        </w:rPr>
      </w:pPr>
      <w:r>
        <w:rPr>
          <w:bCs/>
          <w:color w:val="000000"/>
        </w:rPr>
        <w:t xml:space="preserve">Los mencionados hallazgos, quedaron documentados en el acta número </w:t>
      </w:r>
      <w:r w:rsidR="00E027AA">
        <w:rPr>
          <w:b/>
          <w:bCs/>
          <w:color w:val="000000"/>
        </w:rPr>
        <w:t>JGC637</w:t>
      </w:r>
      <w:r w:rsidR="00E027AA" w:rsidRPr="004B097F">
        <w:rPr>
          <w:b/>
          <w:bCs/>
          <w:color w:val="000000"/>
        </w:rPr>
        <w:t>-18</w:t>
      </w:r>
      <w:r w:rsidR="00E027AA">
        <w:rPr>
          <w:b/>
          <w:bCs/>
          <w:color w:val="000000"/>
        </w:rPr>
        <w:t xml:space="preserve"> del 7 de junio de 2018</w:t>
      </w:r>
      <w:r>
        <w:rPr>
          <w:bCs/>
          <w:color w:val="000000"/>
        </w:rPr>
        <w:t xml:space="preserve">, </w:t>
      </w:r>
      <w:r w:rsidR="00E027AA">
        <w:rPr>
          <w:bCs/>
          <w:color w:val="000000"/>
        </w:rPr>
        <w:t xml:space="preserve">suscrita por </w:t>
      </w:r>
      <w:r w:rsidR="00E027AA">
        <w:rPr>
          <w:b/>
          <w:bCs/>
          <w:color w:val="000000"/>
        </w:rPr>
        <w:t xml:space="preserve">RAUL GRAJALES en calidad de administrador Y JOSE GENTIL CAÑAS LOPEZ en calidad de funcionario de la Secretaria de Salud Publica y Seguridad Social de </w:t>
      </w:r>
    </w:p>
    <w:p w:rsidR="00E027AA" w:rsidRDefault="00E027AA" w:rsidP="00E027AA">
      <w:pPr>
        <w:pStyle w:val="Textoindependiente"/>
        <w:suppressAutoHyphens/>
        <w:spacing w:before="80" w:after="80"/>
        <w:jc w:val="both"/>
        <w:rPr>
          <w:b/>
          <w:bCs/>
          <w:color w:val="000000"/>
        </w:rPr>
      </w:pPr>
    </w:p>
    <w:p w:rsidR="00E027AA" w:rsidRDefault="00E027AA" w:rsidP="00E027AA">
      <w:pPr>
        <w:pStyle w:val="Textoindependiente"/>
        <w:suppressAutoHyphens/>
        <w:spacing w:before="80" w:after="80"/>
        <w:jc w:val="both"/>
        <w:rPr>
          <w:bCs/>
          <w:color w:val="000000"/>
        </w:rPr>
      </w:pPr>
      <w:r>
        <w:rPr>
          <w:b/>
          <w:bCs/>
          <w:color w:val="000000"/>
        </w:rPr>
        <w:t>Pereira, cuyo contenido destaca el Decomiso</w:t>
      </w:r>
      <w:r>
        <w:rPr>
          <w:bCs/>
          <w:color w:val="000000"/>
        </w:rPr>
        <w:t xml:space="preserve"> de </w:t>
      </w:r>
      <w:r w:rsidRPr="00812BF1">
        <w:rPr>
          <w:bCs/>
          <w:color w:val="000000"/>
        </w:rPr>
        <w:t>216,5 kilos de carne de res y cerdo en descomposición y alterados</w:t>
      </w:r>
      <w:r>
        <w:rPr>
          <w:b/>
          <w:bCs/>
          <w:color w:val="000000"/>
        </w:rPr>
        <w:t xml:space="preserve"> (1 folio)</w:t>
      </w:r>
    </w:p>
    <w:p w:rsidR="003A5AD7" w:rsidRDefault="003A5AD7" w:rsidP="003A5AD7">
      <w:pPr>
        <w:pStyle w:val="Lista"/>
        <w:spacing w:before="80" w:after="80"/>
        <w:rPr>
          <w:bCs w:val="0"/>
          <w:color w:val="000000"/>
        </w:rPr>
      </w:pPr>
    </w:p>
    <w:p w:rsidR="003A5AD7" w:rsidRDefault="003A5AD7" w:rsidP="003A5AD7">
      <w:pPr>
        <w:pStyle w:val="Lista"/>
        <w:spacing w:before="80" w:after="80"/>
        <w:rPr>
          <w:rFonts w:cs="Arial"/>
          <w:b/>
          <w:color w:val="000000"/>
        </w:rPr>
      </w:pPr>
      <w:r>
        <w:rPr>
          <w:bCs w:val="0"/>
          <w:color w:val="000000"/>
        </w:rPr>
        <w:t xml:space="preserve">Dado que en el acta número </w:t>
      </w:r>
      <w:r w:rsidR="00E027AA">
        <w:rPr>
          <w:b/>
          <w:bCs w:val="0"/>
          <w:color w:val="000000"/>
        </w:rPr>
        <w:t>JGC637</w:t>
      </w:r>
      <w:r w:rsidR="00E027AA" w:rsidRPr="004B097F">
        <w:rPr>
          <w:b/>
          <w:bCs w:val="0"/>
          <w:color w:val="000000"/>
        </w:rPr>
        <w:t>-18</w:t>
      </w:r>
      <w:r w:rsidR="00E027AA">
        <w:rPr>
          <w:b/>
          <w:bCs w:val="0"/>
          <w:color w:val="000000"/>
        </w:rPr>
        <w:t xml:space="preserve"> del 7 de junio de 2018</w:t>
      </w:r>
      <w:r>
        <w:rPr>
          <w:bCs w:val="0"/>
          <w:color w:val="000000"/>
        </w:rPr>
        <w:t xml:space="preserve">, quedó documentada la Medida Sanitaria de Seguridad, </w:t>
      </w:r>
      <w:r>
        <w:rPr>
          <w:rFonts w:cs="Arial"/>
          <w:b/>
          <w:bCs w:val="0"/>
          <w:color w:val="000000"/>
        </w:rPr>
        <w:t xml:space="preserve">aplicada al establecimiento de </w:t>
      </w:r>
      <w:proofErr w:type="gramStart"/>
      <w:r>
        <w:rPr>
          <w:rFonts w:cs="Arial"/>
          <w:b/>
          <w:bCs w:val="0"/>
          <w:color w:val="000000"/>
        </w:rPr>
        <w:t xml:space="preserve">comercio  </w:t>
      </w:r>
      <w:r>
        <w:rPr>
          <w:rFonts w:cs="Arial"/>
          <w:b/>
          <w:color w:val="000000"/>
        </w:rPr>
        <w:t>SUPER</w:t>
      </w:r>
      <w:proofErr w:type="gramEnd"/>
      <w:r>
        <w:rPr>
          <w:rFonts w:cs="Arial"/>
          <w:b/>
          <w:color w:val="000000"/>
        </w:rPr>
        <w:t xml:space="preserve"> INTER LA TIENDA</w:t>
      </w:r>
      <w:r>
        <w:rPr>
          <w:bCs w:val="0"/>
          <w:color w:val="000000"/>
        </w:rPr>
        <w:t xml:space="preserve">, </w:t>
      </w:r>
      <w:r>
        <w:rPr>
          <w:rFonts w:cs="Arial"/>
          <w:color w:val="000000"/>
        </w:rPr>
        <w:t xml:space="preserve">ubicado en la </w:t>
      </w:r>
      <w:r w:rsidR="00E027AA">
        <w:rPr>
          <w:rFonts w:cs="Arial"/>
          <w:color w:val="000000"/>
        </w:rPr>
        <w:t>calle 17 No. 6-60</w:t>
      </w:r>
      <w:r w:rsidR="00E027AA" w:rsidRPr="00FB1734">
        <w:rPr>
          <w:rFonts w:cs="Arial"/>
          <w:color w:val="000000"/>
        </w:rPr>
        <w:t xml:space="preserve"> en Pereira</w:t>
      </w:r>
      <w:r>
        <w:rPr>
          <w:bCs w:val="0"/>
          <w:color w:val="000000"/>
        </w:rPr>
        <w:t xml:space="preserve">, consistente </w:t>
      </w:r>
      <w:r w:rsidR="00E027AA">
        <w:rPr>
          <w:bCs w:val="0"/>
          <w:color w:val="000000"/>
        </w:rPr>
        <w:t xml:space="preserve">Decomiso de </w:t>
      </w:r>
      <w:r w:rsidR="00E027AA" w:rsidRPr="00812BF1">
        <w:rPr>
          <w:bCs w:val="0"/>
          <w:color w:val="000000"/>
        </w:rPr>
        <w:t>216,5 kilos de carne de res y cerdo en descomposición y alterados</w:t>
      </w:r>
      <w:r>
        <w:rPr>
          <w:rFonts w:cs="Arial"/>
          <w:b/>
          <w:color w:val="000000"/>
        </w:rPr>
        <w:t>.</w:t>
      </w:r>
    </w:p>
    <w:p w:rsidR="003A5AD7" w:rsidRPr="00536039" w:rsidRDefault="003A5AD7" w:rsidP="003A5AD7">
      <w:pPr>
        <w:pStyle w:val="Lista"/>
        <w:spacing w:before="80" w:after="80"/>
        <w:rPr>
          <w:rFonts w:cs="Arial"/>
          <w:b/>
          <w:color w:val="000000"/>
        </w:rPr>
      </w:pPr>
    </w:p>
    <w:p w:rsidR="003A5AD7" w:rsidRPr="00536039" w:rsidRDefault="003A5AD7" w:rsidP="003A5AD7">
      <w:pPr>
        <w:jc w:val="both"/>
        <w:rPr>
          <w:rFonts w:ascii="Arial" w:hAnsi="Arial" w:cs="Arial"/>
          <w:lang w:val="es-CO"/>
        </w:rPr>
      </w:pPr>
      <w:r w:rsidRPr="00536039">
        <w:rPr>
          <w:rFonts w:ascii="Arial" w:hAnsi="Arial" w:cs="Arial"/>
          <w:color w:val="000000"/>
        </w:rPr>
        <w:t xml:space="preserve">La apoderada del propietario del </w:t>
      </w:r>
      <w:r w:rsidRPr="00536039">
        <w:rPr>
          <w:rFonts w:ascii="Arial" w:hAnsi="Arial" w:cs="Arial"/>
          <w:b/>
          <w:bCs/>
          <w:color w:val="000000"/>
        </w:rPr>
        <w:t xml:space="preserve">establecimiento de comercio  </w:t>
      </w:r>
      <w:r w:rsidRPr="00536039">
        <w:rPr>
          <w:rFonts w:ascii="Arial" w:hAnsi="Arial" w:cs="Arial"/>
          <w:b/>
          <w:color w:val="000000"/>
        </w:rPr>
        <w:t xml:space="preserve">SUPER INTER LA TIENDA, MARCELA TREJOS ORTIZ, con c.c. numero 52.995.087, T.P. 197010, autorizó al señor   </w:t>
      </w:r>
      <w:r w:rsidR="00E027AA">
        <w:rPr>
          <w:rFonts w:ascii="Arial" w:hAnsi="Arial" w:cs="Arial"/>
          <w:b/>
          <w:color w:val="000000"/>
        </w:rPr>
        <w:t>RAUL GRAJALEZ CHAVEZ</w:t>
      </w:r>
      <w:r w:rsidRPr="00536039">
        <w:rPr>
          <w:rFonts w:ascii="Arial" w:hAnsi="Arial" w:cs="Arial"/>
          <w:bCs/>
          <w:color w:val="000000"/>
        </w:rPr>
        <w:t xml:space="preserve">, </w:t>
      </w:r>
      <w:r>
        <w:rPr>
          <w:rFonts w:ascii="Arial" w:hAnsi="Arial" w:cs="Arial"/>
          <w:bCs/>
          <w:color w:val="000000"/>
        </w:rPr>
        <w:t>quien se identifica con cé</w:t>
      </w:r>
      <w:r w:rsidRPr="00536039">
        <w:rPr>
          <w:rFonts w:ascii="Arial" w:hAnsi="Arial" w:cs="Arial"/>
          <w:bCs/>
          <w:color w:val="000000"/>
        </w:rPr>
        <w:t xml:space="preserve">dula de ciudadanía número </w:t>
      </w:r>
      <w:r w:rsidR="00E027AA">
        <w:rPr>
          <w:rFonts w:ascii="Arial" w:hAnsi="Arial" w:cs="Arial"/>
          <w:bCs/>
          <w:color w:val="000000"/>
        </w:rPr>
        <w:t>16.228.133</w:t>
      </w:r>
      <w:r w:rsidRPr="00536039">
        <w:rPr>
          <w:rFonts w:ascii="Arial" w:hAnsi="Arial" w:cs="Arial"/>
          <w:bCs/>
          <w:color w:val="000000"/>
        </w:rPr>
        <w:t>, para que se notificara del acta de Nº 63</w:t>
      </w:r>
      <w:r w:rsidR="00E027AA">
        <w:rPr>
          <w:rFonts w:ascii="Arial" w:hAnsi="Arial" w:cs="Arial"/>
          <w:bCs/>
          <w:color w:val="000000"/>
        </w:rPr>
        <w:t>7</w:t>
      </w:r>
      <w:r w:rsidRPr="00536039">
        <w:rPr>
          <w:rFonts w:ascii="Arial" w:hAnsi="Arial" w:cs="Arial"/>
          <w:bCs/>
          <w:color w:val="000000"/>
        </w:rPr>
        <w:t>JG-1</w:t>
      </w:r>
      <w:r w:rsidR="00E027AA">
        <w:rPr>
          <w:rFonts w:ascii="Arial" w:hAnsi="Arial" w:cs="Arial"/>
          <w:bCs/>
          <w:color w:val="000000"/>
        </w:rPr>
        <w:t xml:space="preserve">8 que se encuentra haciendo parte del expediente con </w:t>
      </w:r>
      <w:r w:rsidRPr="00536039">
        <w:rPr>
          <w:rFonts w:ascii="Arial" w:hAnsi="Arial" w:cs="Arial"/>
          <w:bCs/>
          <w:color w:val="000000"/>
        </w:rPr>
        <w:t xml:space="preserve"> Nº radicación o acta RC-2018-05</w:t>
      </w:r>
      <w:r w:rsidR="00E027AA">
        <w:rPr>
          <w:rFonts w:ascii="Arial" w:hAnsi="Arial" w:cs="Arial"/>
          <w:bCs/>
          <w:color w:val="000000"/>
        </w:rPr>
        <w:t>7</w:t>
      </w:r>
      <w:r w:rsidRPr="00536039">
        <w:rPr>
          <w:rFonts w:ascii="Arial" w:hAnsi="Arial" w:cs="Arial"/>
          <w:bCs/>
          <w:color w:val="000000"/>
        </w:rPr>
        <w:t xml:space="preserve">-900, </w:t>
      </w:r>
      <w:r w:rsidRPr="00B213C9">
        <w:rPr>
          <w:rFonts w:ascii="Arial" w:hAnsi="Arial" w:cs="Arial"/>
          <w:b/>
          <w:bCs/>
          <w:color w:val="000000"/>
        </w:rPr>
        <w:t>SE LE HAGA ENTREGA DE LA COPIA DE LA MISMA Y TENGA ACCESO AL EXPEDIENTE</w:t>
      </w:r>
      <w:r w:rsidRPr="00536039">
        <w:rPr>
          <w:rFonts w:ascii="Arial" w:hAnsi="Arial" w:cs="Arial"/>
          <w:bCs/>
          <w:color w:val="000000"/>
        </w:rPr>
        <w:t>..</w:t>
      </w:r>
      <w:r w:rsidRPr="00536039">
        <w:rPr>
          <w:rFonts w:ascii="Arial" w:hAnsi="Arial" w:cs="Arial"/>
          <w:lang w:val="es-CO"/>
        </w:rPr>
        <w:t xml:space="preserve"> </w:t>
      </w:r>
    </w:p>
    <w:p w:rsidR="003A5AD7" w:rsidRDefault="003A5AD7" w:rsidP="003A5AD7">
      <w:pPr>
        <w:pStyle w:val="Lista"/>
        <w:spacing w:before="80" w:after="80"/>
        <w:rPr>
          <w:rFonts w:cs="Arial"/>
          <w:b/>
          <w:color w:val="000000"/>
        </w:rPr>
      </w:pPr>
    </w:p>
    <w:p w:rsidR="003A5AD7" w:rsidRDefault="003A5AD7" w:rsidP="003A5AD7">
      <w:pPr>
        <w:pStyle w:val="Lista"/>
        <w:spacing w:before="80" w:after="80"/>
        <w:rPr>
          <w:rFonts w:cs="Arial"/>
          <w:color w:val="000000"/>
        </w:rPr>
      </w:pPr>
      <w:r w:rsidRPr="00615B33">
        <w:t>La Secretaria de Salud Pública y Seguridad Social de Pereira</w:t>
      </w:r>
      <w:r>
        <w:t xml:space="preserve">, </w:t>
      </w:r>
      <w:r w:rsidR="00E027AA">
        <w:t>apertura</w:t>
      </w:r>
      <w:r>
        <w:t xml:space="preserve"> el 25 de septiembre de 2019, </w:t>
      </w:r>
      <w:r w:rsidRPr="00CE0AAD">
        <w:t>e</w:t>
      </w:r>
      <w:r>
        <w:t>l Proceso</w:t>
      </w:r>
      <w:r w:rsidRPr="00CE0AAD">
        <w:t xml:space="preserve"> Administrativo Sancionatorio</w:t>
      </w:r>
      <w:r>
        <w:t xml:space="preserve">, </w:t>
      </w:r>
      <w:r w:rsidRPr="00CE0AAD">
        <w:t xml:space="preserve">en contra </w:t>
      </w:r>
      <w:r>
        <w:t xml:space="preserve">del establecimiento de comercio </w:t>
      </w:r>
      <w:proofErr w:type="gramStart"/>
      <w:r>
        <w:t xml:space="preserve">denominado  </w:t>
      </w:r>
      <w:r>
        <w:rPr>
          <w:rFonts w:cs="Arial"/>
          <w:b/>
          <w:color w:val="000000"/>
        </w:rPr>
        <w:t>SUPER</w:t>
      </w:r>
      <w:proofErr w:type="gramEnd"/>
      <w:r>
        <w:rPr>
          <w:rFonts w:cs="Arial"/>
          <w:b/>
          <w:color w:val="000000"/>
        </w:rPr>
        <w:t xml:space="preserve"> INTER LA TIENDA</w:t>
      </w:r>
      <w:r>
        <w:rPr>
          <w:bCs w:val="0"/>
          <w:color w:val="000000"/>
        </w:rPr>
        <w:t xml:space="preserve">, </w:t>
      </w:r>
      <w:r>
        <w:rPr>
          <w:rFonts w:cs="Arial"/>
          <w:color w:val="000000"/>
        </w:rPr>
        <w:t xml:space="preserve">ubicado en la </w:t>
      </w:r>
      <w:r w:rsidR="00E027AA">
        <w:rPr>
          <w:rFonts w:cs="Arial"/>
          <w:color w:val="000000"/>
        </w:rPr>
        <w:t>calle 17 No. 6-60</w:t>
      </w:r>
      <w:r w:rsidR="00E027AA" w:rsidRPr="00FB1734">
        <w:rPr>
          <w:rFonts w:cs="Arial"/>
          <w:color w:val="000000"/>
        </w:rPr>
        <w:t xml:space="preserve"> en Pereira</w:t>
      </w:r>
      <w:r w:rsidR="00E027AA">
        <w:rPr>
          <w:rFonts w:cs="Arial"/>
          <w:color w:val="000000"/>
        </w:rPr>
        <w:t>.</w:t>
      </w:r>
    </w:p>
    <w:p w:rsidR="00E027AA" w:rsidRPr="00663E08" w:rsidRDefault="00E027AA" w:rsidP="003A5AD7">
      <w:pPr>
        <w:pStyle w:val="Lista"/>
        <w:spacing w:before="80" w:after="80"/>
      </w:pPr>
    </w:p>
    <w:p w:rsidR="00E027AA" w:rsidRDefault="003A5AD7" w:rsidP="00E027AA">
      <w:pPr>
        <w:pStyle w:val="Lista"/>
        <w:spacing w:before="80" w:after="80"/>
        <w:rPr>
          <w:rFonts w:cs="Arial"/>
          <w:color w:val="000000"/>
        </w:rPr>
      </w:pPr>
      <w:r>
        <w:t>El 4</w:t>
      </w:r>
      <w:r w:rsidRPr="00663E08">
        <w:t xml:space="preserve"> de octubre del 2019, se for</w:t>
      </w:r>
      <w:r>
        <w:t xml:space="preserve">mularon cargos contra establecimiento de comercio </w:t>
      </w:r>
      <w:r w:rsidR="00E027AA">
        <w:t xml:space="preserve">denominado </w:t>
      </w:r>
      <w:r w:rsidR="00E027AA" w:rsidRPr="00E027AA">
        <w:rPr>
          <w:b/>
        </w:rPr>
        <w:t>SUPER</w:t>
      </w:r>
      <w:r>
        <w:rPr>
          <w:rFonts w:cs="Arial"/>
          <w:b/>
          <w:color w:val="000000"/>
        </w:rPr>
        <w:t xml:space="preserve"> INTER LA TIENDA</w:t>
      </w:r>
      <w:r>
        <w:rPr>
          <w:bCs w:val="0"/>
          <w:color w:val="000000"/>
        </w:rPr>
        <w:t xml:space="preserve">, </w:t>
      </w:r>
      <w:r>
        <w:rPr>
          <w:rFonts w:cs="Arial"/>
          <w:color w:val="000000"/>
        </w:rPr>
        <w:t xml:space="preserve">ubicado en la </w:t>
      </w:r>
      <w:r w:rsidR="00E027AA">
        <w:rPr>
          <w:rFonts w:cs="Arial"/>
          <w:color w:val="000000"/>
        </w:rPr>
        <w:t>calle 17 No. 6-60</w:t>
      </w:r>
      <w:r w:rsidR="00E027AA" w:rsidRPr="00FB1734">
        <w:rPr>
          <w:rFonts w:cs="Arial"/>
          <w:color w:val="000000"/>
        </w:rPr>
        <w:t xml:space="preserve"> en Pereira</w:t>
      </w:r>
      <w:r w:rsidR="00E027AA">
        <w:rPr>
          <w:rFonts w:cs="Arial"/>
          <w:color w:val="000000"/>
        </w:rPr>
        <w:t>.</w:t>
      </w:r>
    </w:p>
    <w:p w:rsidR="003A5AD7" w:rsidRDefault="003A5AD7" w:rsidP="003A5AD7">
      <w:pPr>
        <w:pStyle w:val="Lista"/>
        <w:spacing w:before="80" w:after="80"/>
      </w:pPr>
      <w:r w:rsidRPr="00663E08">
        <w:t xml:space="preserve">, los cuales fueron notificados </w:t>
      </w:r>
      <w:r>
        <w:t xml:space="preserve">personalmente, el 10 de </w:t>
      </w:r>
      <w:proofErr w:type="gramStart"/>
      <w:r>
        <w:t>Octubre</w:t>
      </w:r>
      <w:proofErr w:type="gramEnd"/>
      <w:r>
        <w:t xml:space="preserve"> de 2019.</w:t>
      </w:r>
    </w:p>
    <w:p w:rsidR="00295ED6" w:rsidRDefault="00295ED6" w:rsidP="003A5AD7">
      <w:pPr>
        <w:pStyle w:val="Lista"/>
        <w:spacing w:before="80" w:after="80"/>
      </w:pPr>
    </w:p>
    <w:p w:rsidR="00295ED6" w:rsidRDefault="00295ED6" w:rsidP="003A5AD7">
      <w:pPr>
        <w:pStyle w:val="Lista"/>
        <w:spacing w:before="80" w:after="80"/>
      </w:pPr>
      <w:r>
        <w:t xml:space="preserve">El 1 de febrero del 2021 se notificaron los </w:t>
      </w:r>
      <w:r w:rsidR="00DE1538">
        <w:t xml:space="preserve">cargos al señor GILDARDO DE JESUS ARCE PINZON, con c.c. numero 9.910.429, quien se </w:t>
      </w:r>
    </w:p>
    <w:p w:rsidR="003A5AD7" w:rsidRPr="00663E08" w:rsidRDefault="003A5AD7" w:rsidP="003A5AD7">
      <w:pPr>
        <w:pStyle w:val="Lista"/>
        <w:spacing w:before="80" w:after="80"/>
      </w:pPr>
    </w:p>
    <w:p w:rsidR="003A5AD7" w:rsidRPr="00663E08" w:rsidRDefault="003A5AD7" w:rsidP="003A5AD7">
      <w:pPr>
        <w:jc w:val="both"/>
        <w:rPr>
          <w:rFonts w:ascii="Arial" w:hAnsi="Arial" w:cs="Arial"/>
          <w:color w:val="000000"/>
          <w:shd w:val="clear" w:color="auto" w:fill="FFFFFF"/>
        </w:rPr>
      </w:pPr>
      <w:r w:rsidRPr="00663E08">
        <w:rPr>
          <w:rFonts w:ascii="Arial" w:hAnsi="Arial" w:cs="Arial"/>
          <w:color w:val="000000"/>
          <w:shd w:val="clear" w:color="auto" w:fill="FFFFFF"/>
        </w:rPr>
        <w:lastRenderedPageBreak/>
        <w:t>De conformidad con el Artículo 47 del Código de Procedimiento Administrativo y de lo Contencioso Administrativo, y en cumplimiento del debido proceso, se concedió un término de quince (15) días hábiles contados a partir del día siguiente de la notificación</w:t>
      </w:r>
      <w:r>
        <w:rPr>
          <w:rFonts w:ascii="Arial" w:hAnsi="Arial" w:cs="Arial"/>
          <w:color w:val="000000"/>
          <w:shd w:val="clear" w:color="auto" w:fill="FFFFFF"/>
        </w:rPr>
        <w:t xml:space="preserve"> </w:t>
      </w:r>
      <w:r w:rsidRPr="00663E08">
        <w:rPr>
          <w:rFonts w:ascii="Arial" w:hAnsi="Arial" w:cs="Arial"/>
          <w:color w:val="000000"/>
          <w:shd w:val="clear" w:color="auto" w:fill="FFFFFF"/>
        </w:rPr>
        <w:t>de</w:t>
      </w:r>
      <w:r>
        <w:rPr>
          <w:rFonts w:ascii="Arial" w:hAnsi="Arial" w:cs="Arial"/>
          <w:color w:val="000000"/>
          <w:shd w:val="clear" w:color="auto" w:fill="FFFFFF"/>
        </w:rPr>
        <w:t xml:space="preserve"> los cargos</w:t>
      </w:r>
      <w:r w:rsidRPr="00663E08">
        <w:rPr>
          <w:rFonts w:ascii="Arial" w:hAnsi="Arial" w:cs="Arial"/>
          <w:color w:val="000000"/>
          <w:shd w:val="clear" w:color="auto" w:fill="FFFFFF"/>
        </w:rPr>
        <w:t>, para que el investigado</w:t>
      </w:r>
      <w:r>
        <w:rPr>
          <w:rFonts w:ascii="Arial" w:hAnsi="Arial" w:cs="Arial"/>
          <w:color w:val="000000"/>
          <w:shd w:val="clear" w:color="auto" w:fill="FFFFFF"/>
        </w:rPr>
        <w:t xml:space="preserve"> (a)</w:t>
      </w:r>
      <w:r w:rsidRPr="00663E08">
        <w:rPr>
          <w:rFonts w:ascii="Arial" w:hAnsi="Arial" w:cs="Arial"/>
          <w:color w:val="000000"/>
          <w:shd w:val="clear" w:color="auto" w:fill="FFFFFF"/>
        </w:rPr>
        <w:t>, directamente o por medio de apoderado,</w:t>
      </w:r>
      <w:r>
        <w:rPr>
          <w:rFonts w:ascii="Arial" w:hAnsi="Arial" w:cs="Arial"/>
          <w:color w:val="000000"/>
          <w:shd w:val="clear" w:color="auto" w:fill="FFFFFF"/>
        </w:rPr>
        <w:t xml:space="preserve"> </w:t>
      </w:r>
      <w:r w:rsidRPr="00663E08">
        <w:rPr>
          <w:rFonts w:ascii="Arial" w:hAnsi="Arial" w:cs="Arial"/>
          <w:color w:val="000000"/>
          <w:shd w:val="clear" w:color="auto" w:fill="FFFFFF"/>
        </w:rPr>
        <w:t>presentara sus descargos por escrito y aportara y solicitara la práctica de las pruebas</w:t>
      </w:r>
      <w:r>
        <w:rPr>
          <w:rFonts w:ascii="Arial" w:hAnsi="Arial" w:cs="Arial"/>
          <w:color w:val="000000"/>
          <w:shd w:val="clear" w:color="auto" w:fill="FFFFFF"/>
        </w:rPr>
        <w:t xml:space="preserve"> </w:t>
      </w:r>
      <w:r w:rsidRPr="00663E08">
        <w:rPr>
          <w:rFonts w:ascii="Arial" w:hAnsi="Arial" w:cs="Arial"/>
          <w:color w:val="000000"/>
          <w:shd w:val="clear" w:color="auto" w:fill="FFFFFF"/>
        </w:rPr>
        <w:t>que considerara pertinentes</w:t>
      </w:r>
      <w:r>
        <w:rPr>
          <w:rFonts w:ascii="Arial" w:hAnsi="Arial" w:cs="Arial"/>
          <w:color w:val="000000"/>
          <w:shd w:val="clear" w:color="auto" w:fill="FFFFFF"/>
        </w:rPr>
        <w:t xml:space="preserve"> </w:t>
      </w:r>
      <w:r w:rsidRPr="00663E08">
        <w:rPr>
          <w:rFonts w:ascii="Arial" w:hAnsi="Arial" w:cs="Arial"/>
        </w:rPr>
        <w:t>y que sean conducentes.</w:t>
      </w:r>
    </w:p>
    <w:p w:rsidR="003A5AD7" w:rsidRPr="00CE0AAD" w:rsidRDefault="003A5AD7" w:rsidP="003A5AD7">
      <w:pPr>
        <w:pStyle w:val="Lista"/>
        <w:spacing w:before="80" w:after="80"/>
        <w:rPr>
          <w:bCs w:val="0"/>
        </w:rPr>
      </w:pPr>
    </w:p>
    <w:p w:rsidR="003A5AD7" w:rsidRPr="00DA323C" w:rsidRDefault="003A5AD7" w:rsidP="003A5AD7">
      <w:pPr>
        <w:pStyle w:val="Lista"/>
        <w:spacing w:before="80" w:after="80"/>
        <w:rPr>
          <w:rFonts w:cs="Arial"/>
          <w:b/>
          <w:bCs w:val="0"/>
          <w:color w:val="000000"/>
        </w:rPr>
      </w:pPr>
      <w:proofErr w:type="gramStart"/>
      <w:r w:rsidRPr="00CE0AAD">
        <w:rPr>
          <w:bCs w:val="0"/>
        </w:rPr>
        <w:t>Que</w:t>
      </w:r>
      <w:proofErr w:type="gramEnd"/>
      <w:r w:rsidRPr="00CE0AAD">
        <w:rPr>
          <w:bCs w:val="0"/>
        </w:rPr>
        <w:t xml:space="preserve"> transcurrido el término legal para presentar descargos</w:t>
      </w:r>
      <w:r>
        <w:rPr>
          <w:bCs w:val="0"/>
        </w:rPr>
        <w:t>,</w:t>
      </w:r>
      <w:r w:rsidRPr="00CE0AAD">
        <w:rPr>
          <w:bCs w:val="0"/>
        </w:rPr>
        <w:t xml:space="preserve"> solicitar o aportar pruebas</w:t>
      </w:r>
      <w:r>
        <w:rPr>
          <w:bCs w:val="0"/>
        </w:rPr>
        <w:t xml:space="preserve"> el establecimiento de comercio </w:t>
      </w:r>
      <w:r>
        <w:rPr>
          <w:rFonts w:cs="Arial"/>
          <w:b/>
          <w:color w:val="000000"/>
        </w:rPr>
        <w:t>SUPER INTER LA TIENDA</w:t>
      </w:r>
      <w:r>
        <w:rPr>
          <w:bCs w:val="0"/>
          <w:color w:val="000000"/>
        </w:rPr>
        <w:t xml:space="preserve">, </w:t>
      </w:r>
      <w:r>
        <w:rPr>
          <w:rFonts w:cs="Arial"/>
          <w:color w:val="000000"/>
        </w:rPr>
        <w:t xml:space="preserve">ubicado en la carrera 7 No.38-56 </w:t>
      </w:r>
      <w:r w:rsidRPr="00FB1734">
        <w:rPr>
          <w:rFonts w:cs="Arial"/>
          <w:color w:val="000000"/>
        </w:rPr>
        <w:t>en Pereira</w:t>
      </w:r>
      <w:r>
        <w:rPr>
          <w:rFonts w:cs="Arial"/>
          <w:b/>
          <w:bCs w:val="0"/>
          <w:color w:val="000000"/>
        </w:rPr>
        <w:t xml:space="preserve">, </w:t>
      </w:r>
      <w:r w:rsidRPr="0067433B">
        <w:rPr>
          <w:b/>
          <w:bCs w:val="0"/>
        </w:rPr>
        <w:t>NO</w:t>
      </w:r>
      <w:r>
        <w:rPr>
          <w:bCs w:val="0"/>
        </w:rPr>
        <w:t xml:space="preserve"> </w:t>
      </w:r>
      <w:r>
        <w:rPr>
          <w:b/>
          <w:bCs w:val="0"/>
        </w:rPr>
        <w:t xml:space="preserve">PRESENTÓ ESCRITO DE </w:t>
      </w:r>
      <w:r w:rsidRPr="00CE0AAD">
        <w:rPr>
          <w:b/>
          <w:bCs w:val="0"/>
        </w:rPr>
        <w:t>DECARGOS</w:t>
      </w:r>
      <w:r>
        <w:rPr>
          <w:b/>
          <w:bCs w:val="0"/>
        </w:rPr>
        <w:t xml:space="preserve">, </w:t>
      </w:r>
      <w:r w:rsidRPr="007B597F">
        <w:rPr>
          <w:bCs w:val="0"/>
        </w:rPr>
        <w:t>por lo tanto no hay lugar a su análisis</w:t>
      </w:r>
      <w:r>
        <w:rPr>
          <w:bCs w:val="0"/>
        </w:rPr>
        <w:t xml:space="preserve">. </w:t>
      </w:r>
    </w:p>
    <w:p w:rsidR="003A5AD7" w:rsidRDefault="003A5AD7" w:rsidP="003A5AD7">
      <w:pPr>
        <w:pStyle w:val="Lista"/>
        <w:spacing w:before="80" w:after="80"/>
      </w:pPr>
    </w:p>
    <w:p w:rsidR="003A5AD7" w:rsidRPr="00CE0AAD" w:rsidRDefault="003A5AD7" w:rsidP="003A5AD7">
      <w:pPr>
        <w:pStyle w:val="Lista"/>
        <w:spacing w:before="80" w:after="80"/>
        <w:jc w:val="center"/>
        <w:rPr>
          <w:b/>
          <w:bCs w:val="0"/>
        </w:rPr>
      </w:pPr>
      <w:r w:rsidRPr="00CE0AAD">
        <w:rPr>
          <w:b/>
          <w:bCs w:val="0"/>
        </w:rPr>
        <w:t>DE LAS PRUEBAS</w:t>
      </w:r>
    </w:p>
    <w:p w:rsidR="003A5AD7" w:rsidRPr="00CE0AAD" w:rsidRDefault="003A5AD7" w:rsidP="003A5AD7">
      <w:pPr>
        <w:pStyle w:val="Lista"/>
        <w:spacing w:before="80" w:after="80"/>
        <w:jc w:val="center"/>
        <w:rPr>
          <w:b/>
          <w:bCs w:val="0"/>
        </w:rPr>
      </w:pPr>
    </w:p>
    <w:p w:rsidR="003A5AD7" w:rsidRPr="00CE0AAD" w:rsidRDefault="003A5AD7" w:rsidP="003A5AD7">
      <w:pPr>
        <w:pStyle w:val="Lista"/>
        <w:spacing w:before="80" w:after="80"/>
        <w:jc w:val="center"/>
        <w:rPr>
          <w:rFonts w:cs="Arial"/>
          <w:b/>
          <w:bCs w:val="0"/>
        </w:rPr>
      </w:pPr>
    </w:p>
    <w:p w:rsidR="003A5AD7" w:rsidRPr="00CE0AAD" w:rsidRDefault="003A5AD7" w:rsidP="003A5AD7">
      <w:pPr>
        <w:pStyle w:val="Lista"/>
        <w:spacing w:before="80" w:after="80"/>
        <w:rPr>
          <w:rFonts w:cs="Arial"/>
          <w:bCs w:val="0"/>
        </w:rPr>
      </w:pPr>
      <w:r w:rsidRPr="00CE0AAD">
        <w:rPr>
          <w:rFonts w:cs="Arial"/>
          <w:bCs w:val="0"/>
        </w:rPr>
        <w:t>Obran como pruebas en el presente Proceso Administrativo Sancionatorio, las siguientes:</w:t>
      </w:r>
    </w:p>
    <w:p w:rsidR="003A5AD7" w:rsidRPr="00CE0AAD" w:rsidRDefault="003A5AD7" w:rsidP="003A5AD7">
      <w:pPr>
        <w:pStyle w:val="Lista"/>
        <w:spacing w:before="80" w:after="80"/>
        <w:rPr>
          <w:rFonts w:cs="Arial"/>
          <w:bCs w:val="0"/>
        </w:rPr>
      </w:pPr>
    </w:p>
    <w:p w:rsidR="003A5AD7" w:rsidRPr="00EC4B75" w:rsidRDefault="003A5AD7" w:rsidP="003A5AD7">
      <w:pPr>
        <w:pStyle w:val="Textoindependiente"/>
        <w:numPr>
          <w:ilvl w:val="0"/>
          <w:numId w:val="6"/>
        </w:numPr>
        <w:suppressAutoHyphens/>
        <w:spacing w:before="80" w:after="80"/>
        <w:jc w:val="both"/>
        <w:rPr>
          <w:rFonts w:ascii="Arial" w:hAnsi="Arial" w:cs="Arial"/>
          <w:bCs/>
          <w:color w:val="000000"/>
        </w:rPr>
      </w:pPr>
      <w:r w:rsidRPr="00EC4B75">
        <w:rPr>
          <w:rFonts w:ascii="Arial" w:hAnsi="Arial" w:cs="Arial"/>
          <w:bCs/>
          <w:color w:val="000000"/>
        </w:rPr>
        <w:t xml:space="preserve">Acta de </w:t>
      </w:r>
      <w:r w:rsidRPr="00EC4B75">
        <w:rPr>
          <w:rFonts w:ascii="Arial" w:hAnsi="Arial" w:cs="Arial"/>
          <w:b/>
          <w:bCs/>
          <w:color w:val="000000"/>
        </w:rPr>
        <w:t>APLICACIÓN  DE MEDIDA SANITARIA DE SEGURIDAD</w:t>
      </w:r>
      <w:r w:rsidRPr="00EC4B75">
        <w:rPr>
          <w:rFonts w:ascii="Arial" w:hAnsi="Arial" w:cs="Arial"/>
          <w:bCs/>
          <w:color w:val="000000"/>
        </w:rPr>
        <w:t xml:space="preserve"> No. JGC-631-18, suscrita por </w:t>
      </w:r>
      <w:r w:rsidRPr="00EC4B75">
        <w:rPr>
          <w:rFonts w:ascii="Arial" w:hAnsi="Arial" w:cs="Arial"/>
          <w:b/>
          <w:bCs/>
          <w:color w:val="000000"/>
        </w:rPr>
        <w:t>LUIS CARLOS RODAS</w:t>
      </w:r>
      <w:r w:rsidRPr="00EC4B75">
        <w:rPr>
          <w:rFonts w:ascii="Arial" w:hAnsi="Arial" w:cs="Arial"/>
          <w:bCs/>
          <w:color w:val="000000"/>
        </w:rPr>
        <w:t>, en calidad de  Líder de Abastecimiento</w:t>
      </w:r>
      <w:r w:rsidRPr="00EC4B75">
        <w:rPr>
          <w:rFonts w:ascii="Arial" w:hAnsi="Arial" w:cs="Arial"/>
          <w:b/>
          <w:bCs/>
          <w:color w:val="FF0000"/>
        </w:rPr>
        <w:t xml:space="preserve">  </w:t>
      </w:r>
      <w:r w:rsidRPr="00EC4B75">
        <w:rPr>
          <w:rFonts w:ascii="Arial" w:hAnsi="Arial" w:cs="Arial"/>
          <w:b/>
          <w:bCs/>
          <w:color w:val="000000"/>
        </w:rPr>
        <w:t xml:space="preserve"> Y JOSE GENTIL CAÑAS LOPEZ en calidad de funcionario de la Secretaria de Salud Pública y Seguridad Social de Pereira, cuyo contenido destaca que </w:t>
      </w:r>
      <w:r w:rsidRPr="00EC4B75">
        <w:rPr>
          <w:rFonts w:ascii="Arial" w:hAnsi="Arial" w:cs="Arial"/>
          <w:bCs/>
          <w:color w:val="000000"/>
        </w:rPr>
        <w:t>el área de almacenamiento de alimentos y víveres, se contaminan con aguas residuales, provenientes del área de expendio de carne con olores a descomposición y estas aguas recorren superficialmente contaminando las superficies, alimentos y víveres; la cual consiste en la “</w:t>
      </w:r>
      <w:r w:rsidRPr="00EC4B75">
        <w:rPr>
          <w:rFonts w:ascii="Arial" w:hAnsi="Arial" w:cs="Arial"/>
          <w:b/>
          <w:bCs/>
          <w:color w:val="000000"/>
        </w:rPr>
        <w:t>SUSPENSIÓN TEMPORAL TOTAL DEL AREA DEL ALMACENAMIENTO DE ALIMENTOS Y VIVERES</w:t>
      </w:r>
      <w:r w:rsidRPr="00EC4B75">
        <w:rPr>
          <w:rFonts w:ascii="Arial" w:hAnsi="Arial" w:cs="Arial"/>
          <w:bCs/>
          <w:color w:val="000000"/>
        </w:rPr>
        <w:t xml:space="preserve">, hasta que cambien las condiciones que le dieron origen. </w:t>
      </w:r>
      <w:r w:rsidRPr="00EC4B75">
        <w:rPr>
          <w:rFonts w:ascii="Arial" w:hAnsi="Arial" w:cs="Arial"/>
          <w:b/>
          <w:bCs/>
          <w:color w:val="000000"/>
        </w:rPr>
        <w:t>(3 folios).</w:t>
      </w:r>
    </w:p>
    <w:p w:rsidR="003A5AD7" w:rsidRPr="00EC4B75" w:rsidRDefault="003A5AD7" w:rsidP="003A5AD7">
      <w:pPr>
        <w:pStyle w:val="Textoindependiente"/>
        <w:numPr>
          <w:ilvl w:val="0"/>
          <w:numId w:val="6"/>
        </w:numPr>
        <w:suppressAutoHyphens/>
        <w:spacing w:before="80" w:after="80"/>
        <w:jc w:val="both"/>
        <w:rPr>
          <w:rFonts w:ascii="Arial" w:hAnsi="Arial" w:cs="Arial"/>
          <w:bCs/>
          <w:color w:val="000000"/>
        </w:rPr>
      </w:pPr>
      <w:r w:rsidRPr="00EC4B75">
        <w:rPr>
          <w:rFonts w:ascii="Arial" w:hAnsi="Arial" w:cs="Arial"/>
          <w:bCs/>
          <w:color w:val="000000"/>
        </w:rPr>
        <w:t xml:space="preserve">Dicha acta fue suscrita posteriormente por el </w:t>
      </w:r>
      <w:r w:rsidRPr="00EC4B75">
        <w:rPr>
          <w:rFonts w:ascii="Arial" w:hAnsi="Arial" w:cs="Arial"/>
          <w:color w:val="000000"/>
        </w:rPr>
        <w:t>señor</w:t>
      </w:r>
      <w:r w:rsidRPr="00EC4B75">
        <w:rPr>
          <w:rFonts w:ascii="Arial" w:hAnsi="Arial" w:cs="Arial"/>
          <w:b/>
          <w:color w:val="000000"/>
        </w:rPr>
        <w:t xml:space="preserve"> JUAN GUILLERMO TRUJILLO </w:t>
      </w:r>
      <w:r w:rsidRPr="00EC4B75">
        <w:rPr>
          <w:rFonts w:ascii="Arial" w:hAnsi="Arial" w:cs="Arial"/>
          <w:color w:val="000000"/>
        </w:rPr>
        <w:t>identificado con cedula de ciudadanía numero 96.331.231</w:t>
      </w:r>
      <w:r w:rsidRPr="00EC4B75">
        <w:rPr>
          <w:rFonts w:ascii="Arial" w:hAnsi="Arial" w:cs="Arial"/>
          <w:b/>
          <w:color w:val="000000"/>
        </w:rPr>
        <w:t>, autorizado por la apoderada MARCELA TREJOS ORTIZ, con c.c. numero 52.995.087, T.P. 197010</w:t>
      </w:r>
    </w:p>
    <w:p w:rsidR="003A5AD7" w:rsidRPr="00CE0AAD" w:rsidRDefault="003A5AD7" w:rsidP="003A5AD7">
      <w:pPr>
        <w:autoSpaceDE w:val="0"/>
        <w:autoSpaceDN w:val="0"/>
        <w:adjustRightInd w:val="0"/>
        <w:jc w:val="both"/>
        <w:rPr>
          <w:rFonts w:cs="Arial"/>
          <w:bCs/>
        </w:rPr>
      </w:pPr>
    </w:p>
    <w:p w:rsidR="003A5AD7" w:rsidRPr="00CE0AAD" w:rsidRDefault="003A5AD7" w:rsidP="003A5AD7">
      <w:pPr>
        <w:pStyle w:val="Lista"/>
        <w:spacing w:before="80" w:after="80"/>
        <w:rPr>
          <w:bCs w:val="0"/>
        </w:rPr>
      </w:pPr>
    </w:p>
    <w:p w:rsidR="003A5AD7" w:rsidRPr="00CE0AAD" w:rsidRDefault="003A5AD7" w:rsidP="003A5AD7">
      <w:pPr>
        <w:pStyle w:val="Lista"/>
        <w:spacing w:before="80" w:after="80"/>
      </w:pPr>
    </w:p>
    <w:p w:rsidR="003A5AD7" w:rsidRPr="00CE0AAD" w:rsidRDefault="003A5AD7" w:rsidP="003A5AD7">
      <w:pPr>
        <w:pStyle w:val="Lista"/>
        <w:spacing w:before="80" w:after="80"/>
        <w:jc w:val="center"/>
        <w:rPr>
          <w:b/>
        </w:rPr>
      </w:pPr>
      <w:r w:rsidRPr="00CE0AAD">
        <w:rPr>
          <w:b/>
        </w:rPr>
        <w:t>ETAPA PROBATORIA Y ALEGATOS DE CONCLUSIÓN</w:t>
      </w:r>
    </w:p>
    <w:p w:rsidR="003A5AD7" w:rsidRPr="00CE0AAD" w:rsidRDefault="003A5AD7" w:rsidP="003A5AD7">
      <w:pPr>
        <w:pStyle w:val="Lista"/>
        <w:spacing w:before="80" w:after="80"/>
      </w:pPr>
    </w:p>
    <w:p w:rsidR="003A5AD7" w:rsidRPr="00CE0AAD" w:rsidRDefault="003A5AD7" w:rsidP="003A5AD7">
      <w:pPr>
        <w:pStyle w:val="Lista"/>
        <w:spacing w:before="80" w:after="80"/>
      </w:pPr>
      <w:r w:rsidRPr="00CE0AAD">
        <w:lastRenderedPageBreak/>
        <w:t xml:space="preserve">Teniendo en cuenta que la parte investigada, no hizo solicitud de practica de </w:t>
      </w:r>
      <w:proofErr w:type="gramStart"/>
      <w:r w:rsidRPr="00CE0AAD">
        <w:t>pruebas,  en</w:t>
      </w:r>
      <w:proofErr w:type="gramEnd"/>
      <w:r w:rsidRPr="00CE0AAD">
        <w:t xml:space="preserve"> consecuencia se prescinde del periodo al que hace alusión el articulo 48 de la ley 1437 de 2011 para tal fin; como tampoco, se correrá traslado para la presentación de alegatos de conclusión. </w:t>
      </w:r>
    </w:p>
    <w:p w:rsidR="003A5AD7" w:rsidRDefault="003A5AD7" w:rsidP="003A5AD7">
      <w:pPr>
        <w:autoSpaceDE w:val="0"/>
        <w:autoSpaceDN w:val="0"/>
        <w:adjustRightInd w:val="0"/>
        <w:jc w:val="both"/>
        <w:rPr>
          <w:rFonts w:ascii="Arial" w:hAnsi="Arial" w:cs="Arial"/>
          <w:bCs/>
          <w:lang w:eastAsia="ar-SA"/>
        </w:rPr>
      </w:pPr>
    </w:p>
    <w:p w:rsidR="003A5AD7" w:rsidRDefault="003A5AD7" w:rsidP="003A5AD7">
      <w:pPr>
        <w:autoSpaceDE w:val="0"/>
        <w:autoSpaceDN w:val="0"/>
        <w:adjustRightInd w:val="0"/>
        <w:jc w:val="both"/>
        <w:rPr>
          <w:rFonts w:ascii="Arial" w:hAnsi="Arial" w:cs="Arial"/>
          <w:bCs/>
          <w:lang w:eastAsia="ar-SA"/>
        </w:rPr>
      </w:pPr>
    </w:p>
    <w:p w:rsidR="003A5AD7" w:rsidRPr="00691E1D" w:rsidRDefault="003A5AD7" w:rsidP="003A5AD7">
      <w:pPr>
        <w:autoSpaceDE w:val="0"/>
        <w:autoSpaceDN w:val="0"/>
        <w:adjustRightInd w:val="0"/>
        <w:jc w:val="center"/>
        <w:rPr>
          <w:rFonts w:ascii="Arial" w:hAnsi="Arial" w:cs="Arial"/>
          <w:b/>
          <w:bCs/>
          <w:lang w:eastAsia="ar-SA"/>
        </w:rPr>
      </w:pPr>
      <w:r w:rsidRPr="00691E1D">
        <w:rPr>
          <w:rFonts w:ascii="Arial" w:hAnsi="Arial" w:cs="Arial"/>
          <w:b/>
          <w:bCs/>
          <w:lang w:eastAsia="ar-SA"/>
        </w:rPr>
        <w:t>ANALISIS DE PRUEBAS</w:t>
      </w:r>
    </w:p>
    <w:p w:rsidR="003A5AD7" w:rsidRPr="00385CD3" w:rsidRDefault="003A5AD7" w:rsidP="003A5AD7">
      <w:pPr>
        <w:autoSpaceDE w:val="0"/>
        <w:autoSpaceDN w:val="0"/>
        <w:adjustRightInd w:val="0"/>
        <w:jc w:val="center"/>
        <w:rPr>
          <w:rFonts w:ascii="Arial" w:hAnsi="Arial" w:cs="Arial"/>
          <w:bCs/>
          <w:lang w:eastAsia="ar-SA"/>
        </w:rPr>
      </w:pPr>
    </w:p>
    <w:p w:rsidR="003A5AD7" w:rsidRPr="009B40DA" w:rsidRDefault="003A5AD7" w:rsidP="003A5AD7">
      <w:pPr>
        <w:autoSpaceDE w:val="0"/>
        <w:autoSpaceDN w:val="0"/>
        <w:adjustRightInd w:val="0"/>
        <w:jc w:val="both"/>
        <w:rPr>
          <w:rFonts w:ascii="Arial" w:hAnsi="Arial" w:cs="Arial"/>
          <w:b/>
        </w:rPr>
      </w:pPr>
      <w:r w:rsidRPr="009B40DA">
        <w:rPr>
          <w:rFonts w:ascii="Arial" w:hAnsi="Arial" w:cs="Arial"/>
        </w:rPr>
        <w:t xml:space="preserve">Se tendrán como pruebas para resolver de fondo el presente caso, las documentales aportadas de oficio por la Secretaria de Salud Pública y Seguridad Social de Pereira, las actas números </w:t>
      </w:r>
      <w:r w:rsidRPr="009B40DA">
        <w:rPr>
          <w:rFonts w:ascii="Arial" w:hAnsi="Arial" w:cs="Arial"/>
          <w:bCs/>
          <w:color w:val="000000"/>
        </w:rPr>
        <w:t>JGC-631-18</w:t>
      </w:r>
      <w:r w:rsidRPr="009B40DA">
        <w:rPr>
          <w:rFonts w:ascii="Arial" w:hAnsi="Arial" w:cs="Arial"/>
        </w:rPr>
        <w:t xml:space="preserve">, que documenta </w:t>
      </w:r>
      <w:r w:rsidRPr="009B40DA">
        <w:rPr>
          <w:rFonts w:ascii="Arial" w:hAnsi="Arial" w:cs="Arial"/>
          <w:b/>
        </w:rPr>
        <w:t xml:space="preserve">la </w:t>
      </w:r>
      <w:r w:rsidRPr="009B40DA">
        <w:rPr>
          <w:rFonts w:ascii="Arial" w:hAnsi="Arial" w:cs="Arial"/>
          <w:bCs/>
          <w:color w:val="000000"/>
        </w:rPr>
        <w:t>“</w:t>
      </w:r>
      <w:r w:rsidRPr="009B40DA">
        <w:rPr>
          <w:rFonts w:ascii="Arial" w:hAnsi="Arial" w:cs="Arial"/>
          <w:b/>
          <w:bCs/>
          <w:color w:val="000000"/>
        </w:rPr>
        <w:t>SUSPENSIÓN TEMPORAL TOTAL DEL AREA DEL ALMACENAMIENTO DE ALIMENTOS Y VIVERES</w:t>
      </w:r>
      <w:r w:rsidRPr="009B40DA">
        <w:rPr>
          <w:rFonts w:ascii="Arial" w:hAnsi="Arial" w:cs="Arial"/>
          <w:b/>
        </w:rPr>
        <w:t>.</w:t>
      </w:r>
    </w:p>
    <w:p w:rsidR="003A5AD7" w:rsidRDefault="003A5AD7" w:rsidP="003A5AD7">
      <w:pPr>
        <w:autoSpaceDE w:val="0"/>
        <w:autoSpaceDN w:val="0"/>
        <w:adjustRightInd w:val="0"/>
        <w:jc w:val="both"/>
        <w:rPr>
          <w:rFonts w:ascii="Arial" w:hAnsi="Arial" w:cs="Arial"/>
          <w:b/>
        </w:rPr>
      </w:pPr>
    </w:p>
    <w:p w:rsidR="003A5AD7" w:rsidRPr="001154A9" w:rsidRDefault="003A5AD7" w:rsidP="003A5AD7">
      <w:pPr>
        <w:pStyle w:val="Textoindependiente"/>
        <w:spacing w:before="80" w:after="80"/>
        <w:rPr>
          <w:rFonts w:ascii="Arial" w:hAnsi="Arial" w:cs="Arial"/>
          <w:bCs/>
          <w:color w:val="000000"/>
        </w:rPr>
      </w:pPr>
      <w:r>
        <w:rPr>
          <w:rFonts w:ascii="Arial" w:hAnsi="Arial" w:cs="Arial"/>
          <w:color w:val="000000"/>
        </w:rPr>
        <w:t xml:space="preserve">En visita de inspección, vigilancia y control realizada </w:t>
      </w:r>
      <w:proofErr w:type="gramStart"/>
      <w:r>
        <w:rPr>
          <w:rFonts w:ascii="Arial" w:hAnsi="Arial" w:cs="Arial"/>
          <w:color w:val="000000"/>
        </w:rPr>
        <w:t xml:space="preserve">el </w:t>
      </w:r>
      <w:r w:rsidRPr="00385CD3">
        <w:rPr>
          <w:rFonts w:ascii="Arial" w:hAnsi="Arial" w:cs="Arial"/>
          <w:color w:val="000000"/>
        </w:rPr>
        <w:t xml:space="preserve"> </w:t>
      </w:r>
      <w:r>
        <w:rPr>
          <w:rFonts w:ascii="Arial" w:hAnsi="Arial" w:cs="Arial"/>
          <w:bCs/>
          <w:color w:val="000000"/>
        </w:rPr>
        <w:t>6</w:t>
      </w:r>
      <w:proofErr w:type="gramEnd"/>
      <w:r>
        <w:rPr>
          <w:rFonts w:ascii="Arial" w:hAnsi="Arial" w:cs="Arial"/>
          <w:bCs/>
          <w:color w:val="000000"/>
        </w:rPr>
        <w:t xml:space="preserve"> de junio </w:t>
      </w:r>
      <w:r w:rsidRPr="00385CD3">
        <w:rPr>
          <w:rFonts w:ascii="Arial" w:hAnsi="Arial" w:cs="Arial"/>
          <w:bCs/>
          <w:color w:val="000000"/>
        </w:rPr>
        <w:t xml:space="preserve">de 2018, </w:t>
      </w:r>
      <w:r>
        <w:rPr>
          <w:rFonts w:ascii="Arial" w:hAnsi="Arial" w:cs="Arial"/>
          <w:b/>
          <w:color w:val="000000"/>
        </w:rPr>
        <w:t>SUPER INTER LA TIENDA</w:t>
      </w:r>
      <w:r w:rsidRPr="00FB1734">
        <w:rPr>
          <w:rFonts w:ascii="Arial" w:hAnsi="Arial" w:cs="Arial"/>
          <w:b/>
          <w:color w:val="000000"/>
        </w:rPr>
        <w:t>,</w:t>
      </w:r>
      <w:r w:rsidRPr="00FB1734">
        <w:rPr>
          <w:rFonts w:ascii="Arial" w:hAnsi="Arial" w:cs="Arial"/>
          <w:color w:val="000000"/>
        </w:rPr>
        <w:t xml:space="preserve"> </w:t>
      </w:r>
      <w:r w:rsidRPr="001154A9">
        <w:rPr>
          <w:rFonts w:ascii="Arial" w:hAnsi="Arial" w:cs="Arial"/>
          <w:color w:val="000000"/>
        </w:rPr>
        <w:t xml:space="preserve">con Nit Nº </w:t>
      </w:r>
      <w:r w:rsidRPr="001154A9">
        <w:rPr>
          <w:rFonts w:ascii="Arial" w:hAnsi="Arial" w:cs="Arial"/>
          <w:b/>
          <w:color w:val="000000"/>
        </w:rPr>
        <w:t>890900608-9</w:t>
      </w:r>
      <w:r w:rsidRPr="001154A9">
        <w:rPr>
          <w:rFonts w:ascii="Arial" w:hAnsi="Arial" w:cs="Arial"/>
          <w:color w:val="000000"/>
        </w:rPr>
        <w:t>, ubicado en la carrera 7 No.38-56 en Pereira</w:t>
      </w:r>
      <w:r w:rsidRPr="001154A9">
        <w:rPr>
          <w:rFonts w:ascii="Arial" w:hAnsi="Arial" w:cs="Arial"/>
          <w:bCs/>
          <w:color w:val="000000"/>
        </w:rPr>
        <w:t xml:space="preserve">, con el fin de verificar el cumplimiento de requisitos sanitarios;  el </w:t>
      </w:r>
      <w:r w:rsidRPr="001154A9">
        <w:rPr>
          <w:rFonts w:ascii="Arial" w:hAnsi="Arial" w:cs="Arial"/>
          <w:color w:val="000000"/>
        </w:rPr>
        <w:t xml:space="preserve">técnico administrativo </w:t>
      </w:r>
      <w:r w:rsidRPr="001154A9">
        <w:rPr>
          <w:rFonts w:ascii="Arial" w:hAnsi="Arial" w:cs="Arial"/>
          <w:b/>
          <w:bCs/>
          <w:color w:val="000000"/>
        </w:rPr>
        <w:t xml:space="preserve">JOSE GENTIL CAÑAS LOPEZ, identificado con cédula de ciudadanía No. 7.533.911 </w:t>
      </w:r>
      <w:r w:rsidRPr="001154A9">
        <w:rPr>
          <w:rFonts w:ascii="Arial" w:hAnsi="Arial" w:cs="Arial"/>
          <w:b/>
        </w:rPr>
        <w:t xml:space="preserve"> de </w:t>
      </w:r>
      <w:r w:rsidRPr="001154A9">
        <w:rPr>
          <w:rFonts w:ascii="Arial" w:hAnsi="Arial" w:cs="Arial"/>
          <w:color w:val="000000"/>
        </w:rPr>
        <w:t xml:space="preserve">la Secretaria de Salud Pública y Seguridad Social de Pereira, </w:t>
      </w:r>
      <w:r w:rsidRPr="001154A9">
        <w:rPr>
          <w:rFonts w:ascii="Arial" w:hAnsi="Arial" w:cs="Arial"/>
          <w:bCs/>
          <w:color w:val="000000"/>
        </w:rPr>
        <w:t xml:space="preserve">encontró : </w:t>
      </w:r>
    </w:p>
    <w:p w:rsidR="003A5AD7" w:rsidRPr="001154A9" w:rsidRDefault="003A5AD7" w:rsidP="003A5AD7">
      <w:pPr>
        <w:pStyle w:val="Textoindependiente"/>
        <w:numPr>
          <w:ilvl w:val="0"/>
          <w:numId w:val="7"/>
        </w:numPr>
        <w:spacing w:before="80" w:after="80"/>
        <w:jc w:val="both"/>
        <w:rPr>
          <w:rFonts w:ascii="Arial" w:hAnsi="Arial" w:cs="Arial"/>
          <w:bCs/>
          <w:color w:val="000000"/>
        </w:rPr>
      </w:pPr>
      <w:r w:rsidRPr="001154A9">
        <w:rPr>
          <w:rFonts w:ascii="Arial" w:hAnsi="Arial" w:cs="Arial"/>
          <w:bCs/>
          <w:color w:val="000000"/>
        </w:rPr>
        <w:t xml:space="preserve">El </w:t>
      </w:r>
      <w:r>
        <w:rPr>
          <w:rFonts w:ascii="Arial" w:hAnsi="Arial" w:cs="Arial"/>
          <w:bCs/>
          <w:color w:val="000000"/>
        </w:rPr>
        <w:t>á</w:t>
      </w:r>
      <w:r w:rsidRPr="001154A9">
        <w:rPr>
          <w:rFonts w:ascii="Arial" w:hAnsi="Arial" w:cs="Arial"/>
          <w:bCs/>
          <w:color w:val="000000"/>
        </w:rPr>
        <w:t>rea de almacenamiento de alimentos y víveres, se contaminan con las aguas residuales provenientes del área de expendio de carne, con olores a descomposición y estas aguas recorren superficialmente contaminando las superficies, alimentos y víveres.</w:t>
      </w:r>
    </w:p>
    <w:p w:rsidR="003A5AD7" w:rsidRDefault="003A5AD7" w:rsidP="003A5AD7">
      <w:pPr>
        <w:autoSpaceDE w:val="0"/>
        <w:autoSpaceDN w:val="0"/>
        <w:adjustRightInd w:val="0"/>
        <w:jc w:val="both"/>
        <w:rPr>
          <w:rFonts w:ascii="Arial" w:hAnsi="Arial" w:cs="Arial"/>
          <w:bCs/>
          <w:color w:val="000000"/>
        </w:rPr>
      </w:pPr>
    </w:p>
    <w:p w:rsidR="003A5AD7" w:rsidRPr="00EC4B75" w:rsidRDefault="003A5AD7" w:rsidP="003A5AD7">
      <w:pPr>
        <w:pStyle w:val="Textoindependiente"/>
        <w:suppressAutoHyphens/>
        <w:spacing w:before="80" w:after="80"/>
        <w:jc w:val="both"/>
        <w:rPr>
          <w:rFonts w:ascii="Arial" w:hAnsi="Arial" w:cs="Arial"/>
          <w:bCs/>
          <w:color w:val="000000"/>
        </w:rPr>
      </w:pPr>
      <w:r w:rsidRPr="001154A9">
        <w:rPr>
          <w:rFonts w:ascii="Arial" w:hAnsi="Arial" w:cs="Arial"/>
          <w:bCs/>
          <w:color w:val="000000"/>
        </w:rPr>
        <w:t xml:space="preserve">El mencionado hallazgo </w:t>
      </w:r>
      <w:r>
        <w:rPr>
          <w:rFonts w:ascii="Arial" w:hAnsi="Arial" w:cs="Arial"/>
          <w:bCs/>
          <w:color w:val="000000"/>
        </w:rPr>
        <w:t xml:space="preserve">originó la aplicación dela </w:t>
      </w:r>
      <w:r w:rsidRPr="001154A9">
        <w:rPr>
          <w:rFonts w:ascii="Arial" w:hAnsi="Arial" w:cs="Arial"/>
          <w:bCs/>
          <w:color w:val="000000"/>
        </w:rPr>
        <w:t xml:space="preserve">Medida Sanitaria de Seguridad </w:t>
      </w:r>
      <w:r>
        <w:rPr>
          <w:rFonts w:ascii="Arial" w:hAnsi="Arial" w:cs="Arial"/>
          <w:bCs/>
          <w:color w:val="000000"/>
        </w:rPr>
        <w:t xml:space="preserve">consistente en la </w:t>
      </w:r>
      <w:r w:rsidRPr="001154A9">
        <w:rPr>
          <w:rFonts w:ascii="Arial" w:hAnsi="Arial" w:cs="Arial"/>
          <w:bCs/>
          <w:color w:val="000000"/>
        </w:rPr>
        <w:t xml:space="preserve"> </w:t>
      </w:r>
      <w:r w:rsidRPr="001154A9">
        <w:rPr>
          <w:rFonts w:ascii="Arial" w:hAnsi="Arial" w:cs="Arial"/>
          <w:b/>
          <w:bCs/>
          <w:color w:val="000000"/>
        </w:rPr>
        <w:t xml:space="preserve">“SUSPENSIÓN TEMPORAL TOTAL DEL AREA DEL ALMACENAMIENTO DE ALIMENTOS Y VIVERES, </w:t>
      </w:r>
      <w:r w:rsidRPr="001154A9">
        <w:rPr>
          <w:rFonts w:ascii="Arial" w:hAnsi="Arial" w:cs="Arial"/>
          <w:bCs/>
          <w:color w:val="000000"/>
        </w:rPr>
        <w:t>hasta que cambien las condiciones que le dieron origen</w:t>
      </w:r>
      <w:r>
        <w:rPr>
          <w:rFonts w:ascii="Arial" w:hAnsi="Arial" w:cs="Arial"/>
          <w:bCs/>
          <w:color w:val="000000"/>
        </w:rPr>
        <w:t xml:space="preserve">; acta que fue suscrita por </w:t>
      </w:r>
      <w:r w:rsidRPr="001154A9">
        <w:rPr>
          <w:rFonts w:ascii="Arial" w:hAnsi="Arial" w:cs="Arial"/>
          <w:b/>
          <w:bCs/>
          <w:color w:val="000000"/>
        </w:rPr>
        <w:t xml:space="preserve">JOSE GENTIL CAÑAS LOPEZ, identificado con cédula de ciudadanía No. 7.533.911 </w:t>
      </w:r>
      <w:r>
        <w:rPr>
          <w:rFonts w:ascii="Arial" w:hAnsi="Arial" w:cs="Arial"/>
          <w:b/>
          <w:bCs/>
          <w:color w:val="000000"/>
        </w:rPr>
        <w:t xml:space="preserve">como </w:t>
      </w:r>
      <w:r w:rsidRPr="001154A9">
        <w:rPr>
          <w:rFonts w:ascii="Arial" w:hAnsi="Arial" w:cs="Arial"/>
          <w:color w:val="000000"/>
        </w:rPr>
        <w:t>técnico administrativo</w:t>
      </w:r>
      <w:r w:rsidRPr="001154A9">
        <w:rPr>
          <w:rFonts w:ascii="Arial" w:hAnsi="Arial" w:cs="Arial"/>
          <w:b/>
        </w:rPr>
        <w:t xml:space="preserve"> de </w:t>
      </w:r>
      <w:r w:rsidRPr="001154A9">
        <w:rPr>
          <w:rFonts w:ascii="Arial" w:hAnsi="Arial" w:cs="Arial"/>
          <w:color w:val="000000"/>
        </w:rPr>
        <w:t>la Secretaria de Salud Públic</w:t>
      </w:r>
      <w:r>
        <w:rPr>
          <w:rFonts w:ascii="Arial" w:hAnsi="Arial" w:cs="Arial"/>
          <w:color w:val="000000"/>
        </w:rPr>
        <w:t xml:space="preserve">a y Seguridad Social de Pereira; y, por parte del establecimiento de comercio </w:t>
      </w:r>
      <w:r>
        <w:rPr>
          <w:rFonts w:ascii="Arial" w:hAnsi="Arial" w:cs="Arial"/>
          <w:b/>
          <w:color w:val="000000"/>
        </w:rPr>
        <w:t>SUPER INTER LA TIENDA,</w:t>
      </w:r>
      <w:r>
        <w:rPr>
          <w:rFonts w:ascii="Arial" w:hAnsi="Arial" w:cs="Arial"/>
          <w:color w:val="000000"/>
        </w:rPr>
        <w:t xml:space="preserve"> los señores </w:t>
      </w:r>
      <w:r w:rsidRPr="00EC4B75">
        <w:rPr>
          <w:rFonts w:ascii="Arial" w:hAnsi="Arial" w:cs="Arial"/>
          <w:b/>
          <w:bCs/>
          <w:color w:val="000000"/>
        </w:rPr>
        <w:t>LUIS CARLOS RODAS</w:t>
      </w:r>
      <w:r w:rsidRPr="00EC4B75">
        <w:rPr>
          <w:rFonts w:ascii="Arial" w:hAnsi="Arial" w:cs="Arial"/>
          <w:bCs/>
          <w:color w:val="000000"/>
        </w:rPr>
        <w:t>, en calidad de  Líder de Abastecimiento</w:t>
      </w:r>
      <w:r>
        <w:rPr>
          <w:rFonts w:ascii="Arial" w:hAnsi="Arial" w:cs="Arial"/>
          <w:bCs/>
          <w:color w:val="000000"/>
        </w:rPr>
        <w:t xml:space="preserve"> y </w:t>
      </w:r>
      <w:r w:rsidRPr="00EC4B75">
        <w:rPr>
          <w:rFonts w:ascii="Arial" w:hAnsi="Arial" w:cs="Arial"/>
          <w:bCs/>
          <w:color w:val="000000"/>
        </w:rPr>
        <w:t xml:space="preserve">el </w:t>
      </w:r>
      <w:r w:rsidRPr="00EC4B75">
        <w:rPr>
          <w:rFonts w:ascii="Arial" w:hAnsi="Arial" w:cs="Arial"/>
          <w:color w:val="000000"/>
        </w:rPr>
        <w:t>señor</w:t>
      </w:r>
      <w:r w:rsidRPr="00EC4B75">
        <w:rPr>
          <w:rFonts w:ascii="Arial" w:hAnsi="Arial" w:cs="Arial"/>
          <w:b/>
          <w:color w:val="000000"/>
        </w:rPr>
        <w:t xml:space="preserve"> JUAN GUILLERMO TRUJILLO </w:t>
      </w:r>
      <w:r w:rsidRPr="00EC4B75">
        <w:rPr>
          <w:rFonts w:ascii="Arial" w:hAnsi="Arial" w:cs="Arial"/>
          <w:color w:val="000000"/>
        </w:rPr>
        <w:t>identificado con cedula de ciudadanía numero 96.331.231</w:t>
      </w:r>
      <w:r w:rsidRPr="00EC4B75">
        <w:rPr>
          <w:rFonts w:ascii="Arial" w:hAnsi="Arial" w:cs="Arial"/>
          <w:b/>
          <w:color w:val="000000"/>
        </w:rPr>
        <w:t xml:space="preserve">, </w:t>
      </w:r>
      <w:r w:rsidRPr="00C27CF0">
        <w:rPr>
          <w:rFonts w:ascii="Arial" w:hAnsi="Arial" w:cs="Arial"/>
          <w:color w:val="000000"/>
        </w:rPr>
        <w:t>autorizado para tal fin por la apoderada</w:t>
      </w:r>
      <w:r w:rsidRPr="00EC4B75">
        <w:rPr>
          <w:rFonts w:ascii="Arial" w:hAnsi="Arial" w:cs="Arial"/>
          <w:b/>
          <w:color w:val="000000"/>
        </w:rPr>
        <w:t xml:space="preserve"> MARCELA TREJOS ORTIZ, con c.c. numero 52.995.087, T.P. 197010</w:t>
      </w:r>
    </w:p>
    <w:p w:rsidR="003A5AD7" w:rsidRDefault="003A5AD7" w:rsidP="003A5AD7">
      <w:pPr>
        <w:pStyle w:val="NormalWeb"/>
        <w:jc w:val="both"/>
        <w:rPr>
          <w:rFonts w:ascii="Arial" w:hAnsi="Arial" w:cs="Arial"/>
          <w:bCs/>
          <w:color w:val="000000"/>
        </w:rPr>
      </w:pPr>
      <w:r>
        <w:rPr>
          <w:rFonts w:ascii="Arial" w:hAnsi="Arial" w:cs="Arial"/>
          <w:bCs/>
          <w:color w:val="000000"/>
        </w:rPr>
        <w:t>Este</w:t>
      </w:r>
      <w:r w:rsidRPr="000A0A58">
        <w:rPr>
          <w:rFonts w:ascii="Arial" w:hAnsi="Arial" w:cs="Arial"/>
          <w:bCs/>
          <w:color w:val="000000"/>
        </w:rPr>
        <w:t xml:space="preserve"> hallazgo evidencia el </w:t>
      </w:r>
      <w:r w:rsidRPr="00462D0B">
        <w:rPr>
          <w:rFonts w:ascii="Arial" w:hAnsi="Arial" w:cs="Arial"/>
          <w:bCs/>
          <w:color w:val="000000"/>
        </w:rPr>
        <w:t xml:space="preserve">incumplimiento de </w:t>
      </w:r>
      <w:r>
        <w:rPr>
          <w:rFonts w:ascii="Arial" w:hAnsi="Arial" w:cs="Arial"/>
          <w:bCs/>
          <w:color w:val="000000"/>
        </w:rPr>
        <w:t xml:space="preserve">las </w:t>
      </w:r>
      <w:r w:rsidRPr="00462D0B">
        <w:rPr>
          <w:rFonts w:ascii="Arial" w:hAnsi="Arial" w:cs="Arial"/>
          <w:bCs/>
          <w:color w:val="000000"/>
        </w:rPr>
        <w:t xml:space="preserve">normas sanitarias </w:t>
      </w:r>
      <w:r>
        <w:rPr>
          <w:rFonts w:ascii="Arial" w:hAnsi="Arial" w:cs="Arial"/>
          <w:bCs/>
          <w:color w:val="000000"/>
        </w:rPr>
        <w:t xml:space="preserve">tendientes a tener en  buena conservacion y preservacion  los bienes que se expenden para el uso del consumo humano, ya que los productos </w:t>
      </w:r>
      <w:r w:rsidRPr="00761DC2">
        <w:rPr>
          <w:rFonts w:ascii="Arial" w:hAnsi="Arial" w:cs="Arial"/>
          <w:bCs/>
          <w:color w:val="000000"/>
        </w:rPr>
        <w:t>estaban mal almacenados y alterados violando ostensiblemente el articulo 6 numeral 4.1 y 4.2 y el articulo 31 de la Resolución 2674 de 2013</w:t>
      </w:r>
    </w:p>
    <w:p w:rsidR="003A5AD7" w:rsidRPr="00C43A70" w:rsidRDefault="003A5AD7" w:rsidP="003A5AD7">
      <w:pPr>
        <w:autoSpaceDE w:val="0"/>
        <w:autoSpaceDN w:val="0"/>
        <w:adjustRightInd w:val="0"/>
        <w:jc w:val="both"/>
        <w:rPr>
          <w:rFonts w:ascii="Arial" w:hAnsi="Arial" w:cs="Arial"/>
          <w:bCs/>
          <w:color w:val="000000"/>
        </w:rPr>
      </w:pPr>
    </w:p>
    <w:p w:rsidR="003A5AD7" w:rsidRPr="00C43A70" w:rsidRDefault="003A5AD7" w:rsidP="003A5AD7">
      <w:pPr>
        <w:autoSpaceDE w:val="0"/>
        <w:autoSpaceDN w:val="0"/>
        <w:adjustRightInd w:val="0"/>
        <w:jc w:val="both"/>
        <w:rPr>
          <w:rFonts w:ascii="Arial" w:hAnsi="Arial" w:cs="Arial"/>
          <w:b/>
          <w:bCs/>
        </w:rPr>
      </w:pPr>
    </w:p>
    <w:p w:rsidR="003A5AD7" w:rsidRPr="00C43A70" w:rsidRDefault="003A5AD7" w:rsidP="003A5AD7">
      <w:pPr>
        <w:jc w:val="both"/>
        <w:rPr>
          <w:rFonts w:ascii="Arial" w:hAnsi="Arial" w:cs="Arial"/>
          <w:color w:val="000000"/>
          <w:shd w:val="clear" w:color="auto" w:fill="FFFFFF"/>
        </w:rPr>
      </w:pPr>
      <w:r>
        <w:rPr>
          <w:rFonts w:ascii="Arial" w:hAnsi="Arial" w:cs="Arial"/>
          <w:color w:val="000000"/>
          <w:shd w:val="clear" w:color="auto" w:fill="FFFFFF"/>
        </w:rPr>
        <w:t>Dentro de é</w:t>
      </w:r>
      <w:r w:rsidRPr="00C43A70">
        <w:rPr>
          <w:rFonts w:ascii="Arial" w:hAnsi="Arial" w:cs="Arial"/>
          <w:color w:val="000000"/>
          <w:shd w:val="clear" w:color="auto" w:fill="FFFFFF"/>
        </w:rPr>
        <w:t xml:space="preserve">ste contexto, es necesario aclarar </w:t>
      </w:r>
      <w:r>
        <w:rPr>
          <w:rFonts w:ascii="Arial" w:hAnsi="Arial" w:cs="Arial"/>
          <w:color w:val="000000"/>
          <w:shd w:val="clear" w:color="auto" w:fill="FFFFFF"/>
        </w:rPr>
        <w:t xml:space="preserve">que el establecimiento de comercio aquí </w:t>
      </w:r>
      <w:r w:rsidRPr="00D91FE6">
        <w:rPr>
          <w:rFonts w:ascii="Arial" w:hAnsi="Arial" w:cs="Arial"/>
          <w:b/>
          <w:color w:val="000000"/>
          <w:shd w:val="clear" w:color="auto" w:fill="FFFFFF"/>
        </w:rPr>
        <w:t>implicad</w:t>
      </w:r>
      <w:r>
        <w:rPr>
          <w:rFonts w:ascii="Arial" w:hAnsi="Arial" w:cs="Arial"/>
          <w:color w:val="000000"/>
          <w:shd w:val="clear" w:color="auto" w:fill="FFFFFF"/>
        </w:rPr>
        <w:t xml:space="preserve">, </w:t>
      </w:r>
      <w:r w:rsidRPr="00C43A70">
        <w:rPr>
          <w:rFonts w:ascii="Arial" w:hAnsi="Arial" w:cs="Arial"/>
          <w:color w:val="000000"/>
          <w:shd w:val="clear" w:color="auto" w:fill="FFFFFF"/>
        </w:rPr>
        <w:t xml:space="preserve"> </w:t>
      </w:r>
      <w:r>
        <w:rPr>
          <w:rFonts w:ascii="Arial" w:hAnsi="Arial" w:cs="Arial"/>
          <w:color w:val="000000"/>
          <w:shd w:val="clear" w:color="auto" w:fill="FFFFFF"/>
        </w:rPr>
        <w:t xml:space="preserve">según </w:t>
      </w:r>
      <w:r w:rsidRPr="00C43A70">
        <w:rPr>
          <w:rFonts w:ascii="Arial" w:hAnsi="Arial" w:cs="Arial"/>
          <w:color w:val="000000"/>
          <w:shd w:val="clear" w:color="auto" w:fill="FFFFFF"/>
        </w:rPr>
        <w:t>lo consignado en las actas</w:t>
      </w:r>
      <w:r>
        <w:rPr>
          <w:rFonts w:ascii="Arial" w:hAnsi="Arial" w:cs="Arial"/>
          <w:color w:val="000000"/>
          <w:shd w:val="clear" w:color="auto" w:fill="FFFFFF"/>
        </w:rPr>
        <w:t xml:space="preserve"> de las visitas realizadas por é</w:t>
      </w:r>
      <w:r w:rsidRPr="00C43A70">
        <w:rPr>
          <w:rFonts w:ascii="Arial" w:hAnsi="Arial" w:cs="Arial"/>
          <w:color w:val="000000"/>
          <w:shd w:val="clear" w:color="auto" w:fill="FFFFFF"/>
        </w:rPr>
        <w:t xml:space="preserve">sta entidad, obedece al desarrollo de la actividad de </w:t>
      </w:r>
      <w:r>
        <w:rPr>
          <w:rFonts w:ascii="Arial" w:hAnsi="Arial" w:cs="Arial"/>
          <w:color w:val="000000"/>
          <w:shd w:val="clear" w:color="auto" w:fill="FFFFFF"/>
        </w:rPr>
        <w:t xml:space="preserve">inspección, </w:t>
      </w:r>
      <w:r w:rsidRPr="00C43A70">
        <w:rPr>
          <w:rFonts w:ascii="Arial" w:hAnsi="Arial" w:cs="Arial"/>
          <w:color w:val="000000"/>
          <w:shd w:val="clear" w:color="auto" w:fill="FFFFFF"/>
        </w:rPr>
        <w:t xml:space="preserve">vigilancia y </w:t>
      </w:r>
      <w:r>
        <w:rPr>
          <w:rFonts w:ascii="Arial" w:hAnsi="Arial" w:cs="Arial"/>
          <w:color w:val="000000"/>
          <w:shd w:val="clear" w:color="auto" w:fill="FFFFFF"/>
        </w:rPr>
        <w:t>control que por competencia nos</w:t>
      </w:r>
      <w:r w:rsidRPr="00C43A70">
        <w:rPr>
          <w:rFonts w:ascii="Arial" w:hAnsi="Arial" w:cs="Arial"/>
          <w:color w:val="000000"/>
          <w:shd w:val="clear" w:color="auto" w:fill="FFFFFF"/>
        </w:rPr>
        <w:t xml:space="preserve"> corresponde, sin perjuicio de que en las mismas se realicen requerimientos específicos o generales en aras de dar cumplimie</w:t>
      </w:r>
      <w:r>
        <w:rPr>
          <w:rFonts w:ascii="Arial" w:hAnsi="Arial" w:cs="Arial"/>
          <w:color w:val="000000"/>
          <w:shd w:val="clear" w:color="auto" w:fill="FFFFFF"/>
        </w:rPr>
        <w:t>nto a la normatividad sanitaria;</w:t>
      </w:r>
      <w:r w:rsidRPr="00C43A70">
        <w:rPr>
          <w:rFonts w:ascii="Arial" w:hAnsi="Arial" w:cs="Arial"/>
          <w:color w:val="000000"/>
          <w:shd w:val="clear" w:color="auto" w:fill="FFFFFF"/>
        </w:rPr>
        <w:t xml:space="preserve"> </w:t>
      </w:r>
      <w:r>
        <w:rPr>
          <w:rFonts w:ascii="Arial" w:hAnsi="Arial" w:cs="Arial"/>
          <w:color w:val="000000"/>
          <w:shd w:val="clear" w:color="auto" w:fill="FFFFFF"/>
        </w:rPr>
        <w:t>por lo tanto, del resultado de é</w:t>
      </w:r>
      <w:r w:rsidRPr="00C43A70">
        <w:rPr>
          <w:rFonts w:ascii="Arial" w:hAnsi="Arial" w:cs="Arial"/>
          <w:color w:val="000000"/>
          <w:shd w:val="clear" w:color="auto" w:fill="FFFFFF"/>
        </w:rPr>
        <w:t>stas, pueden surgir acciones correctivas y preventivas en los aspectos observados y se han incorporado al presente proceso con el objeto de demostrar los hechos materia de investigación.</w:t>
      </w:r>
    </w:p>
    <w:p w:rsidR="003A5AD7" w:rsidRPr="00C43A70" w:rsidRDefault="003A5AD7" w:rsidP="003A5AD7">
      <w:pPr>
        <w:rPr>
          <w:rFonts w:ascii="Arial" w:hAnsi="Arial" w:cs="Arial"/>
          <w:color w:val="000000"/>
          <w:shd w:val="clear" w:color="auto" w:fill="FFFFFF"/>
        </w:rPr>
      </w:pPr>
    </w:p>
    <w:p w:rsidR="003A5AD7" w:rsidRPr="00C43A70" w:rsidRDefault="003A5AD7" w:rsidP="003A5AD7">
      <w:pPr>
        <w:jc w:val="both"/>
        <w:rPr>
          <w:rFonts w:ascii="Arial" w:hAnsi="Arial" w:cs="Arial"/>
          <w:color w:val="000000"/>
          <w:shd w:val="clear" w:color="auto" w:fill="FFFFFF"/>
        </w:rPr>
      </w:pPr>
      <w:r w:rsidRPr="00C43A70">
        <w:rPr>
          <w:rFonts w:ascii="Arial" w:hAnsi="Arial" w:cs="Arial"/>
          <w:color w:val="000000"/>
          <w:shd w:val="clear" w:color="auto" w:fill="FFFFFF"/>
        </w:rPr>
        <w:t>Dichas actas son documentos de carácter público, las cuales gozan de presunción de legalidad realizadas por funcionarios competentes en cumplimiento de sus labores de inspección, vigilancia y control, quienes de forma objetiva plasman todo lo que refleja la situación sanitaria encontrada.</w:t>
      </w:r>
    </w:p>
    <w:p w:rsidR="003A5AD7" w:rsidRPr="00C43A70" w:rsidRDefault="003A5AD7" w:rsidP="003A5AD7">
      <w:pPr>
        <w:jc w:val="both"/>
        <w:rPr>
          <w:rFonts w:ascii="Arial" w:hAnsi="Arial" w:cs="Arial"/>
          <w:color w:val="000000"/>
          <w:shd w:val="clear" w:color="auto" w:fill="FFFFFF"/>
        </w:rPr>
      </w:pPr>
    </w:p>
    <w:p w:rsidR="003A5AD7" w:rsidRPr="00C43A70" w:rsidRDefault="003A5AD7" w:rsidP="003A5AD7">
      <w:pPr>
        <w:jc w:val="both"/>
        <w:rPr>
          <w:rFonts w:ascii="Arial" w:hAnsi="Arial" w:cs="Arial"/>
          <w:color w:val="000000"/>
          <w:shd w:val="clear" w:color="auto" w:fill="FFFFFF"/>
        </w:rPr>
      </w:pPr>
      <w:r w:rsidRPr="00C43A70">
        <w:rPr>
          <w:rFonts w:ascii="Arial" w:hAnsi="Arial" w:cs="Arial"/>
          <w:color w:val="000000"/>
          <w:shd w:val="clear" w:color="auto" w:fill="FFFFFF"/>
        </w:rPr>
        <w:t>Además ésta secretaria de salud, está llamada</w:t>
      </w:r>
      <w:r>
        <w:rPr>
          <w:rFonts w:ascii="Arial" w:hAnsi="Arial" w:cs="Arial"/>
          <w:color w:val="000000"/>
          <w:shd w:val="clear" w:color="auto" w:fill="FFFFFF"/>
        </w:rPr>
        <w:t xml:space="preserve"> a cumplir su misión</w:t>
      </w:r>
      <w:r w:rsidRPr="00C43A70">
        <w:rPr>
          <w:rFonts w:ascii="Arial" w:hAnsi="Arial" w:cs="Arial"/>
          <w:color w:val="000000"/>
          <w:shd w:val="clear" w:color="auto" w:fill="FFFFFF"/>
        </w:rPr>
        <w:t xml:space="preserve"> con conocimiento y obediencia del orden constitucion</w:t>
      </w:r>
      <w:r>
        <w:rPr>
          <w:rFonts w:ascii="Arial" w:hAnsi="Arial" w:cs="Arial"/>
          <w:color w:val="000000"/>
          <w:shd w:val="clear" w:color="auto" w:fill="FFFFFF"/>
        </w:rPr>
        <w:t>al que rige en Colombia y total</w:t>
      </w:r>
      <w:r w:rsidRPr="00C43A70">
        <w:rPr>
          <w:rFonts w:ascii="Arial" w:hAnsi="Arial" w:cs="Arial"/>
          <w:color w:val="000000"/>
          <w:shd w:val="clear" w:color="auto" w:fill="FFFFFF"/>
        </w:rPr>
        <w:t xml:space="preserve"> respeto de la libertad que tiene cualquier persona de realizar las actividades económicas que estime convenientes, razón por la cual</w:t>
      </w:r>
      <w:r>
        <w:rPr>
          <w:rFonts w:ascii="Arial" w:hAnsi="Arial" w:cs="Arial"/>
          <w:color w:val="000000"/>
          <w:shd w:val="clear" w:color="auto" w:fill="FFFFFF"/>
        </w:rPr>
        <w:t xml:space="preserve"> si la intención del</w:t>
      </w:r>
      <w:r w:rsidRPr="00D91FE6">
        <w:rPr>
          <w:rFonts w:ascii="Arial" w:hAnsi="Arial" w:cs="Arial"/>
          <w:b/>
          <w:color w:val="000000"/>
          <w:shd w:val="clear" w:color="auto" w:fill="FFFFFF"/>
        </w:rPr>
        <w:t xml:space="preserve"> aquí investigad</w:t>
      </w:r>
      <w:r>
        <w:rPr>
          <w:rFonts w:ascii="Arial" w:hAnsi="Arial" w:cs="Arial"/>
          <w:b/>
          <w:color w:val="000000"/>
          <w:shd w:val="clear" w:color="auto" w:fill="FFFFFF"/>
        </w:rPr>
        <w:t>o</w:t>
      </w:r>
      <w:r>
        <w:rPr>
          <w:rFonts w:ascii="Arial" w:hAnsi="Arial" w:cs="Arial"/>
          <w:color w:val="000000"/>
          <w:shd w:val="clear" w:color="auto" w:fill="FFFFFF"/>
        </w:rPr>
        <w:t>,</w:t>
      </w:r>
      <w:r w:rsidRPr="00C43A70">
        <w:rPr>
          <w:rFonts w:ascii="Arial" w:hAnsi="Arial" w:cs="Arial"/>
          <w:color w:val="000000"/>
          <w:shd w:val="clear" w:color="auto" w:fill="FFFFFF"/>
        </w:rPr>
        <w:t xml:space="preserve"> es dedicarse </w:t>
      </w:r>
      <w:r w:rsidRPr="002C495F">
        <w:rPr>
          <w:rFonts w:ascii="Arial" w:hAnsi="Arial" w:cs="Arial"/>
          <w:b/>
          <w:color w:val="000000"/>
          <w:u w:val="single"/>
          <w:shd w:val="clear" w:color="auto" w:fill="FFFFFF"/>
        </w:rPr>
        <w:t>a comercializar y expender</w:t>
      </w:r>
      <w:r w:rsidRPr="00C43A70">
        <w:rPr>
          <w:rFonts w:ascii="Arial" w:hAnsi="Arial" w:cs="Arial"/>
          <w:color w:val="000000"/>
          <w:shd w:val="clear" w:color="auto" w:fill="FFFFFF"/>
        </w:rPr>
        <w:t xml:space="preserve"> artículos </w:t>
      </w:r>
      <w:r>
        <w:rPr>
          <w:rFonts w:ascii="Arial" w:hAnsi="Arial" w:cs="Arial"/>
          <w:color w:val="000000"/>
          <w:shd w:val="clear" w:color="auto" w:fill="FFFFFF"/>
        </w:rPr>
        <w:t xml:space="preserve">como alimentos </w:t>
      </w:r>
      <w:r w:rsidRPr="00C43A70">
        <w:rPr>
          <w:rFonts w:ascii="Arial" w:hAnsi="Arial" w:cs="Arial"/>
          <w:color w:val="000000"/>
          <w:shd w:val="clear" w:color="auto" w:fill="FFFFFF"/>
        </w:rPr>
        <w:t>para el consumo humano, debe ceñirse obligatoriamente a la normatividad que para los productos alimenticios está estipulada.</w:t>
      </w:r>
    </w:p>
    <w:p w:rsidR="003A5AD7" w:rsidRPr="00C43A70" w:rsidRDefault="003A5AD7" w:rsidP="003A5AD7">
      <w:pPr>
        <w:jc w:val="both"/>
        <w:rPr>
          <w:rFonts w:ascii="Arial" w:hAnsi="Arial" w:cs="Arial"/>
          <w:color w:val="000000"/>
          <w:shd w:val="clear" w:color="auto" w:fill="FFFFFF"/>
        </w:rPr>
      </w:pPr>
    </w:p>
    <w:p w:rsidR="003A5AD7" w:rsidRPr="00C43A70" w:rsidRDefault="003A5AD7" w:rsidP="003A5AD7">
      <w:pPr>
        <w:jc w:val="both"/>
        <w:rPr>
          <w:rFonts w:ascii="Arial" w:hAnsi="Arial" w:cs="Arial"/>
          <w:color w:val="000000"/>
          <w:shd w:val="clear" w:color="auto" w:fill="FFFFFF"/>
        </w:rPr>
      </w:pPr>
      <w:r w:rsidRPr="00C43A70">
        <w:rPr>
          <w:rFonts w:ascii="Arial" w:hAnsi="Arial" w:cs="Arial"/>
          <w:color w:val="000000"/>
          <w:shd w:val="clear" w:color="auto" w:fill="FFFFFF"/>
        </w:rPr>
        <w:t xml:space="preserve">Desde otra perspectiva, </w:t>
      </w:r>
      <w:r>
        <w:rPr>
          <w:rFonts w:ascii="Arial" w:hAnsi="Arial" w:cs="Arial"/>
          <w:b/>
          <w:color w:val="000000"/>
          <w:shd w:val="clear" w:color="auto" w:fill="FFFFFF"/>
        </w:rPr>
        <w:t>es el</w:t>
      </w:r>
      <w:r w:rsidRPr="00D91FE6">
        <w:rPr>
          <w:rFonts w:ascii="Arial" w:hAnsi="Arial" w:cs="Arial"/>
          <w:b/>
          <w:color w:val="000000"/>
          <w:shd w:val="clear" w:color="auto" w:fill="FFFFFF"/>
        </w:rPr>
        <w:t xml:space="preserve"> interesad</w:t>
      </w:r>
      <w:r>
        <w:rPr>
          <w:rFonts w:ascii="Arial" w:hAnsi="Arial" w:cs="Arial"/>
          <w:b/>
          <w:color w:val="000000"/>
          <w:shd w:val="clear" w:color="auto" w:fill="FFFFFF"/>
        </w:rPr>
        <w:t>o</w:t>
      </w:r>
      <w:r>
        <w:rPr>
          <w:rFonts w:ascii="Arial" w:hAnsi="Arial" w:cs="Arial"/>
          <w:color w:val="000000"/>
          <w:shd w:val="clear" w:color="auto" w:fill="FFFFFF"/>
        </w:rPr>
        <w:t xml:space="preserve"> quien se encuentra </w:t>
      </w:r>
      <w:r w:rsidRPr="00802712">
        <w:rPr>
          <w:rFonts w:ascii="Arial" w:hAnsi="Arial" w:cs="Arial"/>
          <w:b/>
          <w:color w:val="000000"/>
          <w:shd w:val="clear" w:color="auto" w:fill="FFFFFF"/>
        </w:rPr>
        <w:t>obligado</w:t>
      </w:r>
      <w:r w:rsidRPr="00C43A70">
        <w:rPr>
          <w:rFonts w:ascii="Arial" w:hAnsi="Arial" w:cs="Arial"/>
          <w:color w:val="000000"/>
          <w:shd w:val="clear" w:color="auto" w:fill="FFFFFF"/>
        </w:rPr>
        <w:t xml:space="preserve"> en desarrollo de su actividad económica, a sujetarse a cumplir con las exigencias y condiciones higiénico sanitarias establecidas por las normas aplicables en todo momento, eso implica dar cumplimiento total a todos y cada uno de los requerimientos sanitarios sin excepción alguna por lo cual el incumplimiento de uno o más requisitos establecidos para un establecimiento de </w:t>
      </w:r>
      <w:r w:rsidRPr="002C495F">
        <w:rPr>
          <w:rFonts w:ascii="Arial" w:hAnsi="Arial" w:cs="Arial"/>
          <w:b/>
          <w:color w:val="000000"/>
          <w:u w:val="single"/>
          <w:shd w:val="clear" w:color="auto" w:fill="FFFFFF"/>
        </w:rPr>
        <w:t>comercio dedicado a la comercialización de productos alimenticios</w:t>
      </w:r>
      <w:r w:rsidRPr="00C43A70">
        <w:rPr>
          <w:rFonts w:ascii="Arial" w:hAnsi="Arial" w:cs="Arial"/>
          <w:color w:val="000000"/>
          <w:shd w:val="clear" w:color="auto" w:fill="FFFFFF"/>
        </w:rPr>
        <w:t>, conlleva a una situación de incumplimiento de la normatividad sanitaria.</w:t>
      </w:r>
    </w:p>
    <w:p w:rsidR="003A5AD7" w:rsidRPr="00C43A70" w:rsidRDefault="003A5AD7" w:rsidP="003A5AD7">
      <w:pPr>
        <w:jc w:val="both"/>
        <w:rPr>
          <w:rFonts w:ascii="Arial" w:hAnsi="Arial" w:cs="Arial"/>
          <w:color w:val="000000"/>
          <w:shd w:val="clear" w:color="auto" w:fill="FFFFFF"/>
        </w:rPr>
      </w:pPr>
    </w:p>
    <w:p w:rsidR="003A5AD7" w:rsidRPr="00C43A70" w:rsidRDefault="003A5AD7" w:rsidP="003A5AD7">
      <w:pPr>
        <w:jc w:val="both"/>
        <w:rPr>
          <w:rFonts w:ascii="Arial" w:hAnsi="Arial" w:cs="Arial"/>
          <w:color w:val="000000"/>
          <w:shd w:val="clear" w:color="auto" w:fill="FFFFFF"/>
        </w:rPr>
      </w:pPr>
      <w:r>
        <w:rPr>
          <w:rFonts w:ascii="Arial" w:hAnsi="Arial" w:cs="Arial"/>
          <w:color w:val="000000"/>
          <w:shd w:val="clear" w:color="auto" w:fill="FFFFFF"/>
        </w:rPr>
        <w:t xml:space="preserve">En </w:t>
      </w:r>
      <w:proofErr w:type="gramStart"/>
      <w:r>
        <w:rPr>
          <w:rFonts w:ascii="Arial" w:hAnsi="Arial" w:cs="Arial"/>
          <w:color w:val="000000"/>
          <w:shd w:val="clear" w:color="auto" w:fill="FFFFFF"/>
        </w:rPr>
        <w:t>é</w:t>
      </w:r>
      <w:r w:rsidRPr="00C43A70">
        <w:rPr>
          <w:rFonts w:ascii="Arial" w:hAnsi="Arial" w:cs="Arial"/>
          <w:color w:val="000000"/>
          <w:shd w:val="clear" w:color="auto" w:fill="FFFFFF"/>
        </w:rPr>
        <w:t>ste</w:t>
      </w:r>
      <w:proofErr w:type="gramEnd"/>
      <w:r w:rsidRPr="00C43A70">
        <w:rPr>
          <w:rFonts w:ascii="Arial" w:hAnsi="Arial" w:cs="Arial"/>
          <w:color w:val="000000"/>
          <w:shd w:val="clear" w:color="auto" w:fill="FFFFFF"/>
        </w:rPr>
        <w:t xml:space="preserve"> punto</w:t>
      </w:r>
      <w:r>
        <w:rPr>
          <w:rFonts w:ascii="Arial" w:hAnsi="Arial" w:cs="Arial"/>
          <w:color w:val="000000"/>
          <w:shd w:val="clear" w:color="auto" w:fill="FFFFFF"/>
        </w:rPr>
        <w:t>, é</w:t>
      </w:r>
      <w:r w:rsidRPr="00C43A70">
        <w:rPr>
          <w:rFonts w:ascii="Arial" w:hAnsi="Arial" w:cs="Arial"/>
          <w:color w:val="000000"/>
          <w:shd w:val="clear" w:color="auto" w:fill="FFFFFF"/>
        </w:rPr>
        <w:t xml:space="preserve">ste despacho se permite indicar que los incumplimientos en que se incurrió y que fueron verificados por los funcionarios de la Secretaria de Salud Pública y Seguridad Social </w:t>
      </w:r>
      <w:r>
        <w:rPr>
          <w:rFonts w:ascii="Arial" w:hAnsi="Arial" w:cs="Arial"/>
          <w:b/>
          <w:color w:val="000000"/>
          <w:shd w:val="clear" w:color="auto" w:fill="FFFFFF"/>
        </w:rPr>
        <w:t>en la diligencia del día 6</w:t>
      </w:r>
      <w:r w:rsidRPr="002C495F">
        <w:rPr>
          <w:rFonts w:ascii="Arial" w:hAnsi="Arial" w:cs="Arial"/>
          <w:b/>
          <w:color w:val="000000"/>
          <w:shd w:val="clear" w:color="auto" w:fill="FFFFFF"/>
        </w:rPr>
        <w:t xml:space="preserve"> de junio de 2018,</w:t>
      </w:r>
      <w:r>
        <w:rPr>
          <w:rFonts w:ascii="Arial" w:hAnsi="Arial" w:cs="Arial"/>
          <w:color w:val="000000"/>
          <w:shd w:val="clear" w:color="auto" w:fill="FFFFFF"/>
        </w:rPr>
        <w:t xml:space="preserve"> según </w:t>
      </w:r>
      <w:r w:rsidRPr="00802712">
        <w:rPr>
          <w:rFonts w:ascii="Arial" w:hAnsi="Arial" w:cs="Arial"/>
          <w:b/>
          <w:color w:val="000000"/>
          <w:shd w:val="clear" w:color="auto" w:fill="FFFFFF"/>
        </w:rPr>
        <w:t>el acta</w:t>
      </w:r>
      <w:r>
        <w:rPr>
          <w:rFonts w:ascii="Arial" w:hAnsi="Arial" w:cs="Arial"/>
          <w:color w:val="000000"/>
          <w:shd w:val="clear" w:color="auto" w:fill="FFFFFF"/>
        </w:rPr>
        <w:t xml:space="preserve"> </w:t>
      </w:r>
      <w:r w:rsidRPr="00DF79D6">
        <w:rPr>
          <w:rFonts w:ascii="Arial" w:hAnsi="Arial" w:cs="Arial"/>
          <w:b/>
          <w:color w:val="000000"/>
          <w:shd w:val="clear" w:color="auto" w:fill="FFFFFF"/>
        </w:rPr>
        <w:t>aludida</w:t>
      </w:r>
      <w:r w:rsidRPr="00C43A70">
        <w:rPr>
          <w:rFonts w:ascii="Arial" w:hAnsi="Arial" w:cs="Arial"/>
          <w:color w:val="000000"/>
          <w:shd w:val="clear" w:color="auto" w:fill="FFFFFF"/>
        </w:rPr>
        <w:t>, configuran un riesgo en la salud</w:t>
      </w:r>
      <w:r>
        <w:rPr>
          <w:rFonts w:ascii="Arial" w:hAnsi="Arial" w:cs="Arial"/>
          <w:color w:val="000000"/>
          <w:shd w:val="clear" w:color="auto" w:fill="FFFFFF"/>
        </w:rPr>
        <w:t xml:space="preserve"> pública de los consumidores</w:t>
      </w:r>
      <w:r w:rsidRPr="00C43A70">
        <w:rPr>
          <w:rFonts w:ascii="Arial" w:hAnsi="Arial" w:cs="Arial"/>
          <w:color w:val="000000"/>
          <w:shd w:val="clear" w:color="auto" w:fill="FFFFFF"/>
        </w:rPr>
        <w:t>.</w:t>
      </w:r>
    </w:p>
    <w:p w:rsidR="003A5AD7" w:rsidRPr="00C43A70" w:rsidRDefault="003A5AD7" w:rsidP="003A5AD7">
      <w:pPr>
        <w:jc w:val="both"/>
        <w:rPr>
          <w:rFonts w:ascii="Arial" w:hAnsi="Arial" w:cs="Arial"/>
          <w:color w:val="000000"/>
          <w:shd w:val="clear" w:color="auto" w:fill="FFFFFF"/>
        </w:rPr>
      </w:pPr>
    </w:p>
    <w:p w:rsidR="003A5AD7" w:rsidRPr="00C43A70" w:rsidRDefault="003A5AD7" w:rsidP="003A5AD7">
      <w:pPr>
        <w:jc w:val="both"/>
        <w:rPr>
          <w:rFonts w:ascii="Arial" w:hAnsi="Arial" w:cs="Arial"/>
          <w:color w:val="000000"/>
          <w:shd w:val="clear" w:color="auto" w:fill="FFFFFF"/>
        </w:rPr>
      </w:pPr>
      <w:r w:rsidRPr="00C43A70">
        <w:rPr>
          <w:rFonts w:ascii="Arial" w:hAnsi="Arial" w:cs="Arial"/>
          <w:color w:val="000000"/>
          <w:shd w:val="clear" w:color="auto" w:fill="FFFFFF"/>
        </w:rPr>
        <w:t>Las anteriores pruebas documentales contienen la descripción de la situación sanitaria verificada con la cual se estaban incumpliendo los postulados de la Ley 9 de 1979</w:t>
      </w:r>
      <w:r>
        <w:rPr>
          <w:rFonts w:ascii="Arial" w:hAnsi="Arial" w:cs="Arial"/>
          <w:color w:val="000000"/>
          <w:shd w:val="clear" w:color="auto" w:fill="FFFFFF"/>
        </w:rPr>
        <w:t xml:space="preserve"> y </w:t>
      </w:r>
      <w:r w:rsidRPr="00761DC2">
        <w:rPr>
          <w:rFonts w:ascii="Arial" w:hAnsi="Arial" w:cs="Arial"/>
          <w:bCs/>
          <w:color w:val="000000"/>
        </w:rPr>
        <w:t>Resolución 2674 de 2013</w:t>
      </w:r>
      <w:r w:rsidRPr="00C43A70">
        <w:rPr>
          <w:rFonts w:ascii="Arial" w:hAnsi="Arial" w:cs="Arial"/>
          <w:color w:val="000000"/>
          <w:shd w:val="clear" w:color="auto" w:fill="FFFFFF"/>
        </w:rPr>
        <w:t>; de allí que sean el soporte de la ocurrencia de los hechos y por ende de cada uno de los cargos endilgados.</w:t>
      </w:r>
    </w:p>
    <w:p w:rsidR="003A5AD7" w:rsidRPr="00C43A70" w:rsidRDefault="003A5AD7" w:rsidP="003A5AD7">
      <w:pPr>
        <w:jc w:val="both"/>
        <w:rPr>
          <w:rFonts w:ascii="Arial" w:hAnsi="Arial" w:cs="Arial"/>
          <w:color w:val="000000"/>
          <w:shd w:val="clear" w:color="auto" w:fill="FFFFFF"/>
        </w:rPr>
      </w:pPr>
    </w:p>
    <w:p w:rsidR="003A5AD7" w:rsidRDefault="003A5AD7" w:rsidP="003A5AD7">
      <w:pPr>
        <w:jc w:val="both"/>
        <w:rPr>
          <w:rFonts w:ascii="Arial" w:hAnsi="Arial" w:cs="Arial"/>
          <w:color w:val="000000"/>
          <w:shd w:val="clear" w:color="auto" w:fill="FFFFFF"/>
        </w:rPr>
      </w:pPr>
      <w:r w:rsidRPr="00C43A70">
        <w:rPr>
          <w:rFonts w:ascii="Arial" w:hAnsi="Arial" w:cs="Arial"/>
          <w:color w:val="000000"/>
          <w:shd w:val="clear" w:color="auto" w:fill="FFFFFF"/>
        </w:rPr>
        <w:lastRenderedPageBreak/>
        <w:t>Para concluir, de las pruebas obrantes en el proceso se evidencia la responsabilidad de</w:t>
      </w:r>
      <w:r>
        <w:rPr>
          <w:rFonts w:ascii="Arial" w:hAnsi="Arial" w:cs="Arial"/>
          <w:color w:val="000000"/>
          <w:shd w:val="clear" w:color="auto" w:fill="FFFFFF"/>
        </w:rPr>
        <w:t xml:space="preserve">l representante legal o quien haga sus veces, del establecimiento de comercio </w:t>
      </w:r>
      <w:r w:rsidRPr="008403AF">
        <w:rPr>
          <w:rFonts w:ascii="Arial" w:hAnsi="Arial"/>
          <w:lang w:val="es-CO"/>
        </w:rPr>
        <w:t xml:space="preserve">a </w:t>
      </w:r>
      <w:r w:rsidRPr="0073268F">
        <w:rPr>
          <w:rFonts w:ascii="Arial" w:hAnsi="Arial" w:cs="Arial"/>
          <w:b/>
          <w:bCs/>
          <w:color w:val="000000"/>
        </w:rPr>
        <w:t>SUPER INTER LA TIENDA</w:t>
      </w:r>
      <w:r>
        <w:rPr>
          <w:rFonts w:ascii="Arial" w:hAnsi="Arial"/>
          <w:b/>
          <w:color w:val="000000"/>
        </w:rPr>
        <w:t xml:space="preserve"> con NIT. numero 890900608-9</w:t>
      </w:r>
      <w:r w:rsidRPr="008403AF">
        <w:rPr>
          <w:rFonts w:ascii="Arial" w:hAnsi="Arial"/>
          <w:b/>
          <w:color w:val="000000"/>
        </w:rPr>
        <w:t xml:space="preserve">, </w:t>
      </w:r>
      <w:r>
        <w:rPr>
          <w:rFonts w:ascii="Arial" w:hAnsi="Arial"/>
          <w:b/>
          <w:color w:val="000000"/>
        </w:rPr>
        <w:t>ubicado en la carrera 7 numero 38-56 de Pereira</w:t>
      </w:r>
      <w:r w:rsidRPr="00C43A70">
        <w:rPr>
          <w:rFonts w:ascii="Arial" w:hAnsi="Arial" w:cs="Arial"/>
          <w:color w:val="000000"/>
          <w:shd w:val="clear" w:color="auto" w:fill="FFFFFF"/>
        </w:rPr>
        <w:t>,</w:t>
      </w:r>
      <w:r>
        <w:rPr>
          <w:rFonts w:ascii="Arial" w:hAnsi="Arial" w:cs="Arial"/>
          <w:color w:val="000000"/>
          <w:shd w:val="clear" w:color="auto" w:fill="FFFFFF"/>
        </w:rPr>
        <w:t xml:space="preserve"> </w:t>
      </w:r>
      <w:r w:rsidRPr="00C43A70">
        <w:rPr>
          <w:rFonts w:ascii="Arial" w:hAnsi="Arial" w:cs="Arial"/>
          <w:color w:val="000000"/>
          <w:shd w:val="clear" w:color="auto" w:fill="FFFFFF"/>
        </w:rPr>
        <w:t>por el incumplimiento a la normatividad sanitaria</w:t>
      </w:r>
      <w:r>
        <w:rPr>
          <w:rFonts w:ascii="Arial" w:hAnsi="Arial" w:cs="Arial"/>
          <w:color w:val="000000"/>
          <w:shd w:val="clear" w:color="auto" w:fill="FFFFFF"/>
        </w:rPr>
        <w:t xml:space="preserve"> ya</w:t>
      </w:r>
      <w:r w:rsidRPr="00C43A70">
        <w:rPr>
          <w:rFonts w:ascii="Arial" w:hAnsi="Arial" w:cs="Arial"/>
          <w:color w:val="000000"/>
          <w:shd w:val="clear" w:color="auto" w:fill="FFFFFF"/>
        </w:rPr>
        <w:t xml:space="preserve"> señalada. Estas pruebas permiten confirmar la ocurrencia de los hechos con que se infringen las disposiciones sanitarias y se </w:t>
      </w:r>
      <w:proofErr w:type="gramStart"/>
      <w:r w:rsidRPr="00C43A70">
        <w:rPr>
          <w:rFonts w:ascii="Arial" w:hAnsi="Arial" w:cs="Arial"/>
          <w:color w:val="000000"/>
          <w:shd w:val="clear" w:color="auto" w:fill="FFFFFF"/>
        </w:rPr>
        <w:t>observa</w:t>
      </w:r>
      <w:proofErr w:type="gramEnd"/>
      <w:r w:rsidRPr="00C43A70">
        <w:rPr>
          <w:rFonts w:ascii="Arial" w:hAnsi="Arial" w:cs="Arial"/>
          <w:color w:val="000000"/>
          <w:shd w:val="clear" w:color="auto" w:fill="FFFFFF"/>
        </w:rPr>
        <w:t xml:space="preserve"> además, que fue necesaria </w:t>
      </w:r>
      <w:r w:rsidRPr="002C495F">
        <w:rPr>
          <w:rFonts w:ascii="Arial" w:hAnsi="Arial" w:cs="Arial"/>
          <w:b/>
          <w:color w:val="000000"/>
          <w:shd w:val="clear" w:color="auto" w:fill="FFFFFF"/>
        </w:rPr>
        <w:t>la imposición de una medida sanitaria de seguridad a fin de prevenir o impedir que las condiciones sanitarias encontradas</w:t>
      </w:r>
      <w:r w:rsidRPr="00C43A70">
        <w:rPr>
          <w:rFonts w:ascii="Arial" w:hAnsi="Arial" w:cs="Arial"/>
          <w:color w:val="000000"/>
          <w:shd w:val="clear" w:color="auto" w:fill="FFFFFF"/>
        </w:rPr>
        <w:t>, no derivar</w:t>
      </w:r>
      <w:r>
        <w:rPr>
          <w:rFonts w:ascii="Arial" w:hAnsi="Arial" w:cs="Arial"/>
          <w:color w:val="000000"/>
          <w:shd w:val="clear" w:color="auto" w:fill="FFFFFF"/>
        </w:rPr>
        <w:t>an en una situación que atentara</w:t>
      </w:r>
      <w:r w:rsidRPr="00C43A70">
        <w:rPr>
          <w:rFonts w:ascii="Arial" w:hAnsi="Arial" w:cs="Arial"/>
          <w:color w:val="000000"/>
          <w:shd w:val="clear" w:color="auto" w:fill="FFFFFF"/>
        </w:rPr>
        <w:t xml:space="preserve"> contra la salud de la comunidad.</w:t>
      </w:r>
    </w:p>
    <w:p w:rsidR="003A5AD7" w:rsidRPr="00D91FE6" w:rsidRDefault="003A5AD7" w:rsidP="003A5AD7">
      <w:pPr>
        <w:pStyle w:val="Lista"/>
        <w:spacing w:before="80" w:after="80"/>
        <w:rPr>
          <w:rFonts w:cs="Arial"/>
          <w:b/>
          <w:bCs w:val="0"/>
        </w:rPr>
      </w:pPr>
    </w:p>
    <w:p w:rsidR="003A5AD7" w:rsidRPr="00385CD3" w:rsidRDefault="003A5AD7" w:rsidP="003A5AD7">
      <w:pPr>
        <w:pStyle w:val="Lista"/>
        <w:spacing w:before="80" w:after="80"/>
        <w:rPr>
          <w:rFonts w:cs="Arial"/>
        </w:rPr>
      </w:pPr>
    </w:p>
    <w:p w:rsidR="003A5AD7" w:rsidRPr="00CE0AAD" w:rsidRDefault="003A5AD7" w:rsidP="003A5AD7">
      <w:pPr>
        <w:pStyle w:val="Lista"/>
        <w:spacing w:before="80" w:after="80"/>
        <w:jc w:val="center"/>
        <w:rPr>
          <w:b/>
        </w:rPr>
      </w:pPr>
      <w:r w:rsidRPr="00CE0AAD">
        <w:rPr>
          <w:b/>
        </w:rPr>
        <w:t>CONSIDERACIONES JURIDICAS</w:t>
      </w:r>
    </w:p>
    <w:p w:rsidR="003A5AD7" w:rsidRPr="00CE0AAD" w:rsidRDefault="003A5AD7" w:rsidP="003A5AD7">
      <w:pPr>
        <w:pStyle w:val="Lista"/>
        <w:spacing w:before="80" w:after="80"/>
        <w:rPr>
          <w:b/>
        </w:rPr>
      </w:pPr>
    </w:p>
    <w:p w:rsidR="003A5AD7" w:rsidRPr="00CE0AAD" w:rsidRDefault="003A5AD7" w:rsidP="003A5AD7">
      <w:pPr>
        <w:widowControl w:val="0"/>
        <w:autoSpaceDE w:val="0"/>
        <w:autoSpaceDN w:val="0"/>
        <w:adjustRightInd w:val="0"/>
        <w:spacing w:after="320"/>
        <w:jc w:val="both"/>
        <w:rPr>
          <w:rFonts w:ascii="Arial" w:hAnsi="Arial" w:cs="Arial"/>
        </w:rPr>
      </w:pPr>
      <w:r w:rsidRPr="00CE0AAD">
        <w:rPr>
          <w:rFonts w:ascii="Arial" w:hAnsi="Arial" w:cs="Arial"/>
        </w:rPr>
        <w:t xml:space="preserve">Es competente ésta secretaria de Salud Municipal para conocer del caso que nos ocupa, el artículo 44 de la Ley 715 De 2001 así: </w:t>
      </w:r>
      <w:proofErr w:type="gramStart"/>
      <w:r w:rsidRPr="00CE0AAD">
        <w:rPr>
          <w:rFonts w:ascii="Arial" w:hAnsi="Arial" w:cs="Arial"/>
        </w:rPr>
        <w:t>Artículo</w:t>
      </w:r>
      <w:r w:rsidRPr="00CE0AAD">
        <w:rPr>
          <w:rFonts w:ascii="Arial" w:hAnsi="Arial" w:cs="Arial"/>
          <w:b/>
          <w:bCs/>
        </w:rPr>
        <w:t>  44</w:t>
      </w:r>
      <w:proofErr w:type="gramEnd"/>
      <w:r w:rsidRPr="00CE0AAD">
        <w:rPr>
          <w:rFonts w:ascii="Arial" w:hAnsi="Arial" w:cs="Arial"/>
          <w:b/>
          <w:bCs/>
        </w:rPr>
        <w:t>.</w:t>
      </w:r>
      <w:r w:rsidRPr="00CE0AAD">
        <w:rPr>
          <w:rFonts w:ascii="Arial" w:hAnsi="Arial" w:cs="Arial"/>
        </w:rPr>
        <w:t xml:space="preserve"> “</w:t>
      </w:r>
      <w:r w:rsidRPr="00CE0AAD">
        <w:rPr>
          <w:rFonts w:ascii="Arial" w:hAnsi="Arial" w:cs="Arial"/>
          <w:b/>
        </w:rPr>
        <w:t>Competencias de los municipios</w:t>
      </w:r>
      <w:r w:rsidRPr="00CE0AAD">
        <w:rPr>
          <w:rFonts w:ascii="Arial" w:hAnsi="Arial" w:cs="Arial"/>
        </w:rPr>
        <w:t>. Corresponde a los municipios dirigir y coordinar el sector salud y el Sistema General de Seguridad Social en Salud en el ámbito de su jurisdicción, para lo cual cumplirán las siguientes funciones, sin perjuicio de las asignadas en otras disposiciones: … 44.3 Y S.S. lo relacionado con la competencia de la Salud Pública.</w:t>
      </w:r>
    </w:p>
    <w:p w:rsidR="003A5AD7" w:rsidRPr="00CE0AAD" w:rsidRDefault="003A5AD7" w:rsidP="003A5AD7">
      <w:pPr>
        <w:widowControl w:val="0"/>
        <w:autoSpaceDE w:val="0"/>
        <w:autoSpaceDN w:val="0"/>
        <w:adjustRightInd w:val="0"/>
        <w:spacing w:after="320"/>
        <w:ind w:left="708"/>
        <w:jc w:val="both"/>
        <w:rPr>
          <w:rFonts w:ascii="Arial" w:hAnsi="Arial" w:cs="Arial"/>
          <w:sz w:val="18"/>
          <w:szCs w:val="18"/>
        </w:rPr>
      </w:pPr>
      <w:r w:rsidRPr="00CE0AAD">
        <w:rPr>
          <w:rFonts w:ascii="Arial" w:hAnsi="Arial" w:cs="Arial"/>
          <w:sz w:val="18"/>
          <w:szCs w:val="18"/>
        </w:rPr>
        <w:t xml:space="preserve">…44.3.5. Ejercer vigilancia y control sanitario en su jurisdicción, sobre los factores de riesgo para la salud, en los establecimientos y espacios que puedan generar riesgos para la población, tales como establecimientos educativos, hospitales, cárceles, cuarteles, albergues, guarderías, </w:t>
      </w:r>
      <w:proofErr w:type="spellStart"/>
      <w:r w:rsidRPr="00CE0AAD">
        <w:rPr>
          <w:rFonts w:ascii="Arial" w:hAnsi="Arial" w:cs="Arial"/>
          <w:sz w:val="18"/>
          <w:szCs w:val="18"/>
        </w:rPr>
        <w:t>ancianatos</w:t>
      </w:r>
      <w:proofErr w:type="spellEnd"/>
      <w:r w:rsidRPr="00CE0AAD">
        <w:rPr>
          <w:rFonts w:ascii="Arial" w:hAnsi="Arial" w:cs="Arial"/>
          <w:sz w:val="18"/>
          <w:szCs w:val="18"/>
        </w:rPr>
        <w:t xml:space="preserve">, puertos, aeropuertos y terminales terrestres, transporte público, </w:t>
      </w:r>
      <w:r w:rsidRPr="00CE0AAD">
        <w:rPr>
          <w:rFonts w:ascii="Arial" w:hAnsi="Arial" w:cs="Arial"/>
          <w:i/>
          <w:sz w:val="18"/>
          <w:szCs w:val="18"/>
        </w:rPr>
        <w:t>piscinas</w:t>
      </w:r>
      <w:r w:rsidRPr="00CE0AAD">
        <w:rPr>
          <w:rFonts w:ascii="Arial" w:hAnsi="Arial" w:cs="Arial"/>
          <w:sz w:val="18"/>
          <w:szCs w:val="18"/>
        </w:rPr>
        <w:t>, estadios, coliseos, gimnasios, bares, tabernas, supermercados y similares, plazas de mercado, de abasto público y plantas de sacrificio de animales, entre otros.</w:t>
      </w:r>
    </w:p>
    <w:p w:rsidR="003A5AD7" w:rsidRPr="00CE0AAD" w:rsidRDefault="003A5AD7" w:rsidP="003A5AD7">
      <w:pPr>
        <w:widowControl w:val="0"/>
        <w:autoSpaceDE w:val="0"/>
        <w:autoSpaceDN w:val="0"/>
        <w:adjustRightInd w:val="0"/>
        <w:spacing w:after="320"/>
        <w:ind w:left="708"/>
        <w:jc w:val="both"/>
        <w:rPr>
          <w:rFonts w:ascii="Arial" w:hAnsi="Arial" w:cs="Arial"/>
          <w:sz w:val="18"/>
          <w:szCs w:val="18"/>
        </w:rPr>
      </w:pPr>
      <w:r w:rsidRPr="00CE0AAD">
        <w:rPr>
          <w:rFonts w:ascii="Arial" w:hAnsi="Arial" w:cs="Arial"/>
          <w:sz w:val="18"/>
          <w:szCs w:val="18"/>
        </w:rPr>
        <w:t>44.3.6. Cumplir y hacer cumplir en su jurisdicción las normas de orden sanitario previstas en la Ley 9ª de 1979 y su reglamentación o las que la modifiquen, adicionen o sustituyan.</w:t>
      </w:r>
    </w:p>
    <w:p w:rsidR="003A5AD7" w:rsidRPr="00CE0AAD" w:rsidRDefault="003A5AD7" w:rsidP="003A5AD7">
      <w:pPr>
        <w:spacing w:before="100" w:beforeAutospacing="1" w:after="100" w:afterAutospacing="1"/>
        <w:jc w:val="both"/>
        <w:rPr>
          <w:rFonts w:ascii="Arial" w:hAnsi="Arial" w:cs="Arial"/>
        </w:rPr>
      </w:pPr>
      <w:r w:rsidRPr="00CE0AAD">
        <w:rPr>
          <w:rFonts w:ascii="Arial" w:hAnsi="Arial" w:cs="Arial"/>
        </w:rPr>
        <w:t xml:space="preserve">Del mismo modo la ley 9 de 1979, establece condiciones sanitarias y de Ambiente, necesarias para asegurar el bienestar y la salud </w:t>
      </w:r>
      <w:proofErr w:type="gramStart"/>
      <w:r w:rsidRPr="00CE0AAD">
        <w:rPr>
          <w:rFonts w:ascii="Arial" w:hAnsi="Arial" w:cs="Arial"/>
        </w:rPr>
        <w:t>humana,  normas</w:t>
      </w:r>
      <w:proofErr w:type="gramEnd"/>
      <w:r w:rsidRPr="00CE0AAD">
        <w:rPr>
          <w:rFonts w:ascii="Arial" w:hAnsi="Arial" w:cs="Arial"/>
        </w:rPr>
        <w:t xml:space="preserve"> generales que servirán de base a las disposiciones y reglamentaciones necesarias para preservar, restaurar y mejorar las condiciones sanitarias en lo que se relaciona a la salud humana, son de orden público y de obligatorio cumplimiento.</w:t>
      </w:r>
    </w:p>
    <w:p w:rsidR="003A5AD7" w:rsidRPr="00CE0AAD" w:rsidRDefault="003A5AD7" w:rsidP="003A5AD7">
      <w:pPr>
        <w:widowControl w:val="0"/>
        <w:autoSpaceDE w:val="0"/>
        <w:autoSpaceDN w:val="0"/>
        <w:adjustRightInd w:val="0"/>
        <w:spacing w:after="240"/>
        <w:jc w:val="both"/>
        <w:rPr>
          <w:rFonts w:ascii="Arial" w:hAnsi="Arial" w:cs="Arial"/>
        </w:rPr>
      </w:pPr>
      <w:r w:rsidRPr="00CE0AAD">
        <w:rPr>
          <w:rFonts w:ascii="Arial" w:hAnsi="Arial" w:cs="Arial"/>
        </w:rPr>
        <w:t>La</w:t>
      </w:r>
      <w:r>
        <w:rPr>
          <w:rFonts w:ascii="Arial" w:hAnsi="Arial" w:cs="Arial"/>
        </w:rPr>
        <w:t>s</w:t>
      </w:r>
      <w:r w:rsidRPr="00CE0AAD">
        <w:rPr>
          <w:rFonts w:ascii="Arial" w:hAnsi="Arial" w:cs="Arial"/>
        </w:rPr>
        <w:t xml:space="preserve"> normas sanitarias estab</w:t>
      </w:r>
      <w:r>
        <w:rPr>
          <w:rFonts w:ascii="Arial" w:hAnsi="Arial" w:cs="Arial"/>
        </w:rPr>
        <w:t>lecen la obligación de realizar</w:t>
      </w:r>
      <w:r w:rsidRPr="00CE0AAD">
        <w:rPr>
          <w:rFonts w:ascii="Arial" w:hAnsi="Arial" w:cs="Arial"/>
        </w:rPr>
        <w:t xml:space="preserve"> visitas a fin de verificar las condiciones higiénico-sanitaria de los establecimientos comerciales y hacer seguimiento y evaluación de las exigencias y recomendaciones realizadas por la autoridad sanitaria, que de continuar incurriendo en la omisión o incumplimiento sanitario se dará lugar a la aplicación a las Medidas Sanitarias de Seguridad y Sanciones establecida para el caso.</w:t>
      </w:r>
    </w:p>
    <w:p w:rsidR="003A5AD7" w:rsidRPr="00CE0AAD" w:rsidRDefault="003A5AD7" w:rsidP="003A5AD7">
      <w:pPr>
        <w:jc w:val="both"/>
        <w:rPr>
          <w:rFonts w:ascii="Arial" w:hAnsi="Arial" w:cs="Arial"/>
        </w:rPr>
      </w:pPr>
    </w:p>
    <w:p w:rsidR="003A5AD7" w:rsidRPr="00F5358E" w:rsidRDefault="003A5AD7" w:rsidP="003A5AD7">
      <w:pPr>
        <w:widowControl w:val="0"/>
        <w:autoSpaceDE w:val="0"/>
        <w:autoSpaceDN w:val="0"/>
        <w:adjustRightInd w:val="0"/>
        <w:spacing w:after="320"/>
        <w:jc w:val="both"/>
        <w:rPr>
          <w:rFonts w:ascii="Arial" w:hAnsi="Arial" w:cs="Arial"/>
          <w:lang w:eastAsia="es-CO"/>
        </w:rPr>
      </w:pPr>
      <w:r w:rsidRPr="00CE0AAD">
        <w:rPr>
          <w:rFonts w:ascii="Arial" w:hAnsi="Arial" w:cs="Arial"/>
          <w:lang w:eastAsia="es-CO"/>
        </w:rPr>
        <w:lastRenderedPageBreak/>
        <w:t xml:space="preserve">Cuando de la vigilancia ejercida por el Ministerio de Salud y Seguridad Social, los servicios seccionales, distritales y locales de salud se observa que las personas naturales o jurídicas, los establecimientos comerciales y, en general, todos los entes sometidos a su vigilancia </w:t>
      </w:r>
      <w:r w:rsidRPr="00DD6FC6">
        <w:rPr>
          <w:rFonts w:ascii="Arial" w:hAnsi="Arial" w:cs="Arial"/>
          <w:b/>
          <w:lang w:eastAsia="es-CO"/>
        </w:rPr>
        <w:t xml:space="preserve">NO </w:t>
      </w:r>
      <w:r w:rsidRPr="00CE0AAD">
        <w:rPr>
          <w:rFonts w:ascii="Arial" w:hAnsi="Arial" w:cs="Arial"/>
          <w:lang w:eastAsia="es-CO"/>
        </w:rPr>
        <w:t>ajusten sus instalaciones, el desarrollo de sus actividades, su funcionamiento, etcétera, a lo establecido en las normas sanitarias se faculta ejercer su poder coercitivo.</w:t>
      </w:r>
    </w:p>
    <w:p w:rsidR="003A5AD7" w:rsidRPr="00F5358E" w:rsidRDefault="003A5AD7" w:rsidP="003A5AD7">
      <w:pPr>
        <w:widowControl w:val="0"/>
        <w:autoSpaceDE w:val="0"/>
        <w:autoSpaceDN w:val="0"/>
        <w:adjustRightInd w:val="0"/>
        <w:spacing w:after="320"/>
        <w:jc w:val="both"/>
        <w:rPr>
          <w:rFonts w:ascii="Arial" w:hAnsi="Arial" w:cs="Arial"/>
          <w:lang w:eastAsia="es-CO"/>
        </w:rPr>
      </w:pPr>
      <w:r w:rsidRPr="00F5358E">
        <w:rPr>
          <w:rFonts w:ascii="Arial" w:hAnsi="Arial" w:cs="Arial"/>
          <w:lang w:eastAsia="es-CO"/>
        </w:rPr>
        <w:t>Éste poder legal, permite impedir o prevenir que la ocurrencia de un hecho o la existencia de una situación atenten contra la salud de la comunidad, de tal manera que cuando el riesgo es inminente para la salud del usuario se aplica la ley 9 de 1979 y sus reglamentaciones.</w:t>
      </w:r>
    </w:p>
    <w:p w:rsidR="003A5AD7" w:rsidRDefault="003A5AD7" w:rsidP="003A5AD7">
      <w:pPr>
        <w:jc w:val="both"/>
        <w:rPr>
          <w:rFonts w:ascii="Arial" w:hAnsi="Arial" w:cs="Arial"/>
          <w:color w:val="333333"/>
          <w:shd w:val="clear" w:color="auto" w:fill="FFFFFF"/>
          <w:lang w:val="es-CO"/>
        </w:rPr>
      </w:pPr>
      <w:r w:rsidRPr="00F5358E">
        <w:rPr>
          <w:rFonts w:ascii="Arial" w:hAnsi="Arial" w:cs="Arial"/>
          <w:color w:val="000000"/>
          <w:shd w:val="clear" w:color="auto" w:fill="FFFFFF"/>
        </w:rPr>
        <w:t>Retomando</w:t>
      </w:r>
      <w:r>
        <w:rPr>
          <w:rFonts w:ascii="Arial" w:hAnsi="Arial" w:cs="Arial"/>
          <w:color w:val="000000"/>
          <w:shd w:val="clear" w:color="auto" w:fill="FFFFFF"/>
        </w:rPr>
        <w:t>,</w:t>
      </w:r>
      <w:r w:rsidRPr="00F5358E">
        <w:rPr>
          <w:rFonts w:ascii="Arial" w:hAnsi="Arial" w:cs="Arial"/>
          <w:color w:val="000000"/>
          <w:shd w:val="clear" w:color="auto" w:fill="FFFFFF"/>
        </w:rPr>
        <w:t xml:space="preserve"> en breves términos el objeto de debate y particularmente aludiendo al riesgo al que fue expuesto la salud pública, como resultado de las conductas constitutivas de infracciones sanitarias en las que incurrió </w:t>
      </w:r>
      <w:r w:rsidRPr="00DD6FC6">
        <w:rPr>
          <w:rFonts w:ascii="Arial" w:hAnsi="Arial" w:cs="Arial"/>
          <w:b/>
          <w:color w:val="000000"/>
          <w:shd w:val="clear" w:color="auto" w:fill="FFFFFF"/>
        </w:rPr>
        <w:t>la aquí investigada</w:t>
      </w:r>
      <w:r>
        <w:rPr>
          <w:rFonts w:ascii="Arial" w:hAnsi="Arial" w:cs="Arial"/>
          <w:color w:val="000000"/>
          <w:shd w:val="clear" w:color="auto" w:fill="FFFFFF"/>
        </w:rPr>
        <w:t xml:space="preserve">, </w:t>
      </w:r>
      <w:r w:rsidRPr="00F5358E">
        <w:rPr>
          <w:rFonts w:ascii="Arial" w:hAnsi="Arial" w:cs="Arial"/>
          <w:color w:val="000000"/>
          <w:shd w:val="clear" w:color="auto" w:fill="FFFFFF"/>
        </w:rPr>
        <w:t xml:space="preserve"> es</w:t>
      </w:r>
      <w:r>
        <w:rPr>
          <w:rFonts w:ascii="Arial" w:hAnsi="Arial" w:cs="Arial"/>
          <w:color w:val="000000"/>
          <w:shd w:val="clear" w:color="auto" w:fill="FFFFFF"/>
        </w:rPr>
        <w:t xml:space="preserve">te despacho </w:t>
      </w:r>
      <w:r w:rsidRPr="00180DB9">
        <w:rPr>
          <w:rFonts w:ascii="Arial" w:hAnsi="Arial" w:cs="Arial"/>
          <w:b/>
          <w:color w:val="000000"/>
          <w:u w:val="single"/>
          <w:shd w:val="clear" w:color="auto" w:fill="FFFFFF"/>
        </w:rPr>
        <w:t xml:space="preserve">debe insistir en la inobservancia a los requisitos que se deben tener en cuenta </w:t>
      </w:r>
      <w:r>
        <w:rPr>
          <w:rFonts w:ascii="Arial" w:hAnsi="Arial" w:cs="Arial"/>
          <w:b/>
          <w:color w:val="000000"/>
          <w:u w:val="single"/>
          <w:shd w:val="clear" w:color="auto" w:fill="FFFFFF"/>
        </w:rPr>
        <w:t xml:space="preserve">para el almacenamiento de los alimentos, víveres, </w:t>
      </w:r>
      <w:r w:rsidRPr="00180DB9">
        <w:rPr>
          <w:rFonts w:ascii="Arial" w:hAnsi="Arial" w:cs="Arial"/>
          <w:b/>
          <w:color w:val="333333"/>
          <w:u w:val="single"/>
          <w:shd w:val="clear" w:color="auto" w:fill="FFFFFF"/>
          <w:lang w:val="es-CO"/>
        </w:rPr>
        <w:t>medicamentos, alimentos, bebidas alcohólicas, cosméticos, dispositivos médicos, homeopáticos, reactivos de diagnóstico, suplementos dietarios, fitoterapéuticos, aseo y en general todos los productos que puedan tener impacto en la salud individual y colectiva de la población.</w:t>
      </w:r>
      <w:r w:rsidRPr="00F5358E">
        <w:rPr>
          <w:rFonts w:ascii="Arial" w:hAnsi="Arial" w:cs="Arial"/>
          <w:color w:val="333333"/>
          <w:shd w:val="clear" w:color="auto" w:fill="FFFFFF"/>
          <w:lang w:val="es-CO"/>
        </w:rPr>
        <w:t xml:space="preserve"> </w:t>
      </w:r>
    </w:p>
    <w:p w:rsidR="003A5AD7" w:rsidRDefault="003A5AD7" w:rsidP="003A5AD7">
      <w:pPr>
        <w:jc w:val="both"/>
        <w:rPr>
          <w:rFonts w:ascii="Arial" w:hAnsi="Arial" w:cs="Arial"/>
          <w:color w:val="333333"/>
          <w:sz w:val="26"/>
          <w:szCs w:val="26"/>
          <w:shd w:val="clear" w:color="auto" w:fill="FFFFFF"/>
          <w:lang w:val="es-CO"/>
        </w:rPr>
      </w:pPr>
    </w:p>
    <w:p w:rsidR="003A5AD7" w:rsidRPr="0073544C" w:rsidRDefault="003A5AD7" w:rsidP="003A5AD7">
      <w:pPr>
        <w:jc w:val="both"/>
        <w:rPr>
          <w:rFonts w:ascii="Arial" w:hAnsi="Arial" w:cs="Arial"/>
          <w:color w:val="333333"/>
          <w:sz w:val="26"/>
          <w:szCs w:val="26"/>
          <w:shd w:val="clear" w:color="auto" w:fill="FFFFFF"/>
          <w:lang w:val="es-CO"/>
        </w:rPr>
      </w:pPr>
      <w:r w:rsidRPr="00CA6D86">
        <w:rPr>
          <w:rFonts w:ascii="Arial" w:hAnsi="Arial" w:cs="Arial"/>
          <w:color w:val="333333"/>
          <w:sz w:val="26"/>
          <w:szCs w:val="26"/>
          <w:shd w:val="clear" w:color="auto" w:fill="FFFFFF"/>
          <w:lang w:val="es-CO"/>
        </w:rPr>
        <w:t xml:space="preserve">Por lo tanto, cuando </w:t>
      </w:r>
      <w:r>
        <w:rPr>
          <w:rFonts w:ascii="Arial" w:hAnsi="Arial" w:cs="Arial"/>
          <w:color w:val="333333"/>
          <w:sz w:val="26"/>
          <w:szCs w:val="26"/>
          <w:shd w:val="clear" w:color="auto" w:fill="FFFFFF"/>
          <w:lang w:val="es-CO"/>
        </w:rPr>
        <w:t xml:space="preserve">un establecimiento de comercio se dedica </w:t>
      </w:r>
      <w:r w:rsidRPr="00CA6D86">
        <w:rPr>
          <w:rFonts w:ascii="Arial" w:hAnsi="Arial" w:cs="Arial"/>
          <w:color w:val="333333"/>
          <w:sz w:val="26"/>
          <w:szCs w:val="26"/>
          <w:shd w:val="clear" w:color="auto" w:fill="FFFFFF"/>
          <w:lang w:val="es-CO"/>
        </w:rPr>
        <w:t>a comercializar produ</w:t>
      </w:r>
      <w:r>
        <w:rPr>
          <w:rFonts w:ascii="Arial" w:hAnsi="Arial" w:cs="Arial"/>
          <w:color w:val="333333"/>
          <w:sz w:val="26"/>
          <w:szCs w:val="26"/>
          <w:shd w:val="clear" w:color="auto" w:fill="FFFFFF"/>
          <w:lang w:val="es-CO"/>
        </w:rPr>
        <w:t>ctos, lo primero que debe hacerse es asegurar</w:t>
      </w:r>
      <w:r w:rsidRPr="00CA6D86">
        <w:rPr>
          <w:rFonts w:ascii="Arial" w:hAnsi="Arial" w:cs="Arial"/>
          <w:color w:val="333333"/>
          <w:sz w:val="26"/>
          <w:szCs w:val="26"/>
          <w:shd w:val="clear" w:color="auto" w:fill="FFFFFF"/>
          <w:lang w:val="es-CO"/>
        </w:rPr>
        <w:t xml:space="preserve"> de</w:t>
      </w:r>
      <w:r>
        <w:rPr>
          <w:rFonts w:ascii="Arial" w:hAnsi="Arial" w:cs="Arial"/>
          <w:color w:val="333333"/>
          <w:sz w:val="26"/>
          <w:szCs w:val="26"/>
          <w:shd w:val="clear" w:color="auto" w:fill="FFFFFF"/>
          <w:lang w:val="es-CO"/>
        </w:rPr>
        <w:t xml:space="preserve">l cumplimiento de las normas sanitarias para el </w:t>
      </w:r>
      <w:r w:rsidRPr="0073612F">
        <w:rPr>
          <w:rFonts w:ascii="Arial" w:hAnsi="Arial" w:cs="Arial"/>
          <w:b/>
          <w:color w:val="333333"/>
          <w:sz w:val="26"/>
          <w:szCs w:val="26"/>
          <w:shd w:val="clear" w:color="auto" w:fill="FFFFFF"/>
          <w:lang w:val="es-CO"/>
        </w:rPr>
        <w:t>almacenamiento y expendio</w:t>
      </w:r>
      <w:r>
        <w:rPr>
          <w:rFonts w:ascii="Arial" w:hAnsi="Arial" w:cs="Arial"/>
          <w:color w:val="333333"/>
          <w:sz w:val="26"/>
          <w:szCs w:val="26"/>
          <w:shd w:val="clear" w:color="auto" w:fill="FFFFFF"/>
          <w:lang w:val="es-CO"/>
        </w:rPr>
        <w:t xml:space="preserve">,  entre las cuales los productos destinados al expendio para el consumo humano, deben </w:t>
      </w:r>
      <w:r w:rsidRPr="0006606B">
        <w:rPr>
          <w:rFonts w:ascii="Arial" w:hAnsi="Arial" w:cs="Arial"/>
          <w:b/>
          <w:color w:val="333333"/>
          <w:sz w:val="26"/>
          <w:szCs w:val="26"/>
          <w:shd w:val="clear" w:color="auto" w:fill="FFFFFF"/>
          <w:lang w:val="es-CO"/>
        </w:rPr>
        <w:t xml:space="preserve">tener </w:t>
      </w:r>
      <w:r>
        <w:rPr>
          <w:rFonts w:ascii="Arial" w:hAnsi="Arial" w:cs="Arial"/>
          <w:b/>
          <w:color w:val="333333"/>
          <w:sz w:val="26"/>
          <w:szCs w:val="26"/>
          <w:shd w:val="clear" w:color="auto" w:fill="FFFFFF"/>
          <w:lang w:val="es-CO"/>
        </w:rPr>
        <w:t xml:space="preserve">un muy buen cuidado en el almacenamiento a fin de evitar la contaminación </w:t>
      </w:r>
      <w:r w:rsidRPr="0006606B">
        <w:rPr>
          <w:rFonts w:ascii="Arial" w:hAnsi="Arial" w:cs="Arial"/>
          <w:b/>
          <w:color w:val="333333"/>
          <w:sz w:val="26"/>
          <w:szCs w:val="26"/>
          <w:shd w:val="clear" w:color="auto" w:fill="FFFFFF"/>
          <w:lang w:val="es-CO"/>
        </w:rPr>
        <w:t xml:space="preserve"> </w:t>
      </w:r>
      <w:r>
        <w:rPr>
          <w:rFonts w:ascii="Arial" w:hAnsi="Arial" w:cs="Arial"/>
          <w:b/>
          <w:color w:val="333333"/>
          <w:sz w:val="26"/>
          <w:szCs w:val="26"/>
          <w:shd w:val="clear" w:color="auto" w:fill="FFFFFF"/>
          <w:lang w:val="es-CO"/>
        </w:rPr>
        <w:t xml:space="preserve">de los mismos, </w:t>
      </w:r>
      <w:r w:rsidRPr="0006606B">
        <w:rPr>
          <w:rFonts w:ascii="Arial" w:hAnsi="Arial" w:cs="Arial"/>
          <w:b/>
          <w:color w:val="333333"/>
          <w:shd w:val="clear" w:color="auto" w:fill="FFFFFF"/>
          <w:lang w:val="es-CO"/>
        </w:rPr>
        <w:t xml:space="preserve">ya que de ésta manera se </w:t>
      </w:r>
      <w:r w:rsidRPr="0006606B">
        <w:rPr>
          <w:rFonts w:ascii="Arial" w:hAnsi="Arial" w:cs="Arial"/>
          <w:b/>
          <w:color w:val="000000"/>
          <w:shd w:val="clear" w:color="auto" w:fill="FFFFFF"/>
        </w:rPr>
        <w:t xml:space="preserve">protege la </w:t>
      </w:r>
      <w:r w:rsidRPr="0073612F">
        <w:rPr>
          <w:rFonts w:ascii="Arial" w:hAnsi="Arial" w:cs="Arial"/>
          <w:b/>
          <w:color w:val="000000"/>
          <w:shd w:val="clear" w:color="auto" w:fill="FFFFFF"/>
        </w:rPr>
        <w:t>salud del consumidor, procurando los alimentos sanos y seguros</w:t>
      </w:r>
      <w:r w:rsidRPr="0073612F">
        <w:rPr>
          <w:rFonts w:ascii="Arial" w:hAnsi="Arial" w:cs="Arial"/>
          <w:color w:val="000000"/>
          <w:shd w:val="clear" w:color="auto" w:fill="FFFFFF"/>
        </w:rPr>
        <w:t>.</w:t>
      </w:r>
    </w:p>
    <w:p w:rsidR="003A5AD7" w:rsidRPr="00031421" w:rsidRDefault="003A5AD7" w:rsidP="003A5AD7">
      <w:pPr>
        <w:jc w:val="both"/>
        <w:rPr>
          <w:rFonts w:ascii="Arial" w:hAnsi="Arial" w:cs="Arial"/>
          <w:lang w:val="es-CO"/>
        </w:rPr>
      </w:pPr>
      <w:r w:rsidRPr="00F5358E">
        <w:rPr>
          <w:rFonts w:ascii="Arial" w:hAnsi="Arial" w:cs="Arial"/>
          <w:color w:val="333333"/>
          <w:shd w:val="clear" w:color="auto" w:fill="FFFFFF"/>
          <w:lang w:val="es-CO"/>
        </w:rPr>
        <w:t xml:space="preserve"> </w:t>
      </w:r>
    </w:p>
    <w:p w:rsidR="003A5AD7" w:rsidRPr="00E948CC" w:rsidRDefault="003A5AD7" w:rsidP="003A5AD7">
      <w:pPr>
        <w:pStyle w:val="Textoindependiente"/>
        <w:spacing w:before="80" w:after="80"/>
        <w:jc w:val="both"/>
        <w:rPr>
          <w:rFonts w:ascii="Arial" w:hAnsi="Arial" w:cs="Arial"/>
          <w:bCs/>
          <w:i/>
          <w:color w:val="000000"/>
        </w:rPr>
      </w:pPr>
      <w:r w:rsidRPr="00E94E59">
        <w:rPr>
          <w:rFonts w:ascii="Arial" w:hAnsi="Arial" w:cs="Arial"/>
        </w:rPr>
        <w:t xml:space="preserve">Para el caso que nos ocupa, las infracciones </w:t>
      </w:r>
      <w:r>
        <w:rPr>
          <w:rFonts w:ascii="Arial" w:hAnsi="Arial" w:cs="Arial"/>
        </w:rPr>
        <w:t xml:space="preserve">que </w:t>
      </w:r>
      <w:r w:rsidRPr="00E94E59">
        <w:rPr>
          <w:rFonts w:ascii="Arial" w:hAnsi="Arial" w:cs="Arial"/>
        </w:rPr>
        <w:t xml:space="preserve">nos permiten identificar con </w:t>
      </w:r>
      <w:proofErr w:type="gramStart"/>
      <w:r w:rsidRPr="00E94E59">
        <w:rPr>
          <w:rFonts w:ascii="Arial" w:hAnsi="Arial" w:cs="Arial"/>
        </w:rPr>
        <w:t>certeza  que</w:t>
      </w:r>
      <w:proofErr w:type="gramEnd"/>
      <w:r w:rsidRPr="00E94E59">
        <w:rPr>
          <w:rFonts w:ascii="Arial" w:hAnsi="Arial" w:cs="Arial"/>
        </w:rPr>
        <w:t xml:space="preserve"> al</w:t>
      </w:r>
      <w:r>
        <w:rPr>
          <w:rFonts w:ascii="Arial" w:hAnsi="Arial" w:cs="Arial"/>
        </w:rPr>
        <w:t xml:space="preserve"> momento de la visita, </w:t>
      </w:r>
      <w:r>
        <w:rPr>
          <w:rFonts w:ascii="Arial" w:hAnsi="Arial" w:cs="Arial"/>
          <w:bCs/>
          <w:lang w:val="es-CO"/>
        </w:rPr>
        <w:t>el 6</w:t>
      </w:r>
      <w:r w:rsidRPr="004C321E">
        <w:rPr>
          <w:rFonts w:ascii="Arial" w:hAnsi="Arial" w:cs="Arial"/>
          <w:bCs/>
          <w:lang w:val="es-CO"/>
        </w:rPr>
        <w:t xml:space="preserve"> de junio de 2018</w:t>
      </w:r>
      <w:r>
        <w:rPr>
          <w:rFonts w:ascii="Arial" w:hAnsi="Arial" w:cs="Arial"/>
        </w:rPr>
        <w:t xml:space="preserve">, los </w:t>
      </w:r>
      <w:r w:rsidRPr="004C321E">
        <w:rPr>
          <w:rFonts w:ascii="Arial" w:hAnsi="Arial" w:cs="Arial"/>
        </w:rPr>
        <w:t xml:space="preserve">funcionarios de la Secretaria de Salud Municipal de Pereira </w:t>
      </w:r>
      <w:r>
        <w:rPr>
          <w:rFonts w:ascii="Arial" w:hAnsi="Arial" w:cs="Arial"/>
        </w:rPr>
        <w:t xml:space="preserve">encontraron en el establecimiento de </w:t>
      </w:r>
      <w:r>
        <w:rPr>
          <w:rFonts w:ascii="Arial" w:hAnsi="Arial" w:cs="Arial"/>
          <w:bCs/>
          <w:color w:val="000000"/>
        </w:rPr>
        <w:t xml:space="preserve">comercio denominado </w:t>
      </w:r>
      <w:r w:rsidRPr="008403AF">
        <w:rPr>
          <w:rFonts w:ascii="Arial" w:hAnsi="Arial"/>
          <w:lang w:val="es-CO"/>
        </w:rPr>
        <w:t xml:space="preserve">a </w:t>
      </w:r>
      <w:r w:rsidRPr="0073268F">
        <w:rPr>
          <w:rFonts w:ascii="Arial" w:hAnsi="Arial" w:cs="Arial"/>
          <w:b/>
          <w:bCs/>
          <w:color w:val="000000"/>
        </w:rPr>
        <w:t>SUPER INTER LA TIENDA</w:t>
      </w:r>
      <w:r>
        <w:rPr>
          <w:rFonts w:ascii="Arial" w:hAnsi="Arial"/>
          <w:b/>
          <w:color w:val="000000"/>
        </w:rPr>
        <w:t xml:space="preserve"> con NIT. numero 890900608-9</w:t>
      </w:r>
      <w:r w:rsidRPr="008403AF">
        <w:rPr>
          <w:rFonts w:ascii="Arial" w:hAnsi="Arial"/>
          <w:b/>
          <w:color w:val="000000"/>
        </w:rPr>
        <w:t xml:space="preserve">, </w:t>
      </w:r>
      <w:r>
        <w:rPr>
          <w:rFonts w:ascii="Arial" w:hAnsi="Arial"/>
          <w:b/>
          <w:color w:val="000000"/>
        </w:rPr>
        <w:t>ubicado en la carrera 7 numero 38-56 de Pereira</w:t>
      </w:r>
      <w:r w:rsidRPr="004C321E">
        <w:rPr>
          <w:rFonts w:ascii="Arial" w:hAnsi="Arial" w:cs="Arial"/>
          <w:b/>
          <w:bCs/>
          <w:color w:val="000000"/>
        </w:rPr>
        <w:t xml:space="preserve">, </w:t>
      </w:r>
      <w:r w:rsidRPr="004C321E">
        <w:rPr>
          <w:rFonts w:ascii="Arial" w:hAnsi="Arial" w:cs="Arial"/>
          <w:bCs/>
          <w:color w:val="000000"/>
        </w:rPr>
        <w:t xml:space="preserve">de propiedad de </w:t>
      </w:r>
      <w:r w:rsidRPr="00426134">
        <w:rPr>
          <w:rFonts w:ascii="Arial" w:hAnsi="Arial" w:cs="Arial"/>
          <w:b/>
          <w:bCs/>
          <w:color w:val="000000"/>
        </w:rPr>
        <w:t>ALMACENES EXITOS S.A.</w:t>
      </w:r>
      <w:r w:rsidRPr="00426134">
        <w:rPr>
          <w:rFonts w:ascii="Arial" w:hAnsi="Arial" w:cs="Arial"/>
          <w:b/>
          <w:bCs/>
        </w:rPr>
        <w:t>,</w:t>
      </w:r>
      <w:r w:rsidRPr="004C321E">
        <w:rPr>
          <w:rFonts w:ascii="Arial" w:hAnsi="Arial" w:cs="Arial"/>
        </w:rPr>
        <w:t xml:space="preserve"> </w:t>
      </w:r>
      <w:r>
        <w:rPr>
          <w:rFonts w:ascii="Arial" w:hAnsi="Arial" w:cs="Arial"/>
        </w:rPr>
        <w:t xml:space="preserve">según </w:t>
      </w:r>
      <w:r w:rsidRPr="004C321E">
        <w:rPr>
          <w:rFonts w:ascii="Arial" w:hAnsi="Arial" w:cs="Arial"/>
        </w:rPr>
        <w:t xml:space="preserve">el acta número </w:t>
      </w:r>
      <w:r>
        <w:rPr>
          <w:rFonts w:ascii="Arial" w:hAnsi="Arial" w:cs="Arial"/>
          <w:b/>
          <w:bCs/>
          <w:color w:val="000000"/>
        </w:rPr>
        <w:t>631JG-18</w:t>
      </w:r>
      <w:r w:rsidRPr="004C321E">
        <w:rPr>
          <w:rFonts w:ascii="Arial" w:hAnsi="Arial" w:cs="Arial"/>
          <w:b/>
          <w:bCs/>
          <w:color w:val="000000"/>
        </w:rPr>
        <w:t xml:space="preserve">, </w:t>
      </w:r>
      <w:r w:rsidRPr="00E948CC">
        <w:rPr>
          <w:rFonts w:ascii="Arial" w:hAnsi="Arial" w:cs="Arial"/>
          <w:b/>
          <w:bCs/>
          <w:i/>
          <w:color w:val="000000"/>
        </w:rPr>
        <w:t xml:space="preserve">evidenciaron, que el área de almacenamiento de alimentos y víveres, se contaminan con </w:t>
      </w:r>
      <w:r>
        <w:rPr>
          <w:rFonts w:ascii="Arial" w:hAnsi="Arial" w:cs="Arial"/>
          <w:b/>
          <w:bCs/>
          <w:i/>
          <w:color w:val="000000"/>
        </w:rPr>
        <w:t xml:space="preserve">las </w:t>
      </w:r>
      <w:r w:rsidRPr="00E948CC">
        <w:rPr>
          <w:rFonts w:ascii="Arial" w:hAnsi="Arial" w:cs="Arial"/>
          <w:b/>
          <w:bCs/>
          <w:i/>
          <w:color w:val="000000"/>
        </w:rPr>
        <w:t xml:space="preserve">aguas residuales provenientes del área de expendio de carne con olores a descomposición y </w:t>
      </w:r>
      <w:proofErr w:type="gramStart"/>
      <w:r w:rsidRPr="00E948CC">
        <w:rPr>
          <w:rFonts w:ascii="Arial" w:hAnsi="Arial" w:cs="Arial"/>
          <w:b/>
          <w:bCs/>
          <w:i/>
          <w:color w:val="000000"/>
        </w:rPr>
        <w:t>éstas</w:t>
      </w:r>
      <w:proofErr w:type="gramEnd"/>
      <w:r w:rsidRPr="00E948CC">
        <w:rPr>
          <w:rFonts w:ascii="Arial" w:hAnsi="Arial" w:cs="Arial"/>
          <w:b/>
          <w:bCs/>
          <w:i/>
          <w:color w:val="000000"/>
        </w:rPr>
        <w:t xml:space="preserve"> aguas recorren superficialmente contaminando las superficies, alimentos y víveres</w:t>
      </w:r>
      <w:r w:rsidRPr="00E948CC">
        <w:rPr>
          <w:rFonts w:ascii="Arial" w:hAnsi="Arial" w:cs="Arial"/>
          <w:b/>
          <w:bCs/>
          <w:i/>
          <w:color w:val="000000"/>
          <w:u w:val="single"/>
        </w:rPr>
        <w:t>.</w:t>
      </w:r>
      <w:r w:rsidRPr="00E948CC">
        <w:rPr>
          <w:rFonts w:ascii="Arial" w:hAnsi="Arial" w:cs="Arial"/>
          <w:bCs/>
          <w:i/>
          <w:color w:val="000000"/>
        </w:rPr>
        <w:t xml:space="preserve"> </w:t>
      </w:r>
    </w:p>
    <w:p w:rsidR="003A5AD7" w:rsidRDefault="003A5AD7" w:rsidP="003A5AD7">
      <w:pPr>
        <w:pStyle w:val="Textoindependiente"/>
        <w:spacing w:before="80" w:after="80"/>
        <w:jc w:val="both"/>
        <w:rPr>
          <w:rFonts w:ascii="Arial" w:hAnsi="Arial" w:cs="Arial"/>
          <w:bCs/>
          <w:color w:val="000000"/>
        </w:rPr>
      </w:pPr>
    </w:p>
    <w:p w:rsidR="003A5AD7" w:rsidRPr="007B58A4" w:rsidRDefault="003A5AD7" w:rsidP="003A5AD7">
      <w:pPr>
        <w:pStyle w:val="Textoindependiente"/>
        <w:spacing w:before="80" w:after="80"/>
        <w:jc w:val="both"/>
        <w:rPr>
          <w:rFonts w:ascii="Arial" w:hAnsi="Arial" w:cs="Arial"/>
          <w:bCs/>
          <w:color w:val="000000"/>
        </w:rPr>
      </w:pPr>
      <w:r>
        <w:rPr>
          <w:rFonts w:ascii="Arial" w:hAnsi="Arial" w:cs="Arial"/>
          <w:bCs/>
          <w:color w:val="000000"/>
        </w:rPr>
        <w:lastRenderedPageBreak/>
        <w:t xml:space="preserve">En este orden de ideas, es evidente el </w:t>
      </w:r>
      <w:r>
        <w:rPr>
          <w:rFonts w:ascii="Arial" w:hAnsi="Arial" w:cs="Arial"/>
        </w:rPr>
        <w:t>incumplimient</w:t>
      </w:r>
      <w:r w:rsidRPr="00E94E59">
        <w:rPr>
          <w:rFonts w:ascii="Arial" w:hAnsi="Arial" w:cs="Arial"/>
        </w:rPr>
        <w:t xml:space="preserve">o </w:t>
      </w:r>
      <w:r>
        <w:rPr>
          <w:rFonts w:ascii="Arial" w:hAnsi="Arial" w:cs="Arial"/>
        </w:rPr>
        <w:t xml:space="preserve">a las </w:t>
      </w:r>
      <w:r w:rsidRPr="00E94E59">
        <w:rPr>
          <w:rFonts w:ascii="Arial" w:hAnsi="Arial" w:cs="Arial"/>
        </w:rPr>
        <w:t xml:space="preserve">normas sanitarias </w:t>
      </w:r>
      <w:r>
        <w:rPr>
          <w:rFonts w:ascii="Arial" w:hAnsi="Arial" w:cs="Arial"/>
        </w:rPr>
        <w:t xml:space="preserve">que </w:t>
      </w:r>
      <w:proofErr w:type="gramStart"/>
      <w:r>
        <w:rPr>
          <w:rFonts w:ascii="Arial" w:hAnsi="Arial" w:cs="Arial"/>
        </w:rPr>
        <w:t xml:space="preserve">se </w:t>
      </w:r>
      <w:r w:rsidRPr="00E94E59">
        <w:rPr>
          <w:rFonts w:ascii="Arial" w:hAnsi="Arial" w:cs="Arial"/>
        </w:rPr>
        <w:t xml:space="preserve"> explica</w:t>
      </w:r>
      <w:r>
        <w:rPr>
          <w:rFonts w:ascii="Arial" w:hAnsi="Arial" w:cs="Arial"/>
        </w:rPr>
        <w:t>n</w:t>
      </w:r>
      <w:proofErr w:type="gramEnd"/>
      <w:r w:rsidRPr="00E94E59">
        <w:rPr>
          <w:rFonts w:ascii="Arial" w:hAnsi="Arial" w:cs="Arial"/>
        </w:rPr>
        <w:t xml:space="preserve"> a continuación</w:t>
      </w:r>
      <w:r>
        <w:rPr>
          <w:rFonts w:ascii="Arial" w:hAnsi="Arial" w:cs="Arial"/>
        </w:rPr>
        <w:t>:</w:t>
      </w:r>
    </w:p>
    <w:p w:rsidR="003A5AD7" w:rsidRPr="00CE0AAD" w:rsidRDefault="003A5AD7" w:rsidP="003A5AD7">
      <w:pPr>
        <w:pStyle w:val="Lista"/>
        <w:spacing w:before="80" w:after="80"/>
        <w:rPr>
          <w:bCs w:val="0"/>
        </w:rPr>
      </w:pPr>
    </w:p>
    <w:p w:rsidR="003A5AD7" w:rsidRPr="007B58A4" w:rsidRDefault="003A5AD7" w:rsidP="003A5AD7">
      <w:pPr>
        <w:spacing w:before="100" w:beforeAutospacing="1" w:after="100" w:afterAutospacing="1"/>
        <w:jc w:val="both"/>
        <w:rPr>
          <w:rFonts w:ascii="Arial" w:hAnsi="Arial" w:cs="Arial"/>
          <w:sz w:val="18"/>
          <w:szCs w:val="18"/>
          <w:lang w:eastAsia="es-MX"/>
        </w:rPr>
      </w:pPr>
      <w:r w:rsidRPr="00E91F4E">
        <w:rPr>
          <w:rFonts w:ascii="Arial" w:hAnsi="Arial" w:cs="Arial"/>
        </w:rPr>
        <w:t xml:space="preserve">La Ley 9 de 1979 establece como objeto en su </w:t>
      </w:r>
      <w:r w:rsidRPr="00E91F4E">
        <w:rPr>
          <w:rFonts w:ascii="Arial" w:hAnsi="Arial" w:cs="Arial"/>
          <w:b/>
          <w:bCs/>
          <w:lang w:eastAsia="es-MX"/>
        </w:rPr>
        <w:t>Artículo 1º.-</w:t>
      </w:r>
      <w:r w:rsidRPr="00E91F4E">
        <w:rPr>
          <w:rFonts w:ascii="Arial" w:hAnsi="Arial" w:cs="Arial"/>
          <w:lang w:eastAsia="es-MX"/>
        </w:rPr>
        <w:t xml:space="preserve"> Para la protección del Medio Ambiente la presente Ley establece:</w:t>
      </w:r>
    </w:p>
    <w:p w:rsidR="003A5AD7" w:rsidRPr="007B58A4" w:rsidRDefault="003A5AD7" w:rsidP="003A5AD7">
      <w:pPr>
        <w:numPr>
          <w:ilvl w:val="0"/>
          <w:numId w:val="2"/>
        </w:numPr>
        <w:spacing w:before="100" w:beforeAutospacing="1" w:after="100" w:afterAutospacing="1"/>
        <w:jc w:val="both"/>
        <w:rPr>
          <w:rFonts w:ascii="Arial" w:hAnsi="Arial" w:cs="Arial"/>
          <w:sz w:val="18"/>
          <w:szCs w:val="18"/>
          <w:lang w:eastAsia="es-MX"/>
        </w:rPr>
      </w:pPr>
      <w:r w:rsidRPr="007B58A4">
        <w:rPr>
          <w:rFonts w:ascii="Arial" w:hAnsi="Arial" w:cs="Arial"/>
          <w:sz w:val="18"/>
          <w:szCs w:val="18"/>
          <w:lang w:eastAsia="es-MX"/>
        </w:rPr>
        <w:t xml:space="preserve">Las normas generales que servirán de base a las disposiciones y reglamentaciones necesarias para preservar, restaurar y mejorar las condiciones sanitarias en lo que se relaciona a la salud humana; </w:t>
      </w:r>
    </w:p>
    <w:p w:rsidR="003A5AD7" w:rsidRPr="007B58A4" w:rsidRDefault="003A5AD7" w:rsidP="003A5AD7">
      <w:pPr>
        <w:numPr>
          <w:ilvl w:val="0"/>
          <w:numId w:val="3"/>
        </w:numPr>
        <w:spacing w:before="100" w:beforeAutospacing="1" w:after="100" w:afterAutospacing="1"/>
        <w:jc w:val="both"/>
        <w:rPr>
          <w:rFonts w:ascii="Arial" w:hAnsi="Arial" w:cs="Arial"/>
          <w:sz w:val="18"/>
          <w:szCs w:val="18"/>
          <w:lang w:eastAsia="es-MX"/>
        </w:rPr>
      </w:pPr>
      <w:r w:rsidRPr="007B58A4">
        <w:rPr>
          <w:rFonts w:ascii="Arial" w:hAnsi="Arial" w:cs="Arial"/>
          <w:sz w:val="18"/>
          <w:szCs w:val="18"/>
          <w:lang w:eastAsia="es-MX"/>
        </w:rPr>
        <w:t xml:space="preserve">Los procedimientos y las medidas que se deben adoptar para la regulación, legalización y control de los descargos de residuos y materiales que afectan o pueden afectar las condiciones sanitarias del ambiente. </w:t>
      </w:r>
    </w:p>
    <w:p w:rsidR="003A5AD7" w:rsidRPr="008D0C66" w:rsidRDefault="003A5AD7" w:rsidP="003A5AD7">
      <w:pPr>
        <w:pStyle w:val="NormalWeb"/>
        <w:jc w:val="both"/>
        <w:rPr>
          <w:rFonts w:ascii="Arial" w:hAnsi="Arial" w:cs="Arial"/>
          <w:bCs/>
        </w:rPr>
      </w:pPr>
      <w:r>
        <w:rPr>
          <w:rFonts w:ascii="Arial" w:hAnsi="Arial" w:cs="Arial"/>
          <w:bCs/>
          <w:color w:val="000000"/>
        </w:rPr>
        <w:t xml:space="preserve">El </w:t>
      </w:r>
      <w:r w:rsidRPr="00761DC2">
        <w:rPr>
          <w:rFonts w:ascii="Arial" w:hAnsi="Arial" w:cs="Arial"/>
          <w:bCs/>
          <w:color w:val="000000"/>
        </w:rPr>
        <w:t>articulo 6 numeral 4.1 y 4.2 y el articulo 31 de la Resolución 2674 de 2013, lo cuales establecen:</w:t>
      </w:r>
    </w:p>
    <w:p w:rsidR="003A5AD7" w:rsidRPr="00132691" w:rsidRDefault="003A5AD7" w:rsidP="003A5AD7">
      <w:pPr>
        <w:pStyle w:val="NormalWeb"/>
        <w:spacing w:line="270" w:lineRule="atLeast"/>
        <w:ind w:left="720"/>
        <w:contextualSpacing/>
        <w:jc w:val="both"/>
        <w:rPr>
          <w:rFonts w:ascii="Arial" w:hAnsi="Arial" w:cs="Arial"/>
          <w:sz w:val="16"/>
          <w:szCs w:val="16"/>
        </w:rPr>
      </w:pPr>
      <w:bookmarkStart w:id="1" w:name="6"/>
      <w:r w:rsidRPr="00132691">
        <w:rPr>
          <w:rFonts w:ascii="Arial" w:hAnsi="Arial" w:cs="Arial"/>
          <w:b/>
          <w:bCs/>
          <w:sz w:val="16"/>
          <w:szCs w:val="16"/>
        </w:rPr>
        <w:t>ARTICULO 6o.</w:t>
      </w:r>
      <w:bookmarkEnd w:id="1"/>
      <w:r w:rsidRPr="00132691">
        <w:rPr>
          <w:rFonts w:ascii="Arial" w:hAnsi="Arial" w:cs="Arial"/>
          <w:sz w:val="16"/>
          <w:szCs w:val="16"/>
        </w:rPr>
        <w:t> En la determinación de las características deseables y admisibles de las aguas deberá tenerse en cuenta por lo menos, uno de los siguientes criterios:</w:t>
      </w:r>
    </w:p>
    <w:p w:rsidR="003A5AD7" w:rsidRDefault="003A5AD7" w:rsidP="003A5AD7">
      <w:pPr>
        <w:pStyle w:val="NormalWeb"/>
        <w:spacing w:line="270" w:lineRule="atLeast"/>
        <w:ind w:left="720"/>
        <w:contextualSpacing/>
        <w:jc w:val="both"/>
        <w:rPr>
          <w:rFonts w:ascii="Arial" w:hAnsi="Arial" w:cs="Arial"/>
          <w:sz w:val="16"/>
          <w:szCs w:val="16"/>
        </w:rPr>
      </w:pPr>
      <w:r w:rsidRPr="00132691">
        <w:rPr>
          <w:rFonts w:ascii="Arial" w:hAnsi="Arial" w:cs="Arial"/>
          <w:sz w:val="16"/>
          <w:szCs w:val="16"/>
        </w:rPr>
        <w:t>a) La preservación de sus características naturales;</w:t>
      </w:r>
    </w:p>
    <w:p w:rsidR="003A5AD7" w:rsidRPr="00132691" w:rsidRDefault="003A5AD7" w:rsidP="003A5AD7">
      <w:pPr>
        <w:pStyle w:val="NormalWeb"/>
        <w:spacing w:line="270" w:lineRule="atLeast"/>
        <w:ind w:left="720"/>
        <w:contextualSpacing/>
        <w:jc w:val="both"/>
        <w:rPr>
          <w:rFonts w:ascii="Arial" w:hAnsi="Arial" w:cs="Arial"/>
          <w:sz w:val="16"/>
          <w:szCs w:val="16"/>
        </w:rPr>
      </w:pPr>
      <w:r w:rsidRPr="00132691">
        <w:rPr>
          <w:rFonts w:ascii="Arial" w:hAnsi="Arial" w:cs="Arial"/>
          <w:sz w:val="16"/>
          <w:szCs w:val="16"/>
        </w:rPr>
        <w:t>b) La conservación de ciertos límites acordes con las necesidades del consumo humano y con el grado de desarrollo previsto en su área de influencia.</w:t>
      </w:r>
    </w:p>
    <w:p w:rsidR="003A5AD7" w:rsidRDefault="003A5AD7" w:rsidP="003A5AD7">
      <w:pPr>
        <w:pStyle w:val="NormalWeb"/>
        <w:spacing w:line="270" w:lineRule="atLeast"/>
        <w:ind w:left="720"/>
        <w:contextualSpacing/>
        <w:jc w:val="both"/>
        <w:rPr>
          <w:rFonts w:ascii="Arial" w:hAnsi="Arial" w:cs="Arial"/>
          <w:sz w:val="16"/>
          <w:szCs w:val="16"/>
        </w:rPr>
      </w:pPr>
      <w:r w:rsidRPr="00132691">
        <w:rPr>
          <w:rFonts w:ascii="Arial" w:hAnsi="Arial" w:cs="Arial"/>
          <w:sz w:val="16"/>
          <w:szCs w:val="16"/>
        </w:rPr>
        <w:t xml:space="preserve">c) El mejoramiento de sus características hasta alcanzar las calidades para consumo humano y las metas propuestas para un conveniente </w:t>
      </w:r>
    </w:p>
    <w:p w:rsidR="003A5AD7" w:rsidRDefault="003A5AD7" w:rsidP="003A5AD7">
      <w:pPr>
        <w:pStyle w:val="NormalWeb"/>
        <w:spacing w:line="270" w:lineRule="atLeast"/>
        <w:ind w:left="720"/>
        <w:contextualSpacing/>
        <w:jc w:val="both"/>
        <w:rPr>
          <w:rFonts w:ascii="Arial" w:hAnsi="Arial" w:cs="Arial"/>
          <w:sz w:val="16"/>
          <w:szCs w:val="16"/>
        </w:rPr>
      </w:pPr>
      <w:r w:rsidRPr="00485179">
        <w:rPr>
          <w:rFonts w:ascii="Arial" w:hAnsi="Arial" w:cs="Arial"/>
          <w:sz w:val="16"/>
          <w:szCs w:val="16"/>
        </w:rPr>
        <w:t xml:space="preserve">4. DISPOSICIÓN DE RESIDUOS LÍQUIDOS 4.1. Dispondrán de sistemas sanitarios adecuados para la recolección, el tratamiento y la disposición de aguas residuales, aprobadas por la autoridad competente. 4.2. El manejo de residuos líquidos dentro del establecimiento debe realizarse de manera que impida la contaminación del alimento o de las superficies de potencial contacto con este. </w:t>
      </w:r>
    </w:p>
    <w:p w:rsidR="003A5AD7" w:rsidRPr="00132691" w:rsidRDefault="003A5AD7" w:rsidP="003A5AD7">
      <w:pPr>
        <w:pStyle w:val="NormalWeb"/>
        <w:spacing w:line="270" w:lineRule="atLeast"/>
        <w:ind w:left="720"/>
        <w:contextualSpacing/>
        <w:jc w:val="both"/>
        <w:rPr>
          <w:rFonts w:ascii="Arial" w:hAnsi="Arial" w:cs="Arial"/>
          <w:sz w:val="16"/>
          <w:szCs w:val="16"/>
        </w:rPr>
      </w:pPr>
      <w:r w:rsidRPr="00485179">
        <w:rPr>
          <w:rFonts w:ascii="Arial" w:hAnsi="Arial" w:cs="Arial"/>
          <w:sz w:val="16"/>
          <w:szCs w:val="16"/>
        </w:rPr>
        <w:t>Artículo 32. Condiciones generales. Los restaurantes y establecimientos destinados a la preparación y consumo de alimentos cumplirán con las siguientes condiciones sanitarias generales: 10. Deben tener sistemas sanitarios adecuados, para la disposición de aguas servidas y excretas</w:t>
      </w:r>
    </w:p>
    <w:p w:rsidR="003A5AD7" w:rsidRPr="00CE0AAD" w:rsidRDefault="003A5AD7" w:rsidP="003A5AD7">
      <w:pPr>
        <w:pStyle w:val="Lista"/>
        <w:spacing w:before="80" w:after="80"/>
        <w:rPr>
          <w:rFonts w:cs="Arial"/>
          <w:bCs w:val="0"/>
          <w:sz w:val="18"/>
          <w:szCs w:val="18"/>
        </w:rPr>
      </w:pPr>
    </w:p>
    <w:p w:rsidR="003A5AD7" w:rsidRPr="00CE0AAD" w:rsidRDefault="003A5AD7" w:rsidP="003A5AD7">
      <w:pPr>
        <w:pStyle w:val="Lista"/>
        <w:spacing w:before="80" w:after="80"/>
      </w:pPr>
      <w:r w:rsidRPr="00CE0AAD">
        <w:t xml:space="preserve">Para la Secretaria de Salud y Seguridad Social de Pereira, es claro que quien voluntariamente decide crear un establecimiento de comercio, acepta implícitamente la normatividad legal que regula no sólo el funcionamiento del mismo, sino también la obligación de velar por la salud publica, y la ignorancia de las normas no exoneran de responsabilidad al infractor y en nuestra legislación ello no es excusa para infringirlas; máxime si el desarrollo de la actividad comercial coloca en riesgo la salud de los usuarios. </w:t>
      </w:r>
    </w:p>
    <w:p w:rsidR="003A5AD7" w:rsidRPr="00FD567C" w:rsidRDefault="003A5AD7" w:rsidP="003A5AD7">
      <w:pPr>
        <w:shd w:val="clear" w:color="auto" w:fill="FFFFFF"/>
        <w:spacing w:before="204" w:after="204"/>
        <w:jc w:val="both"/>
        <w:textAlignment w:val="baseline"/>
        <w:rPr>
          <w:rFonts w:ascii="Arial" w:hAnsi="Arial" w:cs="Arial"/>
          <w:color w:val="000000"/>
          <w:lang w:val="es-CO"/>
        </w:rPr>
      </w:pPr>
      <w:r w:rsidRPr="00FD567C">
        <w:rPr>
          <w:rFonts w:ascii="Arial" w:hAnsi="Arial" w:cs="Arial"/>
          <w:color w:val="000000"/>
          <w:lang w:val="es-CO"/>
        </w:rPr>
        <w:t>El registro sanitario permite a las autoridades proteger la salud y el bienestar de los consumidores y facilitar el control permanente de los alimentos para el consumo humo; y sobre todo de aquellos que por ley requeran dicho  registro.</w:t>
      </w:r>
    </w:p>
    <w:p w:rsidR="003A5AD7" w:rsidRPr="00FD567C" w:rsidRDefault="003A5AD7" w:rsidP="003A5AD7">
      <w:pPr>
        <w:shd w:val="clear" w:color="auto" w:fill="FFFFFF"/>
        <w:spacing w:before="204" w:after="204"/>
        <w:jc w:val="both"/>
        <w:textAlignment w:val="baseline"/>
        <w:rPr>
          <w:rFonts w:ascii="Arial" w:hAnsi="Arial" w:cs="Arial"/>
          <w:color w:val="000000"/>
          <w:lang w:val="es-CO"/>
        </w:rPr>
      </w:pPr>
      <w:r w:rsidRPr="00FD567C">
        <w:rPr>
          <w:rFonts w:ascii="Arial" w:hAnsi="Arial" w:cs="Arial"/>
          <w:color w:val="000000"/>
          <w:lang w:val="es-CO"/>
        </w:rPr>
        <w:lastRenderedPageBreak/>
        <w:t>Esto incluye a las industrias y establecimientos que se dedican a la producción de alimentos y bebidas destinados al consumo humano; a la elaboración de envases, embalajes, materiales y sustancias que entran en contacto con los mismos y a operadores que realicen almacenamiento, distribución, transporte, envasado e importación de alimentos.</w:t>
      </w:r>
    </w:p>
    <w:p w:rsidR="003A5AD7" w:rsidRPr="003E61ED" w:rsidRDefault="003A5AD7" w:rsidP="003A5AD7">
      <w:pPr>
        <w:jc w:val="both"/>
        <w:rPr>
          <w:rFonts w:ascii="Arial" w:hAnsi="Arial" w:cs="Arial"/>
          <w:i/>
          <w:lang w:val="es-CO"/>
        </w:rPr>
      </w:pPr>
      <w:r w:rsidRPr="003E61ED">
        <w:rPr>
          <w:rFonts w:ascii="Arial" w:hAnsi="Arial" w:cs="Arial"/>
          <w:i/>
          <w:color w:val="222222"/>
          <w:shd w:val="clear" w:color="auto" w:fill="FFFFFF"/>
          <w:lang w:val="es-CO"/>
        </w:rPr>
        <w:t>Un correcto almacenamiento, disponer de herramientas sanitarias y espacios de trabajo apropiados, un correcto calentamiento y enfriamiento a la temperatura adecuada y evitar el contacto con otros alimentos crudos puede reducir considerablemente las posibilidades de contaminación. Los recipientes estancos al agua y al aire son útiles para limitar la probabilidad de contaminación tanto física como biológica durante el almacenamiento.</w:t>
      </w:r>
    </w:p>
    <w:p w:rsidR="003A5AD7" w:rsidRPr="003E61ED" w:rsidRDefault="003A5AD7" w:rsidP="003A5AD7">
      <w:pPr>
        <w:jc w:val="both"/>
        <w:rPr>
          <w:rFonts w:ascii="Arial" w:hAnsi="Arial" w:cs="Arial"/>
          <w:i/>
          <w:strike/>
          <w:color w:val="222222"/>
        </w:rPr>
      </w:pPr>
    </w:p>
    <w:p w:rsidR="003A5AD7" w:rsidRPr="003E61ED" w:rsidRDefault="003A5AD7" w:rsidP="003A5AD7">
      <w:pPr>
        <w:jc w:val="both"/>
        <w:rPr>
          <w:rFonts w:ascii="Arial" w:hAnsi="Arial" w:cs="Arial"/>
          <w:i/>
          <w:lang w:val="es-CO"/>
        </w:rPr>
      </w:pPr>
      <w:r w:rsidRPr="003E61ED">
        <w:rPr>
          <w:rFonts w:ascii="Arial" w:hAnsi="Arial" w:cs="Arial"/>
          <w:i/>
          <w:color w:val="222222"/>
        </w:rPr>
        <w:t xml:space="preserve">Cuando se habla de contaminación de alimentos se habla de la </w:t>
      </w:r>
      <w:r w:rsidRPr="003E61ED">
        <w:rPr>
          <w:rFonts w:ascii="Arial" w:hAnsi="Arial" w:cs="Arial"/>
          <w:i/>
          <w:lang w:val="es-CO"/>
        </w:rPr>
        <w:t xml:space="preserve">modificación que estos sufren por la presencia de gérmenes o elementos extraños como metales, productos tóxicos, aguars residuales, humedades, descomposición etc., y que suponen un riesgo para la salud del consumidor. La contaminación ni se nota ni se ve ya que los microorganismos no se aprecian a simple vista al ser microscópicos. Un alimento contaminado puede parecer completamente inocuo. Por tanto, es un error suponer que un alimento con buen aspecto está en buenas condiciones para su consumo, puesto que puede estar contaminado por bacterias. Así un alimento puede estar: </w:t>
      </w:r>
    </w:p>
    <w:p w:rsidR="003A5AD7" w:rsidRPr="003E61ED" w:rsidRDefault="003A5AD7" w:rsidP="003A5AD7">
      <w:pPr>
        <w:numPr>
          <w:ilvl w:val="0"/>
          <w:numId w:val="7"/>
        </w:numPr>
        <w:jc w:val="both"/>
        <w:rPr>
          <w:rFonts w:ascii="Arial" w:hAnsi="Arial" w:cs="Arial"/>
          <w:i/>
          <w:lang w:val="es-CO"/>
        </w:rPr>
      </w:pPr>
      <w:r w:rsidRPr="003E61ED">
        <w:rPr>
          <w:rFonts w:ascii="Arial" w:hAnsi="Arial" w:cs="Arial"/>
          <w:i/>
          <w:lang w:val="es-CO"/>
        </w:rPr>
        <w:t xml:space="preserve">Deteriorado y contaminado (se aprecia). </w:t>
      </w:r>
    </w:p>
    <w:p w:rsidR="003A5AD7" w:rsidRPr="003E61ED" w:rsidRDefault="003A5AD7" w:rsidP="003A5AD7">
      <w:pPr>
        <w:numPr>
          <w:ilvl w:val="0"/>
          <w:numId w:val="7"/>
        </w:numPr>
        <w:jc w:val="both"/>
        <w:rPr>
          <w:rFonts w:ascii="Arial" w:hAnsi="Arial" w:cs="Arial"/>
          <w:i/>
          <w:lang w:val="es-CO"/>
        </w:rPr>
      </w:pPr>
      <w:r w:rsidRPr="003E61ED">
        <w:rPr>
          <w:rFonts w:ascii="Arial" w:hAnsi="Arial" w:cs="Arial"/>
          <w:i/>
          <w:lang w:val="es-CO"/>
        </w:rPr>
        <w:t xml:space="preserve">Deteriorado y no contaminado (se aprecia). </w:t>
      </w:r>
    </w:p>
    <w:p w:rsidR="003A5AD7" w:rsidRPr="003E61ED" w:rsidRDefault="003A5AD7" w:rsidP="003A5AD7">
      <w:pPr>
        <w:numPr>
          <w:ilvl w:val="0"/>
          <w:numId w:val="7"/>
        </w:numPr>
        <w:jc w:val="both"/>
        <w:rPr>
          <w:rFonts w:ascii="Arial" w:hAnsi="Arial" w:cs="Arial"/>
          <w:i/>
          <w:lang w:val="es-CO"/>
        </w:rPr>
      </w:pPr>
      <w:r w:rsidRPr="003E61ED">
        <w:rPr>
          <w:rFonts w:ascii="Arial" w:hAnsi="Arial" w:cs="Arial"/>
          <w:b/>
          <w:i/>
          <w:u w:val="single"/>
          <w:lang w:val="es-CO"/>
        </w:rPr>
        <w:t>Contaminado y no deteriorado (no se aprecia)</w:t>
      </w:r>
    </w:p>
    <w:p w:rsidR="003A5AD7" w:rsidRDefault="003A5AD7" w:rsidP="003A5AD7">
      <w:pPr>
        <w:jc w:val="both"/>
        <w:rPr>
          <w:rFonts w:ascii="Arial" w:hAnsi="Arial" w:cs="Arial"/>
          <w:b/>
          <w:u w:val="single"/>
          <w:lang w:val="es-CO"/>
        </w:rPr>
      </w:pPr>
    </w:p>
    <w:p w:rsidR="003A5AD7" w:rsidRPr="00870C95" w:rsidRDefault="003A5AD7" w:rsidP="003A5AD7">
      <w:pPr>
        <w:jc w:val="both"/>
        <w:rPr>
          <w:rFonts w:ascii="Arial" w:hAnsi="Arial" w:cs="Arial"/>
          <w:i/>
          <w:lang w:val="es-CO"/>
        </w:rPr>
      </w:pPr>
      <w:r w:rsidRPr="003E61ED">
        <w:rPr>
          <w:rFonts w:ascii="Arial" w:hAnsi="Arial" w:cs="Arial"/>
          <w:i/>
          <w:lang w:val="es-CO"/>
        </w:rPr>
        <w:t>Así, las principales fuentes de contaminación de los alimentos se pueden resumir en lo siguiente: - Utensilios y equipos. Han de ser higienizados periódicamente para impedir que durante la elaboración y preparación de comidas, se vayan acumulando residuos y el nivel de microorganismos suponga un riesgo. - El hombre. El manipulador de alimentos es el factor de mayor riesgo respecto a la contaminación de los alimentos, debido</w:t>
      </w:r>
      <w:r w:rsidRPr="00E50583">
        <w:rPr>
          <w:rFonts w:ascii="Arial" w:hAnsi="Arial" w:cs="Arial"/>
          <w:lang w:val="es-CO"/>
        </w:rPr>
        <w:t xml:space="preserve"> </w:t>
      </w:r>
      <w:r w:rsidRPr="00870C95">
        <w:rPr>
          <w:rFonts w:ascii="Arial" w:hAnsi="Arial" w:cs="Arial"/>
          <w:i/>
          <w:lang w:val="es-CO"/>
        </w:rPr>
        <w:t xml:space="preserve">al contacto continuo con ellos, de ahí que se deban extremar las buenas prácticas de manipulación, principalmente en la indumentaria de trabajo y en la higienización de las manos. - Insectos, roedores, aves. Estos animales padecen y transmiten enfermedades que pueden afectar al hombre. Por ello es imprescindible que se aplique un buen programa de control de plagas. También hay que señalar que en los locales donde se manipulen alimentos no podrá haber animales domésticos, ya que también pueden ser portadores de enfermedades transmisibles al hombre. - </w:t>
      </w:r>
      <w:r w:rsidRPr="00870C95">
        <w:rPr>
          <w:rFonts w:ascii="Arial" w:hAnsi="Arial" w:cs="Arial"/>
          <w:b/>
          <w:i/>
          <w:u w:val="single"/>
          <w:lang w:val="es-CO"/>
        </w:rPr>
        <w:t>Agua. El agua puede ser un vehículo de sustancias tóxicas, microorganismos, metales pesados, etc., por lo que es imprescindible que para su uso en el proceso de elaboración y manipulación de alimentos se utilice agua potable.</w:t>
      </w:r>
      <w:r w:rsidRPr="00870C95">
        <w:rPr>
          <w:rFonts w:ascii="Arial" w:hAnsi="Arial" w:cs="Arial"/>
          <w:i/>
          <w:lang w:val="es-CO"/>
        </w:rPr>
        <w:t xml:space="preserve"> - Ambiente. El aire de las zonas de manipulación ha de estar lo menos contaminado posible, lo que se consigue con una buena ventilación y renovación continua del aire. - Materias primas. Deben ser de calidad, y cumplir con los requisitos que establece la legislación vigente.</w:t>
      </w:r>
    </w:p>
    <w:p w:rsidR="003A5AD7" w:rsidRPr="00E50583" w:rsidRDefault="003A5AD7" w:rsidP="003A5AD7">
      <w:pPr>
        <w:jc w:val="both"/>
        <w:rPr>
          <w:rFonts w:ascii="Arial" w:hAnsi="Arial" w:cs="Arial"/>
          <w:color w:val="222222"/>
        </w:rPr>
      </w:pPr>
    </w:p>
    <w:p w:rsidR="003A5AD7" w:rsidRPr="00FD567C" w:rsidRDefault="003A5AD7" w:rsidP="003A5AD7">
      <w:pPr>
        <w:jc w:val="both"/>
        <w:rPr>
          <w:rFonts w:ascii="Times" w:hAnsi="Times"/>
          <w:color w:val="000000"/>
          <w:sz w:val="20"/>
          <w:szCs w:val="20"/>
          <w:lang w:val="es-CO"/>
        </w:rPr>
      </w:pPr>
    </w:p>
    <w:p w:rsidR="003A5AD7" w:rsidRPr="00870C95" w:rsidRDefault="003A5AD7" w:rsidP="003A5AD7">
      <w:pPr>
        <w:jc w:val="both"/>
        <w:rPr>
          <w:rFonts w:ascii="Arial" w:hAnsi="Arial" w:cs="Arial"/>
          <w:i/>
          <w:color w:val="000000"/>
          <w:lang w:val="es-CO"/>
        </w:rPr>
      </w:pPr>
      <w:r w:rsidRPr="00870C95">
        <w:rPr>
          <w:rFonts w:ascii="Arial" w:hAnsi="Arial" w:cs="Arial"/>
          <w:b/>
          <w:bCs/>
          <w:i/>
          <w:color w:val="000000"/>
          <w:shd w:val="clear" w:color="auto" w:fill="FFFFFF"/>
          <w:lang w:val="es-CO"/>
        </w:rPr>
        <w:t>De esta forma podemos indicar que un mal almacenamiento de alimentos que procure la contaminación</w:t>
      </w:r>
      <w:r w:rsidRPr="00870C95">
        <w:rPr>
          <w:rFonts w:ascii="Arial" w:hAnsi="Arial" w:cs="Arial"/>
          <w:bCs/>
          <w:i/>
          <w:color w:val="000000"/>
          <w:shd w:val="clear" w:color="auto" w:fill="FFFFFF"/>
          <w:lang w:val="es-CO"/>
        </w:rPr>
        <w:t>, proporciona inseguridad al comprador sobre la calidad de los mismos, sin ningún tipo de barrera que impida su comercialización en el mercado, ya que generalmente puede ser producto contaminado y no deteriorado.</w:t>
      </w:r>
    </w:p>
    <w:p w:rsidR="003A5AD7" w:rsidRPr="00FD567C" w:rsidRDefault="003A5AD7" w:rsidP="003A5AD7">
      <w:pPr>
        <w:jc w:val="both"/>
        <w:rPr>
          <w:rFonts w:ascii="Arial" w:hAnsi="Arial" w:cs="Arial"/>
          <w:color w:val="000000"/>
          <w:lang w:val="es-CO"/>
        </w:rPr>
      </w:pPr>
    </w:p>
    <w:p w:rsidR="003A5AD7" w:rsidRPr="00CE0AAD" w:rsidRDefault="003A5AD7" w:rsidP="003A5AD7">
      <w:pPr>
        <w:pStyle w:val="Lista"/>
        <w:spacing w:before="80" w:after="80"/>
      </w:pPr>
      <w:r w:rsidRPr="006E623E">
        <w:rPr>
          <w:color w:val="000000"/>
        </w:rPr>
        <w:t xml:space="preserve">Sin ahondar en mayores </w:t>
      </w:r>
      <w:proofErr w:type="gramStart"/>
      <w:r w:rsidRPr="006E623E">
        <w:rPr>
          <w:color w:val="000000"/>
        </w:rPr>
        <w:t>consideraciones,  se</w:t>
      </w:r>
      <w:proofErr w:type="gramEnd"/>
      <w:r w:rsidRPr="006E623E">
        <w:rPr>
          <w:color w:val="000000"/>
        </w:rPr>
        <w:t xml:space="preserve"> dio</w:t>
      </w:r>
      <w:r w:rsidRPr="006E623E">
        <w:t xml:space="preserve"> incumplimiento a la ley 09 de 1979, y </w:t>
      </w:r>
      <w:r w:rsidRPr="006E623E">
        <w:rPr>
          <w:rFonts w:eastAsia="MS Mincho" w:cs="Arial"/>
          <w:bCs w:val="0"/>
        </w:rPr>
        <w:t xml:space="preserve">La Resolución </w:t>
      </w:r>
      <w:r>
        <w:rPr>
          <w:rFonts w:eastAsia="MS Mincho" w:cs="Arial"/>
          <w:bCs w:val="0"/>
        </w:rPr>
        <w:t>2674 de 2013</w:t>
      </w:r>
      <w:r w:rsidRPr="006E623E">
        <w:rPr>
          <w:rFonts w:eastAsia="MS Mincho" w:cs="Arial"/>
          <w:bCs w:val="0"/>
        </w:rPr>
        <w:t>,</w:t>
      </w:r>
      <w:r w:rsidRPr="006E623E">
        <w:rPr>
          <w:rFonts w:eastAsia="MS Mincho" w:cs="Arial"/>
          <w:b/>
          <w:bCs w:val="0"/>
        </w:rPr>
        <w:t xml:space="preserve"> </w:t>
      </w:r>
      <w:r w:rsidRPr="006E623E">
        <w:t xml:space="preserve"> según</w:t>
      </w:r>
      <w:r w:rsidRPr="00CE0AAD">
        <w:t xml:space="preserve"> los artículos ya mencionados, y el riesgo de afectarse las personas, son altos; hallazgos que causan </w:t>
      </w:r>
      <w:r>
        <w:t xml:space="preserve">un gran impacto al consumidor final, porque el alimento puede no ser apto para su consumo. </w:t>
      </w:r>
    </w:p>
    <w:p w:rsidR="003A5AD7" w:rsidRPr="00CE0AAD" w:rsidRDefault="003A5AD7" w:rsidP="003A5AD7">
      <w:pPr>
        <w:pStyle w:val="Lista"/>
        <w:spacing w:before="80" w:after="80"/>
      </w:pPr>
    </w:p>
    <w:p w:rsidR="003A5AD7" w:rsidRDefault="003A5AD7" w:rsidP="003A5AD7">
      <w:pPr>
        <w:pStyle w:val="Lista"/>
        <w:spacing w:before="80" w:after="80"/>
      </w:pPr>
      <w:r w:rsidRPr="00CE0AAD">
        <w:t>Así las cosas, son claros los incumplimientos legales y por ende la responsabilidad de</w:t>
      </w:r>
      <w:r>
        <w:t xml:space="preserve"> </w:t>
      </w:r>
      <w:r w:rsidRPr="00CE0AAD">
        <w:t>l</w:t>
      </w:r>
      <w:r>
        <w:t>a aquí investigada (o)</w:t>
      </w:r>
      <w:r w:rsidRPr="00CE0AAD">
        <w:t>, pudiendo causar un daño a la salud publica.</w:t>
      </w:r>
    </w:p>
    <w:p w:rsidR="003A5AD7" w:rsidRDefault="003A5AD7" w:rsidP="003A5AD7">
      <w:pPr>
        <w:pStyle w:val="Lista"/>
        <w:spacing w:before="80" w:after="80"/>
      </w:pPr>
    </w:p>
    <w:p w:rsidR="003A5AD7" w:rsidRDefault="003A5AD7" w:rsidP="003A5AD7">
      <w:pPr>
        <w:pStyle w:val="Textoindependiente"/>
        <w:spacing w:before="80" w:after="80"/>
        <w:rPr>
          <w:b/>
        </w:rPr>
      </w:pPr>
    </w:p>
    <w:p w:rsidR="003A5AD7" w:rsidRDefault="003A5AD7" w:rsidP="003A5AD7">
      <w:pPr>
        <w:pStyle w:val="Lista"/>
        <w:spacing w:before="80" w:after="80"/>
        <w:jc w:val="center"/>
        <w:rPr>
          <w:b/>
          <w:bCs w:val="0"/>
        </w:rPr>
      </w:pPr>
      <w:r>
        <w:rPr>
          <w:b/>
          <w:bCs w:val="0"/>
        </w:rPr>
        <w:t>GRADUALIDAD DE LA SANCIÓN</w:t>
      </w:r>
    </w:p>
    <w:p w:rsidR="003A5AD7" w:rsidRDefault="003A5AD7" w:rsidP="003A5AD7">
      <w:pPr>
        <w:pStyle w:val="Lista"/>
        <w:spacing w:before="80" w:after="80"/>
        <w:rPr>
          <w:bCs w:val="0"/>
        </w:rPr>
      </w:pPr>
    </w:p>
    <w:p w:rsidR="003A5AD7" w:rsidRPr="00933D62" w:rsidRDefault="003A5AD7" w:rsidP="003A5AD7">
      <w:pPr>
        <w:widowControl w:val="0"/>
        <w:autoSpaceDE w:val="0"/>
        <w:autoSpaceDN w:val="0"/>
        <w:adjustRightInd w:val="0"/>
        <w:spacing w:after="320"/>
        <w:jc w:val="both"/>
        <w:rPr>
          <w:rFonts w:ascii="Arial" w:hAnsi="Arial" w:cs="Arial"/>
          <w:lang w:eastAsia="es-CO"/>
        </w:rPr>
      </w:pPr>
    </w:p>
    <w:p w:rsidR="003A5AD7" w:rsidRPr="00933D62" w:rsidRDefault="003A5AD7" w:rsidP="003A5AD7">
      <w:pPr>
        <w:jc w:val="both"/>
        <w:rPr>
          <w:rFonts w:ascii="Arial" w:hAnsi="Arial" w:cs="Arial"/>
          <w:color w:val="000000"/>
          <w:shd w:val="clear" w:color="auto" w:fill="FFFFFF"/>
        </w:rPr>
      </w:pPr>
      <w:r w:rsidRPr="00933D62">
        <w:rPr>
          <w:rFonts w:ascii="Arial" w:hAnsi="Arial" w:cs="Arial"/>
          <w:color w:val="000000"/>
          <w:shd w:val="clear" w:color="auto" w:fill="FFFFFF"/>
        </w:rPr>
        <w:t>Antes de establecer el tipo de sanción a imponer, es necesario analizar los criterios de graduación de la sanción contenidos en el Artículo 50 de Ley 1437 de 2011.</w:t>
      </w:r>
    </w:p>
    <w:p w:rsidR="003A5AD7" w:rsidRPr="00933D62" w:rsidRDefault="003A5AD7" w:rsidP="003A5AD7">
      <w:pPr>
        <w:jc w:val="both"/>
        <w:rPr>
          <w:rFonts w:ascii="Arial" w:hAnsi="Arial" w:cs="Arial"/>
          <w:color w:val="000000"/>
          <w:shd w:val="clear" w:color="auto" w:fill="FFFFFF"/>
        </w:rPr>
      </w:pPr>
    </w:p>
    <w:p w:rsidR="003A5AD7" w:rsidRPr="00874D4E" w:rsidRDefault="003A5AD7" w:rsidP="003A5AD7">
      <w:pPr>
        <w:jc w:val="both"/>
        <w:rPr>
          <w:rFonts w:ascii="Arial" w:hAnsi="Arial" w:cs="Arial"/>
          <w:color w:val="000000"/>
          <w:shd w:val="clear" w:color="auto" w:fill="FFFFFF"/>
        </w:rPr>
      </w:pPr>
      <w:r w:rsidRPr="00874D4E">
        <w:rPr>
          <w:rFonts w:ascii="Arial" w:hAnsi="Arial" w:cs="Arial"/>
          <w:iCs/>
          <w:color w:val="000000"/>
          <w:shd w:val="clear" w:color="auto" w:fill="FFFFFF"/>
        </w:rPr>
        <w:t>Articulo 50. Graduación de las sanciones. Salvo lo dispuesto en leyes especiales, la gravedad</w:t>
      </w:r>
      <w:r w:rsidRPr="00874D4E">
        <w:rPr>
          <w:rFonts w:ascii="Arial" w:hAnsi="Arial" w:cs="Arial"/>
          <w:color w:val="000000"/>
          <w:shd w:val="clear" w:color="auto" w:fill="FFFFFF"/>
        </w:rPr>
        <w:t xml:space="preserve"> </w:t>
      </w:r>
      <w:r w:rsidRPr="00874D4E">
        <w:rPr>
          <w:rFonts w:ascii="Arial" w:hAnsi="Arial" w:cs="Arial"/>
          <w:iCs/>
          <w:color w:val="000000"/>
          <w:shd w:val="clear" w:color="auto" w:fill="FFFFFF"/>
        </w:rPr>
        <w:t>de las faltas y el rigor de las sanciones por infracciones administrativas se graduarán atendiendo</w:t>
      </w:r>
      <w:r w:rsidRPr="00874D4E">
        <w:rPr>
          <w:rFonts w:ascii="Arial" w:hAnsi="Arial" w:cs="Arial"/>
          <w:color w:val="000000"/>
          <w:shd w:val="clear" w:color="auto" w:fill="FFFFFF"/>
        </w:rPr>
        <w:t xml:space="preserve"> </w:t>
      </w:r>
      <w:r w:rsidRPr="00874D4E">
        <w:rPr>
          <w:rFonts w:ascii="Arial" w:hAnsi="Arial" w:cs="Arial"/>
          <w:iCs/>
          <w:color w:val="000000"/>
          <w:shd w:val="clear" w:color="auto" w:fill="FFFFFF"/>
        </w:rPr>
        <w:t>a los siguientes criterios, en cuanto resultaren aplicables:</w:t>
      </w:r>
    </w:p>
    <w:p w:rsidR="003A5AD7" w:rsidRPr="00874D4E" w:rsidRDefault="003A5AD7" w:rsidP="003A5AD7">
      <w:pPr>
        <w:numPr>
          <w:ilvl w:val="0"/>
          <w:numId w:val="5"/>
        </w:numPr>
        <w:jc w:val="both"/>
        <w:rPr>
          <w:rFonts w:ascii="Arial" w:hAnsi="Arial" w:cs="Arial"/>
          <w:color w:val="000000"/>
          <w:shd w:val="clear" w:color="auto" w:fill="FFFFFF"/>
        </w:rPr>
      </w:pPr>
      <w:r w:rsidRPr="00874D4E">
        <w:rPr>
          <w:rFonts w:ascii="Arial" w:hAnsi="Arial" w:cs="Arial"/>
          <w:iCs/>
          <w:color w:val="000000"/>
          <w:shd w:val="clear" w:color="auto" w:fill="FFFFFF"/>
        </w:rPr>
        <w:t>Daño o peligro generado a los intereses jurídicos tutelados.</w:t>
      </w:r>
    </w:p>
    <w:p w:rsidR="003A5AD7" w:rsidRPr="00874D4E" w:rsidRDefault="003A5AD7" w:rsidP="003A5AD7">
      <w:pPr>
        <w:numPr>
          <w:ilvl w:val="0"/>
          <w:numId w:val="5"/>
        </w:numPr>
        <w:jc w:val="both"/>
        <w:rPr>
          <w:rFonts w:ascii="Arial" w:hAnsi="Arial" w:cs="Arial"/>
          <w:color w:val="000000"/>
          <w:shd w:val="clear" w:color="auto" w:fill="FFFFFF"/>
        </w:rPr>
      </w:pPr>
      <w:r w:rsidRPr="00874D4E">
        <w:rPr>
          <w:rFonts w:ascii="Arial" w:hAnsi="Arial" w:cs="Arial"/>
          <w:iCs/>
          <w:color w:val="000000"/>
          <w:shd w:val="clear" w:color="auto" w:fill="FFFFFF"/>
        </w:rPr>
        <w:t>Beneficio económico obtenido por el infractor para si o </w:t>
      </w:r>
      <w:r w:rsidRPr="00874D4E">
        <w:rPr>
          <w:rFonts w:ascii="Arial" w:hAnsi="Arial" w:cs="Arial"/>
          <w:color w:val="000000"/>
          <w:shd w:val="clear" w:color="auto" w:fill="FFFFFF"/>
        </w:rPr>
        <w:t>a </w:t>
      </w:r>
      <w:r w:rsidRPr="00874D4E">
        <w:rPr>
          <w:rFonts w:ascii="Arial" w:hAnsi="Arial" w:cs="Arial"/>
          <w:iCs/>
          <w:color w:val="000000"/>
          <w:shd w:val="clear" w:color="auto" w:fill="FFFFFF"/>
        </w:rPr>
        <w:t>favor de un tercero.</w:t>
      </w:r>
    </w:p>
    <w:p w:rsidR="003A5AD7" w:rsidRPr="00874D4E" w:rsidRDefault="003A5AD7" w:rsidP="003A5AD7">
      <w:pPr>
        <w:numPr>
          <w:ilvl w:val="0"/>
          <w:numId w:val="5"/>
        </w:numPr>
        <w:jc w:val="both"/>
        <w:rPr>
          <w:rFonts w:ascii="Arial" w:hAnsi="Arial" w:cs="Arial"/>
          <w:color w:val="000000"/>
          <w:shd w:val="clear" w:color="auto" w:fill="FFFFFF"/>
        </w:rPr>
      </w:pPr>
      <w:r w:rsidRPr="00874D4E">
        <w:rPr>
          <w:rFonts w:ascii="Arial" w:hAnsi="Arial" w:cs="Arial"/>
          <w:iCs/>
          <w:color w:val="000000"/>
          <w:shd w:val="clear" w:color="auto" w:fill="FFFFFF"/>
        </w:rPr>
        <w:t>Reincidencia en la comisión de la infracción.</w:t>
      </w:r>
    </w:p>
    <w:p w:rsidR="003A5AD7" w:rsidRPr="00874D4E" w:rsidRDefault="003A5AD7" w:rsidP="003A5AD7">
      <w:pPr>
        <w:numPr>
          <w:ilvl w:val="0"/>
          <w:numId w:val="5"/>
        </w:numPr>
        <w:jc w:val="both"/>
        <w:rPr>
          <w:rFonts w:ascii="Arial" w:hAnsi="Arial" w:cs="Arial"/>
          <w:color w:val="000000"/>
          <w:shd w:val="clear" w:color="auto" w:fill="FFFFFF"/>
        </w:rPr>
      </w:pPr>
      <w:r w:rsidRPr="00874D4E">
        <w:rPr>
          <w:rFonts w:ascii="Arial" w:hAnsi="Arial" w:cs="Arial"/>
          <w:iCs/>
          <w:color w:val="000000"/>
          <w:shd w:val="clear" w:color="auto" w:fill="FFFFFF"/>
        </w:rPr>
        <w:t>Resistencia, negativa u obstrucción a la acción investigadora o de supervisión</w:t>
      </w:r>
    </w:p>
    <w:p w:rsidR="003A5AD7" w:rsidRPr="00874D4E" w:rsidRDefault="003A5AD7" w:rsidP="003A5AD7">
      <w:pPr>
        <w:numPr>
          <w:ilvl w:val="0"/>
          <w:numId w:val="5"/>
        </w:numPr>
        <w:jc w:val="both"/>
        <w:rPr>
          <w:rFonts w:ascii="Arial" w:hAnsi="Arial" w:cs="Arial"/>
          <w:color w:val="000000"/>
          <w:shd w:val="clear" w:color="auto" w:fill="FFFFFF"/>
        </w:rPr>
      </w:pPr>
      <w:r w:rsidRPr="00874D4E">
        <w:rPr>
          <w:rFonts w:ascii="Arial" w:hAnsi="Arial" w:cs="Arial"/>
          <w:iCs/>
          <w:color w:val="000000"/>
          <w:shd w:val="clear" w:color="auto" w:fill="FFFFFF"/>
        </w:rPr>
        <w:t>Utilización de medios fraudulentos o utilización de persona interpuesta para ocultar la</w:t>
      </w:r>
      <w:r w:rsidRPr="00874D4E">
        <w:rPr>
          <w:rFonts w:ascii="Arial" w:hAnsi="Arial" w:cs="Arial"/>
          <w:color w:val="000000"/>
          <w:shd w:val="clear" w:color="auto" w:fill="FFFFFF"/>
        </w:rPr>
        <w:t xml:space="preserve"> </w:t>
      </w:r>
      <w:r w:rsidRPr="00874D4E">
        <w:rPr>
          <w:rFonts w:ascii="Arial" w:hAnsi="Arial" w:cs="Arial"/>
          <w:iCs/>
          <w:color w:val="000000"/>
          <w:shd w:val="clear" w:color="auto" w:fill="FFFFFF"/>
        </w:rPr>
        <w:t>infracción u ocultar sus efectos.</w:t>
      </w:r>
    </w:p>
    <w:p w:rsidR="003A5AD7" w:rsidRPr="00874D4E" w:rsidRDefault="003A5AD7" w:rsidP="003A5AD7">
      <w:pPr>
        <w:numPr>
          <w:ilvl w:val="0"/>
          <w:numId w:val="5"/>
        </w:numPr>
        <w:jc w:val="both"/>
        <w:rPr>
          <w:rFonts w:ascii="Arial" w:hAnsi="Arial" w:cs="Arial"/>
          <w:color w:val="000000"/>
          <w:shd w:val="clear" w:color="auto" w:fill="FFFFFF"/>
        </w:rPr>
      </w:pPr>
      <w:r w:rsidRPr="00874D4E">
        <w:rPr>
          <w:rFonts w:ascii="Arial" w:hAnsi="Arial" w:cs="Arial"/>
          <w:iCs/>
          <w:color w:val="000000"/>
          <w:shd w:val="clear" w:color="auto" w:fill="FFFFFF"/>
        </w:rPr>
        <w:t>Grado de prudencia y diligencia con que se hayan atendido los deberes o se hayan aplicado</w:t>
      </w:r>
      <w:r w:rsidRPr="00874D4E">
        <w:rPr>
          <w:rFonts w:ascii="Arial" w:hAnsi="Arial" w:cs="Arial"/>
          <w:color w:val="000000"/>
          <w:shd w:val="clear" w:color="auto" w:fill="FFFFFF"/>
        </w:rPr>
        <w:t xml:space="preserve"> </w:t>
      </w:r>
      <w:r w:rsidRPr="00874D4E">
        <w:rPr>
          <w:rFonts w:ascii="Arial" w:hAnsi="Arial" w:cs="Arial"/>
          <w:iCs/>
          <w:color w:val="000000"/>
          <w:shd w:val="clear" w:color="auto" w:fill="FFFFFF"/>
        </w:rPr>
        <w:t>las normas legales pertinentes.</w:t>
      </w:r>
    </w:p>
    <w:p w:rsidR="003A5AD7" w:rsidRPr="00874D4E" w:rsidRDefault="003A5AD7" w:rsidP="003A5AD7">
      <w:pPr>
        <w:numPr>
          <w:ilvl w:val="0"/>
          <w:numId w:val="5"/>
        </w:numPr>
        <w:jc w:val="both"/>
        <w:rPr>
          <w:rFonts w:ascii="Arial" w:hAnsi="Arial" w:cs="Arial"/>
          <w:color w:val="000000"/>
          <w:shd w:val="clear" w:color="auto" w:fill="FFFFFF"/>
        </w:rPr>
      </w:pPr>
      <w:r w:rsidRPr="00874D4E">
        <w:rPr>
          <w:rFonts w:ascii="Arial" w:hAnsi="Arial" w:cs="Arial"/>
          <w:iCs/>
          <w:color w:val="000000"/>
          <w:shd w:val="clear" w:color="auto" w:fill="FFFFFF"/>
        </w:rPr>
        <w:t>Renuencia o desacato en el cumplimiento de las órdenes impartidas por la autoridad</w:t>
      </w:r>
      <w:r w:rsidRPr="00874D4E">
        <w:rPr>
          <w:rFonts w:ascii="Arial" w:hAnsi="Arial" w:cs="Arial"/>
          <w:color w:val="000000"/>
          <w:shd w:val="clear" w:color="auto" w:fill="FFFFFF"/>
        </w:rPr>
        <w:t xml:space="preserve"> </w:t>
      </w:r>
      <w:r w:rsidRPr="00874D4E">
        <w:rPr>
          <w:rFonts w:ascii="Arial" w:hAnsi="Arial" w:cs="Arial"/>
          <w:iCs/>
          <w:color w:val="000000"/>
          <w:shd w:val="clear" w:color="auto" w:fill="FFFFFF"/>
        </w:rPr>
        <w:t>competente</w:t>
      </w:r>
    </w:p>
    <w:p w:rsidR="003A5AD7" w:rsidRPr="00874D4E" w:rsidRDefault="003A5AD7" w:rsidP="003A5AD7">
      <w:pPr>
        <w:numPr>
          <w:ilvl w:val="0"/>
          <w:numId w:val="5"/>
        </w:numPr>
        <w:jc w:val="both"/>
        <w:rPr>
          <w:rFonts w:ascii="Arial" w:hAnsi="Arial" w:cs="Arial"/>
          <w:color w:val="000000"/>
          <w:shd w:val="clear" w:color="auto" w:fill="FFFFFF"/>
        </w:rPr>
      </w:pPr>
      <w:r w:rsidRPr="00874D4E">
        <w:rPr>
          <w:rFonts w:ascii="Arial" w:hAnsi="Arial" w:cs="Arial"/>
          <w:iCs/>
          <w:color w:val="000000"/>
          <w:shd w:val="clear" w:color="auto" w:fill="FFFFFF"/>
        </w:rPr>
        <w:t>Reconocimiento o aceptación expresa de la infracción antes del decreto de pruebas.</w:t>
      </w:r>
    </w:p>
    <w:p w:rsidR="003A5AD7" w:rsidRPr="00933D62" w:rsidRDefault="003A5AD7" w:rsidP="003A5AD7">
      <w:pPr>
        <w:jc w:val="both"/>
        <w:rPr>
          <w:rFonts w:ascii="Arial" w:hAnsi="Arial" w:cs="Arial"/>
          <w:color w:val="000000"/>
          <w:shd w:val="clear" w:color="auto" w:fill="FFFFFF"/>
        </w:rPr>
      </w:pPr>
    </w:p>
    <w:p w:rsidR="003A5AD7" w:rsidRPr="00933D62" w:rsidRDefault="003A5AD7" w:rsidP="003A5AD7">
      <w:pPr>
        <w:jc w:val="both"/>
        <w:rPr>
          <w:rFonts w:ascii="Arial" w:hAnsi="Arial" w:cs="Arial"/>
          <w:color w:val="000000"/>
          <w:shd w:val="clear" w:color="auto" w:fill="FFFFFF"/>
        </w:rPr>
      </w:pPr>
      <w:r w:rsidRPr="00933D62">
        <w:rPr>
          <w:rFonts w:ascii="Arial" w:hAnsi="Arial" w:cs="Arial"/>
          <w:color w:val="000000"/>
          <w:shd w:val="clear" w:color="auto" w:fill="FFFFFF"/>
        </w:rPr>
        <w:lastRenderedPageBreak/>
        <w:t>Para el presente caso se analizarán cada uno de los anteriores numerales y se tendrán en cuenta los criterios aplicables para la respectiva graduación de la sanción respecto de las conductas presentadas:</w:t>
      </w:r>
    </w:p>
    <w:p w:rsidR="003A5AD7" w:rsidRPr="005C4E39" w:rsidRDefault="003A5AD7" w:rsidP="003A5AD7">
      <w:pPr>
        <w:numPr>
          <w:ilvl w:val="0"/>
          <w:numId w:val="4"/>
        </w:numPr>
        <w:jc w:val="both"/>
        <w:rPr>
          <w:rFonts w:ascii="Arial" w:hAnsi="Arial" w:cs="Arial"/>
          <w:b/>
          <w:color w:val="000000"/>
          <w:u w:val="single"/>
          <w:shd w:val="clear" w:color="auto" w:fill="FFFFFF"/>
        </w:rPr>
      </w:pPr>
      <w:r w:rsidRPr="00933D62">
        <w:rPr>
          <w:rFonts w:ascii="Arial" w:hAnsi="Arial" w:cs="Arial"/>
          <w:color w:val="000000"/>
          <w:shd w:val="clear" w:color="auto" w:fill="FFFFFF"/>
        </w:rPr>
        <w:t xml:space="preserve">Daño o peligro generado a los intereses jurídicos tutelados. </w:t>
      </w:r>
      <w:r w:rsidRPr="00870C95">
        <w:rPr>
          <w:rFonts w:ascii="Arial" w:hAnsi="Arial" w:cs="Arial"/>
          <w:i/>
          <w:color w:val="000000"/>
          <w:shd w:val="clear" w:color="auto" w:fill="FFFFFF"/>
        </w:rPr>
        <w:t xml:space="preserve">No hay prueba que determine que se generó un daño, pero sí generó un </w:t>
      </w:r>
      <w:r w:rsidRPr="00870C95">
        <w:rPr>
          <w:rFonts w:ascii="Arial" w:hAnsi="Arial" w:cs="Arial"/>
          <w:b/>
          <w:i/>
          <w:color w:val="000000"/>
          <w:shd w:val="clear" w:color="auto" w:fill="FFFFFF"/>
        </w:rPr>
        <w:t>RIESGO</w:t>
      </w:r>
      <w:r w:rsidRPr="00870C95">
        <w:rPr>
          <w:rFonts w:ascii="Arial" w:hAnsi="Arial" w:cs="Arial"/>
          <w:i/>
          <w:color w:val="000000"/>
          <w:shd w:val="clear" w:color="auto" w:fill="FFFFFF"/>
        </w:rPr>
        <w:t xml:space="preserve"> al incumplir con las disposiciones sanitarias que inciden en la salud individual o colectiva, razón por la cual profesionales del Instituto aplicaron medida sanitaria de seguridad consistente en </w:t>
      </w:r>
      <w:proofErr w:type="gramStart"/>
      <w:r w:rsidRPr="00870C95">
        <w:rPr>
          <w:rFonts w:ascii="Arial" w:hAnsi="Arial" w:cs="Arial"/>
          <w:bCs/>
          <w:i/>
          <w:color w:val="000000"/>
        </w:rPr>
        <w:t xml:space="preserve">la  </w:t>
      </w:r>
      <w:r w:rsidRPr="00870C95">
        <w:rPr>
          <w:rFonts w:ascii="Arial" w:hAnsi="Arial" w:cs="Arial"/>
          <w:b/>
          <w:bCs/>
          <w:i/>
          <w:color w:val="000000"/>
        </w:rPr>
        <w:t>“</w:t>
      </w:r>
      <w:proofErr w:type="gramEnd"/>
      <w:r w:rsidRPr="00870C95">
        <w:rPr>
          <w:rFonts w:ascii="Arial" w:hAnsi="Arial" w:cs="Arial"/>
          <w:b/>
          <w:bCs/>
          <w:i/>
          <w:color w:val="000000"/>
        </w:rPr>
        <w:t xml:space="preserve">SUSPENSIÓN TEMPORAL TOTAL DEL AREA DEL ALMACENAMIENTO DE ALIMENTOS Y VIVERES; </w:t>
      </w:r>
      <w:r w:rsidRPr="00870C95">
        <w:rPr>
          <w:rFonts w:ascii="Arial" w:hAnsi="Arial" w:cs="Arial"/>
          <w:i/>
          <w:iCs/>
          <w:color w:val="000000"/>
          <w:shd w:val="clear" w:color="auto" w:fill="FFFFFF"/>
        </w:rPr>
        <w:t> </w:t>
      </w:r>
      <w:r w:rsidRPr="00870C95">
        <w:rPr>
          <w:rFonts w:ascii="Arial" w:hAnsi="Arial" w:cs="Arial"/>
          <w:b/>
          <w:i/>
          <w:color w:val="000000"/>
          <w:u w:val="single"/>
          <w:shd w:val="clear" w:color="auto" w:fill="FFFFFF"/>
        </w:rPr>
        <w:t>POR LO TANTO, SE TIENE EN CUENTA LA EXISTENCIA DE UN RIESGO PARA LA TASACIÓN DE LA SANCIÓN.</w:t>
      </w:r>
    </w:p>
    <w:p w:rsidR="003A5AD7" w:rsidRPr="00870C95" w:rsidRDefault="003A5AD7" w:rsidP="003A5AD7">
      <w:pPr>
        <w:numPr>
          <w:ilvl w:val="0"/>
          <w:numId w:val="4"/>
        </w:numPr>
        <w:jc w:val="both"/>
        <w:rPr>
          <w:rFonts w:ascii="Arial" w:hAnsi="Arial" w:cs="Arial"/>
          <w:i/>
          <w:color w:val="000000"/>
          <w:shd w:val="clear" w:color="auto" w:fill="FFFFFF"/>
        </w:rPr>
      </w:pPr>
      <w:r w:rsidRPr="005C4E39">
        <w:rPr>
          <w:rFonts w:ascii="Arial" w:hAnsi="Arial" w:cs="Arial"/>
          <w:color w:val="000000"/>
          <w:shd w:val="clear" w:color="auto" w:fill="FFFFFF"/>
        </w:rPr>
        <w:t xml:space="preserve">Beneficio económico obtenido por el infractor para sí o a favor de un tercero. </w:t>
      </w:r>
      <w:r w:rsidRPr="00870C95">
        <w:rPr>
          <w:rFonts w:ascii="Arial" w:hAnsi="Arial" w:cs="Arial"/>
          <w:i/>
          <w:color w:val="000000"/>
          <w:shd w:val="clear" w:color="auto" w:fill="FFFFFF"/>
        </w:rPr>
        <w:t xml:space="preserve">Dentro de las diligencias </w:t>
      </w:r>
      <w:r w:rsidRPr="00870C95">
        <w:rPr>
          <w:rFonts w:ascii="Arial" w:hAnsi="Arial" w:cs="Arial"/>
          <w:b/>
          <w:i/>
          <w:color w:val="000000"/>
          <w:shd w:val="clear" w:color="auto" w:fill="FFFFFF"/>
        </w:rPr>
        <w:t>NO</w:t>
      </w:r>
      <w:r w:rsidRPr="00870C95">
        <w:rPr>
          <w:rFonts w:ascii="Arial" w:hAnsi="Arial" w:cs="Arial"/>
          <w:i/>
          <w:color w:val="000000"/>
          <w:shd w:val="clear" w:color="auto" w:fill="FFFFFF"/>
        </w:rPr>
        <w:t xml:space="preserve"> se observa que la investigada haya obtenido beneficio económico para si o para un tercero, como consecuencia de la infracción a la normatividad sanitaria encontrada, </w:t>
      </w:r>
      <w:r w:rsidRPr="00870C95">
        <w:rPr>
          <w:rFonts w:ascii="Arial" w:hAnsi="Arial" w:cs="Arial"/>
          <w:b/>
          <w:i/>
          <w:color w:val="000000"/>
          <w:u w:val="single"/>
          <w:shd w:val="clear" w:color="auto" w:fill="FFFFFF"/>
        </w:rPr>
        <w:t xml:space="preserve">POR LO </w:t>
      </w:r>
      <w:proofErr w:type="gramStart"/>
      <w:r w:rsidRPr="00870C95">
        <w:rPr>
          <w:rFonts w:ascii="Arial" w:hAnsi="Arial" w:cs="Arial"/>
          <w:b/>
          <w:i/>
          <w:color w:val="000000"/>
          <w:u w:val="single"/>
          <w:shd w:val="clear" w:color="auto" w:fill="FFFFFF"/>
        </w:rPr>
        <w:t>TANTO</w:t>
      </w:r>
      <w:proofErr w:type="gramEnd"/>
      <w:r w:rsidRPr="00870C95">
        <w:rPr>
          <w:rFonts w:ascii="Arial" w:hAnsi="Arial" w:cs="Arial"/>
          <w:b/>
          <w:i/>
          <w:color w:val="000000"/>
          <w:u w:val="single"/>
          <w:shd w:val="clear" w:color="auto" w:fill="FFFFFF"/>
        </w:rPr>
        <w:t xml:space="preserve"> NO SE APLICA COMO AGRAVANTE</w:t>
      </w:r>
      <w:r w:rsidRPr="00870C95">
        <w:rPr>
          <w:rFonts w:ascii="Arial" w:hAnsi="Arial" w:cs="Arial"/>
          <w:i/>
          <w:color w:val="000000"/>
          <w:shd w:val="clear" w:color="auto" w:fill="FFFFFF"/>
        </w:rPr>
        <w:t>.</w:t>
      </w:r>
    </w:p>
    <w:p w:rsidR="003A5AD7" w:rsidRPr="00870C95" w:rsidRDefault="003A5AD7" w:rsidP="003A5AD7">
      <w:pPr>
        <w:numPr>
          <w:ilvl w:val="0"/>
          <w:numId w:val="4"/>
        </w:numPr>
        <w:jc w:val="both"/>
        <w:rPr>
          <w:rFonts w:ascii="Arial" w:hAnsi="Arial" w:cs="Arial"/>
          <w:b/>
          <w:i/>
          <w:color w:val="000000"/>
          <w:shd w:val="clear" w:color="auto" w:fill="FFFFFF"/>
        </w:rPr>
      </w:pPr>
      <w:r w:rsidRPr="00933D62">
        <w:rPr>
          <w:rFonts w:ascii="Arial" w:hAnsi="Arial" w:cs="Arial"/>
          <w:color w:val="000000"/>
          <w:shd w:val="clear" w:color="auto" w:fill="FFFFFF"/>
        </w:rPr>
        <w:t xml:space="preserve">Reincidencia en la comisión de la infracción. </w:t>
      </w:r>
      <w:r w:rsidRPr="00870C95">
        <w:rPr>
          <w:rFonts w:ascii="Arial" w:hAnsi="Arial" w:cs="Arial"/>
          <w:i/>
          <w:color w:val="000000"/>
          <w:shd w:val="clear" w:color="auto" w:fill="FFFFFF"/>
        </w:rPr>
        <w:t xml:space="preserve">Consultada la base de datos de los procesos sancionatorios del Instituto, se encontró que </w:t>
      </w:r>
      <w:r>
        <w:rPr>
          <w:rFonts w:ascii="Arial" w:hAnsi="Arial" w:cs="Arial"/>
          <w:i/>
          <w:color w:val="000000"/>
          <w:shd w:val="clear" w:color="auto" w:fill="FFFFFF"/>
        </w:rPr>
        <w:t xml:space="preserve">el establecimiento de comercio </w:t>
      </w:r>
      <w:proofErr w:type="gramStart"/>
      <w:r>
        <w:rPr>
          <w:rFonts w:ascii="Arial" w:hAnsi="Arial" w:cs="Arial"/>
          <w:i/>
          <w:color w:val="000000"/>
          <w:shd w:val="clear" w:color="auto" w:fill="FFFFFF"/>
        </w:rPr>
        <w:t xml:space="preserve">denominado </w:t>
      </w:r>
      <w:r w:rsidRPr="00870C95">
        <w:rPr>
          <w:rFonts w:ascii="Arial" w:hAnsi="Arial" w:cs="Arial"/>
          <w:i/>
          <w:color w:val="000000"/>
          <w:shd w:val="clear" w:color="auto" w:fill="FFFFFF"/>
        </w:rPr>
        <w:t xml:space="preserve"> </w:t>
      </w:r>
      <w:r w:rsidRPr="0073268F">
        <w:rPr>
          <w:rFonts w:ascii="Arial" w:hAnsi="Arial" w:cs="Arial"/>
          <w:b/>
          <w:bCs/>
          <w:color w:val="000000"/>
        </w:rPr>
        <w:t>SUPER</w:t>
      </w:r>
      <w:proofErr w:type="gramEnd"/>
      <w:r w:rsidRPr="0073268F">
        <w:rPr>
          <w:rFonts w:ascii="Arial" w:hAnsi="Arial" w:cs="Arial"/>
          <w:b/>
          <w:bCs/>
          <w:color w:val="000000"/>
        </w:rPr>
        <w:t xml:space="preserve"> INTER LA TIENDA</w:t>
      </w:r>
      <w:r>
        <w:rPr>
          <w:rFonts w:ascii="Arial" w:hAnsi="Arial"/>
          <w:b/>
          <w:color w:val="000000"/>
        </w:rPr>
        <w:t xml:space="preserve"> con NIT. numero 890900608-9</w:t>
      </w:r>
      <w:r w:rsidRPr="008403AF">
        <w:rPr>
          <w:rFonts w:ascii="Arial" w:hAnsi="Arial"/>
          <w:b/>
          <w:color w:val="000000"/>
        </w:rPr>
        <w:t xml:space="preserve">, </w:t>
      </w:r>
      <w:r>
        <w:rPr>
          <w:rFonts w:ascii="Arial" w:hAnsi="Arial"/>
          <w:b/>
          <w:color w:val="000000"/>
        </w:rPr>
        <w:t>ubicado en la carrera 7 numero 38-56 de Pereira</w:t>
      </w:r>
      <w:r w:rsidRPr="004C321E">
        <w:rPr>
          <w:rFonts w:ascii="Arial" w:hAnsi="Arial" w:cs="Arial"/>
          <w:b/>
          <w:bCs/>
          <w:color w:val="000000"/>
        </w:rPr>
        <w:t>,</w:t>
      </w:r>
      <w:r w:rsidRPr="00870C95">
        <w:rPr>
          <w:rFonts w:ascii="Arial" w:hAnsi="Arial" w:cs="Arial"/>
          <w:i/>
          <w:color w:val="000000"/>
        </w:rPr>
        <w:t xml:space="preserve"> </w:t>
      </w:r>
      <w:r>
        <w:rPr>
          <w:rFonts w:ascii="Arial" w:hAnsi="Arial" w:cs="Arial"/>
          <w:i/>
          <w:color w:val="000000"/>
        </w:rPr>
        <w:t>de propiedad</w:t>
      </w:r>
      <w:r w:rsidRPr="00870C95">
        <w:rPr>
          <w:rFonts w:ascii="Arial" w:hAnsi="Arial" w:cs="Arial"/>
          <w:i/>
          <w:color w:val="000000"/>
        </w:rPr>
        <w:t xml:space="preserve"> </w:t>
      </w:r>
      <w:r w:rsidRPr="00870C95">
        <w:rPr>
          <w:rFonts w:ascii="Arial" w:hAnsi="Arial" w:cs="Arial"/>
          <w:b/>
          <w:i/>
          <w:color w:val="000000"/>
        </w:rPr>
        <w:t>del ÉXITO S.A.</w:t>
      </w:r>
      <w:r w:rsidRPr="00870C95">
        <w:rPr>
          <w:rFonts w:ascii="Arial" w:hAnsi="Arial" w:cs="Arial"/>
          <w:i/>
          <w:color w:val="000000"/>
          <w:shd w:val="clear" w:color="auto" w:fill="FFFFFF"/>
        </w:rPr>
        <w:t xml:space="preserve">, </w:t>
      </w:r>
      <w:r w:rsidRPr="00870C95">
        <w:rPr>
          <w:rFonts w:ascii="Arial" w:hAnsi="Arial" w:cs="Arial"/>
          <w:b/>
          <w:i/>
          <w:color w:val="000000"/>
          <w:shd w:val="clear" w:color="auto" w:fill="FFFFFF"/>
        </w:rPr>
        <w:t>NO</w:t>
      </w:r>
      <w:r w:rsidRPr="00870C95">
        <w:rPr>
          <w:rFonts w:ascii="Arial" w:hAnsi="Arial" w:cs="Arial"/>
          <w:i/>
          <w:color w:val="000000"/>
          <w:shd w:val="clear" w:color="auto" w:fill="FFFFFF"/>
        </w:rPr>
        <w:t xml:space="preserve"> ha sido objeto de sanción, </w:t>
      </w:r>
      <w:r w:rsidRPr="00870C95">
        <w:rPr>
          <w:rFonts w:ascii="Arial" w:hAnsi="Arial" w:cs="Arial"/>
          <w:b/>
          <w:i/>
          <w:color w:val="000000"/>
          <w:shd w:val="clear" w:color="auto" w:fill="FFFFFF"/>
        </w:rPr>
        <w:t>NI</w:t>
      </w:r>
      <w:r w:rsidRPr="00870C95">
        <w:rPr>
          <w:rFonts w:ascii="Arial" w:hAnsi="Arial" w:cs="Arial"/>
          <w:i/>
          <w:color w:val="000000"/>
          <w:shd w:val="clear" w:color="auto" w:fill="FFFFFF"/>
        </w:rPr>
        <w:t xml:space="preserve"> de aplicación de medida sanitaria de seguridad con anterioridad a la fecha de los hechos investigados, por t</w:t>
      </w:r>
      <w:r w:rsidRPr="00870C95">
        <w:rPr>
          <w:rFonts w:ascii="Arial" w:hAnsi="Arial" w:cs="Arial"/>
          <w:b/>
          <w:i/>
          <w:color w:val="000000"/>
          <w:shd w:val="clear" w:color="auto" w:fill="FFFFFF"/>
        </w:rPr>
        <w:t xml:space="preserve">al razón </w:t>
      </w:r>
      <w:r w:rsidRPr="00870C95">
        <w:rPr>
          <w:rFonts w:ascii="Arial" w:hAnsi="Arial" w:cs="Arial"/>
          <w:b/>
          <w:i/>
          <w:color w:val="000000"/>
          <w:u w:val="single"/>
          <w:shd w:val="clear" w:color="auto" w:fill="FFFFFF"/>
        </w:rPr>
        <w:t>SE TIENE EN CUENTA ESTE CRITERIO EN FAVOR DEL INVESTIGADO</w:t>
      </w:r>
      <w:r w:rsidRPr="00870C95">
        <w:rPr>
          <w:rFonts w:ascii="Arial" w:hAnsi="Arial" w:cs="Arial"/>
          <w:b/>
          <w:i/>
          <w:color w:val="000000"/>
          <w:shd w:val="clear" w:color="auto" w:fill="FFFFFF"/>
        </w:rPr>
        <w:t>.</w:t>
      </w:r>
    </w:p>
    <w:p w:rsidR="003A5AD7" w:rsidRPr="00870C95" w:rsidRDefault="003A5AD7" w:rsidP="003A5AD7">
      <w:pPr>
        <w:numPr>
          <w:ilvl w:val="0"/>
          <w:numId w:val="4"/>
        </w:numPr>
        <w:jc w:val="both"/>
        <w:rPr>
          <w:rFonts w:ascii="Arial" w:hAnsi="Arial" w:cs="Arial"/>
          <w:i/>
          <w:color w:val="000000"/>
          <w:shd w:val="clear" w:color="auto" w:fill="FFFFFF"/>
        </w:rPr>
      </w:pPr>
      <w:r w:rsidRPr="00933D62">
        <w:rPr>
          <w:rFonts w:ascii="Arial" w:hAnsi="Arial" w:cs="Arial"/>
          <w:color w:val="000000"/>
          <w:shd w:val="clear" w:color="auto" w:fill="FFFFFF"/>
        </w:rPr>
        <w:t xml:space="preserve">Resistencia, negativa u obstrucción a la acción investigadora o de supervisión. </w:t>
      </w:r>
      <w:r w:rsidRPr="00870C95">
        <w:rPr>
          <w:rFonts w:ascii="Arial" w:hAnsi="Arial" w:cs="Arial"/>
          <w:i/>
          <w:color w:val="000000"/>
          <w:shd w:val="clear" w:color="auto" w:fill="FFFFFF"/>
        </w:rPr>
        <w:t xml:space="preserve">No hay prueba dentro de las presentes diligencias que así lo demuestre, </w:t>
      </w:r>
      <w:r w:rsidRPr="00870C95">
        <w:rPr>
          <w:rFonts w:ascii="Arial" w:hAnsi="Arial" w:cs="Arial"/>
          <w:b/>
          <w:i/>
          <w:color w:val="000000"/>
          <w:u w:val="single"/>
          <w:shd w:val="clear" w:color="auto" w:fill="FFFFFF"/>
        </w:rPr>
        <w:t>SIENDO APLICABLE EN SU FAVOR</w:t>
      </w:r>
      <w:r w:rsidRPr="00870C95">
        <w:rPr>
          <w:rFonts w:ascii="Arial" w:hAnsi="Arial" w:cs="Arial"/>
          <w:i/>
          <w:color w:val="000000"/>
          <w:shd w:val="clear" w:color="auto" w:fill="FFFFFF"/>
        </w:rPr>
        <w:t>.</w:t>
      </w:r>
    </w:p>
    <w:p w:rsidR="003A5AD7" w:rsidRDefault="003A5AD7" w:rsidP="003A5AD7">
      <w:pPr>
        <w:numPr>
          <w:ilvl w:val="0"/>
          <w:numId w:val="4"/>
        </w:numPr>
        <w:jc w:val="both"/>
        <w:rPr>
          <w:rFonts w:ascii="Arial" w:hAnsi="Arial" w:cs="Arial"/>
          <w:i/>
          <w:color w:val="000000"/>
          <w:shd w:val="clear" w:color="auto" w:fill="FFFFFF"/>
        </w:rPr>
      </w:pPr>
      <w:r w:rsidRPr="00933D62">
        <w:rPr>
          <w:rFonts w:ascii="Arial" w:hAnsi="Arial" w:cs="Arial"/>
          <w:color w:val="000000"/>
          <w:shd w:val="clear" w:color="auto" w:fill="FFFFFF"/>
        </w:rPr>
        <w:t xml:space="preserve">Utilización de medios fraudulentos o utilización de persona interpuesta para ocultar la infracción u ocultar </w:t>
      </w:r>
      <w:r w:rsidRPr="00E50767">
        <w:rPr>
          <w:rFonts w:ascii="Arial" w:hAnsi="Arial" w:cs="Arial"/>
          <w:color w:val="000000"/>
          <w:shd w:val="clear" w:color="auto" w:fill="FFFFFF"/>
        </w:rPr>
        <w:t xml:space="preserve">sus efectos. </w:t>
      </w:r>
      <w:r w:rsidRPr="00870C95">
        <w:rPr>
          <w:rFonts w:ascii="Arial" w:hAnsi="Arial" w:cs="Arial"/>
          <w:i/>
          <w:color w:val="000000"/>
          <w:shd w:val="clear" w:color="auto" w:fill="FFFFFF"/>
        </w:rPr>
        <w:t xml:space="preserve">Se observa que el investigado, no utilizó medios fraudulentos o trató de ocultar por intermedio de tercera persona la infracción a la normatividad sanitaria o sus efectos, </w:t>
      </w:r>
      <w:r w:rsidRPr="00870C95">
        <w:rPr>
          <w:rFonts w:ascii="Arial" w:hAnsi="Arial" w:cs="Arial"/>
          <w:b/>
          <w:i/>
          <w:color w:val="000000"/>
          <w:u w:val="single"/>
          <w:shd w:val="clear" w:color="auto" w:fill="FFFFFF"/>
        </w:rPr>
        <w:t>NO SE APLICA COMO AGRAVANTE</w:t>
      </w:r>
      <w:r w:rsidRPr="00870C95">
        <w:rPr>
          <w:rFonts w:ascii="Arial" w:hAnsi="Arial" w:cs="Arial"/>
          <w:i/>
          <w:color w:val="000000"/>
          <w:shd w:val="clear" w:color="auto" w:fill="FFFFFF"/>
        </w:rPr>
        <w:t>.</w:t>
      </w:r>
    </w:p>
    <w:p w:rsidR="003A5AD7" w:rsidRDefault="003A5AD7" w:rsidP="003A5AD7">
      <w:pPr>
        <w:ind w:left="720"/>
        <w:jc w:val="both"/>
        <w:rPr>
          <w:rFonts w:ascii="Arial" w:hAnsi="Arial" w:cs="Arial"/>
          <w:i/>
          <w:color w:val="000000"/>
          <w:shd w:val="clear" w:color="auto" w:fill="FFFFFF"/>
        </w:rPr>
      </w:pPr>
    </w:p>
    <w:p w:rsidR="003A5AD7" w:rsidRDefault="003A5AD7" w:rsidP="003A5AD7">
      <w:pPr>
        <w:numPr>
          <w:ilvl w:val="0"/>
          <w:numId w:val="4"/>
        </w:numPr>
        <w:jc w:val="both"/>
        <w:rPr>
          <w:rFonts w:ascii="Arial" w:hAnsi="Arial" w:cs="Arial"/>
          <w:i/>
          <w:color w:val="000000"/>
          <w:u w:val="single"/>
          <w:shd w:val="clear" w:color="auto" w:fill="FFFFFF"/>
        </w:rPr>
      </w:pPr>
      <w:r w:rsidRPr="00E948CC">
        <w:rPr>
          <w:rFonts w:ascii="Arial" w:hAnsi="Arial" w:cs="Arial"/>
          <w:color w:val="000000"/>
          <w:shd w:val="clear" w:color="auto" w:fill="FFFFFF"/>
        </w:rPr>
        <w:t xml:space="preserve">Grado de prudencia y diligencia con que se hayan atendido los deberes o se hayan aplicado las normas legales pertinentes. </w:t>
      </w:r>
      <w:r w:rsidRPr="00E948CC">
        <w:rPr>
          <w:rFonts w:ascii="Arial" w:hAnsi="Arial" w:cs="Arial"/>
          <w:i/>
          <w:color w:val="000000"/>
          <w:shd w:val="clear" w:color="auto" w:fill="FFFFFF"/>
        </w:rPr>
        <w:t xml:space="preserve">Analizado el expediente, se encuentra que </w:t>
      </w:r>
      <w:r w:rsidRPr="00E948CC">
        <w:rPr>
          <w:rFonts w:ascii="Arial" w:hAnsi="Arial" w:cs="Arial"/>
          <w:b/>
          <w:i/>
          <w:color w:val="000000"/>
          <w:u w:val="single"/>
          <w:shd w:val="clear" w:color="auto" w:fill="FFFFFF"/>
        </w:rPr>
        <w:t>NO</w:t>
      </w:r>
      <w:r w:rsidRPr="00E948CC">
        <w:rPr>
          <w:rFonts w:ascii="Arial" w:hAnsi="Arial" w:cs="Arial"/>
          <w:i/>
          <w:color w:val="000000"/>
          <w:shd w:val="clear" w:color="auto" w:fill="FFFFFF"/>
        </w:rPr>
        <w:t xml:space="preserve"> hay prueba que justifique o subsane los hallazgos encontrados en el establecimiento de comercio; como el porqué el establecimiento </w:t>
      </w:r>
      <w:r w:rsidRPr="00E948CC">
        <w:rPr>
          <w:rFonts w:ascii="Arial" w:hAnsi="Arial" w:cs="Arial"/>
          <w:b/>
          <w:bCs/>
          <w:i/>
          <w:color w:val="000000"/>
        </w:rPr>
        <w:t>SUPER INTER LA TIENDA, ubicada en la carrera 7 numero 38-56 de Pereira</w:t>
      </w:r>
      <w:r>
        <w:rPr>
          <w:rFonts w:ascii="Arial" w:hAnsi="Arial" w:cs="Arial"/>
          <w:b/>
          <w:bCs/>
          <w:i/>
          <w:color w:val="000000"/>
        </w:rPr>
        <w:t>,</w:t>
      </w:r>
      <w:r w:rsidRPr="00E948CC">
        <w:rPr>
          <w:rFonts w:ascii="Arial" w:hAnsi="Arial" w:cs="Arial"/>
          <w:b/>
          <w:bCs/>
          <w:i/>
          <w:color w:val="000000"/>
        </w:rPr>
        <w:t xml:space="preserve"> </w:t>
      </w:r>
      <w:r>
        <w:rPr>
          <w:rFonts w:ascii="Arial" w:hAnsi="Arial" w:cs="Arial"/>
          <w:b/>
          <w:bCs/>
          <w:i/>
          <w:color w:val="000000"/>
        </w:rPr>
        <w:t xml:space="preserve">tenia el </w:t>
      </w:r>
      <w:r w:rsidRPr="00E948CC">
        <w:rPr>
          <w:rFonts w:ascii="Arial" w:hAnsi="Arial" w:cs="Arial"/>
          <w:b/>
          <w:bCs/>
          <w:i/>
          <w:color w:val="000000"/>
        </w:rPr>
        <w:t xml:space="preserve">área de almacenamiento de alimentos y víveres, </w:t>
      </w:r>
      <w:r>
        <w:rPr>
          <w:rFonts w:ascii="Arial" w:hAnsi="Arial" w:cs="Arial"/>
          <w:b/>
          <w:bCs/>
          <w:i/>
          <w:color w:val="000000"/>
        </w:rPr>
        <w:t>contaminá</w:t>
      </w:r>
      <w:r w:rsidRPr="00E948CC">
        <w:rPr>
          <w:rFonts w:ascii="Arial" w:hAnsi="Arial" w:cs="Arial"/>
          <w:b/>
          <w:bCs/>
          <w:i/>
          <w:color w:val="000000"/>
        </w:rPr>
        <w:t>n</w:t>
      </w:r>
      <w:r>
        <w:rPr>
          <w:rFonts w:ascii="Arial" w:hAnsi="Arial" w:cs="Arial"/>
          <w:b/>
          <w:bCs/>
          <w:i/>
          <w:color w:val="000000"/>
        </w:rPr>
        <w:t>dose</w:t>
      </w:r>
      <w:r w:rsidRPr="00E948CC">
        <w:rPr>
          <w:rFonts w:ascii="Arial" w:hAnsi="Arial" w:cs="Arial"/>
          <w:b/>
          <w:bCs/>
          <w:i/>
          <w:color w:val="000000"/>
        </w:rPr>
        <w:t xml:space="preserve"> con</w:t>
      </w:r>
      <w:r>
        <w:rPr>
          <w:rFonts w:ascii="Arial" w:hAnsi="Arial" w:cs="Arial"/>
          <w:b/>
          <w:bCs/>
          <w:i/>
          <w:color w:val="000000"/>
        </w:rPr>
        <w:t xml:space="preserve"> las</w:t>
      </w:r>
      <w:r w:rsidRPr="00E948CC">
        <w:rPr>
          <w:rFonts w:ascii="Arial" w:hAnsi="Arial" w:cs="Arial"/>
          <w:b/>
          <w:bCs/>
          <w:i/>
          <w:color w:val="000000"/>
        </w:rPr>
        <w:t xml:space="preserve"> aguas residuales provenientes del área de expendio de carne con olores a descomposición</w:t>
      </w:r>
      <w:r>
        <w:rPr>
          <w:rFonts w:ascii="Arial" w:hAnsi="Arial" w:cs="Arial"/>
          <w:b/>
          <w:bCs/>
          <w:i/>
          <w:color w:val="000000"/>
        </w:rPr>
        <w:t xml:space="preserve">, </w:t>
      </w:r>
      <w:r w:rsidRPr="00E948CC">
        <w:rPr>
          <w:rFonts w:ascii="Arial" w:hAnsi="Arial" w:cs="Arial"/>
          <w:b/>
          <w:bCs/>
          <w:i/>
          <w:color w:val="000000"/>
        </w:rPr>
        <w:t xml:space="preserve">aguas </w:t>
      </w:r>
      <w:r>
        <w:rPr>
          <w:rFonts w:ascii="Arial" w:hAnsi="Arial" w:cs="Arial"/>
          <w:b/>
          <w:bCs/>
          <w:i/>
          <w:color w:val="000000"/>
        </w:rPr>
        <w:t xml:space="preserve">que </w:t>
      </w:r>
      <w:r w:rsidRPr="00E948CC">
        <w:rPr>
          <w:rFonts w:ascii="Arial" w:hAnsi="Arial" w:cs="Arial"/>
          <w:b/>
          <w:bCs/>
          <w:i/>
          <w:color w:val="000000"/>
        </w:rPr>
        <w:t xml:space="preserve">recorren superficialmente </w:t>
      </w:r>
      <w:r>
        <w:rPr>
          <w:rFonts w:ascii="Arial" w:hAnsi="Arial" w:cs="Arial"/>
          <w:b/>
          <w:bCs/>
          <w:i/>
          <w:color w:val="000000"/>
        </w:rPr>
        <w:t xml:space="preserve">dicha área </w:t>
      </w:r>
      <w:r w:rsidRPr="00E948CC">
        <w:rPr>
          <w:rFonts w:ascii="Arial" w:hAnsi="Arial" w:cs="Arial"/>
          <w:b/>
          <w:bCs/>
          <w:i/>
          <w:color w:val="000000"/>
        </w:rPr>
        <w:t xml:space="preserve">contaminando las superficies, alimentos y víveres;    </w:t>
      </w:r>
      <w:r w:rsidRPr="00E948CC">
        <w:rPr>
          <w:rFonts w:ascii="Arial" w:hAnsi="Arial" w:cs="Arial"/>
          <w:i/>
          <w:color w:val="000000"/>
          <w:shd w:val="clear" w:color="auto" w:fill="FFFFFF"/>
        </w:rPr>
        <w:t xml:space="preserve">hallazgos  sanitarios documentados en el acta de aplicación de medida sanitaria de seguridad de </w:t>
      </w:r>
      <w:r w:rsidRPr="00870C95">
        <w:rPr>
          <w:rFonts w:ascii="Arial" w:hAnsi="Arial" w:cs="Arial"/>
          <w:b/>
          <w:bCs/>
          <w:i/>
          <w:color w:val="000000"/>
        </w:rPr>
        <w:t xml:space="preserve">“SUSPENSIÓN TEMPORAL TOTAL DEL AREA DEL ALMACENAMIENTO DE </w:t>
      </w:r>
      <w:r w:rsidRPr="00870C95">
        <w:rPr>
          <w:rFonts w:ascii="Arial" w:hAnsi="Arial" w:cs="Arial"/>
          <w:b/>
          <w:bCs/>
          <w:i/>
          <w:color w:val="000000"/>
        </w:rPr>
        <w:lastRenderedPageBreak/>
        <w:t>ALIMENTOS Y VIVERES</w:t>
      </w:r>
      <w:r w:rsidRPr="00E948CC">
        <w:rPr>
          <w:rFonts w:ascii="Arial" w:hAnsi="Arial" w:cs="Arial"/>
          <w:i/>
          <w:color w:val="000000"/>
          <w:shd w:val="clear" w:color="auto" w:fill="FFFFFF"/>
        </w:rPr>
        <w:t xml:space="preserve"> impuesta el día </w:t>
      </w:r>
      <w:r>
        <w:rPr>
          <w:rFonts w:ascii="Arial" w:hAnsi="Arial" w:cs="Arial"/>
          <w:i/>
          <w:color w:val="000000"/>
          <w:shd w:val="clear" w:color="auto" w:fill="FFFFFF"/>
        </w:rPr>
        <w:t>6</w:t>
      </w:r>
      <w:r w:rsidRPr="00E948CC">
        <w:rPr>
          <w:rFonts w:ascii="Arial" w:hAnsi="Arial" w:cs="Arial"/>
          <w:i/>
          <w:color w:val="000000"/>
          <w:shd w:val="clear" w:color="auto" w:fill="FFFFFF"/>
        </w:rPr>
        <w:t xml:space="preserve"> de junio de 2018, siendo entonces </w:t>
      </w:r>
      <w:r>
        <w:rPr>
          <w:rFonts w:ascii="Arial" w:hAnsi="Arial" w:cs="Arial"/>
          <w:i/>
          <w:color w:val="000000"/>
          <w:shd w:val="clear" w:color="auto" w:fill="FFFFFF"/>
        </w:rPr>
        <w:t>é</w:t>
      </w:r>
      <w:r w:rsidRPr="00E948CC">
        <w:rPr>
          <w:rFonts w:ascii="Arial" w:hAnsi="Arial" w:cs="Arial"/>
          <w:i/>
          <w:color w:val="000000"/>
          <w:shd w:val="clear" w:color="auto" w:fill="FFFFFF"/>
        </w:rPr>
        <w:t xml:space="preserve">ste criterio aplicable </w:t>
      </w:r>
      <w:r w:rsidRPr="00E948CC">
        <w:rPr>
          <w:rFonts w:ascii="Arial" w:hAnsi="Arial" w:cs="Arial"/>
          <w:b/>
          <w:i/>
          <w:color w:val="000000"/>
          <w:u w:val="single"/>
          <w:shd w:val="clear" w:color="auto" w:fill="FFFFFF"/>
        </w:rPr>
        <w:t>COMO</w:t>
      </w:r>
      <w:r>
        <w:rPr>
          <w:rFonts w:ascii="Arial" w:hAnsi="Arial" w:cs="Arial"/>
          <w:b/>
          <w:i/>
          <w:color w:val="000000"/>
          <w:u w:val="single"/>
          <w:shd w:val="clear" w:color="auto" w:fill="FFFFFF"/>
        </w:rPr>
        <w:t xml:space="preserve"> </w:t>
      </w:r>
      <w:r w:rsidRPr="00E948CC">
        <w:rPr>
          <w:rFonts w:ascii="Arial" w:hAnsi="Arial" w:cs="Arial"/>
          <w:b/>
          <w:i/>
          <w:color w:val="000000"/>
          <w:u w:val="single"/>
          <w:shd w:val="clear" w:color="auto" w:fill="FFFFFF"/>
        </w:rPr>
        <w:t xml:space="preserve"> AGRAVANTE A LA INVESTIGADA</w:t>
      </w:r>
      <w:r w:rsidRPr="00E948CC">
        <w:rPr>
          <w:rFonts w:ascii="Arial" w:hAnsi="Arial" w:cs="Arial"/>
          <w:i/>
          <w:color w:val="000000"/>
          <w:u w:val="single"/>
          <w:shd w:val="clear" w:color="auto" w:fill="FFFFFF"/>
        </w:rPr>
        <w:t>.</w:t>
      </w:r>
    </w:p>
    <w:p w:rsidR="003A5AD7" w:rsidRPr="00E948CC" w:rsidRDefault="003A5AD7" w:rsidP="003A5AD7">
      <w:pPr>
        <w:jc w:val="both"/>
        <w:rPr>
          <w:rFonts w:ascii="Arial" w:hAnsi="Arial" w:cs="Arial"/>
          <w:i/>
          <w:color w:val="000000"/>
          <w:u w:val="single"/>
          <w:shd w:val="clear" w:color="auto" w:fill="FFFFFF"/>
        </w:rPr>
      </w:pPr>
    </w:p>
    <w:p w:rsidR="003A5AD7" w:rsidRDefault="003A5AD7" w:rsidP="003A5AD7">
      <w:pPr>
        <w:numPr>
          <w:ilvl w:val="0"/>
          <w:numId w:val="4"/>
        </w:numPr>
        <w:jc w:val="both"/>
        <w:rPr>
          <w:rFonts w:ascii="Arial" w:hAnsi="Arial" w:cs="Arial"/>
          <w:color w:val="000000"/>
          <w:shd w:val="clear" w:color="auto" w:fill="FFFFFF"/>
        </w:rPr>
      </w:pPr>
      <w:r w:rsidRPr="00BC0CAA">
        <w:rPr>
          <w:rFonts w:ascii="Arial" w:hAnsi="Arial" w:cs="Arial"/>
          <w:color w:val="000000"/>
          <w:shd w:val="clear" w:color="auto" w:fill="FFFFFF"/>
        </w:rPr>
        <w:t xml:space="preserve">Renuencia o desacato en el cumplimiento de las órdenes impartidas por la autoridad competente. </w:t>
      </w:r>
      <w:r w:rsidRPr="00874D4E">
        <w:rPr>
          <w:rFonts w:ascii="Arial" w:hAnsi="Arial" w:cs="Arial"/>
          <w:color w:val="000000"/>
          <w:shd w:val="clear" w:color="auto" w:fill="FFFFFF"/>
        </w:rPr>
        <w:t xml:space="preserve">En el expediente no hay pruebas que </w:t>
      </w:r>
      <w:r>
        <w:rPr>
          <w:rFonts w:ascii="Arial" w:hAnsi="Arial" w:cs="Arial"/>
          <w:color w:val="000000"/>
          <w:shd w:val="clear" w:color="auto" w:fill="FFFFFF"/>
        </w:rPr>
        <w:t xml:space="preserve">evidencien a </w:t>
      </w:r>
      <w:r w:rsidRPr="00874D4E">
        <w:rPr>
          <w:rFonts w:ascii="Arial" w:hAnsi="Arial" w:cs="Arial"/>
          <w:color w:val="000000"/>
          <w:shd w:val="clear" w:color="auto" w:fill="FFFFFF"/>
        </w:rPr>
        <w:t xml:space="preserve">la investigada </w:t>
      </w:r>
      <w:r>
        <w:rPr>
          <w:rFonts w:ascii="Arial" w:hAnsi="Arial" w:cs="Arial"/>
          <w:color w:val="000000"/>
          <w:shd w:val="clear" w:color="auto" w:fill="FFFFFF"/>
        </w:rPr>
        <w:t>desacatando</w:t>
      </w:r>
      <w:r w:rsidRPr="00BB75C8">
        <w:rPr>
          <w:rFonts w:ascii="Arial" w:hAnsi="Arial" w:cs="Arial"/>
          <w:color w:val="000000"/>
          <w:shd w:val="clear" w:color="auto" w:fill="FFFFFF"/>
        </w:rPr>
        <w:t xml:space="preserve"> orden</w:t>
      </w:r>
      <w:r>
        <w:rPr>
          <w:rFonts w:ascii="Arial" w:hAnsi="Arial" w:cs="Arial"/>
          <w:color w:val="000000"/>
          <w:shd w:val="clear" w:color="auto" w:fill="FFFFFF"/>
        </w:rPr>
        <w:t>es</w:t>
      </w:r>
      <w:r w:rsidRPr="00BB75C8">
        <w:rPr>
          <w:rFonts w:ascii="Arial" w:hAnsi="Arial" w:cs="Arial"/>
          <w:color w:val="000000"/>
          <w:shd w:val="clear" w:color="auto" w:fill="FFFFFF"/>
        </w:rPr>
        <w:t xml:space="preserve"> impartida con la </w:t>
      </w:r>
      <w:r>
        <w:rPr>
          <w:rFonts w:ascii="Arial" w:hAnsi="Arial" w:cs="Arial"/>
          <w:color w:val="000000"/>
          <w:shd w:val="clear" w:color="auto" w:fill="FFFFFF"/>
        </w:rPr>
        <w:t xml:space="preserve">toma de </w:t>
      </w:r>
      <w:r w:rsidRPr="00BB75C8">
        <w:rPr>
          <w:rFonts w:ascii="Arial" w:hAnsi="Arial" w:cs="Arial"/>
          <w:color w:val="000000"/>
          <w:shd w:val="clear" w:color="auto" w:fill="FFFFFF"/>
        </w:rPr>
        <w:t>medida sanitaria,</w:t>
      </w:r>
      <w:r w:rsidRPr="00BC0CAA">
        <w:rPr>
          <w:rFonts w:ascii="Times" w:hAnsi="Times"/>
          <w:color w:val="000000"/>
          <w:sz w:val="32"/>
          <w:szCs w:val="32"/>
          <w:shd w:val="clear" w:color="auto" w:fill="FFFFFF"/>
        </w:rPr>
        <w:t xml:space="preserve"> </w:t>
      </w:r>
      <w:r w:rsidRPr="00BC0CAA">
        <w:rPr>
          <w:rFonts w:ascii="Arial" w:hAnsi="Arial" w:cs="Arial"/>
          <w:b/>
          <w:color w:val="000000"/>
          <w:u w:val="single"/>
          <w:shd w:val="clear" w:color="auto" w:fill="FFFFFF"/>
        </w:rPr>
        <w:t xml:space="preserve">POR LO </w:t>
      </w:r>
      <w:proofErr w:type="gramStart"/>
      <w:r w:rsidRPr="00BC0CAA">
        <w:rPr>
          <w:rFonts w:ascii="Arial" w:hAnsi="Arial" w:cs="Arial"/>
          <w:b/>
          <w:color w:val="000000"/>
          <w:u w:val="single"/>
          <w:shd w:val="clear" w:color="auto" w:fill="FFFFFF"/>
        </w:rPr>
        <w:t>TANTO</w:t>
      </w:r>
      <w:proofErr w:type="gramEnd"/>
      <w:r w:rsidRPr="00BC0CAA">
        <w:rPr>
          <w:rFonts w:ascii="Arial" w:hAnsi="Arial" w:cs="Arial"/>
          <w:b/>
          <w:color w:val="000000"/>
          <w:u w:val="single"/>
          <w:shd w:val="clear" w:color="auto" w:fill="FFFFFF"/>
        </w:rPr>
        <w:t xml:space="preserve"> ESTA SITUACIÓN NO LE AGRAVA LA SANCIÓN</w:t>
      </w:r>
      <w:r w:rsidRPr="00BC0CAA">
        <w:rPr>
          <w:rFonts w:ascii="Times" w:hAnsi="Times"/>
          <w:color w:val="000000"/>
          <w:sz w:val="32"/>
          <w:szCs w:val="32"/>
          <w:shd w:val="clear" w:color="auto" w:fill="FFFFFF"/>
        </w:rPr>
        <w:t>.</w:t>
      </w:r>
      <w:r w:rsidRPr="00BC0CAA">
        <w:rPr>
          <w:rFonts w:ascii="Arial" w:hAnsi="Arial" w:cs="Arial"/>
          <w:color w:val="000000"/>
          <w:shd w:val="clear" w:color="auto" w:fill="FFFFFF"/>
        </w:rPr>
        <w:t xml:space="preserve"> </w:t>
      </w:r>
    </w:p>
    <w:p w:rsidR="003A5AD7" w:rsidRPr="00BC0CAA" w:rsidRDefault="003A5AD7" w:rsidP="003A5AD7">
      <w:pPr>
        <w:ind w:left="720"/>
        <w:jc w:val="both"/>
        <w:rPr>
          <w:rFonts w:ascii="Arial" w:hAnsi="Arial" w:cs="Arial"/>
          <w:color w:val="000000"/>
          <w:shd w:val="clear" w:color="auto" w:fill="FFFFFF"/>
        </w:rPr>
      </w:pPr>
    </w:p>
    <w:p w:rsidR="003A5AD7" w:rsidRPr="00D700B2" w:rsidRDefault="003A5AD7" w:rsidP="003A5AD7">
      <w:pPr>
        <w:numPr>
          <w:ilvl w:val="0"/>
          <w:numId w:val="4"/>
        </w:numPr>
        <w:jc w:val="both"/>
        <w:rPr>
          <w:rFonts w:ascii="Arial" w:hAnsi="Arial" w:cs="Arial"/>
          <w:i/>
          <w:color w:val="000000"/>
          <w:shd w:val="clear" w:color="auto" w:fill="FFFFFF"/>
        </w:rPr>
      </w:pPr>
      <w:r w:rsidRPr="00874D4E">
        <w:rPr>
          <w:rFonts w:ascii="Arial" w:hAnsi="Arial" w:cs="Arial"/>
          <w:color w:val="000000"/>
          <w:shd w:val="clear" w:color="auto" w:fill="FFFFFF"/>
        </w:rPr>
        <w:t xml:space="preserve">Reconocimiento o aceptación expresa de la infracción antes del decreto de pruebas. </w:t>
      </w:r>
      <w:r w:rsidRPr="00D700B2">
        <w:rPr>
          <w:rFonts w:ascii="Arial" w:hAnsi="Arial" w:cs="Arial"/>
          <w:i/>
          <w:color w:val="000000"/>
          <w:shd w:val="clear" w:color="auto" w:fill="FFFFFF"/>
        </w:rPr>
        <w:t xml:space="preserve">En cuanto al reconocimiento o aceptación expresa de la infracción antes del decreto de pruebas, se observa que no hubo escrito de descargos, en los que trate de reconocer o justificar la ocurrencia de los hechos, por tal razón </w:t>
      </w:r>
      <w:r w:rsidRPr="00D700B2">
        <w:rPr>
          <w:rFonts w:ascii="Arial" w:hAnsi="Arial" w:cs="Arial"/>
          <w:b/>
          <w:i/>
          <w:color w:val="000000"/>
          <w:u w:val="single"/>
          <w:shd w:val="clear" w:color="auto" w:fill="FFFFFF"/>
        </w:rPr>
        <w:t>SE APLICA COMO AGRAVANTE A LA INVESTIGADA</w:t>
      </w:r>
      <w:r w:rsidRPr="00D700B2">
        <w:rPr>
          <w:rFonts w:ascii="Arial" w:hAnsi="Arial" w:cs="Arial"/>
          <w:i/>
          <w:color w:val="000000"/>
          <w:shd w:val="clear" w:color="auto" w:fill="FFFFFF"/>
        </w:rPr>
        <w:t>.</w:t>
      </w:r>
    </w:p>
    <w:p w:rsidR="003A5AD7" w:rsidRPr="00E034C0" w:rsidRDefault="003A5AD7" w:rsidP="003A5AD7">
      <w:pPr>
        <w:jc w:val="both"/>
        <w:rPr>
          <w:rFonts w:ascii="Arial" w:hAnsi="Arial" w:cs="Arial"/>
          <w:color w:val="000000"/>
          <w:shd w:val="clear" w:color="auto" w:fill="FFFFFF"/>
        </w:rPr>
      </w:pPr>
    </w:p>
    <w:p w:rsidR="003A5AD7" w:rsidRDefault="003A5AD7" w:rsidP="003A5AD7">
      <w:pPr>
        <w:jc w:val="both"/>
        <w:rPr>
          <w:rFonts w:ascii="Arial" w:hAnsi="Arial" w:cs="Arial"/>
          <w:b/>
          <w:bCs/>
          <w:i/>
          <w:color w:val="000000"/>
        </w:rPr>
      </w:pPr>
      <w:r w:rsidRPr="00E034C0">
        <w:rPr>
          <w:rFonts w:ascii="Arial" w:hAnsi="Arial" w:cs="Arial"/>
          <w:color w:val="000000"/>
          <w:shd w:val="clear" w:color="auto" w:fill="FFFFFF"/>
        </w:rPr>
        <w:t>En conclusión</w:t>
      </w:r>
      <w:r>
        <w:rPr>
          <w:rFonts w:ascii="Arial" w:hAnsi="Arial" w:cs="Arial"/>
          <w:color w:val="000000"/>
          <w:shd w:val="clear" w:color="auto" w:fill="FFFFFF"/>
        </w:rPr>
        <w:t>,</w:t>
      </w:r>
      <w:r w:rsidRPr="00E034C0">
        <w:rPr>
          <w:rFonts w:ascii="Arial" w:hAnsi="Arial" w:cs="Arial"/>
          <w:color w:val="000000"/>
          <w:shd w:val="clear" w:color="auto" w:fill="FFFFFF"/>
        </w:rPr>
        <w:t xml:space="preserve"> de acuerdo a las pruebas analizadas, éste despacho concluye </w:t>
      </w:r>
      <w:r w:rsidRPr="0073268F">
        <w:rPr>
          <w:rFonts w:ascii="Arial" w:hAnsi="Arial" w:cs="Arial"/>
          <w:b/>
          <w:bCs/>
          <w:color w:val="000000"/>
        </w:rPr>
        <w:t>SUPER INTER LA TIENDA</w:t>
      </w:r>
      <w:r>
        <w:rPr>
          <w:rFonts w:ascii="Arial" w:hAnsi="Arial"/>
          <w:b/>
          <w:color w:val="000000"/>
        </w:rPr>
        <w:t xml:space="preserve"> con NIT. numero 890900608-9</w:t>
      </w:r>
      <w:r w:rsidRPr="008403AF">
        <w:rPr>
          <w:rFonts w:ascii="Arial" w:hAnsi="Arial"/>
          <w:b/>
          <w:color w:val="000000"/>
        </w:rPr>
        <w:t xml:space="preserve">, </w:t>
      </w:r>
      <w:r>
        <w:rPr>
          <w:rFonts w:ascii="Arial" w:hAnsi="Arial"/>
          <w:b/>
          <w:color w:val="000000"/>
        </w:rPr>
        <w:t>ubicado en la carrera 7 numero 38-56 de Pereira</w:t>
      </w:r>
      <w:r w:rsidRPr="00664108">
        <w:rPr>
          <w:rFonts w:ascii="Arial" w:hAnsi="Arial" w:cs="Arial"/>
          <w:color w:val="000000"/>
        </w:rPr>
        <w:t xml:space="preserve">, </w:t>
      </w:r>
      <w:r>
        <w:rPr>
          <w:rFonts w:ascii="Arial" w:hAnsi="Arial" w:cs="Arial"/>
          <w:color w:val="000000"/>
        </w:rPr>
        <w:t xml:space="preserve">de propiedad del ÉXITO S.A., </w:t>
      </w:r>
      <w:r w:rsidRPr="00E034C0">
        <w:rPr>
          <w:rFonts w:ascii="Arial" w:hAnsi="Arial" w:cs="Arial"/>
          <w:bCs/>
        </w:rPr>
        <w:t xml:space="preserve"> </w:t>
      </w:r>
      <w:r>
        <w:rPr>
          <w:rFonts w:ascii="Arial" w:hAnsi="Arial" w:cs="Arial"/>
          <w:bCs/>
        </w:rPr>
        <w:t xml:space="preserve"> </w:t>
      </w:r>
      <w:r>
        <w:rPr>
          <w:rFonts w:ascii="Arial" w:hAnsi="Arial" w:cs="Arial"/>
        </w:rPr>
        <w:t>vulneró</w:t>
      </w:r>
      <w:r w:rsidRPr="00E034C0">
        <w:rPr>
          <w:rFonts w:ascii="Arial" w:hAnsi="Arial" w:cs="Arial"/>
        </w:rPr>
        <w:t xml:space="preserve"> </w:t>
      </w:r>
      <w:r w:rsidRPr="00E034C0">
        <w:rPr>
          <w:rFonts w:ascii="Arial" w:hAnsi="Arial" w:cs="Arial"/>
          <w:color w:val="000000"/>
        </w:rPr>
        <w:t xml:space="preserve">el articulo </w:t>
      </w:r>
      <w:r>
        <w:rPr>
          <w:rFonts w:ascii="Arial" w:hAnsi="Arial" w:cs="Arial"/>
          <w:bCs/>
          <w:color w:val="000000"/>
        </w:rPr>
        <w:t>artí</w:t>
      </w:r>
      <w:r w:rsidRPr="00761DC2">
        <w:rPr>
          <w:rFonts w:ascii="Arial" w:hAnsi="Arial" w:cs="Arial"/>
          <w:bCs/>
          <w:color w:val="000000"/>
        </w:rPr>
        <w:t>culo 6 numeral 4.1 y 4.2 y el articulo 31 de la Resolución 2674 de 2013</w:t>
      </w:r>
      <w:r w:rsidRPr="00E034C0">
        <w:rPr>
          <w:rFonts w:ascii="Arial" w:hAnsi="Arial" w:cs="Arial"/>
          <w:color w:val="000000"/>
          <w:shd w:val="clear" w:color="auto" w:fill="FFFFFF"/>
        </w:rPr>
        <w:t>, como  responsable por el incumplimiento a la normatividad sanitaria vigente, poniendo en riesgo la salud pública de los consumidores</w:t>
      </w:r>
      <w:r>
        <w:rPr>
          <w:rFonts w:ascii="Arial" w:hAnsi="Arial" w:cs="Arial"/>
          <w:color w:val="000000"/>
          <w:shd w:val="clear" w:color="auto" w:fill="FFFFFF"/>
        </w:rPr>
        <w:t xml:space="preserve"> </w:t>
      </w:r>
      <w:r w:rsidRPr="00E034C0">
        <w:rPr>
          <w:rFonts w:ascii="Arial" w:hAnsi="Arial" w:cs="Arial"/>
          <w:bCs/>
        </w:rPr>
        <w:t xml:space="preserve">al </w:t>
      </w:r>
      <w:r w:rsidRPr="00E034C0">
        <w:rPr>
          <w:rFonts w:ascii="Arial" w:hAnsi="Arial" w:cs="Arial"/>
        </w:rPr>
        <w:t xml:space="preserve">tener </w:t>
      </w:r>
      <w:r>
        <w:rPr>
          <w:rFonts w:ascii="Arial" w:hAnsi="Arial" w:cs="Arial"/>
        </w:rPr>
        <w:t xml:space="preserve">almacenados los alimentos y víveres </w:t>
      </w:r>
      <w:r w:rsidRPr="00E034C0">
        <w:rPr>
          <w:rFonts w:ascii="Arial" w:hAnsi="Arial" w:cs="Arial"/>
        </w:rPr>
        <w:t>para la venta de</w:t>
      </w:r>
      <w:r>
        <w:rPr>
          <w:rFonts w:ascii="Arial" w:hAnsi="Arial" w:cs="Arial"/>
        </w:rPr>
        <w:t xml:space="preserve">l consumo humano en constante  riesgo de contaminación, al  correr por dicho lugar </w:t>
      </w:r>
      <w:r>
        <w:rPr>
          <w:rFonts w:ascii="Arial" w:hAnsi="Arial" w:cs="Arial"/>
          <w:b/>
          <w:bCs/>
          <w:i/>
          <w:color w:val="000000"/>
        </w:rPr>
        <w:t>las</w:t>
      </w:r>
      <w:r w:rsidRPr="00E948CC">
        <w:rPr>
          <w:rFonts w:ascii="Arial" w:hAnsi="Arial" w:cs="Arial"/>
          <w:b/>
          <w:bCs/>
          <w:i/>
          <w:color w:val="000000"/>
        </w:rPr>
        <w:t xml:space="preserve"> aguas residuales provenientes del área de expendio de carne</w:t>
      </w:r>
      <w:r>
        <w:rPr>
          <w:rFonts w:ascii="Arial" w:hAnsi="Arial" w:cs="Arial"/>
          <w:b/>
          <w:bCs/>
          <w:i/>
          <w:color w:val="000000"/>
        </w:rPr>
        <w:t>,</w:t>
      </w:r>
      <w:r w:rsidRPr="00E948CC">
        <w:rPr>
          <w:rFonts w:ascii="Arial" w:hAnsi="Arial" w:cs="Arial"/>
          <w:b/>
          <w:bCs/>
          <w:i/>
          <w:color w:val="000000"/>
        </w:rPr>
        <w:t xml:space="preserve"> con olores a descomposición y éstas aguas recorren superficialmente contaminando las superficies, alimentos y víveres</w:t>
      </w:r>
      <w:r>
        <w:rPr>
          <w:rFonts w:ascii="Arial" w:hAnsi="Arial" w:cs="Arial"/>
          <w:b/>
          <w:bCs/>
          <w:i/>
          <w:color w:val="000000"/>
        </w:rPr>
        <w:t>.</w:t>
      </w:r>
    </w:p>
    <w:p w:rsidR="003A5AD7" w:rsidRDefault="003A5AD7" w:rsidP="003A5AD7">
      <w:pPr>
        <w:jc w:val="both"/>
        <w:rPr>
          <w:rFonts w:ascii="Arial" w:hAnsi="Arial" w:cs="Arial"/>
          <w:color w:val="000000"/>
          <w:shd w:val="clear" w:color="auto" w:fill="FFFFFF"/>
        </w:rPr>
      </w:pPr>
    </w:p>
    <w:p w:rsidR="003A5AD7" w:rsidRPr="00E034C0" w:rsidRDefault="003A5AD7" w:rsidP="003A5AD7">
      <w:pPr>
        <w:jc w:val="both"/>
        <w:rPr>
          <w:rFonts w:ascii="Arial" w:hAnsi="Arial" w:cs="Arial"/>
          <w:color w:val="000000"/>
          <w:shd w:val="clear" w:color="auto" w:fill="FFFFFF"/>
        </w:rPr>
      </w:pPr>
      <w:r>
        <w:rPr>
          <w:rFonts w:ascii="Arial" w:hAnsi="Arial" w:cs="Arial"/>
          <w:color w:val="000000"/>
          <w:shd w:val="clear" w:color="auto" w:fill="FFFFFF"/>
        </w:rPr>
        <w:t>D</w:t>
      </w:r>
      <w:r w:rsidRPr="00E034C0">
        <w:rPr>
          <w:rFonts w:ascii="Arial" w:hAnsi="Arial" w:cs="Arial"/>
          <w:color w:val="000000"/>
          <w:shd w:val="clear" w:color="auto" w:fill="FFFFFF"/>
        </w:rPr>
        <w:t>e tal manera</w:t>
      </w:r>
      <w:r>
        <w:rPr>
          <w:rFonts w:ascii="Arial" w:hAnsi="Arial" w:cs="Arial"/>
          <w:color w:val="000000"/>
          <w:shd w:val="clear" w:color="auto" w:fill="FFFFFF"/>
        </w:rPr>
        <w:t xml:space="preserve">, </w:t>
      </w:r>
      <w:r w:rsidRPr="00E034C0">
        <w:rPr>
          <w:rFonts w:ascii="Arial" w:hAnsi="Arial" w:cs="Arial"/>
          <w:color w:val="000000"/>
          <w:shd w:val="clear" w:color="auto" w:fill="FFFFFF"/>
        </w:rPr>
        <w:t xml:space="preserve"> que teniendo en cuenta los criterios ya expuestos y en aplicación del principio de razonabilidad, según el cual la sanción debe suponer un equilibrio y una armonía resultante de la ponderación de los intereses y derechos en conflicto, se impondrá sanción pecuniaria consistente en multa de </w:t>
      </w:r>
      <w:r w:rsidRPr="00E034C0">
        <w:rPr>
          <w:rFonts w:ascii="Arial" w:hAnsi="Arial" w:cs="Arial"/>
          <w:color w:val="000000"/>
        </w:rPr>
        <w:t xml:space="preserve">(10) salarios diarios mínimos legales vigentes, </w:t>
      </w:r>
      <w:r w:rsidRPr="00E034C0">
        <w:rPr>
          <w:rFonts w:ascii="Arial" w:hAnsi="Arial" w:cs="Arial"/>
          <w:color w:val="000000"/>
          <w:shd w:val="clear" w:color="auto" w:fill="FFFFFF"/>
        </w:rPr>
        <w:t>decisión que se toma teniendo en cuenta los criterios de graduación de la sanción señalados; así como atendiendo la proporcionalidad y necesidad de la sanción como principios rectores de la actividad punitiva del Estado, encontrándose facultado este despacho por el articulo 577 de la Ley 9 de 1979, para imponer sanciones más altas, pero de acuerdo a lo indiciado, fijar la naturaleza y valor de la multa como se estableció.</w:t>
      </w:r>
    </w:p>
    <w:p w:rsidR="003A5AD7" w:rsidRDefault="003A5AD7" w:rsidP="003A5AD7">
      <w:pPr>
        <w:widowControl w:val="0"/>
        <w:autoSpaceDE w:val="0"/>
        <w:autoSpaceDN w:val="0"/>
        <w:adjustRightInd w:val="0"/>
        <w:spacing w:after="320"/>
        <w:jc w:val="both"/>
        <w:rPr>
          <w:rFonts w:ascii="Arial" w:hAnsi="Arial" w:cs="Arial"/>
          <w:lang w:eastAsia="es-CO"/>
        </w:rPr>
      </w:pPr>
    </w:p>
    <w:p w:rsidR="003A5AD7" w:rsidRPr="006719A2" w:rsidRDefault="003A5AD7" w:rsidP="003A5AD7">
      <w:pPr>
        <w:widowControl w:val="0"/>
        <w:autoSpaceDE w:val="0"/>
        <w:autoSpaceDN w:val="0"/>
        <w:adjustRightInd w:val="0"/>
        <w:spacing w:after="320"/>
        <w:jc w:val="both"/>
        <w:rPr>
          <w:rFonts w:ascii="Arial" w:hAnsi="Arial" w:cs="Arial"/>
          <w:b/>
          <w:bCs/>
          <w:lang w:eastAsia="es-MX"/>
        </w:rPr>
      </w:pPr>
      <w:r>
        <w:rPr>
          <w:rFonts w:ascii="Arial" w:hAnsi="Arial" w:cs="Arial"/>
          <w:lang w:eastAsia="es-CO"/>
        </w:rPr>
        <w:t>Sanciones según</w:t>
      </w:r>
      <w:r w:rsidRPr="006719A2">
        <w:rPr>
          <w:rFonts w:ascii="Arial" w:hAnsi="Arial" w:cs="Arial"/>
          <w:lang w:eastAsia="es-CO"/>
        </w:rPr>
        <w:t>,</w:t>
      </w:r>
      <w:r w:rsidRPr="006719A2">
        <w:rPr>
          <w:rFonts w:ascii="Arial" w:hAnsi="Arial" w:cs="Arial"/>
          <w:b/>
          <w:bCs/>
          <w:lang w:eastAsia="es-MX"/>
        </w:rPr>
        <w:t xml:space="preserve"> el art. 577 de la ley 9 de 1979 establece que: “</w:t>
      </w:r>
      <w:r w:rsidRPr="006719A2">
        <w:rPr>
          <w:rFonts w:ascii="Arial" w:hAnsi="Arial" w:cs="Arial"/>
          <w:lang w:eastAsia="es-MX"/>
        </w:rPr>
        <w:t>Teniendo en cuenta la gravedad del hecho y mediante resolución motivada, la violació</w:t>
      </w:r>
      <w:r>
        <w:rPr>
          <w:rFonts w:ascii="Arial" w:hAnsi="Arial" w:cs="Arial"/>
          <w:lang w:eastAsia="es-MX"/>
        </w:rPr>
        <w:t>n de las disposiciones de esta l</w:t>
      </w:r>
      <w:r w:rsidRPr="006719A2">
        <w:rPr>
          <w:rFonts w:ascii="Arial" w:hAnsi="Arial" w:cs="Arial"/>
          <w:lang w:eastAsia="es-MX"/>
        </w:rPr>
        <w:t xml:space="preserve">ey, será </w:t>
      </w:r>
      <w:r w:rsidRPr="006719A2">
        <w:rPr>
          <w:rFonts w:ascii="Arial" w:hAnsi="Arial" w:cs="Arial"/>
          <w:i/>
          <w:lang w:eastAsia="es-MX"/>
        </w:rPr>
        <w:t>sancionada</w:t>
      </w:r>
      <w:r w:rsidRPr="006719A2">
        <w:rPr>
          <w:rFonts w:ascii="Arial" w:hAnsi="Arial" w:cs="Arial"/>
          <w:lang w:eastAsia="es-MX"/>
        </w:rPr>
        <w:t xml:space="preserve"> por la entidad encargada de hacerlas cumplir con alguna o algunas de las siguientes sanciones:</w:t>
      </w:r>
    </w:p>
    <w:p w:rsidR="003A5AD7" w:rsidRPr="006719A2" w:rsidRDefault="003A5AD7" w:rsidP="003A5AD7">
      <w:pPr>
        <w:numPr>
          <w:ilvl w:val="0"/>
          <w:numId w:val="1"/>
        </w:numPr>
        <w:spacing w:before="100" w:beforeAutospacing="1" w:after="100" w:afterAutospacing="1"/>
        <w:rPr>
          <w:rFonts w:ascii="Arial" w:hAnsi="Arial" w:cs="Arial"/>
          <w:lang w:eastAsia="es-MX"/>
        </w:rPr>
      </w:pPr>
      <w:r w:rsidRPr="006719A2">
        <w:rPr>
          <w:rFonts w:ascii="Arial" w:hAnsi="Arial" w:cs="Arial"/>
          <w:lang w:eastAsia="es-MX"/>
        </w:rPr>
        <w:t xml:space="preserve">Amonestación; </w:t>
      </w:r>
    </w:p>
    <w:p w:rsidR="003A5AD7" w:rsidRPr="006719A2" w:rsidRDefault="003A5AD7" w:rsidP="003A5AD7">
      <w:pPr>
        <w:numPr>
          <w:ilvl w:val="0"/>
          <w:numId w:val="1"/>
        </w:numPr>
        <w:spacing w:before="100" w:beforeAutospacing="1" w:after="100" w:afterAutospacing="1"/>
        <w:jc w:val="both"/>
        <w:rPr>
          <w:rFonts w:ascii="Arial" w:hAnsi="Arial" w:cs="Arial"/>
          <w:lang w:eastAsia="es-MX"/>
        </w:rPr>
      </w:pPr>
      <w:r w:rsidRPr="006719A2">
        <w:rPr>
          <w:rFonts w:ascii="Arial" w:hAnsi="Arial" w:cs="Arial"/>
          <w:lang w:eastAsia="es-MX"/>
        </w:rPr>
        <w:lastRenderedPageBreak/>
        <w:t xml:space="preserve">Multas sucesivas hasta por una suma equivalente a 10.000 salarios diarios mínimos legales al máximo valor vigente en el momento de dictarse la respectiva resolución; </w:t>
      </w:r>
    </w:p>
    <w:p w:rsidR="003A5AD7" w:rsidRPr="006719A2" w:rsidRDefault="003A5AD7" w:rsidP="003A5AD7">
      <w:pPr>
        <w:numPr>
          <w:ilvl w:val="0"/>
          <w:numId w:val="1"/>
        </w:numPr>
        <w:spacing w:before="100" w:beforeAutospacing="1" w:after="100" w:afterAutospacing="1"/>
        <w:rPr>
          <w:rFonts w:ascii="Arial" w:hAnsi="Arial" w:cs="Arial"/>
          <w:lang w:eastAsia="es-MX"/>
        </w:rPr>
      </w:pPr>
      <w:r w:rsidRPr="006719A2">
        <w:rPr>
          <w:rFonts w:ascii="Arial" w:hAnsi="Arial" w:cs="Arial"/>
          <w:lang w:eastAsia="es-MX"/>
        </w:rPr>
        <w:t xml:space="preserve">Decomiso de productos; </w:t>
      </w:r>
    </w:p>
    <w:p w:rsidR="003A5AD7" w:rsidRPr="006719A2" w:rsidRDefault="003A5AD7" w:rsidP="003A5AD7">
      <w:pPr>
        <w:numPr>
          <w:ilvl w:val="0"/>
          <w:numId w:val="1"/>
        </w:numPr>
        <w:spacing w:before="100" w:beforeAutospacing="1" w:after="100" w:afterAutospacing="1"/>
        <w:rPr>
          <w:rFonts w:ascii="Arial" w:hAnsi="Arial" w:cs="Arial"/>
          <w:lang w:eastAsia="es-MX"/>
        </w:rPr>
      </w:pPr>
      <w:r w:rsidRPr="006719A2">
        <w:rPr>
          <w:rFonts w:ascii="Arial" w:hAnsi="Arial" w:cs="Arial"/>
          <w:lang w:eastAsia="es-MX"/>
        </w:rPr>
        <w:t xml:space="preserve">Suspensión o cancelación del registro o de la licencia, y </w:t>
      </w:r>
    </w:p>
    <w:p w:rsidR="003A5AD7" w:rsidRPr="006E623E" w:rsidRDefault="003A5AD7" w:rsidP="003A5AD7">
      <w:pPr>
        <w:numPr>
          <w:ilvl w:val="0"/>
          <w:numId w:val="1"/>
        </w:numPr>
        <w:spacing w:before="100" w:beforeAutospacing="1" w:after="100" w:afterAutospacing="1"/>
        <w:rPr>
          <w:rFonts w:ascii="Arial" w:hAnsi="Arial" w:cs="Arial"/>
          <w:lang w:eastAsia="es-MX"/>
        </w:rPr>
      </w:pPr>
      <w:r w:rsidRPr="006719A2">
        <w:rPr>
          <w:rFonts w:ascii="Arial" w:hAnsi="Arial" w:cs="Arial"/>
          <w:lang w:eastAsia="es-MX"/>
        </w:rPr>
        <w:t>Cierre temporal o definitivo del establecimiento, edificación o servicio respectivo</w:t>
      </w:r>
      <w:r w:rsidRPr="006719A2">
        <w:rPr>
          <w:rFonts w:ascii="Arial" w:hAnsi="Arial" w:cs="Arial"/>
          <w:bCs/>
        </w:rPr>
        <w:t>.</w:t>
      </w:r>
    </w:p>
    <w:p w:rsidR="003A5AD7" w:rsidRPr="00C90C72" w:rsidRDefault="003A5AD7" w:rsidP="003A5AD7">
      <w:pPr>
        <w:pStyle w:val="Lista"/>
        <w:spacing w:before="80" w:after="80"/>
        <w:rPr>
          <w:rFonts w:cs="Arial"/>
        </w:rPr>
      </w:pPr>
      <w:r>
        <w:rPr>
          <w:rFonts w:cs="Arial"/>
        </w:rPr>
        <w:t>Con fundamento en lo expuesto este despacho:</w:t>
      </w:r>
    </w:p>
    <w:p w:rsidR="003A5AD7" w:rsidRDefault="003A5AD7" w:rsidP="003A5AD7">
      <w:pPr>
        <w:pStyle w:val="Ttulo2"/>
        <w:jc w:val="center"/>
        <w:rPr>
          <w:rFonts w:ascii="Verdana" w:hAnsi="Verdana"/>
          <w:lang w:val="es-CO"/>
        </w:rPr>
      </w:pPr>
      <w:r>
        <w:rPr>
          <w:rFonts w:ascii="Verdana" w:hAnsi="Verdana"/>
          <w:bCs w:val="0"/>
          <w:i w:val="0"/>
          <w:iCs w:val="0"/>
          <w:sz w:val="24"/>
          <w:szCs w:val="24"/>
          <w:lang w:val="es-CO"/>
        </w:rPr>
        <w:t>RESUELVE</w:t>
      </w:r>
    </w:p>
    <w:p w:rsidR="003A5AD7" w:rsidRDefault="003A5AD7" w:rsidP="003A5AD7">
      <w:pPr>
        <w:jc w:val="both"/>
        <w:rPr>
          <w:rFonts w:ascii="Arial" w:hAnsi="Arial" w:cs="Arial"/>
          <w:lang w:val="es-CO"/>
        </w:rPr>
      </w:pPr>
    </w:p>
    <w:p w:rsidR="003A5AD7" w:rsidRPr="00FA6A84" w:rsidRDefault="003A5AD7" w:rsidP="003A5AD7">
      <w:pPr>
        <w:jc w:val="both"/>
        <w:rPr>
          <w:rFonts w:ascii="Arial" w:hAnsi="Arial" w:cs="Arial"/>
          <w:lang w:val="es-CO"/>
        </w:rPr>
      </w:pPr>
    </w:p>
    <w:p w:rsidR="003A5AD7" w:rsidRPr="00AA2D79" w:rsidRDefault="003A5AD7" w:rsidP="003A5AD7">
      <w:pPr>
        <w:pStyle w:val="Lista"/>
        <w:spacing w:before="80" w:after="80"/>
        <w:ind w:left="1410" w:hanging="1410"/>
        <w:rPr>
          <w:rFonts w:cs="Arial"/>
          <w:b/>
          <w:bCs w:val="0"/>
          <w:i/>
          <w:color w:val="000000"/>
          <w:u w:val="single"/>
        </w:rPr>
      </w:pPr>
      <w:r w:rsidRPr="00FA6A84">
        <w:rPr>
          <w:rFonts w:cs="Arial"/>
          <w:b/>
          <w:lang w:val="es-CO"/>
        </w:rPr>
        <w:t>PRIMERO</w:t>
      </w:r>
      <w:r w:rsidRPr="00FA6A84">
        <w:rPr>
          <w:rFonts w:cs="Arial"/>
          <w:lang w:val="es-CO"/>
        </w:rPr>
        <w:t>:</w:t>
      </w:r>
      <w:r w:rsidRPr="00FA6A84">
        <w:rPr>
          <w:rFonts w:cs="Arial"/>
          <w:lang w:val="es-CO"/>
        </w:rPr>
        <w:tab/>
        <w:t>Declarar responsable a</w:t>
      </w:r>
      <w:r>
        <w:rPr>
          <w:rFonts w:cs="Arial"/>
          <w:lang w:val="es-CO"/>
        </w:rPr>
        <w:t xml:space="preserve">l establecimiento </w:t>
      </w:r>
      <w:r w:rsidRPr="0073268F">
        <w:rPr>
          <w:rFonts w:cs="Arial"/>
          <w:b/>
          <w:bCs w:val="0"/>
          <w:color w:val="000000"/>
        </w:rPr>
        <w:t>SUPER INTER LA TIENDA</w:t>
      </w:r>
      <w:r>
        <w:rPr>
          <w:b/>
          <w:color w:val="000000"/>
        </w:rPr>
        <w:t xml:space="preserve"> con NIT. numero 890900608-9</w:t>
      </w:r>
      <w:r w:rsidRPr="008403AF">
        <w:rPr>
          <w:b/>
          <w:color w:val="000000"/>
        </w:rPr>
        <w:t xml:space="preserve">, </w:t>
      </w:r>
      <w:r>
        <w:rPr>
          <w:b/>
          <w:color w:val="000000"/>
        </w:rPr>
        <w:t>ubicado en la carrera 7 numero 38-56 de Pereira</w:t>
      </w:r>
      <w:r w:rsidRPr="00FA6A84">
        <w:rPr>
          <w:rFonts w:cs="Arial"/>
          <w:b/>
          <w:bCs w:val="0"/>
          <w:color w:val="000000"/>
        </w:rPr>
        <w:t xml:space="preserve">, </w:t>
      </w:r>
      <w:r>
        <w:rPr>
          <w:rFonts w:cs="Arial"/>
          <w:b/>
          <w:bCs w:val="0"/>
          <w:color w:val="000000"/>
        </w:rPr>
        <w:t xml:space="preserve">de propiedad ALMACENES ÉXITO S.A., </w:t>
      </w:r>
      <w:r w:rsidRPr="00FA6A84">
        <w:rPr>
          <w:rFonts w:cs="Arial"/>
        </w:rPr>
        <w:t xml:space="preserve">como responsable de </w:t>
      </w:r>
      <w:r>
        <w:rPr>
          <w:rFonts w:cs="Arial"/>
          <w:b/>
          <w:bCs w:val="0"/>
          <w:i/>
          <w:color w:val="000000"/>
        </w:rPr>
        <w:t>la contaminación de los alimentos y víveres ya que en</w:t>
      </w:r>
      <w:r w:rsidRPr="00E948CC">
        <w:rPr>
          <w:rFonts w:cs="Arial"/>
          <w:b/>
          <w:bCs w:val="0"/>
          <w:i/>
          <w:color w:val="000000"/>
        </w:rPr>
        <w:t xml:space="preserve"> el área de almacenamiento de </w:t>
      </w:r>
      <w:r>
        <w:rPr>
          <w:rFonts w:cs="Arial"/>
          <w:b/>
          <w:bCs w:val="0"/>
          <w:i/>
          <w:color w:val="000000"/>
        </w:rPr>
        <w:t xml:space="preserve">éstos, se </w:t>
      </w:r>
      <w:r w:rsidRPr="00E948CC">
        <w:rPr>
          <w:rFonts w:cs="Arial"/>
          <w:b/>
          <w:bCs w:val="0"/>
          <w:i/>
          <w:color w:val="000000"/>
        </w:rPr>
        <w:t xml:space="preserve">contaminan con </w:t>
      </w:r>
      <w:r>
        <w:rPr>
          <w:rFonts w:cs="Arial"/>
          <w:b/>
          <w:bCs w:val="0"/>
          <w:i/>
          <w:color w:val="000000"/>
        </w:rPr>
        <w:t xml:space="preserve">las </w:t>
      </w:r>
      <w:r w:rsidRPr="00E948CC">
        <w:rPr>
          <w:rFonts w:cs="Arial"/>
          <w:b/>
          <w:bCs w:val="0"/>
          <w:i/>
          <w:color w:val="000000"/>
        </w:rPr>
        <w:t>aguas residuales provenientes del área de expendio de carne con olores a descomposición</w:t>
      </w:r>
      <w:r>
        <w:rPr>
          <w:rFonts w:cs="Arial"/>
          <w:b/>
          <w:bCs w:val="0"/>
          <w:i/>
          <w:color w:val="000000"/>
        </w:rPr>
        <w:t>,</w:t>
      </w:r>
      <w:r w:rsidRPr="00E948CC">
        <w:rPr>
          <w:rFonts w:cs="Arial"/>
          <w:b/>
          <w:bCs w:val="0"/>
          <w:i/>
          <w:color w:val="000000"/>
        </w:rPr>
        <w:t xml:space="preserve"> aguas </w:t>
      </w:r>
      <w:r>
        <w:rPr>
          <w:rFonts w:cs="Arial"/>
          <w:b/>
          <w:bCs w:val="0"/>
          <w:i/>
          <w:color w:val="000000"/>
        </w:rPr>
        <w:t xml:space="preserve">que </w:t>
      </w:r>
      <w:r w:rsidRPr="00E948CC">
        <w:rPr>
          <w:rFonts w:cs="Arial"/>
          <w:b/>
          <w:bCs w:val="0"/>
          <w:i/>
          <w:color w:val="000000"/>
        </w:rPr>
        <w:t>recorren superficialmente</w:t>
      </w:r>
      <w:r>
        <w:rPr>
          <w:rFonts w:cs="Arial"/>
          <w:b/>
          <w:bCs w:val="0"/>
          <w:i/>
          <w:color w:val="000000"/>
        </w:rPr>
        <w:t xml:space="preserve"> el lugar</w:t>
      </w:r>
      <w:r w:rsidRPr="00E948CC">
        <w:rPr>
          <w:rFonts w:cs="Arial"/>
          <w:b/>
          <w:bCs w:val="0"/>
          <w:i/>
          <w:color w:val="000000"/>
        </w:rPr>
        <w:t xml:space="preserve"> contaminando las superficies, alimentos y víveres</w:t>
      </w:r>
      <w:r w:rsidRPr="00FA6A84">
        <w:rPr>
          <w:rFonts w:cs="Arial"/>
        </w:rPr>
        <w:t xml:space="preserve">,  vulnerando las normas sanitarias señaladas en </w:t>
      </w:r>
      <w:r w:rsidRPr="00FA6A84">
        <w:rPr>
          <w:rFonts w:cs="Arial"/>
          <w:color w:val="000000"/>
        </w:rPr>
        <w:t xml:space="preserve">el </w:t>
      </w:r>
      <w:r w:rsidRPr="00761DC2">
        <w:rPr>
          <w:rFonts w:cs="Arial"/>
          <w:bCs w:val="0"/>
          <w:color w:val="000000"/>
        </w:rPr>
        <w:t>articulo 6 numeral 4.1 y 4.2 y el articulo 31 de la Resolución 2674 de 2013</w:t>
      </w:r>
      <w:r>
        <w:rPr>
          <w:rFonts w:cs="Arial"/>
          <w:bCs w:val="0"/>
          <w:color w:val="000000"/>
        </w:rPr>
        <w:t xml:space="preserve"> y </w:t>
      </w:r>
      <w:r w:rsidRPr="00FA6A84">
        <w:rPr>
          <w:rFonts w:cs="Arial"/>
          <w:bCs w:val="0"/>
          <w:color w:val="000000"/>
        </w:rPr>
        <w:t>la ley 09/79</w:t>
      </w:r>
      <w:r>
        <w:rPr>
          <w:rFonts w:cs="Arial"/>
          <w:bCs w:val="0"/>
          <w:color w:val="000000"/>
        </w:rPr>
        <w:t>.</w:t>
      </w:r>
    </w:p>
    <w:p w:rsidR="003A5AD7" w:rsidRPr="00FA6A84" w:rsidRDefault="003A5AD7" w:rsidP="003A5AD7">
      <w:pPr>
        <w:pStyle w:val="Lista"/>
        <w:spacing w:before="80" w:after="80"/>
        <w:ind w:left="1410" w:hanging="1410"/>
        <w:rPr>
          <w:rFonts w:cs="Arial"/>
          <w:i/>
        </w:rPr>
      </w:pPr>
    </w:p>
    <w:p w:rsidR="003A5AD7" w:rsidRPr="00FA6A84" w:rsidRDefault="003A5AD7" w:rsidP="003A5AD7">
      <w:pPr>
        <w:pStyle w:val="Lista"/>
        <w:spacing w:before="80" w:after="80"/>
        <w:ind w:left="1410" w:hanging="1410"/>
        <w:rPr>
          <w:rFonts w:cs="Arial"/>
        </w:rPr>
      </w:pPr>
      <w:r w:rsidRPr="00FA6A84">
        <w:rPr>
          <w:rFonts w:cs="Arial"/>
          <w:b/>
        </w:rPr>
        <w:t xml:space="preserve">SEGUNDO: </w:t>
      </w:r>
      <w:r w:rsidRPr="00FA6A84">
        <w:rPr>
          <w:rFonts w:cs="Arial"/>
          <w:b/>
        </w:rPr>
        <w:tab/>
      </w:r>
      <w:r w:rsidRPr="00FA6A84">
        <w:rPr>
          <w:rFonts w:cs="Arial"/>
          <w:b/>
        </w:rPr>
        <w:tab/>
      </w:r>
      <w:r w:rsidRPr="00FA6A84">
        <w:rPr>
          <w:rFonts w:cs="Arial"/>
        </w:rPr>
        <w:t xml:space="preserve">Imponer como sanción </w:t>
      </w:r>
      <w:r w:rsidRPr="00FA6A84">
        <w:rPr>
          <w:rFonts w:cs="Arial"/>
          <w:lang w:val="es-CO"/>
        </w:rPr>
        <w:t xml:space="preserve">a la </w:t>
      </w:r>
      <w:r>
        <w:rPr>
          <w:rFonts w:cs="Arial"/>
        </w:rPr>
        <w:t xml:space="preserve">señora </w:t>
      </w:r>
      <w:r w:rsidRPr="0073268F">
        <w:rPr>
          <w:rFonts w:cs="Arial"/>
          <w:b/>
          <w:bCs w:val="0"/>
          <w:color w:val="000000"/>
        </w:rPr>
        <w:t>SUPER INTER LA TIENDA</w:t>
      </w:r>
      <w:r>
        <w:rPr>
          <w:b/>
          <w:color w:val="000000"/>
        </w:rPr>
        <w:t xml:space="preserve"> con NIT. numero 890900608-9</w:t>
      </w:r>
      <w:r>
        <w:rPr>
          <w:rFonts w:cs="Arial"/>
          <w:bCs w:val="0"/>
          <w:color w:val="000000"/>
        </w:rPr>
        <w:t>,</w:t>
      </w:r>
      <w:r w:rsidRPr="00FA6A84">
        <w:rPr>
          <w:rFonts w:cs="Arial"/>
        </w:rPr>
        <w:t xml:space="preserve"> </w:t>
      </w:r>
      <w:r>
        <w:rPr>
          <w:b/>
          <w:color w:val="000000"/>
        </w:rPr>
        <w:t>ubicado en la carrera 7 numero 38-56 de Pereira</w:t>
      </w:r>
      <w:r>
        <w:rPr>
          <w:rFonts w:cs="Arial"/>
        </w:rPr>
        <w:t xml:space="preserve">, </w:t>
      </w:r>
      <w:r w:rsidRPr="00FA6A84">
        <w:rPr>
          <w:rFonts w:cs="Arial"/>
        </w:rPr>
        <w:t xml:space="preserve">una multa consistente en </w:t>
      </w:r>
      <w:r w:rsidRPr="00FA6A84">
        <w:rPr>
          <w:rFonts w:cs="Arial"/>
          <w:color w:val="000000"/>
        </w:rPr>
        <w:t xml:space="preserve">diez (10) salarios diarios mínimos legales vigentes, equivalentes a la suma de </w:t>
      </w:r>
      <w:r w:rsidRPr="00FA6A84">
        <w:rPr>
          <w:rFonts w:cs="Arial"/>
          <w:b/>
          <w:color w:val="000000"/>
        </w:rPr>
        <w:t>DOSCIENTS SETENTA Y SEIS MIL CUARENTA PESOS MCTE (276.040.00)</w:t>
      </w:r>
      <w:r w:rsidRPr="00FA6A84">
        <w:rPr>
          <w:rFonts w:cs="Arial"/>
          <w:color w:val="000000"/>
        </w:rPr>
        <w:t xml:space="preserve">, </w:t>
      </w:r>
      <w:r w:rsidRPr="00FA6A84">
        <w:rPr>
          <w:rFonts w:cs="Arial"/>
        </w:rPr>
        <w:t xml:space="preserve">los cuales deberá consignar en el </w:t>
      </w:r>
      <w:r w:rsidRPr="00FA6A84">
        <w:rPr>
          <w:rFonts w:cs="Arial"/>
          <w:b/>
        </w:rPr>
        <w:t>BANCO DE BOGOTA</w:t>
      </w:r>
      <w:r w:rsidRPr="00FA6A84">
        <w:rPr>
          <w:rFonts w:cs="Arial"/>
        </w:rPr>
        <w:t xml:space="preserve"> en la </w:t>
      </w:r>
      <w:r w:rsidRPr="00FA6A84">
        <w:rPr>
          <w:rFonts w:cs="Arial"/>
          <w:b/>
        </w:rPr>
        <w:t>CUENTA DE AHORROS 84206624 -3</w:t>
      </w:r>
      <w:r w:rsidRPr="00FA6A84">
        <w:rPr>
          <w:rFonts w:cs="Arial"/>
        </w:rPr>
        <w:t xml:space="preserve"> a nombre del </w:t>
      </w:r>
      <w:r w:rsidRPr="00FA6A84">
        <w:rPr>
          <w:rFonts w:cs="Arial"/>
          <w:b/>
        </w:rPr>
        <w:t>MUNICIPIO DE PEREIRA</w:t>
      </w:r>
      <w:r w:rsidRPr="00FA6A84">
        <w:rPr>
          <w:rFonts w:cs="Arial"/>
        </w:rPr>
        <w:t>, dentro de los cinco (05) días hábiles siguientes a la ejecutoria de esta providencia.</w:t>
      </w:r>
    </w:p>
    <w:p w:rsidR="003A5AD7" w:rsidRPr="00FA6A84" w:rsidRDefault="003A5AD7" w:rsidP="003A5AD7">
      <w:pPr>
        <w:ind w:left="1410" w:firstLine="10"/>
        <w:jc w:val="both"/>
        <w:rPr>
          <w:rFonts w:ascii="Arial" w:hAnsi="Arial" w:cs="Arial"/>
          <w:color w:val="000000"/>
          <w:shd w:val="clear" w:color="auto" w:fill="FFFFFF"/>
        </w:rPr>
      </w:pPr>
      <w:r w:rsidRPr="00FA6A84">
        <w:rPr>
          <w:rFonts w:ascii="Arial" w:hAnsi="Arial" w:cs="Arial"/>
          <w:color w:val="000000"/>
          <w:shd w:val="clear" w:color="auto" w:fill="FFFFFF"/>
        </w:rPr>
        <w:t xml:space="preserve">Luego de haber efectuado el pago se deberá radicar copia de la respectiva consignación en la </w:t>
      </w:r>
      <w:r>
        <w:rPr>
          <w:rFonts w:ascii="Arial" w:hAnsi="Arial" w:cs="Arial"/>
          <w:color w:val="000000"/>
          <w:shd w:val="clear" w:color="auto" w:fill="FFFFFF"/>
        </w:rPr>
        <w:t>o</w:t>
      </w:r>
      <w:r w:rsidRPr="00FA6A84">
        <w:rPr>
          <w:rFonts w:ascii="Arial" w:hAnsi="Arial" w:cs="Arial"/>
          <w:color w:val="000000"/>
          <w:shd w:val="clear" w:color="auto" w:fill="FFFFFF"/>
        </w:rPr>
        <w:t xml:space="preserve">ficina </w:t>
      </w:r>
      <w:r>
        <w:rPr>
          <w:rFonts w:ascii="Arial" w:hAnsi="Arial" w:cs="Arial"/>
          <w:color w:val="000000"/>
          <w:shd w:val="clear" w:color="auto" w:fill="FFFFFF"/>
        </w:rPr>
        <w:t xml:space="preserve">Jurídica </w:t>
      </w:r>
      <w:r w:rsidRPr="00FA6A84">
        <w:rPr>
          <w:rFonts w:ascii="Arial" w:hAnsi="Arial" w:cs="Arial"/>
          <w:color w:val="000000"/>
          <w:shd w:val="clear" w:color="auto" w:fill="FFFFFF"/>
        </w:rPr>
        <w:t>de</w:t>
      </w:r>
      <w:r>
        <w:rPr>
          <w:rFonts w:ascii="Arial" w:hAnsi="Arial" w:cs="Arial"/>
          <w:color w:val="000000"/>
          <w:shd w:val="clear" w:color="auto" w:fill="FFFFFF"/>
        </w:rPr>
        <w:t xml:space="preserve"> Procesos Administrativos Sancionatorio de</w:t>
      </w:r>
      <w:r w:rsidRPr="00FA6A84">
        <w:rPr>
          <w:rFonts w:ascii="Arial" w:hAnsi="Arial" w:cs="Arial"/>
          <w:color w:val="000000"/>
          <w:shd w:val="clear" w:color="auto" w:fill="FFFFFF"/>
        </w:rPr>
        <w:t xml:space="preserve"> </w:t>
      </w:r>
      <w:r>
        <w:rPr>
          <w:rFonts w:ascii="Arial" w:hAnsi="Arial" w:cs="Arial"/>
          <w:color w:val="000000"/>
          <w:shd w:val="clear" w:color="auto" w:fill="FFFFFF"/>
        </w:rPr>
        <w:t xml:space="preserve">la Secretaria de Salud Publica y Seguridad Social de Pereira, indicando el numero de radicado del proceso. </w:t>
      </w:r>
      <w:r w:rsidRPr="00FA6A84">
        <w:rPr>
          <w:rFonts w:ascii="Arial" w:hAnsi="Arial" w:cs="Arial"/>
          <w:color w:val="000000"/>
          <w:shd w:val="clear" w:color="auto" w:fill="FFFFFF"/>
        </w:rPr>
        <w:t>El no pago del valor de la multa dentro del término señalado, dará lugar al cobro por jurisdicción coactiva</w:t>
      </w:r>
    </w:p>
    <w:p w:rsidR="003A5AD7" w:rsidRPr="00FA6A84" w:rsidRDefault="003A5AD7" w:rsidP="003A5AD7">
      <w:pPr>
        <w:pStyle w:val="Lista"/>
        <w:spacing w:before="80" w:after="80"/>
        <w:ind w:left="1410" w:hanging="1410"/>
        <w:rPr>
          <w:rFonts w:cs="Arial"/>
          <w:b/>
          <w:bCs w:val="0"/>
        </w:rPr>
      </w:pPr>
      <w:r w:rsidRPr="00FA6A84">
        <w:rPr>
          <w:rFonts w:cs="Arial"/>
          <w:b/>
          <w:lang w:val="es-CO"/>
        </w:rPr>
        <w:t>TERCERO</w:t>
      </w:r>
      <w:r w:rsidRPr="00FA6A84">
        <w:rPr>
          <w:rFonts w:cs="Arial"/>
          <w:lang w:val="es-CO"/>
        </w:rPr>
        <w:t xml:space="preserve">: </w:t>
      </w:r>
      <w:r w:rsidRPr="001468FC">
        <w:rPr>
          <w:rFonts w:cs="Arial"/>
          <w:lang w:val="es-CO"/>
        </w:rPr>
        <w:tab/>
        <w:t xml:space="preserve">Notificar personalmente a </w:t>
      </w:r>
      <w:r>
        <w:rPr>
          <w:rFonts w:cs="Arial"/>
          <w:lang w:val="es-CO"/>
        </w:rPr>
        <w:t xml:space="preserve">la doctora </w:t>
      </w:r>
      <w:r w:rsidRPr="005D21F9">
        <w:rPr>
          <w:rFonts w:cs="Arial"/>
          <w:b/>
          <w:lang w:val="es-CO"/>
        </w:rPr>
        <w:t>MARCELA TREJOS ORTIZ</w:t>
      </w:r>
      <w:r w:rsidRPr="00664108">
        <w:rPr>
          <w:rFonts w:cs="Arial"/>
          <w:color w:val="000000"/>
        </w:rPr>
        <w:t>, identificad</w:t>
      </w:r>
      <w:r>
        <w:rPr>
          <w:rFonts w:cs="Arial"/>
          <w:color w:val="000000"/>
          <w:lang w:val="es-CO"/>
        </w:rPr>
        <w:t>a</w:t>
      </w:r>
      <w:r w:rsidRPr="00664108">
        <w:rPr>
          <w:rFonts w:cs="Arial"/>
          <w:color w:val="000000"/>
        </w:rPr>
        <w:t xml:space="preserve"> con  cedula de ciudadanía número </w:t>
      </w:r>
      <w:r>
        <w:rPr>
          <w:rFonts w:cs="Arial"/>
          <w:color w:val="000000"/>
          <w:lang w:val="es-CO"/>
        </w:rPr>
        <w:t xml:space="preserve">52.995.087, con tarjeta profesional numero 197.010 del C.S. de la J., </w:t>
      </w:r>
      <w:r>
        <w:rPr>
          <w:rFonts w:cs="Arial"/>
          <w:b/>
          <w:bCs w:val="0"/>
        </w:rPr>
        <w:t xml:space="preserve">como apoderada de </w:t>
      </w:r>
      <w:proofErr w:type="gramStart"/>
      <w:r>
        <w:rPr>
          <w:rFonts w:cs="Arial"/>
          <w:b/>
          <w:bCs w:val="0"/>
        </w:rPr>
        <w:t>ALMACENES  ÉXITO</w:t>
      </w:r>
      <w:proofErr w:type="gramEnd"/>
      <w:r>
        <w:rPr>
          <w:rFonts w:cs="Arial"/>
          <w:b/>
          <w:bCs w:val="0"/>
        </w:rPr>
        <w:t xml:space="preserve"> S.A., propietaria </w:t>
      </w:r>
      <w:r w:rsidRPr="0073268F">
        <w:rPr>
          <w:rFonts w:cs="Arial"/>
          <w:b/>
          <w:bCs w:val="0"/>
          <w:color w:val="000000"/>
        </w:rPr>
        <w:t>SUPER INTER LA TIENDA</w:t>
      </w:r>
      <w:r>
        <w:rPr>
          <w:b/>
          <w:color w:val="000000"/>
        </w:rPr>
        <w:t xml:space="preserve"> con NIT. numero 890900608-9</w:t>
      </w:r>
      <w:r>
        <w:rPr>
          <w:rFonts w:cs="Arial"/>
          <w:bCs w:val="0"/>
          <w:color w:val="000000"/>
        </w:rPr>
        <w:t>,</w:t>
      </w:r>
      <w:r w:rsidRPr="00FA6A84">
        <w:rPr>
          <w:rFonts w:cs="Arial"/>
        </w:rPr>
        <w:t xml:space="preserve"> </w:t>
      </w:r>
      <w:r>
        <w:rPr>
          <w:b/>
          <w:color w:val="000000"/>
        </w:rPr>
        <w:t>ubicado en la carrera 7 numero 38-56 de Pereira</w:t>
      </w:r>
      <w:r w:rsidRPr="001468FC">
        <w:rPr>
          <w:rFonts w:cs="Arial"/>
          <w:color w:val="000000"/>
          <w:shd w:val="clear" w:color="auto" w:fill="FFFFFF"/>
        </w:rPr>
        <w:t xml:space="preserve">, conforme a los términos </w:t>
      </w:r>
      <w:r w:rsidRPr="001468FC">
        <w:rPr>
          <w:rFonts w:cs="Arial"/>
          <w:color w:val="000000"/>
          <w:shd w:val="clear" w:color="auto" w:fill="FFFFFF"/>
        </w:rPr>
        <w:lastRenderedPageBreak/>
        <w:t>y condiciones señalados en el artículo 67 del Código de Procedimiento Administrativo y de lo Contencioso Administrativo</w:t>
      </w:r>
      <w:r w:rsidRPr="001468FC">
        <w:rPr>
          <w:rFonts w:cs="Arial"/>
          <w:lang w:val="es-CO"/>
        </w:rPr>
        <w:t xml:space="preserve"> el contenido del presente fallo, y de no ser posible se procederá a la notificacion por aviso según el articulo 69 de la ley 1437 de 2011.</w:t>
      </w:r>
    </w:p>
    <w:p w:rsidR="003A5AD7" w:rsidRPr="00AA66BC" w:rsidRDefault="003A5AD7" w:rsidP="003A5AD7">
      <w:pPr>
        <w:tabs>
          <w:tab w:val="left" w:pos="5805"/>
          <w:tab w:val="left" w:pos="7020"/>
        </w:tabs>
        <w:ind w:left="1410" w:right="16" w:hanging="1410"/>
        <w:jc w:val="both"/>
        <w:rPr>
          <w:rFonts w:ascii="Arial" w:hAnsi="Arial" w:cs="Arial"/>
          <w:b/>
          <w:bCs/>
        </w:rPr>
      </w:pPr>
      <w:r w:rsidRPr="00AA66BC">
        <w:rPr>
          <w:rFonts w:ascii="Arial" w:hAnsi="Arial" w:cs="Arial"/>
        </w:rPr>
        <w:t>.</w:t>
      </w:r>
      <w:r w:rsidRPr="00AA66BC">
        <w:rPr>
          <w:rFonts w:ascii="Arial" w:hAnsi="Arial" w:cs="Arial"/>
        </w:rPr>
        <w:tab/>
      </w:r>
      <w:r w:rsidRPr="00AA66BC">
        <w:rPr>
          <w:rFonts w:ascii="Arial" w:hAnsi="Arial" w:cs="Arial"/>
        </w:rPr>
        <w:tab/>
      </w:r>
      <w:r w:rsidRPr="00AA66BC">
        <w:rPr>
          <w:rFonts w:ascii="Arial" w:hAnsi="Arial" w:cs="Arial"/>
        </w:rPr>
        <w:tab/>
      </w:r>
    </w:p>
    <w:p w:rsidR="003A5AD7" w:rsidRDefault="003A5AD7" w:rsidP="003A5AD7">
      <w:pPr>
        <w:ind w:left="1416" w:right="16" w:hanging="1416"/>
        <w:jc w:val="both"/>
        <w:rPr>
          <w:rFonts w:ascii="Arial" w:hAnsi="Arial" w:cs="Arial"/>
        </w:rPr>
      </w:pPr>
      <w:r w:rsidRPr="00AA66BC">
        <w:rPr>
          <w:rFonts w:ascii="Arial" w:hAnsi="Arial" w:cs="Arial"/>
          <w:b/>
          <w:lang w:val="es-CO"/>
        </w:rPr>
        <w:t>CUARTO</w:t>
      </w:r>
      <w:r w:rsidRPr="00AA66BC">
        <w:rPr>
          <w:rFonts w:ascii="Arial" w:hAnsi="Arial" w:cs="Arial"/>
          <w:lang w:val="es-CO"/>
        </w:rPr>
        <w:t xml:space="preserve">: </w:t>
      </w:r>
      <w:r w:rsidRPr="00AA66BC">
        <w:rPr>
          <w:rFonts w:ascii="Arial" w:hAnsi="Arial" w:cs="Arial"/>
          <w:lang w:val="es-CO"/>
        </w:rPr>
        <w:tab/>
      </w:r>
      <w:r w:rsidRPr="00AA66BC">
        <w:rPr>
          <w:rFonts w:ascii="Arial" w:hAnsi="Arial" w:cs="Arial"/>
        </w:rPr>
        <w:t>Contra la presente providenci</w:t>
      </w:r>
      <w:r>
        <w:rPr>
          <w:rFonts w:ascii="Arial" w:hAnsi="Arial" w:cs="Arial"/>
        </w:rPr>
        <w:t>a proceden los recursos de: i) R</w:t>
      </w:r>
      <w:r w:rsidRPr="00AA66BC">
        <w:rPr>
          <w:rFonts w:ascii="Arial" w:hAnsi="Arial" w:cs="Arial"/>
        </w:rPr>
        <w:t>eposición ante el suscrito funcionar</w:t>
      </w:r>
      <w:r>
        <w:rPr>
          <w:rFonts w:ascii="Arial" w:hAnsi="Arial" w:cs="Arial"/>
        </w:rPr>
        <w:t>io, y, ii) Apelación,</w:t>
      </w:r>
      <w:r w:rsidRPr="00AA66BC">
        <w:rPr>
          <w:rFonts w:ascii="Arial" w:hAnsi="Arial" w:cs="Arial"/>
        </w:rPr>
        <w:t xml:space="preserve">   ante la </w:t>
      </w:r>
      <w:r w:rsidRPr="00AA66BC">
        <w:rPr>
          <w:rFonts w:ascii="Arial" w:hAnsi="Arial" w:cs="Arial"/>
          <w:b/>
        </w:rPr>
        <w:t>ALCALDIA DEL MUNICIPIO DE PEREIRA</w:t>
      </w:r>
      <w:r>
        <w:rPr>
          <w:rFonts w:ascii="Arial" w:hAnsi="Arial" w:cs="Arial"/>
          <w:b/>
        </w:rPr>
        <w:t xml:space="preserve"> </w:t>
      </w:r>
      <w:r w:rsidRPr="007C0C91">
        <w:rPr>
          <w:rFonts w:ascii="Arial" w:hAnsi="Arial" w:cs="Arial"/>
          <w:sz w:val="22"/>
        </w:rPr>
        <w:t xml:space="preserve">los cuales deberán presentarse personalmente y por escrito dentro </w:t>
      </w:r>
      <w:r w:rsidRPr="00C534FD">
        <w:rPr>
          <w:rFonts w:ascii="Arial" w:hAnsi="Arial" w:cs="Arial"/>
        </w:rPr>
        <w:t>de los diez (10) días siguientes a la notificación personal o el aviso si a ello hubiere lugar y con plena observancia de los requisitos que establezcan los Artículos 74, 76, Y 77 de la Ley 1437 De 2011 (CPACA</w:t>
      </w:r>
    </w:p>
    <w:p w:rsidR="003A5AD7" w:rsidRDefault="003A5AD7" w:rsidP="003A5AD7">
      <w:pPr>
        <w:ind w:right="16"/>
        <w:jc w:val="both"/>
        <w:rPr>
          <w:rFonts w:ascii="Arial" w:hAnsi="Arial" w:cs="Arial"/>
        </w:rPr>
      </w:pPr>
    </w:p>
    <w:p w:rsidR="003A5AD7" w:rsidRPr="00A476FA" w:rsidRDefault="003A5AD7" w:rsidP="003A5AD7">
      <w:pPr>
        <w:ind w:right="16"/>
        <w:jc w:val="both"/>
        <w:rPr>
          <w:rFonts w:ascii="Arial" w:hAnsi="Arial" w:cs="Arial"/>
          <w:b/>
          <w:lang w:val="es-CO"/>
        </w:rPr>
      </w:pPr>
      <w:r w:rsidRPr="00A476FA">
        <w:rPr>
          <w:rFonts w:ascii="Arial" w:hAnsi="Arial" w:cs="Arial"/>
          <w:b/>
          <w:lang w:val="es-CO"/>
        </w:rPr>
        <w:t>NOTIFIQUESE Y CUMPLASE</w:t>
      </w:r>
    </w:p>
    <w:p w:rsidR="003A5AD7" w:rsidRDefault="003A5AD7" w:rsidP="003A5AD7">
      <w:pPr>
        <w:jc w:val="both"/>
        <w:rPr>
          <w:rFonts w:ascii="Verdana" w:hAnsi="Verdana"/>
          <w:lang w:val="es-CO"/>
        </w:rPr>
      </w:pPr>
    </w:p>
    <w:p w:rsidR="003A5AD7" w:rsidRDefault="003A5AD7" w:rsidP="003A5AD7">
      <w:pPr>
        <w:jc w:val="both"/>
        <w:rPr>
          <w:rFonts w:ascii="Verdana" w:hAnsi="Verdana"/>
          <w:lang w:val="es-CO"/>
        </w:rPr>
      </w:pPr>
    </w:p>
    <w:p w:rsidR="003A5AD7" w:rsidRPr="00C534FD" w:rsidRDefault="003A5AD7" w:rsidP="003A5AD7">
      <w:pPr>
        <w:ind w:right="16"/>
        <w:jc w:val="both"/>
        <w:rPr>
          <w:rFonts w:ascii="Arial" w:hAnsi="Arial" w:cs="Arial"/>
          <w:b/>
          <w:lang w:val="es-CO"/>
        </w:rPr>
      </w:pPr>
    </w:p>
    <w:p w:rsidR="003A5AD7" w:rsidRPr="001F764C" w:rsidRDefault="003A5AD7" w:rsidP="003A5AD7">
      <w:pPr>
        <w:ind w:right="16"/>
        <w:jc w:val="both"/>
        <w:rPr>
          <w:rFonts w:ascii="Arial" w:hAnsi="Arial" w:cs="Arial"/>
          <w:b/>
          <w:color w:val="000000"/>
        </w:rPr>
      </w:pPr>
      <w:r>
        <w:rPr>
          <w:rFonts w:ascii="Arial" w:hAnsi="Arial" w:cs="Arial"/>
          <w:b/>
          <w:color w:val="000000"/>
        </w:rPr>
        <w:t>ANA YOLIMA SANCHEZ GUTIERREZ</w:t>
      </w:r>
      <w:r>
        <w:rPr>
          <w:rFonts w:ascii="Arial" w:hAnsi="Arial" w:cs="Arial"/>
          <w:b/>
          <w:color w:val="000000"/>
        </w:rPr>
        <w:tab/>
      </w:r>
      <w:r>
        <w:rPr>
          <w:rFonts w:ascii="Arial" w:hAnsi="Arial" w:cs="Arial"/>
          <w:b/>
          <w:color w:val="000000"/>
        </w:rPr>
        <w:tab/>
      </w:r>
      <w:r>
        <w:rPr>
          <w:rFonts w:ascii="Arial" w:hAnsi="Arial" w:cs="Arial"/>
          <w:b/>
          <w:color w:val="000000"/>
        </w:rPr>
        <w:tab/>
      </w:r>
      <w:r w:rsidRPr="001F764C">
        <w:rPr>
          <w:rFonts w:ascii="Arial" w:hAnsi="Arial" w:cs="Arial"/>
          <w:b/>
          <w:color w:val="000000"/>
        </w:rPr>
        <w:t>SONIA BEATRIZ PARRA FIGUEROA</w:t>
      </w:r>
    </w:p>
    <w:p w:rsidR="003A5AD7" w:rsidRPr="001F764C" w:rsidRDefault="003A5AD7" w:rsidP="003A5AD7">
      <w:pPr>
        <w:ind w:right="16"/>
        <w:jc w:val="both"/>
        <w:rPr>
          <w:rFonts w:ascii="Arial" w:hAnsi="Arial" w:cs="Arial"/>
          <w:color w:val="000000"/>
        </w:rPr>
      </w:pPr>
      <w:r>
        <w:rPr>
          <w:rFonts w:ascii="Arial" w:hAnsi="Arial" w:cs="Arial"/>
          <w:color w:val="000000"/>
        </w:rPr>
        <w:t>Secretaria de Salud Publi</w:t>
      </w:r>
      <w:r w:rsidRPr="001F764C">
        <w:rPr>
          <w:rFonts w:ascii="Arial" w:hAnsi="Arial" w:cs="Arial"/>
          <w:color w:val="000000"/>
        </w:rPr>
        <w:t>ca y Seguridad Social</w:t>
      </w:r>
      <w:r w:rsidRPr="001F764C">
        <w:rPr>
          <w:rFonts w:ascii="Arial" w:hAnsi="Arial" w:cs="Arial"/>
          <w:color w:val="000000"/>
        </w:rPr>
        <w:tab/>
        <w:t>Directora Operativo Salud Pública</w:t>
      </w:r>
      <w:r w:rsidRPr="001F764C">
        <w:rPr>
          <w:rFonts w:ascii="Arial" w:hAnsi="Arial" w:cs="Arial"/>
          <w:color w:val="000000"/>
        </w:rPr>
        <w:tab/>
      </w:r>
    </w:p>
    <w:p w:rsidR="003A5AD7" w:rsidRPr="001F764C" w:rsidRDefault="003A5AD7" w:rsidP="003A5AD7">
      <w:pPr>
        <w:tabs>
          <w:tab w:val="left" w:pos="5108"/>
        </w:tabs>
        <w:ind w:right="16"/>
        <w:jc w:val="both"/>
        <w:rPr>
          <w:rFonts w:ascii="Arial" w:hAnsi="Arial" w:cs="Arial"/>
          <w:color w:val="000000"/>
        </w:rPr>
      </w:pPr>
      <w:r w:rsidRPr="001F764C">
        <w:rPr>
          <w:rFonts w:ascii="Arial" w:hAnsi="Arial" w:cs="Arial"/>
          <w:color w:val="000000"/>
        </w:rPr>
        <w:tab/>
      </w:r>
    </w:p>
    <w:p w:rsidR="003A5AD7" w:rsidRPr="001F764C" w:rsidRDefault="003A5AD7" w:rsidP="003A5AD7">
      <w:pPr>
        <w:ind w:right="16"/>
        <w:jc w:val="both"/>
        <w:rPr>
          <w:rFonts w:ascii="Arial" w:hAnsi="Arial" w:cs="Arial"/>
          <w:color w:val="000000"/>
        </w:rPr>
      </w:pPr>
    </w:p>
    <w:p w:rsidR="003A5AD7" w:rsidRPr="001F764C" w:rsidRDefault="003A5AD7" w:rsidP="003A5AD7">
      <w:pPr>
        <w:ind w:right="16"/>
        <w:jc w:val="both"/>
        <w:rPr>
          <w:rFonts w:ascii="Arial" w:hAnsi="Arial" w:cs="Arial"/>
          <w:b/>
          <w:color w:val="000000"/>
        </w:rPr>
      </w:pPr>
    </w:p>
    <w:p w:rsidR="003A5AD7" w:rsidRPr="001F764C" w:rsidRDefault="003A5AD7" w:rsidP="003A5AD7">
      <w:pPr>
        <w:ind w:right="16"/>
        <w:jc w:val="both"/>
        <w:rPr>
          <w:rFonts w:ascii="Arial" w:hAnsi="Arial" w:cs="Arial"/>
          <w:b/>
          <w:color w:val="000000"/>
          <w:sz w:val="16"/>
          <w:szCs w:val="16"/>
        </w:rPr>
      </w:pPr>
      <w:r w:rsidRPr="001F764C">
        <w:rPr>
          <w:rFonts w:ascii="Arial" w:hAnsi="Arial" w:cs="Arial"/>
          <w:b/>
          <w:color w:val="000000"/>
          <w:sz w:val="16"/>
          <w:szCs w:val="16"/>
        </w:rPr>
        <w:t>Preparación Jurídica: María Jesús Díaz Suarez Abogada Externa.</w:t>
      </w:r>
    </w:p>
    <w:p w:rsidR="003A5AD7" w:rsidRPr="001F764C" w:rsidRDefault="003A5AD7" w:rsidP="003A5AD7">
      <w:pPr>
        <w:ind w:right="16"/>
        <w:jc w:val="both"/>
        <w:rPr>
          <w:rFonts w:ascii="Arial" w:hAnsi="Arial" w:cs="Arial"/>
          <w:b/>
          <w:color w:val="000000"/>
          <w:sz w:val="16"/>
          <w:szCs w:val="16"/>
        </w:rPr>
      </w:pPr>
      <w:r w:rsidRPr="001F764C">
        <w:rPr>
          <w:rFonts w:ascii="Arial" w:hAnsi="Arial" w:cs="Arial"/>
          <w:b/>
          <w:color w:val="000000"/>
          <w:sz w:val="16"/>
          <w:szCs w:val="16"/>
        </w:rPr>
        <w:t>Revisión técnica:        Laura Carolina Henao Ceballos Técnica Salud Ambiental</w:t>
      </w:r>
    </w:p>
    <w:p w:rsidR="003A5AD7" w:rsidRDefault="003A5AD7" w:rsidP="003A5AD7"/>
    <w:p w:rsidR="003A5AD7" w:rsidRPr="00521879" w:rsidRDefault="003A5AD7" w:rsidP="003A5AD7"/>
    <w:p w:rsidR="003A5AD7" w:rsidRPr="00606629" w:rsidRDefault="003A5AD7" w:rsidP="00606629"/>
    <w:sectPr w:rsidR="003A5AD7" w:rsidRPr="00606629" w:rsidSect="00763FF1">
      <w:headerReference w:type="default" r:id="rId7"/>
      <w:footerReference w:type="default" r:id="rId8"/>
      <w:pgSz w:w="12240" w:h="15840"/>
      <w:pgMar w:top="720" w:right="1183" w:bottom="56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D1D" w:rsidRDefault="00906D1D" w:rsidP="00D16048">
      <w:r>
        <w:separator/>
      </w:r>
    </w:p>
  </w:endnote>
  <w:endnote w:type="continuationSeparator" w:id="0">
    <w:p w:rsidR="00906D1D" w:rsidRDefault="00906D1D" w:rsidP="00D1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048" w:rsidRDefault="00D85DC7" w:rsidP="00D16048">
    <w:pPr>
      <w:pStyle w:val="Piedepgina"/>
      <w:jc w:val="right"/>
    </w:pPr>
    <w:r>
      <w:rPr>
        <w:noProof/>
        <w:lang w:val="es-ES" w:eastAsia="es-ES"/>
      </w:rPr>
      <mc:AlternateContent>
        <mc:Choice Requires="wps">
          <w:drawing>
            <wp:anchor distT="0" distB="0" distL="114300" distR="114300" simplePos="0" relativeHeight="251664384" behindDoc="0" locked="0" layoutInCell="1" allowOverlap="1">
              <wp:simplePos x="0" y="0"/>
              <wp:positionH relativeFrom="column">
                <wp:posOffset>4535805</wp:posOffset>
              </wp:positionH>
              <wp:positionV relativeFrom="paragraph">
                <wp:posOffset>-12065</wp:posOffset>
              </wp:positionV>
              <wp:extent cx="1312545" cy="447675"/>
              <wp:effectExtent l="11430" t="6985" r="9525" b="1206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545" cy="4476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4EF3F" id="Rectangle 6" o:spid="_x0000_s1026" style="position:absolute;margin-left:357.15pt;margin-top:-.95pt;width:103.3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" strokecolor="white [3212]"/>
          </w:pict>
        </mc:Fallback>
      </mc:AlternateContent>
    </w:r>
  </w:p>
  <w:p w:rsidR="00D16048" w:rsidRDefault="00D16048" w:rsidP="00D16048">
    <w:pPr>
      <w:pStyle w:val="Piedepgina"/>
      <w:tabs>
        <w:tab w:val="left" w:pos="3759"/>
        <w:tab w:val="right" w:pos="9974"/>
      </w:tabs>
    </w:pPr>
    <w:r>
      <w:tab/>
    </w:r>
    <w:r>
      <w:tab/>
    </w:r>
  </w:p>
  <w:p w:rsidR="00D16048" w:rsidRDefault="00763FF1" w:rsidP="00763FF1">
    <w:pPr>
      <w:pStyle w:val="Piedepgina"/>
      <w:jc w:val="right"/>
    </w:pPr>
    <w:r>
      <w:rPr>
        <w:noProof/>
      </w:rPr>
      <w:drawing>
        <wp:inline distT="0" distB="0" distL="0" distR="0">
          <wp:extent cx="762000" cy="571500"/>
          <wp:effectExtent l="0" t="0" r="0" b="0"/>
          <wp:docPr id="80" name="Imagen 80" descr="Resultado de imagen de logo alcaldia de per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alcaldia de perei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923" cy="58119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D1D" w:rsidRDefault="00906D1D" w:rsidP="00D16048">
      <w:r>
        <w:separator/>
      </w:r>
    </w:p>
  </w:footnote>
  <w:footnote w:type="continuationSeparator" w:id="0">
    <w:p w:rsidR="00906D1D" w:rsidRDefault="00906D1D" w:rsidP="00D16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048" w:rsidRDefault="00763FF1" w:rsidP="006E25D0">
    <w:r>
      <w:rPr>
        <w:noProof/>
        <w:lang w:val="es-ES" w:eastAsia="es-ES"/>
      </w:rPr>
      <mc:AlternateContent>
        <mc:Choice Requires="wps">
          <w:drawing>
            <wp:anchor distT="0" distB="0" distL="114300" distR="114300" simplePos="0" relativeHeight="251665408" behindDoc="0" locked="0" layoutInCell="1" allowOverlap="1">
              <wp:simplePos x="0" y="0"/>
              <wp:positionH relativeFrom="column">
                <wp:posOffset>2519845</wp:posOffset>
              </wp:positionH>
              <wp:positionV relativeFrom="paragraph">
                <wp:posOffset>-296017</wp:posOffset>
              </wp:positionV>
              <wp:extent cx="4206414" cy="725936"/>
              <wp:effectExtent l="0" t="0" r="0" b="0"/>
              <wp:wrapNone/>
              <wp:docPr id="9"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206414" cy="725936"/>
                      </a:xfrm>
                      <a:prstGeom prst="rect">
                        <a:avLst/>
                      </a:prstGeom>
                      <a:solidFill>
                        <a:sysClr val="window" lastClr="FFFFFF"/>
                      </a:solidFill>
                      <a:ln w="6350">
                        <a:noFill/>
                      </a:ln>
                      <a:effectLst/>
                    </wps:spPr>
                    <wps:txbx>
                      <w:txbxContent>
                        <w:p w:rsidR="003A5AD7" w:rsidRDefault="003A5AD7" w:rsidP="003A5AD7">
                          <w:pPr>
                            <w:jc w:val="right"/>
                            <w:rPr>
                              <w:rFonts w:ascii="Arial" w:hAnsi="Arial" w:cs="Arial"/>
                              <w14:shadow w14:blurRad="50800" w14:dist="38100" w14:dir="2700000" w14:sx="100000" w14:sy="100000" w14:kx="0" w14:ky="0" w14:algn="tl">
                                <w14:srgbClr w14:val="000000">
                                  <w14:alpha w14:val="60000"/>
                                </w14:srgbClr>
                              </w14:shadow>
                            </w:rPr>
                          </w:pPr>
                          <w:r w:rsidRPr="003A5AD7">
                            <w:rPr>
                              <w:rFonts w:ascii="Arial" w:hAnsi="Arial" w:cs="Arial"/>
                              <w14:shadow w14:blurRad="50800" w14:dist="38100" w14:dir="2700000" w14:sx="100000" w14:sy="100000" w14:kx="0" w14:ky="0" w14:algn="tl">
                                <w14:srgbClr w14:val="000000">
                                  <w14:alpha w14:val="60000"/>
                                </w14:srgbClr>
                              </w14:shadow>
                            </w:rPr>
                            <w:t xml:space="preserve">DECISION PROCESO ADMINISTRATIVO SANCIONATORIO </w:t>
                          </w:r>
                        </w:p>
                        <w:p w:rsidR="003A5AD7" w:rsidRPr="003A5AD7" w:rsidRDefault="003A5AD7" w:rsidP="003A5AD7">
                          <w:pPr>
                            <w:jc w:val="right"/>
                            <w:rPr>
                              <w:rFonts w:ascii="Arial" w:hAnsi="Arial" w:cs="Arial"/>
                              <w14:shadow w14:blurRad="50800" w14:dist="38100" w14:dir="2700000" w14:sx="100000" w14:sy="100000" w14:kx="0" w14:ky="0" w14:algn="tl">
                                <w14:srgbClr w14:val="000000">
                                  <w14:alpha w14:val="60000"/>
                                </w14:srgbClr>
                              </w14:shadow>
                            </w:rPr>
                          </w:pPr>
                          <w:r w:rsidRPr="003A5AD7">
                            <w:rPr>
                              <w:rFonts w:ascii="Arial" w:hAnsi="Arial" w:cs="Arial"/>
                              <w14:shadow w14:blurRad="50800" w14:dist="38100" w14:dir="2700000" w14:sx="100000" w14:sy="100000" w14:kx="0" w14:ky="0" w14:algn="tl">
                                <w14:srgbClr w14:val="000000">
                                  <w14:alpha w14:val="60000"/>
                                </w14:srgbClr>
                              </w14:shadow>
                            </w:rPr>
                            <w:t>RADICADO RC-2018-05</w:t>
                          </w:r>
                          <w:r>
                            <w:rPr>
                              <w:rFonts w:ascii="Arial" w:hAnsi="Arial" w:cs="Arial"/>
                              <w14:shadow w14:blurRad="50800" w14:dist="38100" w14:dir="2700000" w14:sx="100000" w14:sy="100000" w14:kx="0" w14:ky="0" w14:algn="tl">
                                <w14:srgbClr w14:val="000000">
                                  <w14:alpha w14:val="60000"/>
                                </w14:srgbClr>
                              </w14:shadow>
                            </w:rPr>
                            <w:t>7</w:t>
                          </w:r>
                          <w:r w:rsidRPr="003A5AD7">
                            <w:rPr>
                              <w:rFonts w:ascii="Arial" w:hAnsi="Arial" w:cs="Arial"/>
                              <w14:shadow w14:blurRad="50800" w14:dist="38100" w14:dir="2700000" w14:sx="100000" w14:sy="100000" w14:kx="0" w14:ky="0" w14:algn="tl">
                                <w14:srgbClr w14:val="000000">
                                  <w14:alpha w14:val="60000"/>
                                </w14:srgbClr>
                              </w14:shadow>
                            </w:rPr>
                            <w:t>-900</w:t>
                          </w:r>
                        </w:p>
                        <w:p w:rsidR="00D85DC7" w:rsidRPr="000E199D" w:rsidRDefault="00D85DC7" w:rsidP="00D85DC7">
                          <w:pPr>
                            <w:spacing w:line="360" w:lineRule="auto"/>
                            <w:jc w:val="right"/>
                            <w:rPr>
                              <w:rFonts w:ascii="Arial" w:hAnsi="Arial" w:cs="Arial"/>
                              <w:sz w:val="2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3 Cuadro de texto" o:spid="_x0000_s1026" type="#_x0000_t202" style="position:absolute;margin-left:198.4pt;margin-top:-23.3pt;width:331.2pt;height:5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" fillcolor="window" stroked="f" strokeweight=".5pt">
              <v:textbox>
                <w:txbxContent>
                  <w:p w:rsidR="003A5AD7" w:rsidRDefault="003A5AD7" w:rsidP="003A5AD7">
                    <w:pPr>
                      <w:jc w:val="right"/>
                      <w:rPr>
                        <w:rFonts w:ascii="Arial" w:hAnsi="Arial" w:cs="Arial"/>
                        <w14:shadow w14:blurRad="50800" w14:dist="38100" w14:dir="2700000" w14:sx="100000" w14:sy="100000" w14:kx="0" w14:ky="0" w14:algn="tl">
                          <w14:srgbClr w14:val="000000">
                            <w14:alpha w14:val="60000"/>
                          </w14:srgbClr>
                        </w14:shadow>
                      </w:rPr>
                    </w:pPr>
                    <w:r w:rsidRPr="003A5AD7">
                      <w:rPr>
                        <w:rFonts w:ascii="Arial" w:hAnsi="Arial" w:cs="Arial"/>
                        <w14:shadow w14:blurRad="50800" w14:dist="38100" w14:dir="2700000" w14:sx="100000" w14:sy="100000" w14:kx="0" w14:ky="0" w14:algn="tl">
                          <w14:srgbClr w14:val="000000">
                            <w14:alpha w14:val="60000"/>
                          </w14:srgbClr>
                        </w14:shadow>
                      </w:rPr>
                      <w:t xml:space="preserve">DECISION PROCESO ADMINISTRATIVO SANCIONATORIO </w:t>
                    </w:r>
                  </w:p>
                  <w:p w:rsidR="003A5AD7" w:rsidRPr="003A5AD7" w:rsidRDefault="003A5AD7" w:rsidP="003A5AD7">
                    <w:pPr>
                      <w:jc w:val="right"/>
                      <w:rPr>
                        <w:rFonts w:ascii="Arial" w:hAnsi="Arial" w:cs="Arial"/>
                        <w14:shadow w14:blurRad="50800" w14:dist="38100" w14:dir="2700000" w14:sx="100000" w14:sy="100000" w14:kx="0" w14:ky="0" w14:algn="tl">
                          <w14:srgbClr w14:val="000000">
                            <w14:alpha w14:val="60000"/>
                          </w14:srgbClr>
                        </w14:shadow>
                      </w:rPr>
                    </w:pPr>
                    <w:r w:rsidRPr="003A5AD7">
                      <w:rPr>
                        <w:rFonts w:ascii="Arial" w:hAnsi="Arial" w:cs="Arial"/>
                        <w14:shadow w14:blurRad="50800" w14:dist="38100" w14:dir="2700000" w14:sx="100000" w14:sy="100000" w14:kx="0" w14:ky="0" w14:algn="tl">
                          <w14:srgbClr w14:val="000000">
                            <w14:alpha w14:val="60000"/>
                          </w14:srgbClr>
                        </w14:shadow>
                      </w:rPr>
                      <w:t>RADICADO RC-2018-05</w:t>
                    </w:r>
                    <w:r>
                      <w:rPr>
                        <w:rFonts w:ascii="Arial" w:hAnsi="Arial" w:cs="Arial"/>
                        <w14:shadow w14:blurRad="50800" w14:dist="38100" w14:dir="2700000" w14:sx="100000" w14:sy="100000" w14:kx="0" w14:ky="0" w14:algn="tl">
                          <w14:srgbClr w14:val="000000">
                            <w14:alpha w14:val="60000"/>
                          </w14:srgbClr>
                        </w14:shadow>
                      </w:rPr>
                      <w:t>7</w:t>
                    </w:r>
                    <w:r w:rsidRPr="003A5AD7">
                      <w:rPr>
                        <w:rFonts w:ascii="Arial" w:hAnsi="Arial" w:cs="Arial"/>
                        <w14:shadow w14:blurRad="50800" w14:dist="38100" w14:dir="2700000" w14:sx="100000" w14:sy="100000" w14:kx="0" w14:ky="0" w14:algn="tl">
                          <w14:srgbClr w14:val="000000">
                            <w14:alpha w14:val="60000"/>
                          </w14:srgbClr>
                        </w14:shadow>
                      </w:rPr>
                      <w:t>-900</w:t>
                    </w:r>
                  </w:p>
                  <w:p w:rsidR="00D85DC7" w:rsidRPr="000E199D" w:rsidRDefault="00D85DC7" w:rsidP="00D85DC7">
                    <w:pPr>
                      <w:spacing w:line="360" w:lineRule="auto"/>
                      <w:jc w:val="right"/>
                      <w:rPr>
                        <w:rFonts w:ascii="Arial" w:hAnsi="Arial" w:cs="Arial"/>
                        <w:sz w:val="20"/>
                        <w:lang w:val="es-ES"/>
                      </w:rPr>
                    </w:pPr>
                  </w:p>
                </w:txbxContent>
              </v:textbox>
            </v:shape>
          </w:pict>
        </mc:Fallback>
      </mc:AlternateContent>
    </w:r>
    <w:r>
      <w:rPr>
        <w:noProof/>
        <w:lang w:val="es-ES" w:eastAsia="es-ES"/>
      </w:rPr>
      <w:drawing>
        <wp:anchor distT="0" distB="0" distL="114300" distR="114300" simplePos="0" relativeHeight="251666432" behindDoc="1" locked="0" layoutInCell="1" allowOverlap="1">
          <wp:simplePos x="0" y="0"/>
          <wp:positionH relativeFrom="margin">
            <wp:align>left</wp:align>
          </wp:positionH>
          <wp:positionV relativeFrom="paragraph">
            <wp:posOffset>-340360</wp:posOffset>
          </wp:positionV>
          <wp:extent cx="1823085" cy="719455"/>
          <wp:effectExtent l="0" t="0" r="5715" b="4445"/>
          <wp:wrapTight wrapText="bothSides">
            <wp:wrapPolygon edited="0">
              <wp:start x="677" y="0"/>
              <wp:lineTo x="226" y="12011"/>
              <wp:lineTo x="1580" y="18302"/>
              <wp:lineTo x="7448" y="21162"/>
              <wp:lineTo x="8125" y="21162"/>
              <wp:lineTo x="9254" y="21162"/>
              <wp:lineTo x="21216" y="19446"/>
              <wp:lineTo x="21442" y="4575"/>
              <wp:lineTo x="19411" y="3432"/>
              <wp:lineTo x="4966" y="0"/>
              <wp:lineTo x="677" y="0"/>
            </wp:wrapPolygon>
          </wp:wrapTight>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085" cy="719455"/>
                  </a:xfrm>
                  <a:prstGeom prst="rect">
                    <a:avLst/>
                  </a:prstGeom>
                  <a:noFill/>
                </pic:spPr>
              </pic:pic>
            </a:graphicData>
          </a:graphic>
          <wp14:sizeRelH relativeFrom="page">
            <wp14:pctWidth>0</wp14:pctWidth>
          </wp14:sizeRelH>
          <wp14:sizeRelV relativeFrom="page">
            <wp14:pctHeight>0</wp14:pctHeight>
          </wp14:sizeRelV>
        </wp:anchor>
      </w:drawing>
    </w:r>
  </w:p>
  <w:p w:rsidR="00B07AE3" w:rsidRDefault="00B07AE3" w:rsidP="00D16048">
    <w:pPr>
      <w:jc w:val="center"/>
    </w:pPr>
  </w:p>
  <w:p w:rsidR="00763FF1" w:rsidRDefault="00763FF1" w:rsidP="00D16048">
    <w:pPr>
      <w:jc w:val="center"/>
    </w:pPr>
  </w:p>
  <w:p w:rsidR="00D16048" w:rsidRDefault="00D85DC7" w:rsidP="00D16048">
    <w:pPr>
      <w:jc w:val="center"/>
    </w:pPr>
    <w:r>
      <w:rPr>
        <w:noProof/>
        <w:lang w:eastAsia="es-CO"/>
      </w:rPr>
      <mc:AlternateContent>
        <mc:Choice Requires="wps">
          <w:drawing>
            <wp:anchor distT="4294967295" distB="4294967295" distL="114300" distR="114300" simplePos="0" relativeHeight="251659264" behindDoc="0" locked="0" layoutInCell="1" allowOverlap="1">
              <wp:simplePos x="0" y="0"/>
              <wp:positionH relativeFrom="column">
                <wp:posOffset>-128270</wp:posOffset>
              </wp:positionH>
              <wp:positionV relativeFrom="paragraph">
                <wp:posOffset>193039</wp:posOffset>
              </wp:positionV>
              <wp:extent cx="6882130" cy="0"/>
              <wp:effectExtent l="57150" t="38100" r="33020" b="76200"/>
              <wp:wrapNone/>
              <wp:docPr id="3"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82130" cy="0"/>
                      </a:xfrm>
                      <a:prstGeom prst="line">
                        <a:avLst/>
                      </a:prstGeom>
                      <a:noFill/>
                      <a:ln w="38100" cap="flat" cmpd="sng" algn="ctr">
                        <a:solidFill>
                          <a:srgbClr val="C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60A40943" id="2 Conector recto" o:spid="_x0000_s1026" style="position:absolute;flip:y;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10.1pt,15.2pt" to="531.8pt,1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" strokecolor="#c00000" strokeweight="3pt">
              <v:shadow on="t" color="black" opacity="22937f" origin=",.5" offset="0,.63889mm"/>
              <o:lock v:ext="edit" shapetype="f"/>
            </v:line>
          </w:pict>
        </mc:Fallback>
      </mc:AlternateContent>
    </w:r>
  </w:p>
  <w:p w:rsidR="00D16048" w:rsidRDefault="00B07AE3" w:rsidP="00D16048">
    <w:pPr>
      <w:jc w:val="center"/>
    </w:pPr>
    <w:r>
      <w:rPr>
        <w:noProof/>
        <w:lang w:eastAsia="es-CO"/>
      </w:rPr>
      <mc:AlternateContent>
        <mc:Choice Requires="wps">
          <w:drawing>
            <wp:anchor distT="0" distB="0" distL="114300" distR="114300" simplePos="0" relativeHeight="251662336" behindDoc="0" locked="0" layoutInCell="1" allowOverlap="1">
              <wp:simplePos x="0" y="0"/>
              <wp:positionH relativeFrom="column">
                <wp:posOffset>-71090</wp:posOffset>
              </wp:positionH>
              <wp:positionV relativeFrom="paragraph">
                <wp:posOffset>146552</wp:posOffset>
              </wp:positionV>
              <wp:extent cx="1190625" cy="249732"/>
              <wp:effectExtent l="0" t="0" r="3175" b="4445"/>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249732"/>
                      </a:xfrm>
                      <a:prstGeom prst="rect">
                        <a:avLst/>
                      </a:prstGeom>
                      <a:solidFill>
                        <a:sysClr val="window" lastClr="FFFFFF"/>
                      </a:solidFill>
                      <a:ln w="6350">
                        <a:noFill/>
                      </a:ln>
                      <a:effectLst/>
                    </wps:spPr>
                    <wps:txbx>
                      <w:txbxContent>
                        <w:p w:rsidR="00D16048" w:rsidRPr="00C812F9" w:rsidRDefault="00D16048"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w:t>
                          </w:r>
                          <w:r w:rsidR="006E25D0" w:rsidRPr="00C812F9">
                            <w:rPr>
                              <w:rFonts w:ascii="Arial" w:hAnsi="Arial" w:cs="Arial"/>
                              <w:color w:val="000000" w:themeColor="text1"/>
                              <w:sz w:val="16"/>
                              <w:szCs w:val="16"/>
                              <w:lang w:val="en-US"/>
                            </w:rPr>
                            <w:t xml:space="preserve">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 Cuadro de texto" o:spid="_x0000_s1027" type="#_x0000_t202" style="position:absolute;left:0;text-align:left;margin-left:-5.6pt;margin-top:11.55pt;width:93.75pt;height:1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" fillcolor="window" stroked="f" strokeweight=".5pt">
              <v:textbox>
                <w:txbxContent>
                  <w:p w:rsidR="00D16048" w:rsidRPr="00C812F9" w:rsidRDefault="00D16048"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w:t>
                    </w:r>
                    <w:r w:rsidR="006E25D0" w:rsidRPr="00C812F9">
                      <w:rPr>
                        <w:rFonts w:ascii="Arial" w:hAnsi="Arial" w:cs="Arial"/>
                        <w:color w:val="000000" w:themeColor="text1"/>
                        <w:sz w:val="16"/>
                        <w:szCs w:val="16"/>
                        <w:lang w:val="en-US"/>
                      </w:rPr>
                      <w:t xml:space="preserve"> 02</w:t>
                    </w:r>
                  </w:p>
                </w:txbxContent>
              </v:textbox>
            </v:shape>
          </w:pict>
        </mc:Fallback>
      </mc:AlternateContent>
    </w:r>
    <w:r>
      <w:rPr>
        <w:noProof/>
        <w:lang w:eastAsia="es-CO"/>
      </w:rPr>
      <mc:AlternateContent>
        <mc:Choice Requires="wps">
          <w:drawing>
            <wp:anchor distT="0" distB="0" distL="114300" distR="114300" simplePos="0" relativeHeight="251663360" behindDoc="0" locked="0" layoutInCell="1" allowOverlap="1">
              <wp:simplePos x="0" y="0"/>
              <wp:positionH relativeFrom="column">
                <wp:posOffset>4596426</wp:posOffset>
              </wp:positionH>
              <wp:positionV relativeFrom="paragraph">
                <wp:posOffset>92843</wp:posOffset>
              </wp:positionV>
              <wp:extent cx="2028825" cy="303014"/>
              <wp:effectExtent l="0" t="0" r="3175" b="1905"/>
              <wp:wrapNone/>
              <wp:docPr id="5"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303014"/>
                      </a:xfrm>
                      <a:prstGeom prst="rect">
                        <a:avLst/>
                      </a:prstGeom>
                      <a:solidFill>
                        <a:sysClr val="window" lastClr="FFFFFF"/>
                      </a:solidFill>
                      <a:ln w="6350">
                        <a:noFill/>
                      </a:ln>
                      <a:effectLst/>
                    </wps:spPr>
                    <wps:txbx>
                      <w:txbxContent>
                        <w:p w:rsidR="00D16048" w:rsidRPr="00C812F9" w:rsidRDefault="00D16048"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 xml:space="preserve">Fecha de Vigencia: </w:t>
                          </w:r>
                          <w:r w:rsidR="006E25D0" w:rsidRPr="00C812F9">
                            <w:rPr>
                              <w:rFonts w:ascii="Arial" w:hAnsi="Arial" w:cs="Arial"/>
                              <w:color w:val="000000" w:themeColor="text1"/>
                              <w:sz w:val="16"/>
                              <w:szCs w:val="16"/>
                            </w:rPr>
                            <w:t>26 de mayo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 Cuadro de texto" o:spid="_x0000_s1028" type="#_x0000_t202" style="position:absolute;left:0;text-align:left;margin-left:361.9pt;margin-top:7.3pt;width:159.75pt;height:2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" fillcolor="window" stroked="f" strokeweight=".5pt">
              <v:textbox>
                <w:txbxContent>
                  <w:p w:rsidR="00D16048" w:rsidRPr="00C812F9" w:rsidRDefault="00D16048"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 xml:space="preserve">Fecha de Vigencia: </w:t>
                    </w:r>
                    <w:r w:rsidR="006E25D0" w:rsidRPr="00C812F9">
                      <w:rPr>
                        <w:rFonts w:ascii="Arial" w:hAnsi="Arial" w:cs="Arial"/>
                        <w:color w:val="000000" w:themeColor="text1"/>
                        <w:sz w:val="16"/>
                        <w:szCs w:val="16"/>
                      </w:rPr>
                      <w:t>26 de mayo de 2020</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239F1"/>
    <w:multiLevelType w:val="multilevel"/>
    <w:tmpl w:val="0AC449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6EE210C"/>
    <w:multiLevelType w:val="hybridMultilevel"/>
    <w:tmpl w:val="3EAA67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8B04A3A"/>
    <w:multiLevelType w:val="hybridMultilevel"/>
    <w:tmpl w:val="9536C1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F3534A8"/>
    <w:multiLevelType w:val="multilevel"/>
    <w:tmpl w:val="8D50D8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60601E0F"/>
    <w:multiLevelType w:val="hybridMultilevel"/>
    <w:tmpl w:val="3ACABB7E"/>
    <w:lvl w:ilvl="0" w:tplc="A2F2C886">
      <w:start w:val="32"/>
      <w:numFmt w:val="bullet"/>
      <w:lvlText w:val="-"/>
      <w:lvlJc w:val="left"/>
      <w:pPr>
        <w:ind w:left="1060" w:hanging="360"/>
      </w:pPr>
      <w:rPr>
        <w:rFonts w:ascii="Arial" w:eastAsia="Times New Roman" w:hAnsi="Arial" w:cs="Arial" w:hint="default"/>
      </w:rPr>
    </w:lvl>
    <w:lvl w:ilvl="1" w:tplc="0C0A0003" w:tentative="1">
      <w:start w:val="1"/>
      <w:numFmt w:val="bullet"/>
      <w:lvlText w:val="o"/>
      <w:lvlJc w:val="left"/>
      <w:pPr>
        <w:ind w:left="1780" w:hanging="360"/>
      </w:pPr>
      <w:rPr>
        <w:rFonts w:ascii="Courier New" w:hAnsi="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5" w15:restartNumberingAfterBreak="0">
    <w:nsid w:val="63D65122"/>
    <w:multiLevelType w:val="hybridMultilevel"/>
    <w:tmpl w:val="7A9AD3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CF37430"/>
    <w:multiLevelType w:val="hybridMultilevel"/>
    <w:tmpl w:val="94F2B56C"/>
    <w:lvl w:ilvl="0" w:tplc="3CBA01CE">
      <w:start w:val="3"/>
      <w:numFmt w:val="bullet"/>
      <w:lvlText w:val="-"/>
      <w:lvlJc w:val="left"/>
      <w:pPr>
        <w:ind w:left="1440" w:hanging="360"/>
      </w:pPr>
      <w:rPr>
        <w:rFonts w:ascii="Arial" w:eastAsia="Times New Roman" w:hAnsi="Arial" w:cs="Aria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7" w15:restartNumberingAfterBreak="0">
    <w:nsid w:val="7D3647D3"/>
    <w:multiLevelType w:val="multilevel"/>
    <w:tmpl w:val="380204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7"/>
  </w:num>
  <w:num w:numId="3">
    <w:abstractNumId w:val="3"/>
  </w:num>
  <w:num w:numId="4">
    <w:abstractNumId w:val="1"/>
  </w:num>
  <w:num w:numId="5">
    <w:abstractNumId w:val="2"/>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45"/>
    <w:rsid w:val="00044C4B"/>
    <w:rsid w:val="00082DEB"/>
    <w:rsid w:val="000C3C45"/>
    <w:rsid w:val="00181FF8"/>
    <w:rsid w:val="001D7416"/>
    <w:rsid w:val="00295ED6"/>
    <w:rsid w:val="002A7779"/>
    <w:rsid w:val="002B3040"/>
    <w:rsid w:val="00303AAD"/>
    <w:rsid w:val="00322B7C"/>
    <w:rsid w:val="003A5AD7"/>
    <w:rsid w:val="003D649B"/>
    <w:rsid w:val="003F7270"/>
    <w:rsid w:val="004374E8"/>
    <w:rsid w:val="00471A39"/>
    <w:rsid w:val="004A6BD1"/>
    <w:rsid w:val="0056065E"/>
    <w:rsid w:val="005877F7"/>
    <w:rsid w:val="00606629"/>
    <w:rsid w:val="006A51A7"/>
    <w:rsid w:val="006E25D0"/>
    <w:rsid w:val="00710805"/>
    <w:rsid w:val="00763FF1"/>
    <w:rsid w:val="007C778A"/>
    <w:rsid w:val="007E69FA"/>
    <w:rsid w:val="007E78F3"/>
    <w:rsid w:val="00906D1D"/>
    <w:rsid w:val="00997B02"/>
    <w:rsid w:val="00B07AE3"/>
    <w:rsid w:val="00B213C9"/>
    <w:rsid w:val="00B3448A"/>
    <w:rsid w:val="00B66C22"/>
    <w:rsid w:val="00C421AC"/>
    <w:rsid w:val="00C812F9"/>
    <w:rsid w:val="00CD2937"/>
    <w:rsid w:val="00D16048"/>
    <w:rsid w:val="00D56725"/>
    <w:rsid w:val="00D85DC7"/>
    <w:rsid w:val="00DB1A5F"/>
    <w:rsid w:val="00DE1538"/>
    <w:rsid w:val="00E027AA"/>
    <w:rsid w:val="00EF3D0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B49F4"/>
  <w15:docId w15:val="{E47C2647-1D70-47C6-8BE8-5716DF19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5DC7"/>
    <w:pPr>
      <w:spacing w:after="0" w:line="240" w:lineRule="auto"/>
    </w:pPr>
    <w:rPr>
      <w:rFonts w:ascii="Times New Roman" w:eastAsia="Times New Roman" w:hAnsi="Times New Roman" w:cs="Times New Roman"/>
      <w:sz w:val="24"/>
      <w:szCs w:val="24"/>
      <w:lang w:val="es-ES_tradnl" w:eastAsia="es-ES_tradnl"/>
    </w:rPr>
  </w:style>
  <w:style w:type="paragraph" w:styleId="Ttulo2">
    <w:name w:val="heading 2"/>
    <w:basedOn w:val="Normal"/>
    <w:next w:val="Normal"/>
    <w:link w:val="Ttulo2Car"/>
    <w:uiPriority w:val="9"/>
    <w:qFormat/>
    <w:rsid w:val="003A5AD7"/>
    <w:pPr>
      <w:keepNext/>
      <w:suppressAutoHyphens/>
      <w:spacing w:before="240" w:after="60"/>
      <w:outlineLvl w:val="1"/>
    </w:pPr>
    <w:rPr>
      <w:rFonts w:ascii="Cambria" w:hAnsi="Cambria"/>
      <w:b/>
      <w:bCs/>
      <w:i/>
      <w:iCs/>
      <w:sz w:val="28"/>
      <w:szCs w:val="28"/>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16048"/>
    <w:pPr>
      <w:tabs>
        <w:tab w:val="center" w:pos="4419"/>
        <w:tab w:val="right" w:pos="8838"/>
      </w:tabs>
    </w:pPr>
  </w:style>
  <w:style w:type="character" w:customStyle="1" w:styleId="EncabezadoCar">
    <w:name w:val="Encabezado Car"/>
    <w:basedOn w:val="Fuentedeprrafopredeter"/>
    <w:link w:val="Encabezado"/>
    <w:uiPriority w:val="99"/>
    <w:rsid w:val="00D16048"/>
  </w:style>
  <w:style w:type="paragraph" w:styleId="Piedepgina">
    <w:name w:val="footer"/>
    <w:basedOn w:val="Normal"/>
    <w:link w:val="PiedepginaCar"/>
    <w:uiPriority w:val="99"/>
    <w:unhideWhenUsed/>
    <w:rsid w:val="00D16048"/>
    <w:pPr>
      <w:tabs>
        <w:tab w:val="center" w:pos="4419"/>
        <w:tab w:val="right" w:pos="8838"/>
      </w:tabs>
    </w:pPr>
  </w:style>
  <w:style w:type="character" w:customStyle="1" w:styleId="PiedepginaCar">
    <w:name w:val="Pie de página Car"/>
    <w:basedOn w:val="Fuentedeprrafopredeter"/>
    <w:link w:val="Piedepgina"/>
    <w:uiPriority w:val="99"/>
    <w:rsid w:val="00D16048"/>
  </w:style>
  <w:style w:type="paragraph" w:styleId="Textodeglobo">
    <w:name w:val="Balloon Text"/>
    <w:basedOn w:val="Normal"/>
    <w:link w:val="TextodegloboCar"/>
    <w:uiPriority w:val="99"/>
    <w:semiHidden/>
    <w:unhideWhenUsed/>
    <w:rsid w:val="00C812F9"/>
    <w:rPr>
      <w:rFonts w:ascii="Tahoma" w:hAnsi="Tahoma" w:cs="Tahoma"/>
      <w:sz w:val="16"/>
      <w:szCs w:val="16"/>
    </w:rPr>
  </w:style>
  <w:style w:type="character" w:customStyle="1" w:styleId="TextodegloboCar">
    <w:name w:val="Texto de globo Car"/>
    <w:basedOn w:val="Fuentedeprrafopredeter"/>
    <w:link w:val="Textodeglobo"/>
    <w:uiPriority w:val="99"/>
    <w:semiHidden/>
    <w:rsid w:val="00C812F9"/>
    <w:rPr>
      <w:rFonts w:ascii="Tahoma" w:hAnsi="Tahoma" w:cs="Tahoma"/>
      <w:sz w:val="16"/>
      <w:szCs w:val="16"/>
    </w:rPr>
  </w:style>
  <w:style w:type="character" w:customStyle="1" w:styleId="Ttulo2Car">
    <w:name w:val="Título 2 Car"/>
    <w:basedOn w:val="Fuentedeprrafopredeter"/>
    <w:link w:val="Ttulo2"/>
    <w:uiPriority w:val="9"/>
    <w:rsid w:val="003A5AD7"/>
    <w:rPr>
      <w:rFonts w:ascii="Cambria" w:eastAsia="Times New Roman" w:hAnsi="Cambria" w:cs="Times New Roman"/>
      <w:b/>
      <w:bCs/>
      <w:i/>
      <w:iCs/>
      <w:sz w:val="28"/>
      <w:szCs w:val="28"/>
      <w:lang w:val="es-ES" w:eastAsia="ar-SA"/>
    </w:rPr>
  </w:style>
  <w:style w:type="paragraph" w:styleId="NormalWeb">
    <w:name w:val="Normal (Web)"/>
    <w:basedOn w:val="Normal"/>
    <w:uiPriority w:val="99"/>
    <w:unhideWhenUsed/>
    <w:rsid w:val="003A5AD7"/>
    <w:pPr>
      <w:spacing w:before="100" w:beforeAutospacing="1" w:after="100" w:afterAutospacing="1"/>
    </w:pPr>
    <w:rPr>
      <w:lang w:val="es-CO" w:eastAsia="es-CO"/>
    </w:rPr>
  </w:style>
  <w:style w:type="paragraph" w:styleId="Textoindependiente">
    <w:name w:val="Body Text"/>
    <w:basedOn w:val="Normal"/>
    <w:link w:val="TextoindependienteCar"/>
    <w:uiPriority w:val="99"/>
    <w:unhideWhenUsed/>
    <w:rsid w:val="003A5AD7"/>
    <w:pPr>
      <w:spacing w:after="120"/>
    </w:pPr>
    <w:rPr>
      <w:lang w:val="es-ES" w:eastAsia="es-ES"/>
    </w:rPr>
  </w:style>
  <w:style w:type="character" w:customStyle="1" w:styleId="TextoindependienteCar">
    <w:name w:val="Texto independiente Car"/>
    <w:basedOn w:val="Fuentedeprrafopredeter"/>
    <w:link w:val="Textoindependiente"/>
    <w:uiPriority w:val="99"/>
    <w:rsid w:val="003A5AD7"/>
    <w:rPr>
      <w:rFonts w:ascii="Times New Roman" w:eastAsia="Times New Roman" w:hAnsi="Times New Roman" w:cs="Times New Roman"/>
      <w:sz w:val="24"/>
      <w:szCs w:val="24"/>
      <w:lang w:val="es-ES" w:eastAsia="es-ES"/>
    </w:rPr>
  </w:style>
  <w:style w:type="paragraph" w:styleId="Lista">
    <w:name w:val="List"/>
    <w:basedOn w:val="Textoindependiente"/>
    <w:rsid w:val="003A5AD7"/>
    <w:pPr>
      <w:suppressAutoHyphens/>
      <w:spacing w:after="0"/>
      <w:jc w:val="both"/>
    </w:pPr>
    <w:rPr>
      <w:rFonts w:ascii="Arial" w:hAnsi="Arial" w:cs="Tahoma"/>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5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14</Pages>
  <Words>4953</Words>
  <Characters>27243</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Fausto Castañeda</dc:creator>
  <cp:lastModifiedBy>Microsoft Office User</cp:lastModifiedBy>
  <cp:revision>6</cp:revision>
  <cp:lastPrinted>2021-02-19T19:46:00Z</cp:lastPrinted>
  <dcterms:created xsi:type="dcterms:W3CDTF">2021-05-06T02:55:00Z</dcterms:created>
  <dcterms:modified xsi:type="dcterms:W3CDTF">2021-08-15T01:02:00Z</dcterms:modified>
</cp:coreProperties>
</file>