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7FD" w14:textId="57148E78" w:rsidR="00291CE8" w:rsidRPr="00AB6D6A" w:rsidRDefault="00A4593C" w:rsidP="00AB6D6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  <w:r w:rsidRPr="00B05615">
        <w:rPr>
          <w:rFonts w:ascii="Bookman Old Style" w:hAnsi="Bookman Old Style" w:cs="Arial"/>
          <w:b/>
          <w:i/>
          <w:color w:val="000000"/>
          <w:sz w:val="28"/>
          <w:szCs w:val="28"/>
        </w:rPr>
        <w:t>ALCANCE 1.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Contribuir en la proyección de los </w:t>
      </w:r>
      <w:r w:rsidRPr="00AB6D6A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documentos de las etapas procesales que se requieran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para adelantar los procesos administrativos sancionatorios resultantes de las acciones de inspección, vigilancia y control de la Dirección Operativa de Salud Publica</w:t>
      </w:r>
      <w:r w:rsidRPr="00AB6D6A">
        <w:rPr>
          <w:rFonts w:ascii="Bookman Old Style" w:hAnsi="Bookman Old Style" w:cs="Arial"/>
          <w:i/>
          <w:color w:val="000000"/>
          <w:sz w:val="12"/>
          <w:szCs w:val="12"/>
        </w:rPr>
        <w:t>.</w:t>
      </w:r>
    </w:p>
    <w:p w14:paraId="204FC1EF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EC7BF66" w14:textId="6B570AC3" w:rsidR="00C16E13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Que </w:t>
      </w:r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ABOGADA </w:t>
      </w:r>
      <w:r w:rsidR="00A1124E" w:rsidRPr="00AB6D6A">
        <w:rPr>
          <w:rFonts w:ascii="Bookman Old Style" w:hAnsi="Bookman Old Style" w:cs="Arial"/>
          <w:sz w:val="28"/>
          <w:szCs w:val="28"/>
          <w:lang w:val="es-ES"/>
        </w:rPr>
        <w:t>CONTRATISTA, 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2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 xml:space="preserve">mayo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>junio</w:t>
      </w:r>
      <w:r w:rsidR="00547DE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215077" w:rsidRPr="00AB6D6A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>se estudiaron y se realizaron l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as siguientes piezas procesales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los </w:t>
      </w:r>
      <w:r w:rsidR="00862FFF" w:rsidRPr="00AB6D6A">
        <w:rPr>
          <w:rFonts w:ascii="Bookman Old Style" w:hAnsi="Bookman Old Style" w:cs="Arial"/>
          <w:sz w:val="28"/>
          <w:szCs w:val="28"/>
          <w:lang w:val="es-ES"/>
        </w:rPr>
        <w:t>Procesos Administrativos S</w:t>
      </w:r>
      <w:r w:rsidR="00A51E9E" w:rsidRPr="00AB6D6A">
        <w:rPr>
          <w:rFonts w:ascii="Bookman Old Style" w:hAnsi="Bookman Old Style" w:cs="Arial"/>
          <w:sz w:val="28"/>
          <w:szCs w:val="28"/>
          <w:lang w:val="es-ES"/>
        </w:rPr>
        <w:t>ancionatorios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con los siguientes radicados: </w:t>
      </w:r>
    </w:p>
    <w:p w14:paraId="55D9C6A5" w14:textId="77777777" w:rsidR="00547DEA" w:rsidRPr="00AB6D6A" w:rsidRDefault="00547DEA" w:rsidP="00AB6D6A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59EE2E84" w14:textId="29DAA9A0" w:rsidR="00E93F8F" w:rsidRPr="00AB6D6A" w:rsidRDefault="00E93F8F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b/>
          <w:sz w:val="28"/>
          <w:szCs w:val="28"/>
          <w:lang w:val="es-ES"/>
        </w:rPr>
        <w:t>ARCHIVO</w:t>
      </w:r>
    </w:p>
    <w:p w14:paraId="2BFA0BA6" w14:textId="5AD844F2" w:rsidR="00AD1510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ZO-2020-049-900 ARCHIVO VIVIENDA DANILI ANTONIO RAMIREZ R</w:t>
      </w:r>
    </w:p>
    <w:p w14:paraId="35D9D9D9" w14:textId="3971A094" w:rsidR="00640021" w:rsidRPr="00AB6D6A" w:rsidRDefault="00640021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640021">
        <w:rPr>
          <w:rFonts w:ascii="Bookman Old Style" w:hAnsi="Bookman Old Style" w:cs="Arial"/>
          <w:sz w:val="28"/>
          <w:szCs w:val="28"/>
          <w:lang w:val="es-ES"/>
        </w:rPr>
        <w:t>RC-2019-015-900 A</w:t>
      </w:r>
      <w:bookmarkStart w:id="0" w:name="_GoBack"/>
      <w:bookmarkEnd w:id="0"/>
      <w:r w:rsidRPr="00640021">
        <w:rPr>
          <w:rFonts w:ascii="Bookman Old Style" w:hAnsi="Bookman Old Style" w:cs="Arial"/>
          <w:sz w:val="28"/>
          <w:szCs w:val="28"/>
          <w:lang w:val="es-ES"/>
        </w:rPr>
        <w:t>RCHIVO TIENDAS ARA Nº 050</w:t>
      </w:r>
    </w:p>
    <w:p w14:paraId="06CAB933" w14:textId="2A2F84D6" w:rsidR="00547DEA" w:rsidRPr="00AB6D6A" w:rsidRDefault="00547DEA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4F600B79" w14:textId="021C2251" w:rsidR="00E93F8F" w:rsidRPr="00AB6D6A" w:rsidRDefault="00E93F8F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b/>
          <w:sz w:val="28"/>
          <w:szCs w:val="28"/>
          <w:lang w:val="es-ES"/>
        </w:rPr>
        <w:t>CARGOS</w:t>
      </w:r>
    </w:p>
    <w:p w14:paraId="7DC08657" w14:textId="0C5D36AD" w:rsidR="00AD1510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RC-2020-018 CARGOS GASTRONOMIA LA 33 SAS</w:t>
      </w:r>
    </w:p>
    <w:p w14:paraId="6F0735A2" w14:textId="1E80EED2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RC-2020-042 CARGOS REFUGIO NAZARETH</w:t>
      </w:r>
    </w:p>
    <w:p w14:paraId="6F1F21DF" w14:textId="18636D2A" w:rsidR="00AD1510" w:rsidRPr="00AB6D6A" w:rsidRDefault="00AD1510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44E33630" w14:textId="7392DA0F" w:rsidR="00E93F8F" w:rsidRPr="00AB6D6A" w:rsidRDefault="00E93F8F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b/>
          <w:sz w:val="28"/>
          <w:szCs w:val="28"/>
          <w:lang w:val="es-ES"/>
        </w:rPr>
        <w:t>APERTURAS REVISADAS AL APOYO ADMINISTRATIVO</w:t>
      </w:r>
    </w:p>
    <w:p w14:paraId="5C56C206" w14:textId="76C37EC5" w:rsidR="00547DEA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ZO-2021-002-900 APERTURA</w:t>
      </w:r>
    </w:p>
    <w:p w14:paraId="41794482" w14:textId="2D4958F4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ZO-2021-005-900 APERTURA</w:t>
      </w:r>
    </w:p>
    <w:p w14:paraId="6CCB4EDF" w14:textId="270C6B2D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ZO-2021-008-900 APERTURA</w:t>
      </w:r>
    </w:p>
    <w:p w14:paraId="22785638" w14:textId="5351FAB2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ZO-2021-009-900 APERTURA</w:t>
      </w:r>
    </w:p>
    <w:p w14:paraId="2A3291AC" w14:textId="4D69A7AF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ZO-2021-011-900 APERTURA</w:t>
      </w:r>
    </w:p>
    <w:p w14:paraId="5632A266" w14:textId="42D717AF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RC-2021-016-900 APERTURA</w:t>
      </w:r>
    </w:p>
    <w:p w14:paraId="7387C266" w14:textId="6DEE261F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RC-2021-015-900 APERTURA</w:t>
      </w:r>
    </w:p>
    <w:p w14:paraId="3A39B95E" w14:textId="0A9F52F3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lastRenderedPageBreak/>
        <w:t>RC-2021-014-900 APERTURA</w:t>
      </w:r>
    </w:p>
    <w:p w14:paraId="53891DCB" w14:textId="6BF63D04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RC-2021-013-900 APERTURA</w:t>
      </w:r>
    </w:p>
    <w:p w14:paraId="4E48DBFF" w14:textId="01A50CD3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RC-2021-012-900 APERTURA</w:t>
      </w:r>
    </w:p>
    <w:p w14:paraId="5C2CAB03" w14:textId="2865072B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RC-2021-010-900 APERTURA</w:t>
      </w:r>
    </w:p>
    <w:p w14:paraId="38A98914" w14:textId="6F634C3C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RC-2021-007-900 APERTURA</w:t>
      </w:r>
    </w:p>
    <w:p w14:paraId="5AFC88D3" w14:textId="2B108382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RC-2021-006-900 APERTURA</w:t>
      </w:r>
    </w:p>
    <w:p w14:paraId="7E344FB3" w14:textId="3DDBD18E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RC-2021-004-900 APERTURA</w:t>
      </w:r>
    </w:p>
    <w:p w14:paraId="37E28BB3" w14:textId="50E8A1CC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RC-2021-003-900 APERTURA</w:t>
      </w:r>
    </w:p>
    <w:p w14:paraId="09162DAB" w14:textId="4EE9B4A2" w:rsidR="00E93F8F" w:rsidRPr="00AB6D6A" w:rsidRDefault="00E93F8F" w:rsidP="00E93F8F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RC-2021-001-900 APERTURA</w:t>
      </w:r>
    </w:p>
    <w:p w14:paraId="1F3F4C3C" w14:textId="77777777" w:rsidR="00AB6D6A" w:rsidRDefault="00AB6D6A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D719409" w14:textId="5A5C573D" w:rsidR="0059675C" w:rsidRPr="00AB6D6A" w:rsidRDefault="0059675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b/>
          <w:sz w:val="28"/>
          <w:szCs w:val="28"/>
          <w:lang w:val="es-ES"/>
        </w:rPr>
        <w:t xml:space="preserve">A PARTIR DE LA FECHA SE ENVIAN DOCUMENTOS PARA LAS FIRMAS DIGITALES. POR ELLO SE ENVIAN NEUVAMENTE </w:t>
      </w:r>
    </w:p>
    <w:p w14:paraId="0DFFB82E" w14:textId="6E9416ED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AS-070-2020-900</w:t>
      </w:r>
    </w:p>
    <w:p w14:paraId="68CF4536" w14:textId="10BF3E86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AS-2019-044-900 FALLO RESIDENCIAS FANNY</w:t>
      </w:r>
    </w:p>
    <w:p w14:paraId="5F161026" w14:textId="1B027941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AS-2019-044-900 NOTIF FALLO RESIDENCIAS FANNY</w:t>
      </w:r>
    </w:p>
    <w:p w14:paraId="166F7A8B" w14:textId="4C6FAEE7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RC-058-2020-900</w:t>
      </w:r>
    </w:p>
    <w:p w14:paraId="56480175" w14:textId="11843B39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RC-068-2020-900</w:t>
      </w:r>
    </w:p>
    <w:p w14:paraId="21BB3930" w14:textId="70E2CFE2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RC-069-2020-900</w:t>
      </w:r>
    </w:p>
    <w:p w14:paraId="267AFC73" w14:textId="4678BD84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RC-2018-057-900 ARCHIVO SUPER INTER DE LA 17 CON 6</w:t>
      </w:r>
    </w:p>
    <w:p w14:paraId="71958A09" w14:textId="1991E8C3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RC-2020-005-900 ARCHIVO PAISA PARRILLA UNICENTRO</w:t>
      </w:r>
    </w:p>
    <w:p w14:paraId="197AFDDD" w14:textId="13EEE9EF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RC-2020-005-900 CONSTANCIA DE EJECUTORIA PARRILLA PAISA</w:t>
      </w:r>
    </w:p>
    <w:p w14:paraId="5D5ECC46" w14:textId="47365C90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RC-2020-006-900 ARCHIVO TRONCO PARRILLA.</w:t>
      </w:r>
    </w:p>
    <w:p w14:paraId="6910150A" w14:textId="2F6A7FC5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RC-2020-006-900 CONSTANCIA DE </w:t>
      </w:r>
      <w:proofErr w:type="gramStart"/>
      <w:r w:rsidRPr="00AB6D6A">
        <w:rPr>
          <w:rFonts w:ascii="Bookman Old Style" w:hAnsi="Bookman Old Style" w:cs="Arial"/>
          <w:sz w:val="28"/>
          <w:szCs w:val="28"/>
          <w:lang w:val="es-ES"/>
        </w:rPr>
        <w:t>EJECUTORIA  TRONCOS</w:t>
      </w:r>
      <w:proofErr w:type="gramEnd"/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 PARRILLA</w:t>
      </w:r>
    </w:p>
    <w:p w14:paraId="23B472BF" w14:textId="3EDAC98F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RC-2020-007-900 ARCHIVO VENTA DE CARNES Y VERDURAS EL HORIZONTE</w:t>
      </w:r>
    </w:p>
    <w:p w14:paraId="6A734FB5" w14:textId="5D1C1500" w:rsidR="00E93F8F" w:rsidRPr="00AB6D6A" w:rsidRDefault="00E93F8F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>RC-2020-008-900 ARCHIVO DIMEF SAS</w:t>
      </w:r>
    </w:p>
    <w:p w14:paraId="195E955E" w14:textId="5C94EDFF" w:rsidR="00E93F8F" w:rsidRDefault="00E93F8F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87B27FA" w14:textId="07B98195" w:rsidR="00E93F8F" w:rsidRDefault="00E93F8F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ACE9D9" w14:textId="77777777" w:rsidR="00E93F8F" w:rsidRDefault="00E93F8F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1775E41" w14:textId="6CFDB6B2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Atentamente</w:t>
      </w:r>
    </w:p>
    <w:p w14:paraId="2D7BF596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78938B6" w14:textId="4FB99CF6" w:rsidR="00366A0A" w:rsidRDefault="00D3210E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EC76E39" wp14:editId="63DC46EA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84A2" w14:textId="77777777" w:rsidR="00D3210E" w:rsidRPr="001C2300" w:rsidRDefault="00D3210E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65160F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lastRenderedPageBreak/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58E179E5" w14:textId="77777777" w:rsidR="00073149" w:rsidRDefault="00073149" w:rsidP="00291CE8">
      <w:pPr>
        <w:rPr>
          <w:lang w:val="es-ES"/>
        </w:rPr>
      </w:pPr>
    </w:p>
    <w:p w14:paraId="16AF21F5" w14:textId="1C68536F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3E6B"/>
    <w:rsid w:val="000F74B9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B4C87"/>
    <w:rsid w:val="003D279C"/>
    <w:rsid w:val="003F303F"/>
    <w:rsid w:val="00403322"/>
    <w:rsid w:val="0041300C"/>
    <w:rsid w:val="00420106"/>
    <w:rsid w:val="00424949"/>
    <w:rsid w:val="00471F15"/>
    <w:rsid w:val="0047422E"/>
    <w:rsid w:val="00475C37"/>
    <w:rsid w:val="004A2B98"/>
    <w:rsid w:val="004B4BC8"/>
    <w:rsid w:val="004E4509"/>
    <w:rsid w:val="0052366C"/>
    <w:rsid w:val="0053415A"/>
    <w:rsid w:val="00537CFC"/>
    <w:rsid w:val="0054485B"/>
    <w:rsid w:val="00547DEA"/>
    <w:rsid w:val="005667C4"/>
    <w:rsid w:val="0057375F"/>
    <w:rsid w:val="00575B6C"/>
    <w:rsid w:val="00594360"/>
    <w:rsid w:val="0059675C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02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268CA"/>
    <w:rsid w:val="00862FFF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3296B"/>
    <w:rsid w:val="009525CF"/>
    <w:rsid w:val="0095497F"/>
    <w:rsid w:val="00963238"/>
    <w:rsid w:val="009648F1"/>
    <w:rsid w:val="00982AF1"/>
    <w:rsid w:val="009E7827"/>
    <w:rsid w:val="009F0ABA"/>
    <w:rsid w:val="00A1124E"/>
    <w:rsid w:val="00A1441C"/>
    <w:rsid w:val="00A145F0"/>
    <w:rsid w:val="00A15F66"/>
    <w:rsid w:val="00A31153"/>
    <w:rsid w:val="00A4593C"/>
    <w:rsid w:val="00A51E9E"/>
    <w:rsid w:val="00A52033"/>
    <w:rsid w:val="00A53DDD"/>
    <w:rsid w:val="00A54B75"/>
    <w:rsid w:val="00A753DE"/>
    <w:rsid w:val="00A77BE5"/>
    <w:rsid w:val="00AA50E7"/>
    <w:rsid w:val="00AB2EC8"/>
    <w:rsid w:val="00AB3CE7"/>
    <w:rsid w:val="00AB4976"/>
    <w:rsid w:val="00AB6D6A"/>
    <w:rsid w:val="00AD1065"/>
    <w:rsid w:val="00AD1510"/>
    <w:rsid w:val="00AD63FC"/>
    <w:rsid w:val="00AF2D0D"/>
    <w:rsid w:val="00B05615"/>
    <w:rsid w:val="00B2062F"/>
    <w:rsid w:val="00B37A44"/>
    <w:rsid w:val="00B452D0"/>
    <w:rsid w:val="00B47A35"/>
    <w:rsid w:val="00C06E5C"/>
    <w:rsid w:val="00C16E13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3210E"/>
    <w:rsid w:val="00D6338C"/>
    <w:rsid w:val="00DA12BC"/>
    <w:rsid w:val="00DA176F"/>
    <w:rsid w:val="00DA1F9E"/>
    <w:rsid w:val="00DB58E1"/>
    <w:rsid w:val="00E317BD"/>
    <w:rsid w:val="00E362E3"/>
    <w:rsid w:val="00E5520D"/>
    <w:rsid w:val="00E6072D"/>
    <w:rsid w:val="00E82CEC"/>
    <w:rsid w:val="00E93F8F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1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25</cp:revision>
  <dcterms:created xsi:type="dcterms:W3CDTF">2018-08-29T13:15:00Z</dcterms:created>
  <dcterms:modified xsi:type="dcterms:W3CDTF">2021-06-08T02:34:00Z</dcterms:modified>
</cp:coreProperties>
</file>