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F1F20" w14:textId="53A8C452" w:rsidR="007C3647" w:rsidRPr="00DF6BF4" w:rsidRDefault="00B443AB" w:rsidP="00DF6BF4">
      <w:pPr>
        <w:spacing w:line="360" w:lineRule="auto"/>
        <w:rPr>
          <w:rFonts w:ascii="Arial" w:hAnsi="Arial" w:cs="Arial"/>
        </w:rPr>
      </w:pPr>
      <w:r w:rsidRPr="00DF6BF4">
        <w:rPr>
          <w:rFonts w:ascii="Arial" w:hAnsi="Arial" w:cs="Arial"/>
        </w:rPr>
        <w:t>Fecha ____________</w:t>
      </w:r>
    </w:p>
    <w:p w14:paraId="3DBE96B7" w14:textId="77777777" w:rsidR="00B443AB" w:rsidRPr="00DF6BF4" w:rsidRDefault="00B443AB" w:rsidP="00DF6BF4">
      <w:pPr>
        <w:spacing w:line="360" w:lineRule="auto"/>
        <w:rPr>
          <w:rFonts w:ascii="Arial" w:hAnsi="Arial" w:cs="Arial"/>
        </w:rPr>
      </w:pPr>
    </w:p>
    <w:p w14:paraId="3DE2B821" w14:textId="77777777" w:rsidR="00B443AB" w:rsidRPr="00DF6BF4" w:rsidRDefault="00B443AB" w:rsidP="00DF6BF4">
      <w:pPr>
        <w:spacing w:line="360" w:lineRule="auto"/>
        <w:rPr>
          <w:rFonts w:ascii="Arial" w:hAnsi="Arial" w:cs="Arial"/>
        </w:rPr>
      </w:pPr>
    </w:p>
    <w:p w14:paraId="2689CDDE" w14:textId="77777777" w:rsidR="00775110" w:rsidRPr="00DF6BF4" w:rsidRDefault="009D1AE3" w:rsidP="00DF6BF4">
      <w:pPr>
        <w:spacing w:line="360" w:lineRule="auto"/>
        <w:jc w:val="both"/>
        <w:rPr>
          <w:rFonts w:ascii="Arial" w:hAnsi="Arial" w:cs="Arial"/>
        </w:rPr>
      </w:pPr>
      <w:r w:rsidRPr="00DF6BF4">
        <w:rPr>
          <w:rFonts w:ascii="Arial" w:hAnsi="Arial" w:cs="Arial"/>
        </w:rPr>
        <w:t>Señores</w:t>
      </w:r>
    </w:p>
    <w:p w14:paraId="0FAB7CD1" w14:textId="77777777" w:rsidR="009D1AE3" w:rsidRPr="00DF6BF4" w:rsidRDefault="009D1AE3" w:rsidP="00DF6BF4">
      <w:pPr>
        <w:spacing w:line="360" w:lineRule="auto"/>
        <w:jc w:val="both"/>
        <w:rPr>
          <w:rFonts w:ascii="Arial" w:hAnsi="Arial" w:cs="Arial"/>
          <w:b/>
        </w:rPr>
      </w:pPr>
      <w:r w:rsidRPr="00DF6BF4">
        <w:rPr>
          <w:rFonts w:ascii="Arial" w:hAnsi="Arial" w:cs="Arial"/>
          <w:b/>
        </w:rPr>
        <w:t>INVIMA</w:t>
      </w:r>
    </w:p>
    <w:p w14:paraId="40E0161F" w14:textId="796F2133" w:rsidR="009D1AE3" w:rsidRPr="00DF6BF4" w:rsidRDefault="00B443AB" w:rsidP="00DF6BF4">
      <w:pPr>
        <w:spacing w:line="360" w:lineRule="auto"/>
        <w:jc w:val="both"/>
        <w:rPr>
          <w:rFonts w:ascii="Arial" w:hAnsi="Arial" w:cs="Arial"/>
        </w:rPr>
      </w:pPr>
      <w:r w:rsidRPr="00DF6BF4">
        <w:rPr>
          <w:rFonts w:ascii="Arial" w:hAnsi="Arial" w:cs="Arial"/>
        </w:rPr>
        <w:t>Carlos Robles Cocuyame</w:t>
      </w:r>
    </w:p>
    <w:p w14:paraId="31753B42" w14:textId="4D6DB420" w:rsidR="00B443AB" w:rsidRPr="00DF6BF4" w:rsidRDefault="00B443AB" w:rsidP="00DF6BF4">
      <w:pPr>
        <w:spacing w:line="360" w:lineRule="auto"/>
        <w:jc w:val="both"/>
        <w:rPr>
          <w:rFonts w:ascii="Arial" w:hAnsi="Arial" w:cs="Arial"/>
        </w:rPr>
      </w:pPr>
      <w:r w:rsidRPr="00DF6BF4">
        <w:rPr>
          <w:rFonts w:ascii="Arial" w:hAnsi="Arial" w:cs="Arial"/>
        </w:rPr>
        <w:t xml:space="preserve">Director de Alimemtos y Bebidas </w:t>
      </w:r>
    </w:p>
    <w:p w14:paraId="0281ECFF" w14:textId="04A40008" w:rsidR="00B443AB" w:rsidRPr="00DF6BF4" w:rsidRDefault="00B443AB" w:rsidP="00DF6BF4">
      <w:pPr>
        <w:spacing w:line="360" w:lineRule="auto"/>
        <w:jc w:val="both"/>
        <w:rPr>
          <w:rFonts w:ascii="Arial" w:hAnsi="Arial" w:cs="Arial"/>
        </w:rPr>
      </w:pPr>
      <w:r w:rsidRPr="00DF6BF4">
        <w:rPr>
          <w:rFonts w:ascii="Arial" w:hAnsi="Arial" w:cs="Arial"/>
        </w:rPr>
        <w:t>Bogota</w:t>
      </w:r>
    </w:p>
    <w:p w14:paraId="6FBD85F1" w14:textId="77777777" w:rsidR="009D1AE3" w:rsidRPr="00DF6BF4" w:rsidRDefault="009D1AE3" w:rsidP="00DF6BF4">
      <w:pPr>
        <w:spacing w:line="360" w:lineRule="auto"/>
        <w:jc w:val="both"/>
        <w:rPr>
          <w:rFonts w:ascii="Arial" w:hAnsi="Arial" w:cs="Arial"/>
        </w:rPr>
      </w:pPr>
    </w:p>
    <w:p w14:paraId="23D2C763" w14:textId="77777777" w:rsidR="009D1AE3" w:rsidRPr="00DF6BF4" w:rsidRDefault="009D1AE3" w:rsidP="00DF6BF4">
      <w:pPr>
        <w:spacing w:line="360" w:lineRule="auto"/>
        <w:jc w:val="both"/>
        <w:rPr>
          <w:rFonts w:ascii="Arial" w:hAnsi="Arial" w:cs="Arial"/>
        </w:rPr>
      </w:pPr>
    </w:p>
    <w:p w14:paraId="6837F508" w14:textId="5BCDCF02" w:rsidR="009D1AE3" w:rsidRPr="0010056A" w:rsidRDefault="0010056A" w:rsidP="00DF6BF4">
      <w:pPr>
        <w:spacing w:line="360" w:lineRule="auto"/>
        <w:jc w:val="both"/>
        <w:rPr>
          <w:rFonts w:ascii="Arial" w:hAnsi="Arial" w:cs="Arial"/>
          <w:b/>
        </w:rPr>
      </w:pPr>
      <w:r w:rsidRPr="0010056A">
        <w:rPr>
          <w:rFonts w:ascii="Arial" w:hAnsi="Arial" w:cs="Arial"/>
          <w:b/>
        </w:rPr>
        <w:t>Referencia: Consulta Urgente.</w:t>
      </w:r>
    </w:p>
    <w:p w14:paraId="45C02C77" w14:textId="77777777" w:rsidR="009D1AE3" w:rsidRPr="00DF6BF4" w:rsidRDefault="009D1AE3" w:rsidP="00DF6BF4">
      <w:pPr>
        <w:spacing w:line="360" w:lineRule="auto"/>
        <w:jc w:val="both"/>
        <w:rPr>
          <w:rFonts w:ascii="Arial" w:hAnsi="Arial" w:cs="Arial"/>
        </w:rPr>
      </w:pPr>
    </w:p>
    <w:p w14:paraId="7D0BF202" w14:textId="77777777" w:rsidR="009D1AE3" w:rsidRPr="00DF6BF4" w:rsidRDefault="009D1AE3" w:rsidP="00DF6BF4">
      <w:pPr>
        <w:spacing w:line="360" w:lineRule="auto"/>
        <w:jc w:val="both"/>
        <w:rPr>
          <w:rFonts w:ascii="Arial" w:hAnsi="Arial" w:cs="Arial"/>
        </w:rPr>
      </w:pPr>
    </w:p>
    <w:p w14:paraId="2E063615" w14:textId="175DE835" w:rsidR="00FC7550" w:rsidRPr="00DF6BF4" w:rsidRDefault="009D1AE3" w:rsidP="00DF6BF4">
      <w:pPr>
        <w:spacing w:line="360" w:lineRule="auto"/>
        <w:jc w:val="both"/>
        <w:rPr>
          <w:rFonts w:ascii="Arial" w:hAnsi="Arial" w:cs="Arial"/>
        </w:rPr>
      </w:pPr>
      <w:r w:rsidRPr="00DF6BF4">
        <w:rPr>
          <w:rFonts w:ascii="Arial" w:hAnsi="Arial" w:cs="Arial"/>
        </w:rPr>
        <w:t>De la manera mas atenta le s</w:t>
      </w:r>
      <w:r w:rsidR="00775110" w:rsidRPr="00DF6BF4">
        <w:rPr>
          <w:rFonts w:ascii="Arial" w:hAnsi="Arial" w:cs="Arial"/>
        </w:rPr>
        <w:t xml:space="preserve">olicitamos el favor de orientarnos </w:t>
      </w:r>
      <w:r w:rsidR="00FC7550" w:rsidRPr="00DF6BF4">
        <w:rPr>
          <w:rFonts w:ascii="Arial" w:hAnsi="Arial" w:cs="Arial"/>
        </w:rPr>
        <w:t>desde el punto de vista tecnico y juridico, con respecto al aceite.</w:t>
      </w:r>
    </w:p>
    <w:p w14:paraId="4FF773C0" w14:textId="77777777" w:rsidR="00FC7550" w:rsidRPr="00DF6BF4" w:rsidRDefault="00FC7550" w:rsidP="00DF6BF4">
      <w:pPr>
        <w:spacing w:line="360" w:lineRule="auto"/>
        <w:jc w:val="both"/>
        <w:rPr>
          <w:rFonts w:ascii="Arial" w:hAnsi="Arial" w:cs="Arial"/>
        </w:rPr>
      </w:pPr>
    </w:p>
    <w:p w14:paraId="6B101721" w14:textId="30900BAD" w:rsidR="008E38BF" w:rsidRPr="00DF6BF4" w:rsidRDefault="008E38BF" w:rsidP="00DF6BF4">
      <w:pPr>
        <w:spacing w:line="360" w:lineRule="auto"/>
        <w:jc w:val="both"/>
        <w:rPr>
          <w:rFonts w:ascii="Arial" w:hAnsi="Arial" w:cs="Arial"/>
          <w:b/>
        </w:rPr>
      </w:pPr>
      <w:r w:rsidRPr="00DF6BF4">
        <w:rPr>
          <w:rFonts w:ascii="Arial" w:hAnsi="Arial" w:cs="Arial"/>
          <w:b/>
        </w:rPr>
        <w:t>PROBLEMA:</w:t>
      </w:r>
    </w:p>
    <w:p w14:paraId="63FECEF7" w14:textId="77777777" w:rsidR="008E38BF" w:rsidRPr="00DF6BF4" w:rsidRDefault="008E38BF" w:rsidP="00DF6BF4">
      <w:pPr>
        <w:spacing w:line="360" w:lineRule="auto"/>
        <w:jc w:val="both"/>
        <w:rPr>
          <w:rFonts w:ascii="Arial" w:hAnsi="Arial" w:cs="Arial"/>
        </w:rPr>
      </w:pPr>
    </w:p>
    <w:p w14:paraId="19BF1DF9" w14:textId="30B95208" w:rsidR="008E38BF" w:rsidRPr="00DF6BF4" w:rsidRDefault="008E38BF" w:rsidP="00DF6BF4">
      <w:pPr>
        <w:spacing w:line="360" w:lineRule="auto"/>
        <w:jc w:val="both"/>
        <w:rPr>
          <w:rFonts w:ascii="Arial" w:hAnsi="Arial" w:cs="Arial"/>
        </w:rPr>
      </w:pPr>
      <w:r w:rsidRPr="00DF6BF4">
        <w:rPr>
          <w:rFonts w:ascii="Arial" w:hAnsi="Arial" w:cs="Arial"/>
        </w:rPr>
        <w:t>En restaurantes,</w:t>
      </w:r>
      <w:r w:rsidR="00FC7550" w:rsidRPr="00DF6BF4">
        <w:rPr>
          <w:rFonts w:ascii="Arial" w:hAnsi="Arial" w:cs="Arial"/>
        </w:rPr>
        <w:t xml:space="preserve"> piqueteaderos</w:t>
      </w:r>
      <w:r w:rsidR="002E2CDF">
        <w:rPr>
          <w:rFonts w:ascii="Arial" w:hAnsi="Arial" w:cs="Arial"/>
        </w:rPr>
        <w:t>,</w:t>
      </w:r>
      <w:r w:rsidR="00FC7550" w:rsidRPr="00DF6BF4">
        <w:rPr>
          <w:rFonts w:ascii="Arial" w:hAnsi="Arial" w:cs="Arial"/>
        </w:rPr>
        <w:t xml:space="preserve"> </w:t>
      </w:r>
      <w:r w:rsidR="002E2CDF">
        <w:rPr>
          <w:rFonts w:ascii="Arial" w:hAnsi="Arial" w:cs="Arial"/>
        </w:rPr>
        <w:t>bares</w:t>
      </w:r>
      <w:r w:rsidR="002E2CDF" w:rsidRPr="00DF6BF4">
        <w:rPr>
          <w:rFonts w:ascii="Arial" w:hAnsi="Arial" w:cs="Arial"/>
        </w:rPr>
        <w:t xml:space="preserve"> </w:t>
      </w:r>
      <w:r w:rsidR="002E2CDF">
        <w:rPr>
          <w:rFonts w:ascii="Arial" w:hAnsi="Arial" w:cs="Arial"/>
        </w:rPr>
        <w:t>u otros establec</w:t>
      </w:r>
      <w:r w:rsidRPr="00DF6BF4">
        <w:rPr>
          <w:rFonts w:ascii="Arial" w:hAnsi="Arial" w:cs="Arial"/>
        </w:rPr>
        <w:t>imientos de comercio  donde se ela</w:t>
      </w:r>
      <w:r w:rsidR="00FC7550" w:rsidRPr="00DF6BF4">
        <w:rPr>
          <w:rFonts w:ascii="Arial" w:hAnsi="Arial" w:cs="Arial"/>
        </w:rPr>
        <w:t xml:space="preserve">boran fritos,  y que ciertamente reutilizan el aceite </w:t>
      </w:r>
      <w:r w:rsidRPr="00DF6BF4">
        <w:rPr>
          <w:rFonts w:ascii="Arial" w:hAnsi="Arial" w:cs="Arial"/>
        </w:rPr>
        <w:t xml:space="preserve">fritando siempre los mismos o diferentes productos, se eviedencia que el aceite toma un color </w:t>
      </w:r>
      <w:r w:rsidR="00386A6E" w:rsidRPr="00DF6BF4">
        <w:rPr>
          <w:rFonts w:ascii="Arial" w:hAnsi="Arial" w:cs="Arial"/>
        </w:rPr>
        <w:t xml:space="preserve">muy </w:t>
      </w:r>
      <w:r w:rsidRPr="00DF6BF4">
        <w:rPr>
          <w:rFonts w:ascii="Arial" w:hAnsi="Arial" w:cs="Arial"/>
        </w:rPr>
        <w:t xml:space="preserve">oscuro </w:t>
      </w:r>
      <w:r w:rsidR="00386A6E" w:rsidRPr="00DF6BF4">
        <w:rPr>
          <w:rFonts w:ascii="Arial" w:hAnsi="Arial" w:cs="Arial"/>
        </w:rPr>
        <w:t xml:space="preserve">ademas del olor a quemado en muchas ocasiones, </w:t>
      </w:r>
      <w:r w:rsidRPr="00DF6BF4">
        <w:rPr>
          <w:rFonts w:ascii="Arial" w:hAnsi="Arial" w:cs="Arial"/>
        </w:rPr>
        <w:t xml:space="preserve">presentando  obviamente una degradación que conlleva </w:t>
      </w:r>
      <w:r w:rsidR="00386A6E" w:rsidRPr="00DF6BF4">
        <w:rPr>
          <w:rFonts w:ascii="Arial" w:hAnsi="Arial" w:cs="Arial"/>
        </w:rPr>
        <w:t>muy seguramente a problemas de</w:t>
      </w:r>
      <w:r w:rsidRPr="00DF6BF4">
        <w:rPr>
          <w:rFonts w:ascii="Arial" w:hAnsi="Arial" w:cs="Arial"/>
        </w:rPr>
        <w:t xml:space="preserve"> salud</w:t>
      </w:r>
      <w:r w:rsidR="002E2CDF">
        <w:rPr>
          <w:rFonts w:ascii="Arial" w:hAnsi="Arial" w:cs="Arial"/>
        </w:rPr>
        <w:t xml:space="preserve"> en</w:t>
      </w:r>
      <w:r w:rsidR="00386A6E" w:rsidRPr="00DF6BF4">
        <w:rPr>
          <w:rFonts w:ascii="Arial" w:hAnsi="Arial" w:cs="Arial"/>
        </w:rPr>
        <w:t xml:space="preserve"> los consumidores</w:t>
      </w:r>
      <w:r w:rsidRPr="00DF6BF4">
        <w:rPr>
          <w:rFonts w:ascii="Arial" w:hAnsi="Arial" w:cs="Arial"/>
        </w:rPr>
        <w:t>.</w:t>
      </w:r>
    </w:p>
    <w:p w14:paraId="43426762" w14:textId="77777777" w:rsidR="008E38BF" w:rsidRPr="00DF6BF4" w:rsidRDefault="008E38BF" w:rsidP="00DF6BF4">
      <w:pPr>
        <w:spacing w:line="360" w:lineRule="auto"/>
        <w:jc w:val="both"/>
        <w:rPr>
          <w:rFonts w:ascii="Arial" w:hAnsi="Arial" w:cs="Arial"/>
        </w:rPr>
      </w:pPr>
    </w:p>
    <w:p w14:paraId="374CBF6D" w14:textId="664B0AA5" w:rsidR="003A1E5B" w:rsidRPr="00DF6BF4" w:rsidRDefault="008E38BF" w:rsidP="00DF6BF4">
      <w:pPr>
        <w:spacing w:line="360" w:lineRule="auto"/>
        <w:jc w:val="both"/>
        <w:rPr>
          <w:rFonts w:ascii="Arial" w:hAnsi="Arial" w:cs="Arial"/>
        </w:rPr>
      </w:pPr>
      <w:r w:rsidRPr="00DF6BF4">
        <w:rPr>
          <w:rFonts w:ascii="Arial" w:hAnsi="Arial" w:cs="Arial"/>
        </w:rPr>
        <w:t>Tambien, debemos te</w:t>
      </w:r>
      <w:r w:rsidR="003A1E5B" w:rsidRPr="00DF6BF4">
        <w:rPr>
          <w:rFonts w:ascii="Arial" w:hAnsi="Arial" w:cs="Arial"/>
        </w:rPr>
        <w:t>n</w:t>
      </w:r>
      <w:r w:rsidRPr="00DF6BF4">
        <w:rPr>
          <w:rFonts w:ascii="Arial" w:hAnsi="Arial" w:cs="Arial"/>
        </w:rPr>
        <w:t>er en cuenta que si usamos</w:t>
      </w:r>
      <w:r w:rsidR="003A1E5B" w:rsidRPr="00DF6BF4">
        <w:rPr>
          <w:rFonts w:ascii="Arial" w:hAnsi="Arial" w:cs="Arial"/>
        </w:rPr>
        <w:t xml:space="preserve"> un aceite de calidad a una temp</w:t>
      </w:r>
      <w:r w:rsidRPr="00DF6BF4">
        <w:rPr>
          <w:rFonts w:ascii="Arial" w:hAnsi="Arial" w:cs="Arial"/>
        </w:rPr>
        <w:t>eratura adecuada como el aceite de oliva, manifiestan los expertos en cocina que no hay problema en reutilizarlo una segunda vez siempre y cuando</w:t>
      </w:r>
      <w:r w:rsidR="003A1E5B" w:rsidRPr="00DF6BF4">
        <w:rPr>
          <w:rFonts w:ascii="Arial" w:hAnsi="Arial" w:cs="Arial"/>
        </w:rPr>
        <w:t>,</w:t>
      </w:r>
      <w:r w:rsidRPr="00DF6BF4">
        <w:rPr>
          <w:rFonts w:ascii="Arial" w:hAnsi="Arial" w:cs="Arial"/>
        </w:rPr>
        <w:t xml:space="preserve"> se tengan </w:t>
      </w:r>
      <w:r w:rsidR="003A1E5B" w:rsidRPr="00DF6BF4">
        <w:rPr>
          <w:rFonts w:ascii="Arial" w:hAnsi="Arial" w:cs="Arial"/>
        </w:rPr>
        <w:t>en cuenta los alimentos que en é</w:t>
      </w:r>
      <w:r w:rsidRPr="00DF6BF4">
        <w:rPr>
          <w:rFonts w:ascii="Arial" w:hAnsi="Arial" w:cs="Arial"/>
        </w:rPr>
        <w:t>l se cocinan</w:t>
      </w:r>
      <w:r w:rsidR="00C15D97">
        <w:rPr>
          <w:rFonts w:ascii="Arial" w:hAnsi="Arial" w:cs="Arial"/>
        </w:rPr>
        <w:t xml:space="preserve"> (no contaminació</w:t>
      </w:r>
      <w:r w:rsidR="00386A6E" w:rsidRPr="00DF6BF4">
        <w:rPr>
          <w:rFonts w:ascii="Arial" w:hAnsi="Arial" w:cs="Arial"/>
        </w:rPr>
        <w:t>n cruzada)</w:t>
      </w:r>
      <w:r w:rsidR="003A1E5B" w:rsidRPr="00DF6BF4">
        <w:rPr>
          <w:rFonts w:ascii="Arial" w:hAnsi="Arial" w:cs="Arial"/>
        </w:rPr>
        <w:t xml:space="preserve"> ya que el aceite se degrada del primer al segundo uso perdiendo antioxidantes, p</w:t>
      </w:r>
      <w:r w:rsidR="00386A6E" w:rsidRPr="00DF6BF4">
        <w:rPr>
          <w:rFonts w:ascii="Arial" w:hAnsi="Arial" w:cs="Arial"/>
        </w:rPr>
        <w:t>olifenoles y oleocantal consumi</w:t>
      </w:r>
      <w:r w:rsidR="003A1E5B" w:rsidRPr="00DF6BF4">
        <w:rPr>
          <w:rFonts w:ascii="Arial" w:hAnsi="Arial" w:cs="Arial"/>
        </w:rPr>
        <w:t>e</w:t>
      </w:r>
      <w:r w:rsidR="00386A6E" w:rsidRPr="00DF6BF4">
        <w:rPr>
          <w:rFonts w:ascii="Arial" w:hAnsi="Arial" w:cs="Arial"/>
        </w:rPr>
        <w:t>ndo en ú</w:t>
      </w:r>
      <w:r w:rsidR="003A1E5B" w:rsidRPr="00DF6BF4">
        <w:rPr>
          <w:rFonts w:ascii="Arial" w:hAnsi="Arial" w:cs="Arial"/>
        </w:rPr>
        <w:t xml:space="preserve">ltimas un </w:t>
      </w:r>
      <w:r w:rsidR="00C15D97">
        <w:rPr>
          <w:rFonts w:ascii="Arial" w:hAnsi="Arial" w:cs="Arial"/>
        </w:rPr>
        <w:t>producto nocivo para la salud.</w:t>
      </w:r>
    </w:p>
    <w:p w14:paraId="605B1452" w14:textId="77777777" w:rsidR="003A1E5B" w:rsidRPr="00DF6BF4" w:rsidRDefault="003A1E5B" w:rsidP="00DF6BF4">
      <w:pPr>
        <w:spacing w:line="360" w:lineRule="auto"/>
        <w:jc w:val="both"/>
        <w:rPr>
          <w:rFonts w:ascii="Arial" w:hAnsi="Arial" w:cs="Arial"/>
        </w:rPr>
      </w:pPr>
    </w:p>
    <w:p w14:paraId="5EB6B97A" w14:textId="77777777" w:rsidR="003A1E5B" w:rsidRPr="00DF6BF4" w:rsidRDefault="003A1E5B" w:rsidP="00DF6BF4">
      <w:pPr>
        <w:spacing w:line="360" w:lineRule="auto"/>
        <w:jc w:val="both"/>
        <w:rPr>
          <w:rFonts w:ascii="Arial" w:hAnsi="Arial" w:cs="Arial"/>
        </w:rPr>
      </w:pPr>
    </w:p>
    <w:p w14:paraId="22F66027" w14:textId="0C29158F" w:rsidR="003A1E5B" w:rsidRPr="00DF6BF4" w:rsidRDefault="00386A6E" w:rsidP="00DF6BF4">
      <w:pPr>
        <w:spacing w:line="360" w:lineRule="auto"/>
        <w:jc w:val="both"/>
        <w:rPr>
          <w:rFonts w:ascii="Arial" w:hAnsi="Arial" w:cs="Arial"/>
          <w:b/>
        </w:rPr>
      </w:pPr>
      <w:r w:rsidRPr="00DF6BF4">
        <w:rPr>
          <w:rFonts w:ascii="Arial" w:hAnsi="Arial" w:cs="Arial"/>
          <w:b/>
        </w:rPr>
        <w:t>SOLICITUD TÉ</w:t>
      </w:r>
      <w:r w:rsidR="003A1E5B" w:rsidRPr="00DF6BF4">
        <w:rPr>
          <w:rFonts w:ascii="Arial" w:hAnsi="Arial" w:cs="Arial"/>
          <w:b/>
        </w:rPr>
        <w:t xml:space="preserve">CNICA </w:t>
      </w:r>
    </w:p>
    <w:p w14:paraId="0D4921D5" w14:textId="00AFF93B" w:rsidR="005B7985" w:rsidRPr="00DF6BF4" w:rsidRDefault="005B7985" w:rsidP="00DF6BF4">
      <w:pPr>
        <w:spacing w:line="360" w:lineRule="auto"/>
        <w:jc w:val="both"/>
        <w:rPr>
          <w:rFonts w:ascii="Arial" w:hAnsi="Arial" w:cs="Arial"/>
        </w:rPr>
      </w:pPr>
      <w:r w:rsidRPr="00DF6BF4">
        <w:rPr>
          <w:rFonts w:ascii="Arial" w:hAnsi="Arial" w:cs="Arial"/>
        </w:rPr>
        <w:t>Que prueba podemos realizar en</w:t>
      </w:r>
      <w:r w:rsidR="003A1E5B" w:rsidRPr="00DF6BF4">
        <w:rPr>
          <w:rFonts w:ascii="Arial" w:hAnsi="Arial" w:cs="Arial"/>
        </w:rPr>
        <w:t xml:space="preserve"> los establecimientos </w:t>
      </w:r>
      <w:r w:rsidR="00C15D97">
        <w:rPr>
          <w:rFonts w:ascii="Arial" w:hAnsi="Arial" w:cs="Arial"/>
        </w:rPr>
        <w:t xml:space="preserve">de comercio de preparación de alimentos, </w:t>
      </w:r>
      <w:r w:rsidR="003A1E5B" w:rsidRPr="00DF6BF4">
        <w:rPr>
          <w:rFonts w:ascii="Arial" w:hAnsi="Arial" w:cs="Arial"/>
        </w:rPr>
        <w:t xml:space="preserve">para </w:t>
      </w:r>
      <w:r w:rsidRPr="00DF6BF4">
        <w:rPr>
          <w:rFonts w:ascii="Arial" w:hAnsi="Arial" w:cs="Arial"/>
        </w:rPr>
        <w:t>poder</w:t>
      </w:r>
      <w:r w:rsidR="003A1E5B" w:rsidRPr="00DF6BF4">
        <w:rPr>
          <w:rFonts w:ascii="Arial" w:hAnsi="Arial" w:cs="Arial"/>
        </w:rPr>
        <w:t xml:space="preserve"> medir la degr</w:t>
      </w:r>
      <w:r w:rsidRPr="00DF6BF4">
        <w:rPr>
          <w:rFonts w:ascii="Arial" w:hAnsi="Arial" w:cs="Arial"/>
        </w:rPr>
        <w:t>adación del aceite reutilizado?; es decir, podemos exigir que</w:t>
      </w:r>
      <w:r w:rsidR="00C15D97">
        <w:rPr>
          <w:rFonts w:ascii="Arial" w:hAnsi="Arial" w:cs="Arial"/>
        </w:rPr>
        <w:t xml:space="preserve"> dichos establecimientos, </w:t>
      </w:r>
      <w:r w:rsidRPr="00DF6BF4">
        <w:rPr>
          <w:rFonts w:ascii="Arial" w:hAnsi="Arial" w:cs="Arial"/>
        </w:rPr>
        <w:t xml:space="preserve">tengan algún </w:t>
      </w:r>
      <w:r w:rsidR="002E2CDF" w:rsidRPr="00C15D97">
        <w:rPr>
          <w:rFonts w:ascii="Arial" w:hAnsi="Arial" w:cs="Arial"/>
        </w:rPr>
        <w:t>procedimiento o</w:t>
      </w:r>
      <w:r w:rsidR="002E2CDF">
        <w:rPr>
          <w:rFonts w:ascii="Arial" w:hAnsi="Arial" w:cs="Arial"/>
        </w:rPr>
        <w:t xml:space="preserve"> </w:t>
      </w:r>
      <w:r w:rsidRPr="00DF6BF4">
        <w:rPr>
          <w:rFonts w:ascii="Arial" w:hAnsi="Arial" w:cs="Arial"/>
        </w:rPr>
        <w:t xml:space="preserve">dispositivo especial, o en su defecto que la secretaria lo pueda adquirir para poder controlar los compuestos del aceite </w:t>
      </w:r>
      <w:r w:rsidR="00C15D97">
        <w:rPr>
          <w:rFonts w:ascii="Arial" w:hAnsi="Arial" w:cs="Arial"/>
        </w:rPr>
        <w:t xml:space="preserve">en que se cocinan los alimentos y </w:t>
      </w:r>
      <w:r w:rsidRPr="00DF6BF4">
        <w:rPr>
          <w:rFonts w:ascii="Arial" w:hAnsi="Arial" w:cs="Arial"/>
        </w:rPr>
        <w:t>que hacen tanto daño a la salud?</w:t>
      </w:r>
    </w:p>
    <w:p w14:paraId="10FDFA5D" w14:textId="77777777" w:rsidR="00386A6E" w:rsidRPr="00DF6BF4" w:rsidRDefault="00386A6E" w:rsidP="00DF6BF4">
      <w:pPr>
        <w:spacing w:line="360" w:lineRule="auto"/>
        <w:jc w:val="both"/>
        <w:rPr>
          <w:rFonts w:ascii="Arial" w:hAnsi="Arial" w:cs="Arial"/>
        </w:rPr>
      </w:pPr>
    </w:p>
    <w:p w14:paraId="7A7A6EAA" w14:textId="0E310BCF" w:rsidR="00386A6E" w:rsidRPr="00DF6BF4" w:rsidRDefault="00386A6E" w:rsidP="00DF6BF4">
      <w:pPr>
        <w:spacing w:line="360" w:lineRule="auto"/>
        <w:jc w:val="both"/>
        <w:rPr>
          <w:rFonts w:ascii="Arial" w:hAnsi="Arial" w:cs="Arial"/>
        </w:rPr>
      </w:pPr>
      <w:r w:rsidRPr="00DF6BF4">
        <w:rPr>
          <w:rFonts w:ascii="Arial" w:hAnsi="Arial" w:cs="Arial"/>
        </w:rPr>
        <w:t>De existir el dispositivo, como se llama y donde lo podemos adquirir?</w:t>
      </w:r>
    </w:p>
    <w:p w14:paraId="1FDB1C5A" w14:textId="77777777" w:rsidR="005B7985" w:rsidRPr="00DF6BF4" w:rsidRDefault="005B7985" w:rsidP="00DF6BF4">
      <w:pPr>
        <w:spacing w:line="360" w:lineRule="auto"/>
        <w:jc w:val="both"/>
        <w:rPr>
          <w:rFonts w:ascii="Arial" w:hAnsi="Arial" w:cs="Arial"/>
        </w:rPr>
      </w:pPr>
    </w:p>
    <w:p w14:paraId="44819089" w14:textId="3F848DA9" w:rsidR="00831208" w:rsidRPr="00DF6BF4" w:rsidRDefault="005B7985" w:rsidP="00DF6BF4">
      <w:pPr>
        <w:spacing w:line="360" w:lineRule="auto"/>
        <w:jc w:val="both"/>
        <w:rPr>
          <w:rFonts w:ascii="Arial" w:hAnsi="Arial" w:cs="Arial"/>
        </w:rPr>
      </w:pPr>
      <w:r w:rsidRPr="00DF6BF4">
        <w:rPr>
          <w:rFonts w:ascii="Arial" w:hAnsi="Arial" w:cs="Arial"/>
        </w:rPr>
        <w:t>Cuantas veces se puede reutilizar el aceite</w:t>
      </w:r>
      <w:r w:rsidR="00386A6E" w:rsidRPr="00DF6BF4">
        <w:rPr>
          <w:rFonts w:ascii="Arial" w:hAnsi="Arial" w:cs="Arial"/>
        </w:rPr>
        <w:t>, o sea cual es la vida util del aceite de cocina</w:t>
      </w:r>
      <w:r w:rsidR="00DD3DA7" w:rsidRPr="00DF6BF4">
        <w:rPr>
          <w:rFonts w:ascii="Arial" w:hAnsi="Arial" w:cs="Arial"/>
        </w:rPr>
        <w:t>?</w:t>
      </w:r>
    </w:p>
    <w:p w14:paraId="0A9ECAB6" w14:textId="77777777" w:rsidR="00386A6E" w:rsidRPr="00DF6BF4" w:rsidRDefault="00386A6E" w:rsidP="00DF6BF4">
      <w:pPr>
        <w:spacing w:line="360" w:lineRule="auto"/>
        <w:jc w:val="both"/>
        <w:rPr>
          <w:rFonts w:ascii="Arial" w:hAnsi="Arial" w:cs="Arial"/>
        </w:rPr>
      </w:pPr>
    </w:p>
    <w:p w14:paraId="3D4C33B6" w14:textId="77777777" w:rsidR="00831208" w:rsidRPr="00DF6BF4" w:rsidRDefault="00831208" w:rsidP="00DF6BF4">
      <w:pPr>
        <w:spacing w:line="360" w:lineRule="auto"/>
        <w:jc w:val="both"/>
        <w:rPr>
          <w:rFonts w:ascii="Arial" w:hAnsi="Arial" w:cs="Arial"/>
        </w:rPr>
      </w:pPr>
      <w:r w:rsidRPr="00DF6BF4">
        <w:rPr>
          <w:rFonts w:ascii="Arial" w:hAnsi="Arial" w:cs="Arial"/>
        </w:rPr>
        <w:t>S</w:t>
      </w:r>
      <w:r w:rsidR="005B7985" w:rsidRPr="00DF6BF4">
        <w:rPr>
          <w:rFonts w:ascii="Arial" w:hAnsi="Arial" w:cs="Arial"/>
        </w:rPr>
        <w:t xml:space="preserve">e puede freir diferentes alimentos en el mismo </w:t>
      </w:r>
      <w:r w:rsidR="00DD3DA7" w:rsidRPr="00DF6BF4">
        <w:rPr>
          <w:rFonts w:ascii="Arial" w:hAnsi="Arial" w:cs="Arial"/>
        </w:rPr>
        <w:t>aceite</w:t>
      </w:r>
      <w:r w:rsidRPr="00DF6BF4">
        <w:rPr>
          <w:rFonts w:ascii="Arial" w:hAnsi="Arial" w:cs="Arial"/>
        </w:rPr>
        <w:t>?</w:t>
      </w:r>
    </w:p>
    <w:p w14:paraId="59F09CE7" w14:textId="77777777" w:rsidR="00386A6E" w:rsidRPr="00DF6BF4" w:rsidRDefault="00386A6E" w:rsidP="00DF6BF4">
      <w:pPr>
        <w:spacing w:line="360" w:lineRule="auto"/>
        <w:jc w:val="both"/>
        <w:rPr>
          <w:rFonts w:ascii="Arial" w:hAnsi="Arial" w:cs="Arial"/>
        </w:rPr>
      </w:pPr>
    </w:p>
    <w:p w14:paraId="2CB2A068" w14:textId="77777777" w:rsidR="00386A6E" w:rsidRPr="00DF6BF4" w:rsidRDefault="00386A6E" w:rsidP="00DF6BF4">
      <w:pPr>
        <w:spacing w:line="360" w:lineRule="auto"/>
        <w:jc w:val="both"/>
        <w:rPr>
          <w:rFonts w:ascii="Arial" w:hAnsi="Arial" w:cs="Arial"/>
        </w:rPr>
      </w:pPr>
      <w:r w:rsidRPr="00DF6BF4">
        <w:rPr>
          <w:rFonts w:ascii="Arial" w:hAnsi="Arial" w:cs="Arial"/>
        </w:rPr>
        <w:t xml:space="preserve">Si se reutiliza o se usa de forma prolongada el aceite, los efectos son iguales? </w:t>
      </w:r>
    </w:p>
    <w:p w14:paraId="7EC0275A" w14:textId="77777777" w:rsidR="00386A6E" w:rsidRPr="00DF6BF4" w:rsidRDefault="00386A6E" w:rsidP="00DF6BF4">
      <w:pPr>
        <w:spacing w:line="360" w:lineRule="auto"/>
        <w:jc w:val="both"/>
        <w:rPr>
          <w:rFonts w:ascii="Arial" w:hAnsi="Arial" w:cs="Arial"/>
        </w:rPr>
      </w:pPr>
    </w:p>
    <w:p w14:paraId="60D3820C" w14:textId="49A39C27" w:rsidR="003A1E5B" w:rsidRPr="00DF6BF4" w:rsidRDefault="005B7985" w:rsidP="00DF6BF4">
      <w:pPr>
        <w:spacing w:line="360" w:lineRule="auto"/>
        <w:jc w:val="both"/>
        <w:rPr>
          <w:rFonts w:ascii="Arial" w:hAnsi="Arial" w:cs="Arial"/>
        </w:rPr>
      </w:pPr>
      <w:r w:rsidRPr="00DF6BF4">
        <w:rPr>
          <w:rFonts w:ascii="Arial" w:hAnsi="Arial" w:cs="Arial"/>
        </w:rPr>
        <w:t xml:space="preserve"> </w:t>
      </w:r>
    </w:p>
    <w:p w14:paraId="6584EFDE" w14:textId="345EE443" w:rsidR="008E38BF" w:rsidRPr="00DF6BF4" w:rsidRDefault="008E38BF" w:rsidP="00DF6BF4">
      <w:pPr>
        <w:spacing w:line="360" w:lineRule="auto"/>
        <w:jc w:val="both"/>
        <w:rPr>
          <w:rFonts w:ascii="Arial" w:hAnsi="Arial" w:cs="Arial"/>
          <w:b/>
        </w:rPr>
      </w:pPr>
      <w:r w:rsidRPr="00DF6BF4">
        <w:rPr>
          <w:rFonts w:ascii="Arial" w:hAnsi="Arial" w:cs="Arial"/>
          <w:b/>
        </w:rPr>
        <w:t xml:space="preserve"> </w:t>
      </w:r>
      <w:r w:rsidR="005B7985" w:rsidRPr="00DF6BF4">
        <w:rPr>
          <w:rFonts w:ascii="Arial" w:hAnsi="Arial" w:cs="Arial"/>
          <w:b/>
        </w:rPr>
        <w:t>SOLICITUD JURIDICA.</w:t>
      </w:r>
    </w:p>
    <w:p w14:paraId="5E99264B" w14:textId="4FEAC994" w:rsidR="005B7985" w:rsidRPr="00DF6BF4" w:rsidRDefault="00831208" w:rsidP="00DF6BF4">
      <w:pPr>
        <w:spacing w:line="360" w:lineRule="auto"/>
        <w:jc w:val="both"/>
        <w:rPr>
          <w:rFonts w:ascii="Arial" w:hAnsi="Arial" w:cs="Arial"/>
        </w:rPr>
      </w:pPr>
      <w:r w:rsidRPr="00DF6BF4">
        <w:rPr>
          <w:rFonts w:ascii="Arial" w:hAnsi="Arial" w:cs="Arial"/>
        </w:rPr>
        <w:t xml:space="preserve">Como podemos contribuir </w:t>
      </w:r>
      <w:r w:rsidR="00DF6BF4">
        <w:rPr>
          <w:rFonts w:ascii="Arial" w:hAnsi="Arial" w:cs="Arial"/>
        </w:rPr>
        <w:t>sanitariamente</w:t>
      </w:r>
      <w:r w:rsidRPr="00DF6BF4">
        <w:rPr>
          <w:rFonts w:ascii="Arial" w:hAnsi="Arial" w:cs="Arial"/>
        </w:rPr>
        <w:t xml:space="preserve"> al mal uso del aceite</w:t>
      </w:r>
      <w:r w:rsidR="0010056A">
        <w:rPr>
          <w:rFonts w:ascii="Arial" w:hAnsi="Arial" w:cs="Arial"/>
        </w:rPr>
        <w:t xml:space="preserve"> de consumo humano</w:t>
      </w:r>
      <w:r w:rsidRPr="00DF6BF4">
        <w:rPr>
          <w:rFonts w:ascii="Arial" w:hAnsi="Arial" w:cs="Arial"/>
        </w:rPr>
        <w:t xml:space="preserve"> en su reutilización</w:t>
      </w:r>
      <w:r w:rsidR="0010056A">
        <w:rPr>
          <w:rFonts w:ascii="Arial" w:hAnsi="Arial" w:cs="Arial"/>
        </w:rPr>
        <w:t>,</w:t>
      </w:r>
      <w:r w:rsidRPr="00DF6BF4">
        <w:rPr>
          <w:rFonts w:ascii="Arial" w:hAnsi="Arial" w:cs="Arial"/>
        </w:rPr>
        <w:t xml:space="preserve"> ademas de utilizar aceites clandestinos o piratas </w:t>
      </w:r>
      <w:r w:rsidR="0010056A">
        <w:rPr>
          <w:rFonts w:ascii="Arial" w:hAnsi="Arial" w:cs="Arial"/>
        </w:rPr>
        <w:t>que pueden ocasionar g</w:t>
      </w:r>
      <w:r w:rsidRPr="00DF6BF4">
        <w:rPr>
          <w:rFonts w:ascii="Arial" w:hAnsi="Arial" w:cs="Arial"/>
        </w:rPr>
        <w:t>r</w:t>
      </w:r>
      <w:r w:rsidR="0010056A">
        <w:rPr>
          <w:rFonts w:ascii="Arial" w:hAnsi="Arial" w:cs="Arial"/>
        </w:rPr>
        <w:t>a</w:t>
      </w:r>
      <w:r w:rsidRPr="00DF6BF4">
        <w:rPr>
          <w:rFonts w:ascii="Arial" w:hAnsi="Arial" w:cs="Arial"/>
        </w:rPr>
        <w:t>ves problemas a la salud</w:t>
      </w:r>
      <w:r w:rsidR="00004B5E">
        <w:rPr>
          <w:rFonts w:ascii="Arial" w:hAnsi="Arial" w:cs="Arial"/>
        </w:rPr>
        <w:t xml:space="preserve"> por las malas practicas de manipulación y la generación de radicales libres en cada proceso de recalentamieto?</w:t>
      </w:r>
      <w:r w:rsidRPr="00DF6BF4">
        <w:rPr>
          <w:rFonts w:ascii="Arial" w:hAnsi="Arial" w:cs="Arial"/>
        </w:rPr>
        <w:t>.</w:t>
      </w:r>
    </w:p>
    <w:p w14:paraId="31061C33" w14:textId="77777777" w:rsidR="00831208" w:rsidRPr="00DF6BF4" w:rsidRDefault="00831208" w:rsidP="00DF6BF4">
      <w:pPr>
        <w:spacing w:line="360" w:lineRule="auto"/>
        <w:jc w:val="both"/>
        <w:rPr>
          <w:rFonts w:ascii="Arial" w:hAnsi="Arial" w:cs="Arial"/>
        </w:rPr>
      </w:pPr>
    </w:p>
    <w:p w14:paraId="5CD336B2" w14:textId="111EE9F2" w:rsidR="00831208" w:rsidRDefault="00386A6E" w:rsidP="00DF6BF4">
      <w:pPr>
        <w:spacing w:line="360" w:lineRule="auto"/>
        <w:jc w:val="both"/>
        <w:rPr>
          <w:rFonts w:ascii="Arial" w:hAnsi="Arial" w:cs="Arial"/>
        </w:rPr>
      </w:pPr>
      <w:r w:rsidRPr="00DF6BF4">
        <w:rPr>
          <w:rFonts w:ascii="Arial" w:hAnsi="Arial" w:cs="Arial"/>
        </w:rPr>
        <w:t>Encontrando é</w:t>
      </w:r>
      <w:r w:rsidR="00831208" w:rsidRPr="00DF6BF4">
        <w:rPr>
          <w:rFonts w:ascii="Arial" w:hAnsi="Arial" w:cs="Arial"/>
        </w:rPr>
        <w:t>stas evidencias</w:t>
      </w:r>
      <w:r w:rsidR="0010056A">
        <w:rPr>
          <w:rFonts w:ascii="Arial" w:hAnsi="Arial" w:cs="Arial"/>
        </w:rPr>
        <w:t xml:space="preserve"> en las inspecciones de IVC</w:t>
      </w:r>
      <w:r w:rsidRPr="00DF6BF4">
        <w:rPr>
          <w:rFonts w:ascii="Arial" w:hAnsi="Arial" w:cs="Arial"/>
        </w:rPr>
        <w:t xml:space="preserve">, podemos aplicar </w:t>
      </w:r>
      <w:r w:rsidR="00831208" w:rsidRPr="00DF6BF4">
        <w:rPr>
          <w:rFonts w:ascii="Arial" w:hAnsi="Arial" w:cs="Arial"/>
        </w:rPr>
        <w:t>medidas sanitarias de seguridad; y  bajo que amparo normativo?</w:t>
      </w:r>
    </w:p>
    <w:p w14:paraId="79F8F9FD" w14:textId="77777777" w:rsidR="00C15D97" w:rsidRDefault="00C15D97" w:rsidP="00DF6BF4">
      <w:pPr>
        <w:spacing w:line="360" w:lineRule="auto"/>
        <w:jc w:val="both"/>
        <w:rPr>
          <w:rFonts w:ascii="Arial" w:hAnsi="Arial" w:cs="Arial"/>
        </w:rPr>
      </w:pPr>
    </w:p>
    <w:p w14:paraId="5F9B4988" w14:textId="77777777" w:rsidR="00C15D97" w:rsidRDefault="00C15D97" w:rsidP="00DF6BF4">
      <w:pPr>
        <w:spacing w:line="360" w:lineRule="auto"/>
        <w:jc w:val="both"/>
        <w:rPr>
          <w:rFonts w:ascii="Arial" w:hAnsi="Arial" w:cs="Arial"/>
        </w:rPr>
      </w:pPr>
    </w:p>
    <w:p w14:paraId="6360DE11" w14:textId="729725E6" w:rsidR="00C15D97" w:rsidRPr="00DF6BF4" w:rsidRDefault="00C15D97" w:rsidP="00DF6B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Lo anterior por cuanto el consumo de alimentos fritos proliferan en la mayoria de los establecimientos de preparación de alimentos para el consumo humano y la reutilización del aceite es el comun denominador generando daños a la salud.</w:t>
      </w:r>
    </w:p>
    <w:p w14:paraId="559C648C" w14:textId="77777777" w:rsidR="008E38BF" w:rsidRPr="00DF6BF4" w:rsidRDefault="008E38BF" w:rsidP="00DF6BF4">
      <w:pPr>
        <w:spacing w:line="360" w:lineRule="auto"/>
        <w:jc w:val="both"/>
        <w:rPr>
          <w:rFonts w:ascii="Arial" w:hAnsi="Arial" w:cs="Arial"/>
        </w:rPr>
      </w:pPr>
    </w:p>
    <w:p w14:paraId="32E641B8" w14:textId="77777777" w:rsidR="009D1AE3" w:rsidRPr="00DF6BF4" w:rsidRDefault="009D1AE3" w:rsidP="00DF6BF4">
      <w:pPr>
        <w:spacing w:line="360" w:lineRule="auto"/>
        <w:jc w:val="both"/>
        <w:rPr>
          <w:rFonts w:ascii="Arial" w:hAnsi="Arial" w:cs="Arial"/>
        </w:rPr>
      </w:pPr>
      <w:r w:rsidRPr="00DF6BF4">
        <w:rPr>
          <w:rFonts w:ascii="Arial" w:hAnsi="Arial" w:cs="Arial"/>
        </w:rPr>
        <w:t>Atentamente</w:t>
      </w:r>
    </w:p>
    <w:p w14:paraId="4673F766" w14:textId="77777777" w:rsidR="009D1AE3" w:rsidRPr="00DF6BF4" w:rsidRDefault="009D1AE3" w:rsidP="00DF6BF4">
      <w:pPr>
        <w:spacing w:line="360" w:lineRule="auto"/>
        <w:jc w:val="both"/>
        <w:rPr>
          <w:rFonts w:ascii="Arial" w:hAnsi="Arial" w:cs="Arial"/>
        </w:rPr>
      </w:pPr>
    </w:p>
    <w:p w14:paraId="69E6EFCD" w14:textId="77777777" w:rsidR="009D1AE3" w:rsidRPr="00DF6BF4" w:rsidRDefault="009D1AE3" w:rsidP="00DF6BF4">
      <w:pPr>
        <w:spacing w:line="360" w:lineRule="auto"/>
        <w:jc w:val="both"/>
        <w:rPr>
          <w:rFonts w:ascii="Arial" w:hAnsi="Arial" w:cs="Arial"/>
        </w:rPr>
      </w:pPr>
    </w:p>
    <w:p w14:paraId="5B8A6CF4" w14:textId="77777777" w:rsidR="009D1AE3" w:rsidRPr="00DF6BF4" w:rsidRDefault="009D1AE3" w:rsidP="00DF6BF4">
      <w:pPr>
        <w:spacing w:line="360" w:lineRule="auto"/>
        <w:jc w:val="both"/>
        <w:rPr>
          <w:rFonts w:ascii="Arial" w:hAnsi="Arial" w:cs="Arial"/>
        </w:rPr>
      </w:pPr>
    </w:p>
    <w:p w14:paraId="6882B28A" w14:textId="6BEBF99D" w:rsidR="009D1AE3" w:rsidRPr="00DF6BF4" w:rsidRDefault="009D1AE3" w:rsidP="00DF6BF4">
      <w:pPr>
        <w:spacing w:line="360" w:lineRule="auto"/>
        <w:jc w:val="both"/>
        <w:rPr>
          <w:rFonts w:ascii="Arial" w:hAnsi="Arial" w:cs="Arial"/>
          <w:b/>
        </w:rPr>
      </w:pPr>
      <w:r w:rsidRPr="00DF6BF4">
        <w:rPr>
          <w:rFonts w:ascii="Arial" w:hAnsi="Arial" w:cs="Arial"/>
          <w:b/>
        </w:rPr>
        <w:t xml:space="preserve">LAURA </w:t>
      </w:r>
      <w:r w:rsidR="00DF6BF4" w:rsidRPr="00DF6BF4">
        <w:rPr>
          <w:rFonts w:ascii="Arial" w:hAnsi="Arial" w:cs="Arial"/>
          <w:b/>
        </w:rPr>
        <w:t>CAROLINA CEBALLOS</w:t>
      </w:r>
    </w:p>
    <w:p w14:paraId="56D3DD4B" w14:textId="1B99E3CE" w:rsidR="00DF6BF4" w:rsidRDefault="00DF6BF4" w:rsidP="00DF6B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Lider de Salud </w:t>
      </w:r>
      <w:bookmarkStart w:id="0" w:name="_GoBack"/>
      <w:r>
        <w:rPr>
          <w:rFonts w:ascii="Arial" w:hAnsi="Arial" w:cs="Arial"/>
        </w:rPr>
        <w:t>…..</w:t>
      </w:r>
    </w:p>
    <w:bookmarkEnd w:id="0"/>
    <w:p w14:paraId="011EF497" w14:textId="77777777" w:rsidR="00DF6BF4" w:rsidRDefault="00DF6BF4" w:rsidP="00DF6BF4">
      <w:pPr>
        <w:spacing w:line="360" w:lineRule="auto"/>
        <w:jc w:val="both"/>
        <w:rPr>
          <w:rFonts w:ascii="Arial" w:hAnsi="Arial" w:cs="Arial"/>
        </w:rPr>
      </w:pPr>
    </w:p>
    <w:p w14:paraId="79C509FC" w14:textId="77777777" w:rsidR="00DF6BF4" w:rsidRDefault="00DF6BF4" w:rsidP="00DF6BF4">
      <w:pPr>
        <w:spacing w:line="360" w:lineRule="auto"/>
        <w:jc w:val="both"/>
        <w:rPr>
          <w:rFonts w:ascii="Arial" w:hAnsi="Arial" w:cs="Arial"/>
        </w:rPr>
      </w:pPr>
    </w:p>
    <w:p w14:paraId="171CFE13" w14:textId="3E43614B" w:rsidR="00DF6BF4" w:rsidRPr="00DF6BF4" w:rsidRDefault="00DF6BF4" w:rsidP="00DF6BF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F6BF4">
        <w:rPr>
          <w:rFonts w:ascii="Arial" w:hAnsi="Arial" w:cs="Arial"/>
          <w:sz w:val="16"/>
          <w:szCs w:val="16"/>
        </w:rPr>
        <w:t>Proyectó MARIA JESUS DIAZ SUAREZ ABOGADA CONTRATISTA</w:t>
      </w:r>
    </w:p>
    <w:p w14:paraId="79085988" w14:textId="77777777" w:rsidR="00C45E3A" w:rsidRPr="00DF6BF4" w:rsidRDefault="00C45E3A" w:rsidP="00DF6BF4">
      <w:pPr>
        <w:spacing w:line="360" w:lineRule="auto"/>
        <w:rPr>
          <w:rFonts w:ascii="Arial" w:hAnsi="Arial" w:cs="Arial"/>
        </w:rPr>
      </w:pPr>
    </w:p>
    <w:p w14:paraId="505FAAD8" w14:textId="77777777" w:rsidR="00C45E3A" w:rsidRPr="00DF6BF4" w:rsidRDefault="00C45E3A" w:rsidP="00DF6BF4">
      <w:pPr>
        <w:spacing w:line="360" w:lineRule="auto"/>
        <w:rPr>
          <w:rFonts w:ascii="Arial" w:hAnsi="Arial" w:cs="Arial"/>
        </w:rPr>
      </w:pPr>
    </w:p>
    <w:p w14:paraId="012A04CD" w14:textId="77777777" w:rsidR="00C45E3A" w:rsidRPr="00DF6BF4" w:rsidRDefault="00C45E3A" w:rsidP="00DF6BF4">
      <w:pPr>
        <w:spacing w:line="360" w:lineRule="auto"/>
        <w:rPr>
          <w:rFonts w:ascii="Arial" w:hAnsi="Arial" w:cs="Arial"/>
        </w:rPr>
      </w:pPr>
    </w:p>
    <w:sectPr w:rsidR="00C45E3A" w:rsidRPr="00DF6BF4" w:rsidSect="00987D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58F2"/>
    <w:multiLevelType w:val="hybridMultilevel"/>
    <w:tmpl w:val="D014372C"/>
    <w:lvl w:ilvl="0" w:tplc="DC4C0FA0">
      <w:start w:val="1"/>
      <w:numFmt w:val="decimal"/>
      <w:lvlText w:val="%1-"/>
      <w:lvlJc w:val="left"/>
      <w:pPr>
        <w:ind w:left="1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DA959A8"/>
    <w:multiLevelType w:val="multilevel"/>
    <w:tmpl w:val="7D64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2795F"/>
    <w:multiLevelType w:val="multilevel"/>
    <w:tmpl w:val="1C0A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728D3"/>
    <w:multiLevelType w:val="multilevel"/>
    <w:tmpl w:val="9C3E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95E62"/>
    <w:multiLevelType w:val="hybridMultilevel"/>
    <w:tmpl w:val="3B7EC20E"/>
    <w:lvl w:ilvl="0" w:tplc="C7D83406">
      <w:start w:val="10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B1B20B9"/>
    <w:multiLevelType w:val="hybridMultilevel"/>
    <w:tmpl w:val="4150E806"/>
    <w:lvl w:ilvl="0" w:tplc="F2DA2776">
      <w:start w:val="1"/>
      <w:numFmt w:val="decimal"/>
      <w:lvlText w:val="%1-"/>
      <w:lvlJc w:val="left"/>
      <w:pPr>
        <w:ind w:left="10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3A"/>
    <w:rsid w:val="00004B5E"/>
    <w:rsid w:val="00060911"/>
    <w:rsid w:val="000D0FFF"/>
    <w:rsid w:val="000D264C"/>
    <w:rsid w:val="0010056A"/>
    <w:rsid w:val="001D0A43"/>
    <w:rsid w:val="0023291B"/>
    <w:rsid w:val="0024405F"/>
    <w:rsid w:val="002E2CDF"/>
    <w:rsid w:val="00306959"/>
    <w:rsid w:val="00310A82"/>
    <w:rsid w:val="0034003C"/>
    <w:rsid w:val="003713A3"/>
    <w:rsid w:val="00386A6E"/>
    <w:rsid w:val="003A1E5B"/>
    <w:rsid w:val="00482E6A"/>
    <w:rsid w:val="005B7985"/>
    <w:rsid w:val="00775110"/>
    <w:rsid w:val="00782188"/>
    <w:rsid w:val="007C3647"/>
    <w:rsid w:val="0082026C"/>
    <w:rsid w:val="00831208"/>
    <w:rsid w:val="008A7B95"/>
    <w:rsid w:val="008E38BF"/>
    <w:rsid w:val="00911EE6"/>
    <w:rsid w:val="00987D12"/>
    <w:rsid w:val="009C2D4D"/>
    <w:rsid w:val="009D0BE5"/>
    <w:rsid w:val="009D1AE3"/>
    <w:rsid w:val="00AB300B"/>
    <w:rsid w:val="00B443AB"/>
    <w:rsid w:val="00C15D97"/>
    <w:rsid w:val="00C45E3A"/>
    <w:rsid w:val="00DC1666"/>
    <w:rsid w:val="00DD3DA7"/>
    <w:rsid w:val="00DD58EE"/>
    <w:rsid w:val="00DF31ED"/>
    <w:rsid w:val="00DF6BF4"/>
    <w:rsid w:val="00E8211C"/>
    <w:rsid w:val="00F53C1D"/>
    <w:rsid w:val="00F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6363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5E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1EE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82E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2E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2E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2E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2E6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5E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1EE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482E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2E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2E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2E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2E6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2306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2019-09-24T15:00:00Z</dcterms:created>
  <dcterms:modified xsi:type="dcterms:W3CDTF">2019-09-24T15:00:00Z</dcterms:modified>
</cp:coreProperties>
</file>