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F80E9B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60553CBA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4107A57B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5D642777" w14:textId="77777777" w:rsidR="002D3578" w:rsidRDefault="002D3578" w:rsidP="002D3578">
      <w:pPr>
        <w:jc w:val="both"/>
        <w:rPr>
          <w:rFonts w:ascii="Arial" w:hAnsi="Arial" w:cs="Arial"/>
        </w:rPr>
      </w:pPr>
    </w:p>
    <w:p w14:paraId="664ADA84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60ADF56F" w14:textId="5AA178EA" w:rsidR="00C91599" w:rsidRDefault="00A720BC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MARIA NORA LONDOÑO</w:t>
      </w:r>
    </w:p>
    <w:p w14:paraId="0CAD8A5B" w14:textId="589601A6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A720BC">
        <w:rPr>
          <w:rFonts w:ascii="Arial" w:hAnsi="Arial" w:cs="Arial"/>
          <w:b/>
        </w:rPr>
        <w:t>a</w:t>
      </w:r>
      <w:r w:rsidR="001B6ACC">
        <w:rPr>
          <w:rFonts w:ascii="Arial" w:hAnsi="Arial" w:cs="Arial"/>
          <w:b/>
        </w:rPr>
        <w:t xml:space="preserve"> </w:t>
      </w:r>
      <w:r w:rsidR="0060332F">
        <w:rPr>
          <w:rFonts w:ascii="Arial" w:hAnsi="Arial" w:cs="Arial"/>
          <w:b/>
        </w:rPr>
        <w:t>ANIMALES PARA COMERCIALIZAR</w:t>
      </w:r>
      <w:r w:rsidR="001B6ACC">
        <w:rPr>
          <w:rFonts w:ascii="Arial" w:hAnsi="Arial" w:cs="Arial"/>
          <w:b/>
        </w:rPr>
        <w:t xml:space="preserve"> </w:t>
      </w:r>
    </w:p>
    <w:p w14:paraId="78A16F2A" w14:textId="3E4B1B8B" w:rsidR="006C43D6" w:rsidRDefault="00A720BC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Manzana 7 casa 14 Hacienda Cuba</w:t>
      </w:r>
      <w:r w:rsidR="001B6ACC">
        <w:rPr>
          <w:rFonts w:ascii="Arial" w:hAnsi="Arial" w:cs="Arial"/>
          <w:b/>
        </w:rPr>
        <w:t xml:space="preserve"> </w:t>
      </w:r>
    </w:p>
    <w:p w14:paraId="6432A19B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056EA130" w14:textId="77777777" w:rsidR="002D3578" w:rsidRDefault="002D3578" w:rsidP="002D3578">
      <w:pPr>
        <w:jc w:val="both"/>
        <w:rPr>
          <w:rFonts w:ascii="Arial" w:hAnsi="Arial" w:cs="Arial"/>
        </w:rPr>
      </w:pPr>
    </w:p>
    <w:p w14:paraId="002A54CE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7304164F" w14:textId="7E885250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 xml:space="preserve">el </w:t>
      </w:r>
      <w:r w:rsidR="0060332F">
        <w:rPr>
          <w:rFonts w:ascii="Arial" w:hAnsi="Arial" w:cs="Arial"/>
          <w:lang w:val="es-MX"/>
        </w:rPr>
        <w:t xml:space="preserve">08 de </w:t>
      </w:r>
      <w:r w:rsidR="0029341C">
        <w:rPr>
          <w:rFonts w:ascii="Arial" w:hAnsi="Arial" w:cs="Arial"/>
          <w:lang w:val="es-MX"/>
        </w:rPr>
        <w:t>noviembre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</w:t>
      </w:r>
      <w:r w:rsidR="0029341C">
        <w:rPr>
          <w:rFonts w:ascii="Arial" w:hAnsi="Arial" w:cs="Arial"/>
          <w:lang w:val="es-MX"/>
        </w:rPr>
        <w:t xml:space="preserve"> la</w:t>
      </w:r>
      <w:r w:rsidR="00C9159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señor</w:t>
      </w:r>
      <w:r w:rsidR="0029341C">
        <w:rPr>
          <w:rFonts w:ascii="Arial" w:hAnsi="Arial" w:cs="Arial"/>
          <w:lang w:val="es-MX"/>
        </w:rPr>
        <w:t>a</w:t>
      </w:r>
      <w:r w:rsidR="001B6ACC">
        <w:rPr>
          <w:rFonts w:ascii="Arial" w:hAnsi="Arial" w:cs="Arial"/>
          <w:b/>
        </w:rPr>
        <w:t xml:space="preserve"> </w:t>
      </w:r>
      <w:r w:rsidR="00A720BC">
        <w:rPr>
          <w:rFonts w:ascii="Arial" w:hAnsi="Arial" w:cs="Arial"/>
          <w:b/>
        </w:rPr>
        <w:t>MARIA NORA LONDOÑO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</w:t>
      </w:r>
      <w:r w:rsidRPr="001B6ACC">
        <w:rPr>
          <w:rFonts w:ascii="Arial" w:hAnsi="Arial" w:cs="Arial"/>
          <w:lang w:val="es-MX"/>
        </w:rPr>
        <w:t xml:space="preserve">artículo 69 de la ley 1437 de 2011 del Código de Procedimiento Administrativo y de lo Contencioso Administrativo,  procede a </w:t>
      </w:r>
      <w:r w:rsidRPr="001B6ACC">
        <w:rPr>
          <w:rFonts w:ascii="Arial" w:hAnsi="Arial" w:cs="Arial"/>
          <w:b/>
          <w:lang w:val="es-MX"/>
        </w:rPr>
        <w:t>Notificarle por Aviso</w:t>
      </w:r>
      <w:r w:rsidRPr="001B6ACC">
        <w:rPr>
          <w:rFonts w:ascii="Arial" w:hAnsi="Arial" w:cs="Arial"/>
          <w:lang w:val="es-MX"/>
        </w:rPr>
        <w:t xml:space="preserve"> el contenido de los Cargos del </w:t>
      </w:r>
      <w:r w:rsidR="0060332F">
        <w:rPr>
          <w:rFonts w:ascii="Arial" w:hAnsi="Arial" w:cs="Arial"/>
          <w:i/>
          <w:lang w:val="es-MX"/>
        </w:rPr>
        <w:t>2</w:t>
      </w:r>
      <w:r w:rsidR="0029341C">
        <w:rPr>
          <w:rFonts w:ascii="Arial" w:hAnsi="Arial" w:cs="Arial"/>
          <w:i/>
          <w:lang w:val="es-MX"/>
        </w:rPr>
        <w:t xml:space="preserve">9 </w:t>
      </w:r>
      <w:r w:rsidR="009F45CA">
        <w:rPr>
          <w:rFonts w:ascii="Arial" w:hAnsi="Arial" w:cs="Arial"/>
          <w:i/>
          <w:lang w:val="es-MX"/>
        </w:rPr>
        <w:t xml:space="preserve">de </w:t>
      </w:r>
      <w:r w:rsidR="0029341C">
        <w:rPr>
          <w:rFonts w:ascii="Arial" w:hAnsi="Arial" w:cs="Arial"/>
          <w:i/>
          <w:lang w:val="es-MX"/>
        </w:rPr>
        <w:t>octubre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</w:t>
      </w:r>
      <w:r w:rsidR="009415C7">
        <w:rPr>
          <w:rFonts w:ascii="Arial" w:hAnsi="Arial" w:cs="Arial"/>
          <w:i/>
          <w:lang w:val="es-MX"/>
        </w:rPr>
        <w:t xml:space="preserve">1 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60332F">
        <w:rPr>
          <w:rFonts w:ascii="Arial" w:hAnsi="Arial" w:cs="Arial"/>
          <w:i/>
          <w:lang w:val="es-MX"/>
        </w:rPr>
        <w:t>ZO</w:t>
      </w:r>
      <w:r w:rsidR="006C43D6">
        <w:rPr>
          <w:rFonts w:ascii="Arial" w:hAnsi="Arial" w:cs="Arial"/>
          <w:i/>
          <w:lang w:val="es-MX"/>
        </w:rPr>
        <w:t>-202</w:t>
      </w:r>
      <w:r w:rsidR="0060332F">
        <w:rPr>
          <w:rFonts w:ascii="Arial" w:hAnsi="Arial" w:cs="Arial"/>
          <w:i/>
          <w:lang w:val="es-MX"/>
        </w:rPr>
        <w:t>1</w:t>
      </w:r>
      <w:r w:rsidR="006C43D6">
        <w:rPr>
          <w:rFonts w:ascii="Arial" w:hAnsi="Arial" w:cs="Arial"/>
          <w:i/>
          <w:lang w:val="es-MX"/>
        </w:rPr>
        <w:t>-0</w:t>
      </w:r>
      <w:r w:rsidR="0060332F">
        <w:rPr>
          <w:rFonts w:ascii="Arial" w:hAnsi="Arial" w:cs="Arial"/>
          <w:i/>
          <w:lang w:val="es-MX"/>
        </w:rPr>
        <w:t>0</w:t>
      </w:r>
      <w:r w:rsidR="00A720BC">
        <w:rPr>
          <w:rFonts w:ascii="Arial" w:hAnsi="Arial" w:cs="Arial"/>
          <w:i/>
          <w:lang w:val="es-MX"/>
        </w:rPr>
        <w:t>9</w:t>
      </w:r>
      <w:r>
        <w:rPr>
          <w:rFonts w:ascii="Arial" w:hAnsi="Arial" w:cs="Arial"/>
          <w:i/>
          <w:lang w:val="es-MX"/>
        </w:rPr>
        <w:t>-900.</w:t>
      </w:r>
    </w:p>
    <w:p w14:paraId="7ED8CCBB" w14:textId="77777777" w:rsidR="002D3578" w:rsidRDefault="002D3578" w:rsidP="002D3578">
      <w:pPr>
        <w:jc w:val="both"/>
        <w:rPr>
          <w:rFonts w:ascii="Arial" w:hAnsi="Arial" w:cs="Arial"/>
          <w:b/>
        </w:rPr>
      </w:pPr>
    </w:p>
    <w:p w14:paraId="5E333012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Contra el referido acto administrativo, </w:t>
      </w:r>
      <w:r>
        <w:rPr>
          <w:rFonts w:ascii="Arial" w:hAnsi="Arial" w:cs="Arial"/>
          <w:b/>
          <w:lang w:val="es-MX"/>
        </w:rPr>
        <w:t>NO</w:t>
      </w:r>
      <w:r>
        <w:rPr>
          <w:rFonts w:ascii="Arial" w:hAnsi="Arial" w:cs="Arial"/>
          <w:lang w:val="es-MX"/>
        </w:rPr>
        <w:t xml:space="preserve"> procede recurso alguno según el artículo 47 de Ley 1437 de 2011 del Código de Procedimiento Administrativo y de lo Contencioso Administrativo, pero el investigado puede presentar descargos y solicitar o aportar las pruebas que pretenda hacer valer, dentro de los 15 días siguientes a la notificación de los Cargos.</w:t>
      </w:r>
    </w:p>
    <w:p w14:paraId="6CC81268" w14:textId="30128294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 xml:space="preserve">entrega de </w:t>
      </w:r>
      <w:r w:rsidR="00C91599">
        <w:rPr>
          <w:rFonts w:ascii="Arial" w:hAnsi="Arial" w:cs="Arial"/>
          <w:b/>
          <w:u w:val="single"/>
          <w:lang w:val="es-MX"/>
        </w:rPr>
        <w:t>este</w:t>
      </w:r>
      <w:r>
        <w:rPr>
          <w:rFonts w:ascii="Arial" w:hAnsi="Arial" w:cs="Arial"/>
          <w:b/>
          <w:u w:val="single"/>
          <w:lang w:val="es-MX"/>
        </w:rPr>
        <w:t xml:space="preserve"> aviso</w:t>
      </w:r>
      <w:r>
        <w:rPr>
          <w:rFonts w:ascii="Arial" w:hAnsi="Arial" w:cs="Arial"/>
          <w:lang w:val="es-MX"/>
        </w:rPr>
        <w:t xml:space="preserve">. Se anexa los cargos </w:t>
      </w:r>
      <w:r>
        <w:rPr>
          <w:rFonts w:ascii="Arial" w:hAnsi="Arial" w:cs="Arial"/>
          <w:i/>
          <w:lang w:val="es-MX"/>
        </w:rPr>
        <w:t xml:space="preserve">en </w:t>
      </w:r>
      <w:r w:rsidR="009F45CA">
        <w:rPr>
          <w:rFonts w:ascii="Arial" w:hAnsi="Arial" w:cs="Arial"/>
          <w:i/>
          <w:lang w:val="es-MX"/>
        </w:rPr>
        <w:t>seis</w:t>
      </w:r>
      <w:r>
        <w:rPr>
          <w:rFonts w:ascii="Arial" w:hAnsi="Arial" w:cs="Arial"/>
          <w:i/>
          <w:lang w:val="es-MX"/>
        </w:rPr>
        <w:t xml:space="preserve"> (0</w:t>
      </w:r>
      <w:r w:rsidR="009F45CA">
        <w:rPr>
          <w:rFonts w:ascii="Arial" w:hAnsi="Arial" w:cs="Arial"/>
          <w:i/>
          <w:lang w:val="es-MX"/>
        </w:rPr>
        <w:t>6</w:t>
      </w:r>
      <w:r>
        <w:rPr>
          <w:rFonts w:ascii="Arial" w:hAnsi="Arial" w:cs="Arial"/>
          <w:lang w:val="es-MX"/>
        </w:rPr>
        <w:t>) folios.</w:t>
      </w:r>
    </w:p>
    <w:p w14:paraId="527700E3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3A69EDE4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0CD80D1D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577BB75F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4036AD4D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CA32B22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ABA67C1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0C2B3DFE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  <w:t>Directora Operativa Salud Pública</w:t>
      </w:r>
    </w:p>
    <w:p w14:paraId="71F5FBCF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4CA196E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443EB690" wp14:editId="34EE90F3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3E53B9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6A1EB3FA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6EB5A82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</w:p>
    <w:p w14:paraId="7DFBFB26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46DEDD69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6EE0E1AE" w14:textId="77777777" w:rsidR="00F315B3" w:rsidRPr="00ED180A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F315B3" w:rsidRPr="00ED180A" w:rsidSect="00383B01">
      <w:headerReference w:type="default" r:id="rId9"/>
      <w:footerReference w:type="default" r:id="rId10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3131F" w14:textId="77777777" w:rsidR="00CE00B2" w:rsidRDefault="00CE00B2">
      <w:r>
        <w:separator/>
      </w:r>
    </w:p>
  </w:endnote>
  <w:endnote w:type="continuationSeparator" w:id="0">
    <w:p w14:paraId="652CF0AF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0F0A" w14:textId="731817FF" w:rsidR="00656A9C" w:rsidRDefault="00656A9C" w:rsidP="00656A9C">
    <w:pPr>
      <w:pStyle w:val="Piedepgina"/>
      <w:tabs>
        <w:tab w:val="right" w:pos="9974"/>
      </w:tabs>
    </w:pPr>
    <w:r>
      <w:tab/>
    </w:r>
  </w:p>
  <w:p w14:paraId="2D03A9DB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00980B62" w14:textId="77777777" w:rsidR="00656A9C" w:rsidRDefault="00656A9C" w:rsidP="00656A9C">
    <w:pPr>
      <w:pStyle w:val="Contenidodelatabla"/>
    </w:pPr>
  </w:p>
  <w:p w14:paraId="63F95364" w14:textId="77777777" w:rsidR="00A01939" w:rsidRPr="00656A9C" w:rsidRDefault="00A01939" w:rsidP="00656A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7D90" w14:textId="77777777" w:rsidR="00CE00B2" w:rsidRDefault="00CE00B2">
      <w:r>
        <w:separator/>
      </w:r>
    </w:p>
  </w:footnote>
  <w:footnote w:type="continuationSeparator" w:id="0">
    <w:p w14:paraId="678D7D56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00A24" w14:textId="2CA0C3EC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722A9C" wp14:editId="29F16447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07FA65" w14:textId="77777777"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NOTIFICACIÓN POR AVISO DE CARGOS</w:t>
                          </w:r>
                        </w:p>
                        <w:p w14:paraId="631DA398" w14:textId="4480C47C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ZO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</w:t>
                          </w:r>
                          <w:bookmarkStart w:id="0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1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0</w:t>
                          </w:r>
                          <w:r w:rsidR="00A720B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9</w:t>
                          </w:r>
                          <w:r w:rsidR="0029341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900</w:t>
                          </w:r>
                        </w:p>
                        <w:p w14:paraId="0319F330" w14:textId="77777777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0"/>
                        <w:p w14:paraId="15931A4F" w14:textId="77777777"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22A9C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    <v:textbox>
                <w:txbxContent>
                  <w:p w14:paraId="0E07FA65" w14:textId="77777777"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>NOTIFICACIÓN POR AVISO DE CARGOS</w:t>
                    </w:r>
                  </w:p>
                  <w:p w14:paraId="631DA398" w14:textId="4480C47C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ZO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</w:t>
                    </w:r>
                    <w:bookmarkStart w:id="1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1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0</w:t>
                    </w:r>
                    <w:r w:rsidR="00A720BC">
                      <w:rPr>
                        <w:rFonts w:ascii="Arial" w:hAnsi="Arial" w:cs="Arial"/>
                        <w:b/>
                        <w:color w:val="000000" w:themeColor="text1"/>
                      </w:rPr>
                      <w:t>9</w:t>
                    </w:r>
                    <w:r w:rsidR="0029341C">
                      <w:rPr>
                        <w:rFonts w:ascii="Arial" w:hAnsi="Arial" w:cs="Arial"/>
                        <w:b/>
                        <w:color w:val="000000" w:themeColor="text1"/>
                      </w:rPr>
                      <w:t>-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900</w:t>
                    </w:r>
                  </w:p>
                  <w:p w14:paraId="0319F330" w14:textId="77777777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1"/>
                  <w:p w14:paraId="15931A4F" w14:textId="77777777"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 wp14:anchorId="16D991B8" wp14:editId="5B985CA0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33020" b="7620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D09F7B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eastAsia="es-ES"/>
      </w:rPr>
      <w:drawing>
        <wp:inline distT="0" distB="0" distL="0" distR="0" wp14:anchorId="33B7FAAA" wp14:editId="341815CA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820C39" w14:textId="6B151B85" w:rsidR="00D6114C" w:rsidRDefault="00D6114C" w:rsidP="00D6114C">
    <w:pPr>
      <w:pStyle w:val="Encabezado"/>
      <w:tabs>
        <w:tab w:val="left" w:pos="585"/>
      </w:tabs>
    </w:pPr>
    <w:r>
      <w:tab/>
    </w:r>
    <w:r w:rsidR="009F45CA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B08AB8B" wp14:editId="23AAD0B3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C0AC4D" w14:textId="77777777"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08AB8B"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    <v:textbox>
                <w:txbxContent>
                  <w:p w14:paraId="08C0AC4D" w14:textId="77777777"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14:paraId="261BDE5F" w14:textId="562D32C5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A9C013" wp14:editId="13BD09C9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319774" w14:textId="77777777"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9C013"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    <v:textbox>
                <w:txbxContent>
                  <w:p w14:paraId="7F319774" w14:textId="77777777"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14:paraId="162E9910" w14:textId="77777777" w:rsidR="00656A9C" w:rsidRDefault="00656A9C" w:rsidP="00656A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E3B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45E53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5D66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6ACC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341C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332F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577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7F723E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45CA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720BC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59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45C4C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0977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oNotEmbedSmartTags/>
  <w:decimalSymbol w:val=","/>
  <w:listSeparator w:val=";"/>
  <w14:docId w14:val="6029234C"/>
  <w15:docId w15:val="{DAACCCEB-5202-481F-AD96-8CAF4B1D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3</cp:revision>
  <cp:lastPrinted>2019-06-20T14:46:00Z</cp:lastPrinted>
  <dcterms:created xsi:type="dcterms:W3CDTF">2021-11-24T15:12:00Z</dcterms:created>
  <dcterms:modified xsi:type="dcterms:W3CDTF">2021-11-24T15:13:00Z</dcterms:modified>
</cp:coreProperties>
</file>