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D3A7C" w14:textId="77777777" w:rsidR="00A870CF" w:rsidRDefault="00A870CF" w:rsidP="00710F8A">
      <w:pPr>
        <w:rPr>
          <w:lang w:val="es-CO"/>
        </w:rPr>
      </w:pPr>
    </w:p>
    <w:p w14:paraId="6AE95AE5" w14:textId="452064A8" w:rsidR="00343399" w:rsidRDefault="00515B64" w:rsidP="00710F8A">
      <w:pPr>
        <w:rPr>
          <w:lang w:val="es-CO"/>
        </w:rPr>
      </w:pPr>
      <w:r>
        <w:rPr>
          <w:rFonts w:ascii="Arial" w:hAnsi="Arial" w:cs="Arial"/>
          <w:noProof/>
          <w:lang w:val="es-CO"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94.85pt;margin-top:886.65pt;width:338.85pt;height:218.3pt;z-index:-251655168;mso-position-horizontal-relative:text;mso-position-vertical-relative:text;mso-width-relative:page;mso-height-relative:page">
            <v:imagedata r:id="rId8" o:title=""/>
          </v:shape>
          <o:OLEObject Type="Embed" ProgID="PBrush" ShapeID="_x0000_s1028" DrawAspect="Content" ObjectID="_1688993428" r:id="rId9"/>
        </w:objec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659"/>
        <w:gridCol w:w="1539"/>
        <w:gridCol w:w="1984"/>
        <w:gridCol w:w="312"/>
        <w:gridCol w:w="2243"/>
        <w:gridCol w:w="2690"/>
      </w:tblGrid>
      <w:tr w:rsidR="00343399" w:rsidRPr="00C82DCB" w14:paraId="303EC9CC" w14:textId="77777777" w:rsidTr="00571A88">
        <w:trPr>
          <w:cantSplit/>
          <w:trHeight w:val="427"/>
          <w:tblHeader/>
          <w:jc w:val="center"/>
        </w:trPr>
        <w:tc>
          <w:tcPr>
            <w:tcW w:w="2689" w:type="dxa"/>
            <w:gridSpan w:val="3"/>
            <w:vAlign w:val="center"/>
          </w:tcPr>
          <w:p w14:paraId="1550F7B5" w14:textId="53380428" w:rsidR="00343399" w:rsidRPr="00CE24F3" w:rsidRDefault="00343399" w:rsidP="00520B5B">
            <w:pPr>
              <w:pStyle w:val="Encabezado"/>
              <w:rPr>
                <w:rFonts w:cs="Arial"/>
                <w:b/>
                <w:sz w:val="28"/>
                <w:szCs w:val="24"/>
                <w:lang w:val="es-CO" w:eastAsia="es-ES"/>
              </w:rPr>
            </w:pPr>
            <w:r w:rsidRPr="00CE24F3">
              <w:rPr>
                <w:rFonts w:cs="Arial"/>
                <w:b/>
                <w:sz w:val="28"/>
                <w:szCs w:val="24"/>
                <w:lang w:val="es-CO" w:eastAsia="es-ES"/>
              </w:rPr>
              <w:t>Fecha</w:t>
            </w:r>
            <w:r w:rsidR="00F71346" w:rsidRPr="00CE24F3">
              <w:rPr>
                <w:rFonts w:cs="Arial"/>
                <w:b/>
                <w:color w:val="000000" w:themeColor="text1"/>
                <w:sz w:val="28"/>
                <w:szCs w:val="24"/>
                <w:lang w:val="es-CO" w:eastAsia="es-ES"/>
              </w:rPr>
              <w:t xml:space="preserve"> </w:t>
            </w:r>
            <w:r w:rsidR="00743076">
              <w:rPr>
                <w:rFonts w:cs="Arial"/>
                <w:b/>
                <w:sz w:val="28"/>
                <w:szCs w:val="24"/>
                <w:lang w:val="es-CO" w:eastAsia="es-ES"/>
              </w:rPr>
              <w:t>26</w:t>
            </w:r>
            <w:r w:rsidR="00912949" w:rsidRPr="00677F01">
              <w:rPr>
                <w:rFonts w:cs="Arial"/>
                <w:b/>
                <w:sz w:val="28"/>
                <w:szCs w:val="24"/>
                <w:lang w:val="es-CO" w:eastAsia="es-ES"/>
              </w:rPr>
              <w:t xml:space="preserve">– </w:t>
            </w:r>
            <w:r w:rsidR="00996F18">
              <w:rPr>
                <w:rFonts w:cs="Arial"/>
                <w:b/>
                <w:sz w:val="28"/>
                <w:szCs w:val="24"/>
                <w:lang w:val="es-CO" w:eastAsia="es-ES"/>
              </w:rPr>
              <w:t>7</w:t>
            </w:r>
            <w:r w:rsidR="00912949" w:rsidRPr="00677F01">
              <w:rPr>
                <w:rFonts w:cs="Arial"/>
                <w:b/>
                <w:sz w:val="28"/>
                <w:szCs w:val="24"/>
                <w:lang w:val="es-CO" w:eastAsia="es-ES"/>
              </w:rPr>
              <w:t xml:space="preserve"> – 2021 </w:t>
            </w:r>
          </w:p>
        </w:tc>
        <w:tc>
          <w:tcPr>
            <w:tcW w:w="1984" w:type="dxa"/>
            <w:vAlign w:val="center"/>
          </w:tcPr>
          <w:p w14:paraId="5E3B9F9D" w14:textId="4BA48B3F" w:rsidR="00343399" w:rsidRPr="00CE24F3" w:rsidRDefault="00343399" w:rsidP="00520B5B">
            <w:pPr>
              <w:pStyle w:val="Encabezado"/>
              <w:rPr>
                <w:rFonts w:cs="Arial"/>
                <w:b/>
                <w:sz w:val="28"/>
                <w:szCs w:val="24"/>
                <w:lang w:val="es-CO" w:eastAsia="es-ES"/>
              </w:rPr>
            </w:pPr>
            <w:r w:rsidRPr="00CE24F3">
              <w:rPr>
                <w:rFonts w:cs="Arial"/>
                <w:b/>
                <w:sz w:val="28"/>
                <w:szCs w:val="24"/>
                <w:lang w:val="es-CO" w:eastAsia="es-ES"/>
              </w:rPr>
              <w:t xml:space="preserve">Acta No: S.A </w:t>
            </w:r>
            <w:r w:rsidR="000D6274">
              <w:rPr>
                <w:rFonts w:cs="Arial"/>
                <w:b/>
                <w:sz w:val="28"/>
                <w:szCs w:val="24"/>
                <w:lang w:val="es-CO" w:eastAsia="es-ES"/>
              </w:rPr>
              <w:t>2</w:t>
            </w:r>
            <w:r w:rsidR="00743076">
              <w:rPr>
                <w:rFonts w:cs="Arial"/>
                <w:b/>
                <w:sz w:val="28"/>
                <w:szCs w:val="24"/>
                <w:lang w:val="es-CO" w:eastAsia="es-ES"/>
              </w:rPr>
              <w:t>2</w:t>
            </w:r>
          </w:p>
        </w:tc>
        <w:tc>
          <w:tcPr>
            <w:tcW w:w="2555" w:type="dxa"/>
            <w:gridSpan w:val="2"/>
            <w:vAlign w:val="center"/>
          </w:tcPr>
          <w:p w14:paraId="3067211A" w14:textId="41F7CE88"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 xml:space="preserve">Hora Inicio: </w:t>
            </w:r>
            <w:r w:rsidR="00BE0ED1" w:rsidRPr="00CE24F3">
              <w:rPr>
                <w:rFonts w:cs="Arial"/>
                <w:b/>
                <w:sz w:val="28"/>
                <w:szCs w:val="24"/>
                <w:lang w:val="es-CO" w:eastAsia="es-ES"/>
              </w:rPr>
              <w:t>2</w:t>
            </w:r>
            <w:r w:rsidRPr="00CE24F3">
              <w:rPr>
                <w:rFonts w:cs="Arial"/>
                <w:b/>
                <w:sz w:val="28"/>
                <w:szCs w:val="24"/>
                <w:lang w:val="es-CO" w:eastAsia="es-ES"/>
              </w:rPr>
              <w:t>:00 PM</w:t>
            </w:r>
          </w:p>
        </w:tc>
        <w:tc>
          <w:tcPr>
            <w:tcW w:w="2690" w:type="dxa"/>
            <w:vAlign w:val="center"/>
          </w:tcPr>
          <w:p w14:paraId="7F6DBED4" w14:textId="54C8B958" w:rsidR="00343399" w:rsidRPr="00CE24F3" w:rsidRDefault="00343399" w:rsidP="00E00C55">
            <w:pPr>
              <w:pStyle w:val="Encabezado"/>
              <w:rPr>
                <w:rFonts w:cs="Arial"/>
                <w:b/>
                <w:sz w:val="28"/>
                <w:szCs w:val="24"/>
                <w:lang w:val="es-CO" w:eastAsia="es-ES"/>
              </w:rPr>
            </w:pPr>
            <w:r w:rsidRPr="00CE24F3">
              <w:rPr>
                <w:rFonts w:cs="Arial"/>
                <w:b/>
                <w:sz w:val="28"/>
                <w:szCs w:val="24"/>
                <w:lang w:val="es-CO" w:eastAsia="es-ES"/>
              </w:rPr>
              <w:t xml:space="preserve">Hora </w:t>
            </w:r>
            <w:r w:rsidRPr="00AC2728">
              <w:rPr>
                <w:rFonts w:cs="Arial"/>
                <w:b/>
                <w:sz w:val="28"/>
                <w:szCs w:val="24"/>
                <w:lang w:val="es-CO" w:eastAsia="es-ES"/>
              </w:rPr>
              <w:t xml:space="preserve">Fin </w:t>
            </w:r>
            <w:r w:rsidR="00743076">
              <w:rPr>
                <w:rFonts w:cs="Arial"/>
                <w:b/>
                <w:sz w:val="28"/>
                <w:szCs w:val="24"/>
                <w:lang w:val="es-CO" w:eastAsia="es-ES"/>
              </w:rPr>
              <w:t>5</w:t>
            </w:r>
            <w:r w:rsidR="00AC2728" w:rsidRPr="003D0475">
              <w:rPr>
                <w:rFonts w:cs="Arial"/>
                <w:b/>
                <w:sz w:val="28"/>
                <w:szCs w:val="24"/>
                <w:lang w:val="es-CO" w:eastAsia="es-ES"/>
              </w:rPr>
              <w:t>:</w:t>
            </w:r>
            <w:r w:rsidR="009F30A0" w:rsidRPr="003D0475">
              <w:rPr>
                <w:rFonts w:cs="Arial"/>
                <w:b/>
                <w:sz w:val="28"/>
                <w:szCs w:val="24"/>
                <w:lang w:val="es-CO" w:eastAsia="es-ES"/>
              </w:rPr>
              <w:t>00</w:t>
            </w:r>
            <w:r w:rsidRPr="003D0475">
              <w:rPr>
                <w:rFonts w:cs="Arial"/>
                <w:b/>
                <w:sz w:val="28"/>
                <w:szCs w:val="24"/>
                <w:lang w:val="es-CO" w:eastAsia="es-ES"/>
              </w:rPr>
              <w:t xml:space="preserve"> PM</w:t>
            </w:r>
          </w:p>
        </w:tc>
      </w:tr>
      <w:tr w:rsidR="00343399" w:rsidRPr="00C82DCB" w14:paraId="1AB897EC" w14:textId="77777777" w:rsidTr="00571A88">
        <w:trPr>
          <w:cantSplit/>
          <w:trHeight w:val="427"/>
          <w:tblHeader/>
          <w:jc w:val="center"/>
        </w:trPr>
        <w:tc>
          <w:tcPr>
            <w:tcW w:w="9918" w:type="dxa"/>
            <w:gridSpan w:val="7"/>
            <w:vAlign w:val="center"/>
          </w:tcPr>
          <w:p w14:paraId="73D05778" w14:textId="50078E20"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Tema:   REUNIÓN DE EQUIPO S. A</w:t>
            </w:r>
          </w:p>
        </w:tc>
      </w:tr>
      <w:tr w:rsidR="00343399" w:rsidRPr="00C82DCB" w14:paraId="79C11467" w14:textId="77777777" w:rsidTr="00571A88">
        <w:trPr>
          <w:cantSplit/>
          <w:trHeight w:val="461"/>
          <w:jc w:val="center"/>
        </w:trPr>
        <w:tc>
          <w:tcPr>
            <w:tcW w:w="4985" w:type="dxa"/>
            <w:gridSpan w:val="5"/>
            <w:vAlign w:val="center"/>
          </w:tcPr>
          <w:p w14:paraId="36A8FFFE"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Responsable: LAURA HENAO</w:t>
            </w:r>
          </w:p>
        </w:tc>
        <w:tc>
          <w:tcPr>
            <w:tcW w:w="4933" w:type="dxa"/>
            <w:gridSpan w:val="2"/>
            <w:vAlign w:val="center"/>
          </w:tcPr>
          <w:p w14:paraId="0C718327" w14:textId="77777777" w:rsidR="00343399" w:rsidRPr="00C82DCB" w:rsidRDefault="00343399" w:rsidP="00E209EC">
            <w:pPr>
              <w:pStyle w:val="Encabezado"/>
              <w:rPr>
                <w:rFonts w:ascii="Arial" w:hAnsi="Arial" w:cs="Arial"/>
                <w:b/>
                <w:sz w:val="24"/>
                <w:szCs w:val="24"/>
                <w:lang w:val="es-CO" w:eastAsia="es-ES"/>
              </w:rPr>
            </w:pPr>
            <w:r w:rsidRPr="00C82DCB">
              <w:rPr>
                <w:rFonts w:ascii="Arial" w:hAnsi="Arial" w:cs="Arial"/>
                <w:b/>
                <w:sz w:val="24"/>
                <w:szCs w:val="24"/>
                <w:lang w:val="es-CO" w:eastAsia="es-ES"/>
              </w:rPr>
              <w:t>Elaborado por: JOHANNY ARENAS COLORADO</w:t>
            </w:r>
          </w:p>
        </w:tc>
      </w:tr>
      <w:tr w:rsidR="00343399" w:rsidRPr="00C82DCB" w14:paraId="3EE4FA33" w14:textId="77777777" w:rsidTr="00571A88">
        <w:trPr>
          <w:cantSplit/>
          <w:trHeight w:val="427"/>
          <w:jc w:val="center"/>
        </w:trPr>
        <w:tc>
          <w:tcPr>
            <w:tcW w:w="9918" w:type="dxa"/>
            <w:gridSpan w:val="7"/>
            <w:vAlign w:val="center"/>
          </w:tcPr>
          <w:p w14:paraId="7F38BE2E" w14:textId="77777777"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Proceso / Subproceso / Actividad: – SALUD PÚBLICA</w:t>
            </w:r>
          </w:p>
        </w:tc>
      </w:tr>
      <w:tr w:rsidR="00343399" w:rsidRPr="00C82DCB" w14:paraId="6FB5022A" w14:textId="77777777" w:rsidTr="00571A88">
        <w:trPr>
          <w:cantSplit/>
          <w:trHeight w:val="460"/>
          <w:jc w:val="center"/>
        </w:trPr>
        <w:tc>
          <w:tcPr>
            <w:tcW w:w="9918" w:type="dxa"/>
            <w:gridSpan w:val="7"/>
            <w:vAlign w:val="center"/>
          </w:tcPr>
          <w:p w14:paraId="715F4A5F" w14:textId="469334BD" w:rsidR="00343399" w:rsidRPr="00CE24F3" w:rsidRDefault="00343399" w:rsidP="00E209EC">
            <w:pPr>
              <w:pStyle w:val="Encabezado"/>
              <w:rPr>
                <w:rFonts w:cs="Arial"/>
                <w:b/>
                <w:sz w:val="28"/>
                <w:szCs w:val="24"/>
                <w:lang w:val="es-CO" w:eastAsia="es-ES"/>
              </w:rPr>
            </w:pPr>
            <w:r w:rsidRPr="00CE24F3">
              <w:rPr>
                <w:rFonts w:cs="Arial"/>
                <w:b/>
                <w:sz w:val="28"/>
                <w:szCs w:val="24"/>
                <w:lang w:val="es-CO" w:eastAsia="es-ES"/>
              </w:rPr>
              <w:t xml:space="preserve">Lugar: </w:t>
            </w:r>
            <w:r w:rsidR="00743076">
              <w:rPr>
                <w:rFonts w:cs="Arial"/>
                <w:b/>
                <w:sz w:val="28"/>
                <w:szCs w:val="24"/>
                <w:lang w:val="es-CO" w:eastAsia="es-ES"/>
              </w:rPr>
              <w:t>Sala de juntas SSYSSP</w:t>
            </w:r>
          </w:p>
        </w:tc>
      </w:tr>
      <w:tr w:rsidR="000C7A26" w:rsidRPr="00C82DCB" w14:paraId="246C85D0" w14:textId="77777777" w:rsidTr="00571A88">
        <w:trPr>
          <w:cantSplit/>
          <w:trHeight w:val="408"/>
          <w:jc w:val="center"/>
        </w:trPr>
        <w:tc>
          <w:tcPr>
            <w:tcW w:w="491" w:type="dxa"/>
            <w:vMerge w:val="restart"/>
            <w:textDirection w:val="btLr"/>
            <w:vAlign w:val="center"/>
          </w:tcPr>
          <w:p w14:paraId="0E20F594" w14:textId="77777777" w:rsidR="000C7A26" w:rsidRPr="00C82DCB" w:rsidRDefault="000C7A26" w:rsidP="00E209EC">
            <w:pPr>
              <w:pStyle w:val="Encabezado"/>
              <w:ind w:left="113" w:right="113"/>
              <w:jc w:val="center"/>
              <w:rPr>
                <w:rFonts w:ascii="Arial" w:hAnsi="Arial" w:cs="Arial"/>
                <w:b/>
                <w:sz w:val="24"/>
                <w:szCs w:val="24"/>
                <w:lang w:val="es-CO" w:eastAsia="es-ES"/>
              </w:rPr>
            </w:pPr>
            <w:r w:rsidRPr="00C82DCB">
              <w:rPr>
                <w:rFonts w:ascii="Arial" w:hAnsi="Arial" w:cs="Arial"/>
                <w:b/>
                <w:sz w:val="24"/>
                <w:szCs w:val="24"/>
                <w:lang w:val="es-CO" w:eastAsia="es-ES"/>
              </w:rPr>
              <w:t>AGENDA</w:t>
            </w:r>
          </w:p>
        </w:tc>
        <w:tc>
          <w:tcPr>
            <w:tcW w:w="659" w:type="dxa"/>
            <w:vAlign w:val="center"/>
          </w:tcPr>
          <w:p w14:paraId="2179ED09" w14:textId="77777777" w:rsidR="000C7A26" w:rsidRPr="00C82DCB" w:rsidRDefault="000C7A26" w:rsidP="00E209E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1.</w:t>
            </w:r>
          </w:p>
        </w:tc>
        <w:tc>
          <w:tcPr>
            <w:tcW w:w="8768" w:type="dxa"/>
            <w:gridSpan w:val="5"/>
          </w:tcPr>
          <w:p w14:paraId="5D872392" w14:textId="77777777" w:rsidR="000C7A26" w:rsidRPr="00CE24F3" w:rsidRDefault="000C7A26" w:rsidP="00E209EC">
            <w:pPr>
              <w:pStyle w:val="Encabezado"/>
              <w:rPr>
                <w:rFonts w:cs="Arial"/>
                <w:sz w:val="28"/>
                <w:szCs w:val="24"/>
                <w:lang w:val="es-CO" w:eastAsia="es-ES"/>
              </w:rPr>
            </w:pPr>
            <w:r w:rsidRPr="00CE24F3">
              <w:rPr>
                <w:rFonts w:cs="Arial"/>
                <w:sz w:val="28"/>
                <w:szCs w:val="24"/>
                <w:lang w:val="es-CO" w:eastAsia="es-ES"/>
              </w:rPr>
              <w:t>Verificación del quórum</w:t>
            </w:r>
            <w:r w:rsidRPr="00CE24F3">
              <w:rPr>
                <w:rFonts w:cs="Arial"/>
                <w:sz w:val="28"/>
                <w:szCs w:val="24"/>
                <w:lang w:val="es-CO"/>
              </w:rPr>
              <w:t xml:space="preserve"> </w:t>
            </w:r>
          </w:p>
        </w:tc>
      </w:tr>
      <w:tr w:rsidR="000C7A26" w:rsidRPr="00C82DCB" w14:paraId="2671767D" w14:textId="77777777" w:rsidTr="00571A88">
        <w:trPr>
          <w:cantSplit/>
          <w:trHeight w:val="378"/>
          <w:jc w:val="center"/>
        </w:trPr>
        <w:tc>
          <w:tcPr>
            <w:tcW w:w="491" w:type="dxa"/>
            <w:vMerge/>
          </w:tcPr>
          <w:p w14:paraId="72563402" w14:textId="77777777" w:rsidR="000C7A26" w:rsidRPr="00C82DCB" w:rsidRDefault="000C7A26" w:rsidP="00E209EC">
            <w:pPr>
              <w:pStyle w:val="Encabezado"/>
              <w:rPr>
                <w:rFonts w:ascii="Arial" w:hAnsi="Arial" w:cs="Arial"/>
                <w:sz w:val="24"/>
                <w:szCs w:val="24"/>
                <w:lang w:val="es-CO" w:eastAsia="es-ES"/>
              </w:rPr>
            </w:pPr>
          </w:p>
        </w:tc>
        <w:tc>
          <w:tcPr>
            <w:tcW w:w="659" w:type="dxa"/>
            <w:vAlign w:val="center"/>
          </w:tcPr>
          <w:p w14:paraId="70161A73" w14:textId="77777777" w:rsidR="000C7A26" w:rsidRPr="00C82DCB" w:rsidRDefault="000C7A26" w:rsidP="00E209E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2.</w:t>
            </w:r>
          </w:p>
        </w:tc>
        <w:tc>
          <w:tcPr>
            <w:tcW w:w="8768" w:type="dxa"/>
            <w:gridSpan w:val="5"/>
          </w:tcPr>
          <w:p w14:paraId="1B019302" w14:textId="70C14AB7" w:rsidR="000C7A26" w:rsidRPr="00CE24F3" w:rsidRDefault="000C7A26" w:rsidP="00E209EC">
            <w:pPr>
              <w:pStyle w:val="Encabezado"/>
              <w:rPr>
                <w:rFonts w:cs="Arial"/>
                <w:sz w:val="28"/>
                <w:szCs w:val="24"/>
                <w:lang w:val="es-CO" w:eastAsia="es-ES"/>
              </w:rPr>
            </w:pPr>
            <w:r w:rsidRPr="00CE24F3">
              <w:rPr>
                <w:rFonts w:cs="Arial"/>
                <w:sz w:val="28"/>
                <w:lang w:val="es-CO" w:eastAsia="es-ES"/>
              </w:rPr>
              <w:t>PQRS</w:t>
            </w:r>
          </w:p>
        </w:tc>
      </w:tr>
      <w:tr w:rsidR="000C7A26" w:rsidRPr="00C82DCB" w14:paraId="4C1B1B6D" w14:textId="77777777" w:rsidTr="00571A88">
        <w:trPr>
          <w:cantSplit/>
          <w:trHeight w:val="378"/>
          <w:jc w:val="center"/>
        </w:trPr>
        <w:tc>
          <w:tcPr>
            <w:tcW w:w="491" w:type="dxa"/>
            <w:vMerge/>
          </w:tcPr>
          <w:p w14:paraId="69DB6D2E"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21F85A66" w14:textId="315739AF"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3.</w:t>
            </w:r>
          </w:p>
        </w:tc>
        <w:tc>
          <w:tcPr>
            <w:tcW w:w="8768" w:type="dxa"/>
            <w:gridSpan w:val="5"/>
          </w:tcPr>
          <w:p w14:paraId="4FB0C8FB" w14:textId="5859D93C" w:rsidR="000C7A26" w:rsidRPr="00CE24F3" w:rsidRDefault="000C7A26" w:rsidP="00C90E5C">
            <w:pPr>
              <w:ind w:right="833"/>
              <w:rPr>
                <w:rFonts w:asciiTheme="minorHAnsi" w:hAnsiTheme="minorHAnsi" w:cs="Arial"/>
                <w:sz w:val="28"/>
                <w:lang w:val="es-CO" w:eastAsia="es-ES"/>
              </w:rPr>
            </w:pPr>
            <w:r w:rsidRPr="00CE24F3">
              <w:rPr>
                <w:rFonts w:asciiTheme="minorHAnsi" w:hAnsiTheme="minorHAnsi" w:cs="Arial"/>
                <w:sz w:val="28"/>
                <w:lang w:val="es-CO" w:eastAsia="es-ES"/>
              </w:rPr>
              <w:t>Verificación de compromisos</w:t>
            </w:r>
          </w:p>
        </w:tc>
      </w:tr>
      <w:tr w:rsidR="000C7A26" w:rsidRPr="00C82DCB" w14:paraId="618BAAE2" w14:textId="77777777" w:rsidTr="00571A88">
        <w:trPr>
          <w:cantSplit/>
          <w:trHeight w:val="378"/>
          <w:jc w:val="center"/>
        </w:trPr>
        <w:tc>
          <w:tcPr>
            <w:tcW w:w="491" w:type="dxa"/>
            <w:vMerge/>
          </w:tcPr>
          <w:p w14:paraId="46F8010F"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334D7BD6" w14:textId="6E7FE0AE" w:rsidR="000C7A26" w:rsidRPr="00C82DCB" w:rsidRDefault="003D0475" w:rsidP="00C90E5C">
            <w:pPr>
              <w:pStyle w:val="Encabezado"/>
              <w:jc w:val="center"/>
              <w:rPr>
                <w:rFonts w:ascii="Arial" w:hAnsi="Arial" w:cs="Arial"/>
                <w:sz w:val="24"/>
                <w:szCs w:val="24"/>
                <w:lang w:val="es-CO" w:eastAsia="es-ES"/>
              </w:rPr>
            </w:pPr>
            <w:r>
              <w:rPr>
                <w:rFonts w:ascii="Arial" w:hAnsi="Arial" w:cs="Arial"/>
                <w:noProof/>
                <w:sz w:val="24"/>
                <w:szCs w:val="24"/>
                <w:lang w:val="es-CO" w:eastAsia="es-ES"/>
              </w:rPr>
              <mc:AlternateContent>
                <mc:Choice Requires="wps">
                  <w:drawing>
                    <wp:anchor distT="0" distB="0" distL="114300" distR="114300" simplePos="0" relativeHeight="251659264" behindDoc="0" locked="0" layoutInCell="1" allowOverlap="1" wp14:anchorId="3ADB64F4" wp14:editId="127682B2">
                      <wp:simplePos x="0" y="0"/>
                      <wp:positionH relativeFrom="column">
                        <wp:posOffset>367030</wp:posOffset>
                      </wp:positionH>
                      <wp:positionV relativeFrom="paragraph">
                        <wp:posOffset>226695</wp:posOffset>
                      </wp:positionV>
                      <wp:extent cx="5572125" cy="1200150"/>
                      <wp:effectExtent l="0" t="0" r="28575" b="19050"/>
                      <wp:wrapNone/>
                      <wp:docPr id="1" name="Conector recto 1"/>
                      <wp:cNvGraphicFramePr/>
                      <a:graphic xmlns:a="http://schemas.openxmlformats.org/drawingml/2006/main">
                        <a:graphicData uri="http://schemas.microsoft.com/office/word/2010/wordprocessingShape">
                          <wps:wsp>
                            <wps:cNvCnPr/>
                            <wps:spPr>
                              <a:xfrm flipV="1">
                                <a:off x="0" y="0"/>
                                <a:ext cx="5572125" cy="12001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0400E" id="Conector recto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pt,17.85pt" to="467.65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" strokecolor="black [3213]" strokeweight="1.5pt">
                      <v:stroke joinstyle="miter"/>
                    </v:line>
                  </w:pict>
                </mc:Fallback>
              </mc:AlternateContent>
            </w:r>
            <w:r w:rsidR="000C7A26" w:rsidRPr="00C82DCB">
              <w:rPr>
                <w:rFonts w:ascii="Arial" w:hAnsi="Arial" w:cs="Arial"/>
                <w:sz w:val="24"/>
                <w:szCs w:val="24"/>
                <w:lang w:val="es-CO" w:eastAsia="es-ES"/>
              </w:rPr>
              <w:t>4.</w:t>
            </w:r>
          </w:p>
        </w:tc>
        <w:tc>
          <w:tcPr>
            <w:tcW w:w="8768" w:type="dxa"/>
            <w:gridSpan w:val="5"/>
          </w:tcPr>
          <w:p w14:paraId="3E947CFC" w14:textId="74F5072C" w:rsidR="000C7A26" w:rsidRPr="00CE24F3" w:rsidRDefault="00743076" w:rsidP="00A65055">
            <w:pPr>
              <w:spacing w:line="256" w:lineRule="auto"/>
              <w:ind w:right="403"/>
              <w:rPr>
                <w:rFonts w:cs="Arial"/>
                <w:sz w:val="28"/>
                <w:lang w:val="es-CO" w:eastAsia="es-ES"/>
              </w:rPr>
            </w:pPr>
            <w:r w:rsidRPr="00743076">
              <w:rPr>
                <w:rFonts w:asciiTheme="minorHAnsi" w:hAnsiTheme="minorHAnsi" w:cs="Arial"/>
                <w:sz w:val="28"/>
                <w:lang w:val="es-CO" w:eastAsia="es-ES"/>
              </w:rPr>
              <w:t>Presentación informes trimestrales</w:t>
            </w:r>
          </w:p>
        </w:tc>
      </w:tr>
      <w:tr w:rsidR="000C7A26" w:rsidRPr="00C82DCB" w14:paraId="1EF140E7" w14:textId="77777777" w:rsidTr="00571A88">
        <w:trPr>
          <w:cantSplit/>
          <w:trHeight w:val="378"/>
          <w:jc w:val="center"/>
        </w:trPr>
        <w:tc>
          <w:tcPr>
            <w:tcW w:w="491" w:type="dxa"/>
            <w:vMerge/>
          </w:tcPr>
          <w:p w14:paraId="46278A0D"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75E7E86A"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5.</w:t>
            </w:r>
          </w:p>
        </w:tc>
        <w:tc>
          <w:tcPr>
            <w:tcW w:w="8768" w:type="dxa"/>
            <w:gridSpan w:val="5"/>
          </w:tcPr>
          <w:p w14:paraId="5CCC2696" w14:textId="4FEB8A53" w:rsidR="000C7A26" w:rsidRPr="00C82DCB" w:rsidRDefault="000C7A26" w:rsidP="005A2FE4">
            <w:pPr>
              <w:spacing w:line="256" w:lineRule="auto"/>
              <w:ind w:right="403"/>
              <w:jc w:val="both"/>
              <w:rPr>
                <w:rFonts w:ascii="Arial" w:hAnsi="Arial" w:cs="Arial"/>
                <w:lang w:val="es-CO" w:eastAsia="es-ES"/>
              </w:rPr>
            </w:pPr>
          </w:p>
        </w:tc>
      </w:tr>
      <w:tr w:rsidR="000C7A26" w:rsidRPr="00C82DCB" w14:paraId="6578C7A4" w14:textId="77777777" w:rsidTr="00571A88">
        <w:trPr>
          <w:cantSplit/>
          <w:trHeight w:val="378"/>
          <w:jc w:val="center"/>
        </w:trPr>
        <w:tc>
          <w:tcPr>
            <w:tcW w:w="491" w:type="dxa"/>
            <w:vMerge/>
          </w:tcPr>
          <w:p w14:paraId="2853B3CA"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2E250601"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6.</w:t>
            </w:r>
          </w:p>
        </w:tc>
        <w:tc>
          <w:tcPr>
            <w:tcW w:w="8768" w:type="dxa"/>
            <w:gridSpan w:val="5"/>
          </w:tcPr>
          <w:p w14:paraId="5D6421FD" w14:textId="1A267A88" w:rsidR="000C7A26" w:rsidRPr="00C82DCB" w:rsidRDefault="000C7A26" w:rsidP="00C90E5C">
            <w:pPr>
              <w:pStyle w:val="Encabezado"/>
              <w:rPr>
                <w:rFonts w:ascii="Arial" w:hAnsi="Arial" w:cs="Arial"/>
                <w:sz w:val="24"/>
                <w:szCs w:val="24"/>
                <w:lang w:val="es-CO" w:eastAsia="es-ES"/>
              </w:rPr>
            </w:pPr>
          </w:p>
        </w:tc>
      </w:tr>
      <w:tr w:rsidR="000C7A26" w:rsidRPr="00C82DCB" w14:paraId="67445165" w14:textId="77777777" w:rsidTr="00571A88">
        <w:trPr>
          <w:cantSplit/>
          <w:trHeight w:val="378"/>
          <w:jc w:val="center"/>
        </w:trPr>
        <w:tc>
          <w:tcPr>
            <w:tcW w:w="491" w:type="dxa"/>
            <w:vMerge/>
          </w:tcPr>
          <w:p w14:paraId="658FCB86"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587FB190"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7.</w:t>
            </w:r>
          </w:p>
        </w:tc>
        <w:tc>
          <w:tcPr>
            <w:tcW w:w="8768" w:type="dxa"/>
            <w:gridSpan w:val="5"/>
          </w:tcPr>
          <w:p w14:paraId="35CBD201" w14:textId="513767DB" w:rsidR="000C7A26" w:rsidRPr="00C82DCB" w:rsidRDefault="000C7A26" w:rsidP="000C7A26">
            <w:pPr>
              <w:spacing w:line="256" w:lineRule="auto"/>
              <w:ind w:right="403"/>
              <w:jc w:val="both"/>
              <w:rPr>
                <w:rFonts w:ascii="Arial" w:hAnsi="Arial" w:cs="Arial"/>
                <w:lang w:val="es-CO" w:eastAsia="es-ES"/>
              </w:rPr>
            </w:pPr>
          </w:p>
        </w:tc>
      </w:tr>
      <w:tr w:rsidR="000C7A26" w:rsidRPr="00C82DCB" w14:paraId="25C09294" w14:textId="77777777" w:rsidTr="00571A88">
        <w:trPr>
          <w:cantSplit/>
          <w:trHeight w:val="378"/>
          <w:jc w:val="center"/>
        </w:trPr>
        <w:tc>
          <w:tcPr>
            <w:tcW w:w="491" w:type="dxa"/>
            <w:vMerge/>
          </w:tcPr>
          <w:p w14:paraId="42F37226"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106EE935" w14:textId="77777777" w:rsidR="000C7A26" w:rsidRPr="00C82DCB" w:rsidRDefault="000C7A26" w:rsidP="00C90E5C">
            <w:pPr>
              <w:pStyle w:val="Encabezado"/>
              <w:jc w:val="center"/>
              <w:rPr>
                <w:rFonts w:ascii="Arial" w:hAnsi="Arial" w:cs="Arial"/>
                <w:sz w:val="24"/>
                <w:szCs w:val="24"/>
                <w:lang w:val="es-CO" w:eastAsia="es-ES"/>
              </w:rPr>
            </w:pPr>
            <w:r w:rsidRPr="00C82DCB">
              <w:rPr>
                <w:rFonts w:ascii="Arial" w:hAnsi="Arial" w:cs="Arial"/>
                <w:sz w:val="24"/>
                <w:szCs w:val="24"/>
                <w:lang w:val="es-CO" w:eastAsia="es-ES"/>
              </w:rPr>
              <w:t>8.</w:t>
            </w:r>
          </w:p>
        </w:tc>
        <w:tc>
          <w:tcPr>
            <w:tcW w:w="8768" w:type="dxa"/>
            <w:gridSpan w:val="5"/>
          </w:tcPr>
          <w:p w14:paraId="09F56216" w14:textId="55981C17" w:rsidR="000C7A26" w:rsidRPr="00C82DCB" w:rsidRDefault="000C7A26" w:rsidP="00C90E5C">
            <w:pPr>
              <w:pStyle w:val="Encabezado"/>
              <w:rPr>
                <w:rFonts w:ascii="Arial" w:hAnsi="Arial" w:cs="Arial"/>
                <w:sz w:val="24"/>
                <w:szCs w:val="24"/>
                <w:lang w:val="es-CO" w:eastAsia="es-ES"/>
              </w:rPr>
            </w:pPr>
          </w:p>
        </w:tc>
      </w:tr>
      <w:tr w:rsidR="000C7A26" w:rsidRPr="00C82DCB" w14:paraId="233FB4E8" w14:textId="77777777" w:rsidTr="00571A88">
        <w:trPr>
          <w:cantSplit/>
          <w:trHeight w:val="378"/>
          <w:jc w:val="center"/>
        </w:trPr>
        <w:tc>
          <w:tcPr>
            <w:tcW w:w="491" w:type="dxa"/>
            <w:vMerge/>
          </w:tcPr>
          <w:p w14:paraId="1BCF3F74" w14:textId="77777777" w:rsidR="000C7A26" w:rsidRPr="00C82DCB" w:rsidRDefault="000C7A26" w:rsidP="00C90E5C">
            <w:pPr>
              <w:pStyle w:val="Encabezado"/>
              <w:rPr>
                <w:rFonts w:ascii="Arial" w:hAnsi="Arial" w:cs="Arial"/>
                <w:sz w:val="24"/>
                <w:szCs w:val="24"/>
                <w:lang w:val="es-CO" w:eastAsia="es-ES"/>
              </w:rPr>
            </w:pPr>
          </w:p>
        </w:tc>
        <w:tc>
          <w:tcPr>
            <w:tcW w:w="659" w:type="dxa"/>
            <w:vAlign w:val="center"/>
          </w:tcPr>
          <w:p w14:paraId="78C20BDF" w14:textId="4E9A1179" w:rsidR="000C7A26" w:rsidRDefault="000C7A26" w:rsidP="00C90E5C">
            <w:pPr>
              <w:pStyle w:val="Encabezado"/>
              <w:jc w:val="center"/>
              <w:rPr>
                <w:rFonts w:ascii="Arial" w:hAnsi="Arial" w:cs="Arial"/>
                <w:sz w:val="24"/>
                <w:szCs w:val="24"/>
                <w:lang w:val="es-CO" w:eastAsia="es-ES"/>
              </w:rPr>
            </w:pPr>
            <w:r>
              <w:rPr>
                <w:rFonts w:ascii="Arial" w:hAnsi="Arial" w:cs="Arial"/>
                <w:sz w:val="24"/>
                <w:szCs w:val="24"/>
                <w:lang w:val="es-CO" w:eastAsia="es-ES"/>
              </w:rPr>
              <w:t>9.</w:t>
            </w:r>
          </w:p>
        </w:tc>
        <w:tc>
          <w:tcPr>
            <w:tcW w:w="8768" w:type="dxa"/>
            <w:gridSpan w:val="5"/>
          </w:tcPr>
          <w:p w14:paraId="474E55D5" w14:textId="477A8EE6" w:rsidR="000C7A26" w:rsidRDefault="000C7A26" w:rsidP="00C90E5C">
            <w:pPr>
              <w:pStyle w:val="Encabezado"/>
              <w:rPr>
                <w:rFonts w:ascii="Arial" w:hAnsi="Arial" w:cs="Arial"/>
                <w:sz w:val="24"/>
                <w:szCs w:val="24"/>
                <w:lang w:val="es-CO" w:eastAsia="es-ES"/>
              </w:rPr>
            </w:pPr>
          </w:p>
        </w:tc>
      </w:tr>
      <w:tr w:rsidR="00C90E5C" w:rsidRPr="00C82DCB" w14:paraId="31C7D54A" w14:textId="77777777" w:rsidTr="00571A88">
        <w:trPr>
          <w:trHeight w:val="437"/>
          <w:tblHeader/>
          <w:jc w:val="center"/>
        </w:trPr>
        <w:tc>
          <w:tcPr>
            <w:tcW w:w="9918" w:type="dxa"/>
            <w:gridSpan w:val="7"/>
            <w:vAlign w:val="center"/>
          </w:tcPr>
          <w:p w14:paraId="0616BFC6" w14:textId="53C64095" w:rsidR="00C90E5C" w:rsidRPr="00C82DCB" w:rsidRDefault="00C90E5C" w:rsidP="00C90E5C">
            <w:pPr>
              <w:pStyle w:val="Encabezado"/>
              <w:jc w:val="center"/>
              <w:rPr>
                <w:rFonts w:ascii="Arial" w:hAnsi="Arial" w:cs="Arial"/>
                <w:b/>
                <w:sz w:val="24"/>
                <w:szCs w:val="24"/>
                <w:lang w:val="es-CO" w:eastAsia="es-ES"/>
              </w:rPr>
            </w:pPr>
            <w:r w:rsidRPr="00C82DCB">
              <w:rPr>
                <w:rFonts w:ascii="Arial" w:hAnsi="Arial" w:cs="Arial"/>
                <w:b/>
                <w:sz w:val="24"/>
                <w:szCs w:val="24"/>
                <w:lang w:val="es-CO" w:eastAsia="es-ES"/>
              </w:rPr>
              <w:t>DESARROLLO DE LA REUNIÓN</w:t>
            </w:r>
          </w:p>
        </w:tc>
      </w:tr>
      <w:tr w:rsidR="00C90E5C" w:rsidRPr="00C82DCB" w14:paraId="1F6829CE" w14:textId="77777777" w:rsidTr="00571A88">
        <w:trPr>
          <w:trHeight w:val="3674"/>
          <w:jc w:val="center"/>
        </w:trPr>
        <w:tc>
          <w:tcPr>
            <w:tcW w:w="9918" w:type="dxa"/>
            <w:gridSpan w:val="7"/>
          </w:tcPr>
          <w:p w14:paraId="5A4E40DD" w14:textId="139E90A9" w:rsidR="00C90E5C" w:rsidRPr="00C82DCB" w:rsidRDefault="00C90E5C" w:rsidP="00C90E5C">
            <w:pPr>
              <w:pStyle w:val="Encabezado"/>
              <w:rPr>
                <w:rFonts w:ascii="Arial" w:hAnsi="Arial" w:cs="Arial"/>
                <w:sz w:val="24"/>
                <w:szCs w:val="24"/>
                <w:lang w:val="es-CO" w:eastAsia="es-ES"/>
              </w:rPr>
            </w:pPr>
          </w:p>
          <w:p w14:paraId="00696B1B" w14:textId="44FEB340" w:rsidR="00057492" w:rsidRPr="00A0472D" w:rsidRDefault="003D0475" w:rsidP="00057492">
            <w:pPr>
              <w:pStyle w:val="Prrafodelista"/>
              <w:ind w:left="1059" w:right="642"/>
              <w:jc w:val="both"/>
              <w:rPr>
                <w:rFonts w:asciiTheme="minorHAnsi" w:eastAsia="Times New Roman" w:hAnsiTheme="minorHAnsi" w:cs="Arial"/>
                <w:sz w:val="24"/>
                <w:szCs w:val="24"/>
                <w:lang w:val="es-CO" w:eastAsia="es-ES"/>
              </w:rPr>
            </w:pPr>
            <w:r>
              <w:rPr>
                <w:rFonts w:asciiTheme="minorHAnsi" w:eastAsia="Times New Roman" w:hAnsiTheme="minorHAnsi" w:cs="Arial"/>
                <w:sz w:val="24"/>
                <w:szCs w:val="24"/>
                <w:lang w:val="es-CO" w:eastAsia="es-ES"/>
              </w:rPr>
              <w:t>Se deja acta de seguimiento de compromisos adquiridos</w:t>
            </w:r>
            <w:r w:rsidR="00581D4A" w:rsidRPr="00A0472D">
              <w:rPr>
                <w:rFonts w:asciiTheme="minorHAnsi" w:eastAsia="Times New Roman" w:hAnsiTheme="minorHAnsi" w:cs="Arial"/>
                <w:sz w:val="24"/>
                <w:szCs w:val="24"/>
                <w:lang w:val="es-CO" w:eastAsia="es-ES"/>
              </w:rPr>
              <w:t>.</w:t>
            </w:r>
            <w:r w:rsidR="00C90E5C" w:rsidRPr="00A0472D">
              <w:rPr>
                <w:rFonts w:asciiTheme="minorHAnsi" w:eastAsia="Times New Roman" w:hAnsiTheme="minorHAnsi" w:cs="Arial"/>
                <w:sz w:val="24"/>
                <w:szCs w:val="24"/>
                <w:lang w:val="es-CO" w:eastAsia="es-ES"/>
              </w:rPr>
              <w:br/>
            </w:r>
          </w:p>
          <w:p w14:paraId="39CC3ABB" w14:textId="050347AB" w:rsidR="00C90E5C" w:rsidRPr="00C112C8" w:rsidRDefault="00C90E5C" w:rsidP="00C112C8">
            <w:pPr>
              <w:pStyle w:val="Prrafodelista"/>
              <w:numPr>
                <w:ilvl w:val="1"/>
                <w:numId w:val="11"/>
              </w:numPr>
              <w:tabs>
                <w:tab w:val="left" w:pos="1202"/>
              </w:tabs>
              <w:ind w:left="1059"/>
              <w:rPr>
                <w:rFonts w:asciiTheme="minorHAnsi" w:eastAsia="Times New Roman" w:hAnsiTheme="minorHAnsi" w:cs="Arial"/>
                <w:lang w:val="es-CO" w:eastAsia="es-ES"/>
              </w:rPr>
            </w:pPr>
            <w:r w:rsidRPr="00C112C8">
              <w:rPr>
                <w:rFonts w:asciiTheme="minorHAnsi" w:hAnsiTheme="minorHAnsi" w:cs="Arial"/>
                <w:b/>
                <w:u w:val="single"/>
                <w:lang w:val="es-CO" w:eastAsia="es-ES"/>
              </w:rPr>
              <w:t>VERIFICACIÓN DEL QUÓRUM</w:t>
            </w:r>
            <w:r w:rsidRPr="00C112C8">
              <w:rPr>
                <w:rFonts w:asciiTheme="minorHAnsi" w:eastAsia="Times New Roman" w:hAnsiTheme="minorHAnsi" w:cs="Arial"/>
                <w:lang w:val="es-CO" w:eastAsia="es-ES"/>
              </w:rPr>
              <w:br/>
            </w:r>
            <w:r w:rsidR="009F30A0">
              <w:rPr>
                <w:rFonts w:asciiTheme="minorHAnsi" w:eastAsia="Times New Roman" w:hAnsiTheme="minorHAnsi" w:cs="Arial"/>
                <w:lang w:val="es-CO" w:eastAsia="es-ES"/>
              </w:rPr>
              <w:t>Laura Henao</w:t>
            </w:r>
            <w:r w:rsidR="009F30A0">
              <w:rPr>
                <w:rFonts w:asciiTheme="minorHAnsi" w:eastAsia="Times New Roman" w:hAnsiTheme="minorHAnsi" w:cs="Arial"/>
                <w:lang w:val="es-CO" w:eastAsia="es-ES"/>
              </w:rPr>
              <w:br/>
            </w:r>
            <w:r w:rsidRPr="00C112C8">
              <w:rPr>
                <w:rFonts w:asciiTheme="minorHAnsi" w:eastAsia="Times New Roman" w:hAnsiTheme="minorHAnsi" w:cs="Arial"/>
                <w:lang w:val="es-CO" w:eastAsia="es-ES"/>
              </w:rPr>
              <w:t xml:space="preserve">Johanny Arenas </w:t>
            </w:r>
            <w:r w:rsidRPr="00C112C8">
              <w:rPr>
                <w:rFonts w:asciiTheme="minorHAnsi" w:eastAsia="Times New Roman" w:hAnsiTheme="minorHAnsi" w:cs="Arial"/>
                <w:lang w:val="es-CO" w:eastAsia="es-ES"/>
              </w:rPr>
              <w:br/>
              <w:t>María Jesús Díaz</w:t>
            </w:r>
            <w:r w:rsidRPr="00C112C8">
              <w:rPr>
                <w:rFonts w:asciiTheme="minorHAnsi" w:eastAsia="Times New Roman" w:hAnsiTheme="minorHAnsi" w:cs="Arial"/>
                <w:lang w:val="es-CO" w:eastAsia="es-ES"/>
              </w:rPr>
              <w:br/>
              <w:t xml:space="preserve">Yohvanny Velázquez </w:t>
            </w:r>
            <w:r w:rsidRPr="00C112C8">
              <w:rPr>
                <w:rFonts w:asciiTheme="minorHAnsi" w:eastAsia="Times New Roman" w:hAnsiTheme="minorHAnsi" w:cs="Arial"/>
                <w:lang w:val="es-CO" w:eastAsia="es-ES"/>
              </w:rPr>
              <w:br/>
              <w:t>Adriana Posada</w:t>
            </w:r>
            <w:r w:rsidRPr="00C112C8">
              <w:rPr>
                <w:rFonts w:asciiTheme="minorHAnsi" w:eastAsia="Times New Roman" w:hAnsiTheme="minorHAnsi" w:cs="Arial"/>
                <w:lang w:val="es-CO" w:eastAsia="es-ES"/>
              </w:rPr>
              <w:br/>
              <w:t>Yohanna Girado</w:t>
            </w:r>
            <w:r w:rsidR="000F60DE" w:rsidRPr="00C112C8">
              <w:rPr>
                <w:rFonts w:asciiTheme="minorHAnsi" w:eastAsia="Times New Roman" w:hAnsiTheme="minorHAnsi" w:cs="Arial"/>
                <w:lang w:val="es-CO" w:eastAsia="es-ES"/>
              </w:rPr>
              <w:t xml:space="preserve"> </w:t>
            </w:r>
          </w:p>
          <w:p w14:paraId="36AD4868" w14:textId="3A66A168" w:rsidR="003D0475" w:rsidRPr="00A0472D" w:rsidRDefault="00C90E5C" w:rsidP="00A0472D">
            <w:pPr>
              <w:pStyle w:val="Prrafodelista"/>
              <w:tabs>
                <w:tab w:val="left" w:pos="1202"/>
              </w:tabs>
              <w:ind w:left="1059"/>
              <w:rPr>
                <w:rFonts w:asciiTheme="minorHAnsi" w:eastAsia="Times New Roman" w:hAnsiTheme="minorHAnsi" w:cs="Arial"/>
                <w:sz w:val="24"/>
                <w:szCs w:val="24"/>
                <w:lang w:val="es-CO" w:eastAsia="es-ES"/>
              </w:rPr>
            </w:pPr>
            <w:r w:rsidRPr="00A0472D">
              <w:rPr>
                <w:rFonts w:asciiTheme="minorHAnsi" w:eastAsia="Times New Roman" w:hAnsiTheme="minorHAnsi" w:cs="Arial"/>
                <w:sz w:val="24"/>
                <w:szCs w:val="24"/>
                <w:lang w:val="es-CO" w:eastAsia="es-ES"/>
              </w:rPr>
              <w:t>Hoover Vargas</w:t>
            </w:r>
            <w:r w:rsidR="00E03F10">
              <w:rPr>
                <w:rFonts w:asciiTheme="minorHAnsi" w:eastAsia="Times New Roman" w:hAnsiTheme="minorHAnsi" w:cs="Arial"/>
                <w:sz w:val="24"/>
                <w:szCs w:val="24"/>
                <w:lang w:val="es-CO" w:eastAsia="es-ES"/>
              </w:rPr>
              <w:br/>
              <w:t>Sebastian Salazar</w:t>
            </w:r>
            <w:r w:rsidR="009F30A0">
              <w:rPr>
                <w:rFonts w:asciiTheme="minorHAnsi" w:eastAsia="Times New Roman" w:hAnsiTheme="minorHAnsi" w:cs="Arial"/>
                <w:sz w:val="24"/>
                <w:szCs w:val="24"/>
                <w:lang w:val="es-CO" w:eastAsia="es-ES"/>
              </w:rPr>
              <w:br/>
            </w:r>
          </w:p>
          <w:p w14:paraId="29CA538F" w14:textId="7F419E13" w:rsidR="00C90E5C" w:rsidRPr="00CE24F3" w:rsidRDefault="00C90E5C" w:rsidP="00C112C8">
            <w:pPr>
              <w:pStyle w:val="Prrafodelista"/>
              <w:numPr>
                <w:ilvl w:val="1"/>
                <w:numId w:val="11"/>
              </w:numPr>
              <w:ind w:left="1059" w:right="833"/>
              <w:rPr>
                <w:rFonts w:asciiTheme="minorHAnsi" w:eastAsia="Times New Roman" w:hAnsiTheme="minorHAnsi" w:cs="Arial"/>
                <w:b/>
                <w:sz w:val="24"/>
                <w:szCs w:val="24"/>
                <w:u w:val="single"/>
                <w:lang w:val="es-CO" w:eastAsia="es-ES"/>
              </w:rPr>
            </w:pPr>
            <w:r w:rsidRPr="00CE24F3">
              <w:rPr>
                <w:rFonts w:asciiTheme="minorHAnsi" w:eastAsia="Times New Roman" w:hAnsiTheme="minorHAnsi" w:cs="Arial"/>
                <w:b/>
                <w:sz w:val="24"/>
                <w:szCs w:val="24"/>
                <w:u w:val="single"/>
                <w:lang w:val="es-CO" w:eastAsia="es-ES"/>
              </w:rPr>
              <w:t>PQRS</w:t>
            </w:r>
          </w:p>
          <w:p w14:paraId="51F45BFB"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Para el estado de las PQRS seguiremos llevando el control con el archivo de Excel.</w:t>
            </w:r>
          </w:p>
          <w:p w14:paraId="26798D84"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Cada viernes se envía el listado de las solicitudes que deben ser atendidas para la siguiente semana.</w:t>
            </w:r>
          </w:p>
          <w:p w14:paraId="2036D8EC"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Las respuestas proyectadas deben estar enlazadas a los radicado de entrada</w:t>
            </w:r>
            <w:r>
              <w:rPr>
                <w:rFonts w:ascii="Arial" w:eastAsia="Times New Roman" w:hAnsi="Arial" w:cs="Arial"/>
                <w:sz w:val="24"/>
                <w:szCs w:val="24"/>
                <w:lang w:val="es-CO" w:eastAsia="es-ES"/>
              </w:rPr>
              <w:t xml:space="preserve"> </w:t>
            </w:r>
            <w:r w:rsidRPr="00CE24F3">
              <w:rPr>
                <w:rFonts w:asciiTheme="minorHAnsi" w:eastAsia="Times New Roman" w:hAnsiTheme="minorHAnsi" w:cs="Arial"/>
                <w:sz w:val="24"/>
                <w:szCs w:val="24"/>
                <w:lang w:val="es-CO" w:eastAsia="es-ES"/>
              </w:rPr>
              <w:t>de lo contrario el funcionario deberá realizar de nuevo el proceso.</w:t>
            </w:r>
          </w:p>
          <w:p w14:paraId="732C92A6" w14:textId="77777777" w:rsidR="00C90E5C"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lastRenderedPageBreak/>
              <w:t xml:space="preserve">Oficios que vayan para otras entidades que no tengan que ver con los radicado de entrada deberán ser enviados al correo de </w:t>
            </w:r>
            <w:hyperlink r:id="rId10" w:history="1">
              <w:r w:rsidRPr="00CE24F3">
                <w:rPr>
                  <w:rStyle w:val="Hipervnculo"/>
                  <w:rFonts w:asciiTheme="minorHAnsi" w:eastAsia="Times New Roman" w:hAnsiTheme="minorHAnsi" w:cs="Arial"/>
                  <w:sz w:val="24"/>
                  <w:szCs w:val="24"/>
                  <w:lang w:val="es-CO" w:eastAsia="es-ES"/>
                </w:rPr>
                <w:t>apoyosaludambiental@hotmail.com</w:t>
              </w:r>
            </w:hyperlink>
            <w:r w:rsidRPr="00CE24F3">
              <w:rPr>
                <w:rFonts w:asciiTheme="minorHAnsi" w:eastAsia="Times New Roman" w:hAnsiTheme="minorHAnsi" w:cs="Arial"/>
                <w:sz w:val="24"/>
                <w:szCs w:val="24"/>
                <w:lang w:val="es-CO" w:eastAsia="es-ES"/>
              </w:rPr>
              <w:t xml:space="preserve"> para ser enviadas al correo del archivo y de su procedimiento correspondiente.</w:t>
            </w:r>
          </w:p>
          <w:p w14:paraId="1E23862F" w14:textId="6BF8D286" w:rsidR="005B6250" w:rsidRPr="00CE24F3" w:rsidRDefault="00C90E5C"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Durante el mes de la presente acta se realizará seguimiento a los oficios que vayan con copias a diferentes destinarios y así corroborar que las funcionarias de archivo si las envíen a las personas correspondientes.</w:t>
            </w:r>
          </w:p>
          <w:p w14:paraId="43B1531E" w14:textId="0CF2FB44" w:rsidR="00A27471" w:rsidRPr="00CE24F3" w:rsidRDefault="00A27471" w:rsidP="00341A35">
            <w:pPr>
              <w:pStyle w:val="Prrafodelista"/>
              <w:numPr>
                <w:ilvl w:val="0"/>
                <w:numId w:val="3"/>
              </w:numPr>
              <w:spacing w:line="256" w:lineRule="auto"/>
              <w:ind w:right="403"/>
              <w:jc w:val="both"/>
              <w:rPr>
                <w:rFonts w:asciiTheme="minorHAnsi" w:eastAsia="Times New Roman" w:hAnsiTheme="minorHAnsi" w:cs="Arial"/>
                <w:sz w:val="24"/>
                <w:szCs w:val="24"/>
                <w:lang w:val="es-CO" w:eastAsia="es-ES"/>
              </w:rPr>
            </w:pPr>
            <w:r w:rsidRPr="00CE24F3">
              <w:rPr>
                <w:rFonts w:asciiTheme="minorHAnsi" w:eastAsia="Times New Roman" w:hAnsiTheme="minorHAnsi" w:cs="Arial"/>
                <w:sz w:val="24"/>
                <w:szCs w:val="24"/>
                <w:lang w:val="es-CO" w:eastAsia="es-ES"/>
              </w:rPr>
              <w:t xml:space="preserve">Tener en cuenta el correo electrónico del peticionario a la hora de proyectar oficios, si no cuenta con uno darle la información a Johanny Arenas para que realizar los </w:t>
            </w:r>
            <w:r w:rsidR="00A0472D" w:rsidRPr="00CE24F3">
              <w:rPr>
                <w:rFonts w:asciiTheme="minorHAnsi" w:eastAsia="Times New Roman" w:hAnsiTheme="minorHAnsi" w:cs="Arial"/>
                <w:sz w:val="24"/>
                <w:szCs w:val="24"/>
                <w:lang w:val="es-CO" w:eastAsia="es-ES"/>
              </w:rPr>
              <w:t>trámites</w:t>
            </w:r>
            <w:r w:rsidRPr="00CE24F3">
              <w:rPr>
                <w:rFonts w:asciiTheme="minorHAnsi" w:eastAsia="Times New Roman" w:hAnsiTheme="minorHAnsi" w:cs="Arial"/>
                <w:sz w:val="24"/>
                <w:szCs w:val="24"/>
                <w:lang w:val="es-CO" w:eastAsia="es-ES"/>
              </w:rPr>
              <w:t xml:space="preserve"> pertinentes. Si esto no se hace se </w:t>
            </w:r>
            <w:r w:rsidR="00BE3103" w:rsidRPr="00CE24F3">
              <w:rPr>
                <w:rFonts w:asciiTheme="minorHAnsi" w:eastAsia="Times New Roman" w:hAnsiTheme="minorHAnsi" w:cs="Arial"/>
                <w:sz w:val="24"/>
                <w:szCs w:val="24"/>
                <w:lang w:val="es-CO" w:eastAsia="es-ES"/>
              </w:rPr>
              <w:t>tomará</w:t>
            </w:r>
            <w:r w:rsidRPr="00CE24F3">
              <w:rPr>
                <w:rFonts w:asciiTheme="minorHAnsi" w:eastAsia="Times New Roman" w:hAnsiTheme="minorHAnsi" w:cs="Arial"/>
                <w:sz w:val="24"/>
                <w:szCs w:val="24"/>
                <w:lang w:val="es-CO" w:eastAsia="es-ES"/>
              </w:rPr>
              <w:t xml:space="preserve"> con no atendida la solicitud.</w:t>
            </w:r>
          </w:p>
          <w:p w14:paraId="76231E5A" w14:textId="77777777" w:rsidR="005B6250" w:rsidRDefault="005B6250" w:rsidP="005B6250">
            <w:pPr>
              <w:pStyle w:val="Prrafodelista"/>
              <w:spacing w:line="256" w:lineRule="auto"/>
              <w:ind w:left="1080" w:right="403"/>
              <w:jc w:val="both"/>
              <w:rPr>
                <w:rFonts w:ascii="Arial" w:eastAsia="Times New Roman" w:hAnsi="Arial" w:cs="Arial"/>
                <w:sz w:val="24"/>
                <w:szCs w:val="24"/>
                <w:lang w:val="es-CO" w:eastAsia="es-ES"/>
              </w:rPr>
            </w:pPr>
          </w:p>
          <w:p w14:paraId="40FAE5E9" w14:textId="3D19E87C" w:rsidR="005B6250" w:rsidRPr="003E0BF3" w:rsidRDefault="005B6250" w:rsidP="00341A35">
            <w:pPr>
              <w:pStyle w:val="Prrafodelista"/>
              <w:numPr>
                <w:ilvl w:val="0"/>
                <w:numId w:val="3"/>
              </w:numPr>
              <w:spacing w:line="256" w:lineRule="auto"/>
              <w:ind w:right="403"/>
              <w:rPr>
                <w:rFonts w:asciiTheme="minorHAnsi" w:eastAsia="Times New Roman" w:hAnsiTheme="minorHAnsi" w:cs="Arial"/>
                <w:b/>
                <w:sz w:val="28"/>
                <w:szCs w:val="24"/>
                <w:u w:val="single"/>
                <w:lang w:val="es-CO" w:eastAsia="es-ES"/>
              </w:rPr>
            </w:pPr>
            <w:r w:rsidRPr="00CE24F3">
              <w:rPr>
                <w:rFonts w:asciiTheme="minorHAnsi" w:eastAsia="Times New Roman" w:hAnsiTheme="minorHAnsi" w:cs="Arial"/>
                <w:b/>
                <w:sz w:val="24"/>
                <w:u w:val="single"/>
                <w:lang w:val="es-CO" w:eastAsia="es-ES"/>
              </w:rPr>
              <w:t xml:space="preserve">PQRS SEMANA </w:t>
            </w:r>
          </w:p>
          <w:p w14:paraId="28D1814C" w14:textId="4EBFA3EA" w:rsidR="00C10071" w:rsidRDefault="000E377C" w:rsidP="000E377C">
            <w:pPr>
              <w:pStyle w:val="Prrafodelista"/>
              <w:ind w:left="1059"/>
              <w:rPr>
                <w:rFonts w:asciiTheme="minorHAnsi" w:hAnsiTheme="minorHAnsi" w:cs="Arial"/>
                <w:lang w:val="es-CO"/>
              </w:rPr>
            </w:pPr>
            <w:r>
              <w:rPr>
                <w:rFonts w:asciiTheme="minorHAnsi" w:hAnsiTheme="minorHAnsi" w:cs="Arial"/>
                <w:lang w:val="es-CO"/>
              </w:rPr>
              <w:t xml:space="preserve">No se envío reporte de la siguiente semana debido a que el </w:t>
            </w:r>
            <w:r w:rsidRPr="000E377C">
              <w:rPr>
                <w:rFonts w:asciiTheme="minorHAnsi" w:hAnsiTheme="minorHAnsi" w:cs="Arial"/>
                <w:b/>
                <w:lang w:val="es-CO"/>
              </w:rPr>
              <w:t>JOHANNY ARENAS COLORADO</w:t>
            </w:r>
            <w:r>
              <w:rPr>
                <w:rFonts w:asciiTheme="minorHAnsi" w:hAnsiTheme="minorHAnsi" w:cs="Arial"/>
                <w:lang w:val="es-CO"/>
              </w:rPr>
              <w:t xml:space="preserve"> se encontraba en la jornada masiva de vacunación en Rubeola y Sarampión del 23-7-21.</w:t>
            </w:r>
          </w:p>
          <w:p w14:paraId="29AB8DEF" w14:textId="06E96A3D" w:rsidR="00542176" w:rsidRPr="00A0472D" w:rsidRDefault="002C23A6" w:rsidP="00341A35">
            <w:pPr>
              <w:pStyle w:val="Prrafodelista"/>
              <w:numPr>
                <w:ilvl w:val="0"/>
                <w:numId w:val="3"/>
              </w:numPr>
              <w:spacing w:line="256" w:lineRule="auto"/>
              <w:ind w:right="403"/>
              <w:jc w:val="both"/>
              <w:rPr>
                <w:rFonts w:asciiTheme="minorHAnsi" w:eastAsia="Times New Roman" w:hAnsiTheme="minorHAnsi" w:cs="Arial"/>
                <w:b/>
                <w:sz w:val="24"/>
                <w:szCs w:val="24"/>
                <w:u w:val="single"/>
                <w:lang w:val="es-CO" w:eastAsia="es-ES"/>
              </w:rPr>
            </w:pPr>
            <w:r w:rsidRPr="00A0472D">
              <w:rPr>
                <w:rFonts w:asciiTheme="minorHAnsi" w:eastAsia="Times New Roman" w:hAnsiTheme="minorHAnsi" w:cs="Arial"/>
                <w:b/>
                <w:sz w:val="24"/>
                <w:szCs w:val="24"/>
                <w:lang w:val="es-CO" w:eastAsia="es-ES"/>
              </w:rPr>
              <w:t>Las PQRS que no se atiendan en los tiempos establecidos no se les informara de nuevo para obtener una respuesta, de lo contrario pasaran de inmediato a la Dra. Ángela María Rubio así el mismo día de vencimiento le proyecten una respuesta.</w:t>
            </w:r>
          </w:p>
          <w:p w14:paraId="5C1E099A" w14:textId="77777777" w:rsidR="00EB3894" w:rsidRPr="00542176" w:rsidRDefault="00EB3894" w:rsidP="00A0472D">
            <w:pPr>
              <w:pStyle w:val="Prrafodelista"/>
              <w:spacing w:line="256" w:lineRule="auto"/>
              <w:ind w:left="1080" w:right="403"/>
              <w:jc w:val="both"/>
              <w:rPr>
                <w:rFonts w:ascii="Arial" w:eastAsia="Times New Roman" w:hAnsi="Arial" w:cs="Arial"/>
                <w:b/>
                <w:sz w:val="24"/>
                <w:szCs w:val="24"/>
                <w:u w:val="single"/>
                <w:lang w:val="es-CO" w:eastAsia="es-ES"/>
              </w:rPr>
            </w:pPr>
          </w:p>
          <w:p w14:paraId="2989ED82" w14:textId="29FB6A09" w:rsidR="00593587" w:rsidRDefault="007F1149" w:rsidP="00996F18">
            <w:pPr>
              <w:pStyle w:val="Prrafodelista"/>
              <w:numPr>
                <w:ilvl w:val="1"/>
                <w:numId w:val="11"/>
              </w:numPr>
              <w:spacing w:line="256" w:lineRule="auto"/>
              <w:ind w:left="1059" w:right="403"/>
              <w:jc w:val="both"/>
              <w:rPr>
                <w:rFonts w:ascii="Arial" w:hAnsi="Arial" w:cs="Arial"/>
                <w:b/>
                <w:u w:val="single"/>
                <w:lang w:val="es-CO" w:eastAsia="es-ES"/>
              </w:rPr>
            </w:pPr>
            <w:r w:rsidRPr="007F1149">
              <w:rPr>
                <w:rFonts w:ascii="Arial" w:hAnsi="Arial" w:cs="Arial"/>
                <w:b/>
                <w:u w:val="single"/>
                <w:lang w:val="es-CO" w:eastAsia="es-ES"/>
              </w:rPr>
              <w:t>VERIFICACIÓN DE COMPROMISOS</w:t>
            </w:r>
          </w:p>
          <w:p w14:paraId="2D1FB4CF" w14:textId="3434B8C1" w:rsidR="000E377C" w:rsidRDefault="000E377C" w:rsidP="000E377C">
            <w:pPr>
              <w:pStyle w:val="Prrafodelista"/>
              <w:spacing w:line="256" w:lineRule="auto"/>
              <w:ind w:left="1059" w:right="403"/>
              <w:jc w:val="both"/>
              <w:rPr>
                <w:rFonts w:ascii="Arial" w:hAnsi="Arial" w:cs="Arial"/>
                <w:b/>
                <w:u w:val="single"/>
                <w:lang w:val="es-CO" w:eastAsia="es-ES"/>
              </w:rPr>
            </w:pPr>
            <w:r w:rsidRPr="000E377C">
              <w:rPr>
                <w:rFonts w:asciiTheme="minorHAnsi" w:hAnsiTheme="minorHAnsi" w:cs="Arial"/>
                <w:lang w:val="es-CO"/>
              </w:rPr>
              <w:t xml:space="preserve">Por cada programa se </w:t>
            </w:r>
            <w:r w:rsidRPr="000E377C">
              <w:rPr>
                <w:rFonts w:asciiTheme="minorHAnsi" w:hAnsiTheme="minorHAnsi" w:cs="Arial"/>
                <w:lang w:val="es-CO"/>
              </w:rPr>
              <w:t>realizó</w:t>
            </w:r>
            <w:r w:rsidRPr="000E377C">
              <w:rPr>
                <w:rFonts w:asciiTheme="minorHAnsi" w:hAnsiTheme="minorHAnsi" w:cs="Arial"/>
                <w:lang w:val="es-CO"/>
              </w:rPr>
              <w:t xml:space="preserve"> un breve repaso de los compromisos adquiridos en el acta del 12-7-21. Quedando al día en compromisos </w:t>
            </w:r>
            <w:r>
              <w:rPr>
                <w:rFonts w:asciiTheme="minorHAnsi" w:hAnsiTheme="minorHAnsi" w:cs="Arial"/>
                <w:lang w:val="es-CO"/>
              </w:rPr>
              <w:t>de igual forma en las siguientes reunión se estará retroalimentando algunos temas.</w:t>
            </w:r>
          </w:p>
          <w:p w14:paraId="6C5E7BEF" w14:textId="5E9B2421" w:rsidR="000E377C" w:rsidRDefault="000E377C" w:rsidP="00996F18">
            <w:pPr>
              <w:pStyle w:val="Prrafodelista"/>
              <w:numPr>
                <w:ilvl w:val="1"/>
                <w:numId w:val="11"/>
              </w:numPr>
              <w:spacing w:line="256" w:lineRule="auto"/>
              <w:ind w:left="1059" w:right="403"/>
              <w:jc w:val="both"/>
              <w:rPr>
                <w:rFonts w:ascii="Arial" w:hAnsi="Arial" w:cs="Arial"/>
                <w:b/>
                <w:u w:val="single"/>
                <w:lang w:val="es-CO" w:eastAsia="es-ES"/>
              </w:rPr>
            </w:pPr>
            <w:r>
              <w:rPr>
                <w:rFonts w:ascii="Arial" w:hAnsi="Arial" w:cs="Arial"/>
                <w:b/>
                <w:u w:val="single"/>
                <w:lang w:val="es-CO" w:eastAsia="es-ES"/>
              </w:rPr>
              <w:t>Presentación informes trimestrales</w:t>
            </w:r>
          </w:p>
          <w:p w14:paraId="00C5F82F" w14:textId="7755C705" w:rsidR="000E377C" w:rsidRDefault="000E377C" w:rsidP="000E377C">
            <w:pPr>
              <w:pStyle w:val="Prrafodelista"/>
              <w:spacing w:line="256" w:lineRule="auto"/>
              <w:ind w:left="1059" w:right="403"/>
              <w:jc w:val="both"/>
              <w:rPr>
                <w:rFonts w:asciiTheme="minorHAnsi" w:hAnsiTheme="minorHAnsi" w:cs="Arial"/>
                <w:lang w:val="es-CO"/>
              </w:rPr>
            </w:pPr>
            <w:r w:rsidRPr="00862547">
              <w:rPr>
                <w:rFonts w:asciiTheme="minorHAnsi" w:hAnsiTheme="minorHAnsi" w:cs="Arial"/>
                <w:b/>
                <w:u w:val="single"/>
                <w:lang w:val="es-CO"/>
              </w:rPr>
              <w:t>AGUA Y SANEAMIENTO</w:t>
            </w:r>
            <w:r w:rsidRPr="000E377C">
              <w:rPr>
                <w:rFonts w:asciiTheme="minorHAnsi" w:hAnsiTheme="minorHAnsi" w:cs="Arial"/>
                <w:lang w:val="es-CO"/>
              </w:rPr>
              <w:t>, Se realizó presentación del estado de avance de ejecución de las líneas de trabajo del programa de agua y saneamiento en las cuales se explicó cuál era el porcentaje de avance relacionado al número de establecimientos visitados por primera vez en el año 2021</w:t>
            </w:r>
            <w:r>
              <w:rPr>
                <w:rFonts w:asciiTheme="minorHAnsi" w:hAnsiTheme="minorHAnsi" w:cs="Arial"/>
                <w:lang w:val="es-CO"/>
              </w:rPr>
              <w:t>.</w:t>
            </w:r>
          </w:p>
          <w:p w14:paraId="713A72A4" w14:textId="746B6CC2" w:rsidR="000E377C" w:rsidRDefault="000E377C" w:rsidP="000E377C">
            <w:pPr>
              <w:pStyle w:val="Prrafodelista"/>
              <w:spacing w:line="256" w:lineRule="auto"/>
              <w:ind w:left="1059" w:right="403"/>
              <w:jc w:val="both"/>
              <w:rPr>
                <w:rFonts w:asciiTheme="minorHAnsi" w:hAnsiTheme="minorHAnsi" w:cs="Arial"/>
                <w:lang w:val="es-CO"/>
              </w:rPr>
            </w:pPr>
            <w:r w:rsidRPr="000E377C">
              <w:rPr>
                <w:rFonts w:asciiTheme="minorHAnsi" w:hAnsiTheme="minorHAnsi" w:cs="Arial"/>
                <w:lang w:val="es-CO"/>
              </w:rPr>
              <w:t>Se presentó uno a uno el estado de avance de los diferentes sujetos de inspección de alto mediano y bajo riesgo que son vigilados por los diferentes técnicos del programa</w:t>
            </w:r>
            <w:r>
              <w:rPr>
                <w:rFonts w:asciiTheme="minorHAnsi" w:hAnsiTheme="minorHAnsi" w:cs="Arial"/>
                <w:lang w:val="es-CO"/>
              </w:rPr>
              <w:t>.</w:t>
            </w:r>
          </w:p>
          <w:p w14:paraId="58383E58" w14:textId="5A6CA440" w:rsidR="000E377C" w:rsidRDefault="000E377C" w:rsidP="000E377C">
            <w:pPr>
              <w:pStyle w:val="Prrafodelista"/>
              <w:spacing w:line="256" w:lineRule="auto"/>
              <w:ind w:left="1059" w:right="403"/>
              <w:jc w:val="both"/>
              <w:rPr>
                <w:rFonts w:asciiTheme="minorHAnsi" w:hAnsiTheme="minorHAnsi" w:cs="Arial"/>
                <w:lang w:val="es-CO"/>
              </w:rPr>
            </w:pPr>
            <w:r w:rsidRPr="000E377C">
              <w:rPr>
                <w:rFonts w:asciiTheme="minorHAnsi" w:hAnsiTheme="minorHAnsi" w:cs="Arial"/>
                <w:lang w:val="es-CO"/>
              </w:rPr>
              <w:t>Se establecieron estrategias de cumplimiento en aquellas líneas de trabajo o metas que a la fecha han presentado un porcentaje de ejecución inferior al 50% con el fin de realizar una redistribución de los técnicos inscritos al programa de agua y saneamiento y poder centralizar esfuerzos en dichas metas para que en el tercer trimestre de este año podamos evidenciar un incremento significativo en los porcentajes de cumplimiento</w:t>
            </w:r>
            <w:r>
              <w:rPr>
                <w:rFonts w:asciiTheme="minorHAnsi" w:hAnsiTheme="minorHAnsi" w:cs="Arial"/>
                <w:lang w:val="es-CO"/>
              </w:rPr>
              <w:t>.</w:t>
            </w:r>
          </w:p>
          <w:p w14:paraId="14E61C3F" w14:textId="65FF47CE" w:rsidR="000E377C" w:rsidRDefault="000E377C" w:rsidP="000E377C">
            <w:pPr>
              <w:pStyle w:val="Prrafodelista"/>
              <w:spacing w:line="256" w:lineRule="auto"/>
              <w:ind w:left="1059" w:right="403"/>
              <w:jc w:val="both"/>
              <w:rPr>
                <w:rFonts w:asciiTheme="minorHAnsi" w:hAnsiTheme="minorHAnsi" w:cs="Arial"/>
                <w:lang w:val="es-CO"/>
              </w:rPr>
            </w:pPr>
            <w:r>
              <w:rPr>
                <w:rFonts w:asciiTheme="minorHAnsi" w:hAnsiTheme="minorHAnsi" w:cs="Arial"/>
                <w:lang w:val="es-CO"/>
              </w:rPr>
              <w:t>F</w:t>
            </w:r>
            <w:r w:rsidRPr="000E377C">
              <w:rPr>
                <w:rFonts w:asciiTheme="minorHAnsi" w:hAnsiTheme="minorHAnsi" w:cs="Arial"/>
                <w:lang w:val="es-CO"/>
              </w:rPr>
              <w:t>inalmente se socializaron las conclusiones resultantes del análisis de cada uno de los sujetos intervenidos y que presentan debilidades en aspectos técnicos y sanitarios. Teniendo así los argumentos técnicos para definir estrategias de sensibilización y educación ambiental y sanitaria y cumplimiento de la normatividad que le aplique a cada uno de los establecimientos y puedan ejercer su actividad económica sin afectar la salud humana o el medio ambiente.</w:t>
            </w:r>
          </w:p>
          <w:p w14:paraId="0D72A52C" w14:textId="1AE05D34" w:rsidR="000E377C" w:rsidRDefault="000E377C" w:rsidP="000E377C">
            <w:pPr>
              <w:pStyle w:val="Prrafodelista"/>
              <w:spacing w:line="256" w:lineRule="auto"/>
              <w:ind w:left="1059" w:right="403"/>
              <w:jc w:val="both"/>
              <w:rPr>
                <w:rFonts w:asciiTheme="minorHAnsi" w:hAnsiTheme="minorHAnsi" w:cs="Arial"/>
                <w:b/>
                <w:lang w:val="es-CO"/>
              </w:rPr>
            </w:pPr>
            <w:r w:rsidRPr="00862547">
              <w:rPr>
                <w:rFonts w:asciiTheme="minorHAnsi" w:hAnsiTheme="minorHAnsi" w:cs="Arial"/>
                <w:b/>
                <w:lang w:val="es-CO"/>
              </w:rPr>
              <w:t xml:space="preserve">Laura Henao – Como tarea </w:t>
            </w:r>
            <w:r w:rsidR="00862547" w:rsidRPr="00862547">
              <w:rPr>
                <w:rFonts w:asciiTheme="minorHAnsi" w:hAnsiTheme="minorHAnsi" w:cs="Arial"/>
                <w:b/>
                <w:lang w:val="es-CO"/>
              </w:rPr>
              <w:t>debe verificar el estado de los acueductos más los resultados obtenidos.</w:t>
            </w:r>
          </w:p>
          <w:p w14:paraId="6412D3CA" w14:textId="2C64589A" w:rsidR="00862547" w:rsidRDefault="00862547" w:rsidP="000E377C">
            <w:pPr>
              <w:pStyle w:val="Prrafodelista"/>
              <w:spacing w:line="256" w:lineRule="auto"/>
              <w:ind w:left="1059" w:right="403"/>
              <w:jc w:val="both"/>
              <w:rPr>
                <w:rFonts w:asciiTheme="minorHAnsi" w:hAnsiTheme="minorHAnsi" w:cs="Arial"/>
                <w:b/>
                <w:lang w:val="es-CO"/>
              </w:rPr>
            </w:pPr>
            <w:r w:rsidRPr="00862547">
              <w:rPr>
                <w:rFonts w:asciiTheme="minorHAnsi" w:hAnsiTheme="minorHAnsi" w:cs="Arial"/>
                <w:b/>
                <w:u w:val="single"/>
                <w:lang w:val="es-CO"/>
              </w:rPr>
              <w:lastRenderedPageBreak/>
              <w:t>RIESGO QUÍMICO</w:t>
            </w:r>
            <w:r w:rsidRPr="00862547">
              <w:rPr>
                <w:rFonts w:asciiTheme="minorHAnsi" w:hAnsiTheme="minorHAnsi" w:cs="Arial"/>
                <w:lang w:val="es-CO"/>
              </w:rPr>
              <w:t>, Desde el programa de riesgo químico se socializa la presentación del estado de salud del programa, se muestran los resultados obtenidos en el primer semestre de la vigencia desde los diferentes productos que se tienen proyectados. Se retroalimenta según las observaciones dadas por la coordinadora de la dimensión</w:t>
            </w:r>
            <w:r w:rsidRPr="00862547">
              <w:rPr>
                <w:rFonts w:asciiTheme="minorHAnsi" w:hAnsiTheme="minorHAnsi" w:cs="Arial"/>
                <w:b/>
                <w:lang w:val="es-CO"/>
              </w:rPr>
              <w:t>.</w:t>
            </w:r>
          </w:p>
          <w:p w14:paraId="20A7D514" w14:textId="31F82325" w:rsidR="00862547" w:rsidRDefault="00862547" w:rsidP="000E377C">
            <w:pPr>
              <w:pStyle w:val="Prrafodelista"/>
              <w:spacing w:line="256" w:lineRule="auto"/>
              <w:ind w:left="1059" w:right="403"/>
              <w:jc w:val="both"/>
              <w:rPr>
                <w:rFonts w:asciiTheme="minorHAnsi" w:hAnsiTheme="minorHAnsi" w:cs="Arial"/>
                <w:b/>
                <w:lang w:val="es-CO"/>
              </w:rPr>
            </w:pPr>
            <w:r>
              <w:rPr>
                <w:rFonts w:asciiTheme="minorHAnsi" w:hAnsiTheme="minorHAnsi" w:cs="Arial"/>
                <w:b/>
                <w:lang w:val="es-CO"/>
              </w:rPr>
              <w:t xml:space="preserve">Laura Henao – </w:t>
            </w:r>
            <w:r w:rsidRPr="00862547">
              <w:rPr>
                <w:rFonts w:asciiTheme="minorHAnsi" w:hAnsiTheme="minorHAnsi" w:cs="Arial"/>
                <w:b/>
                <w:lang w:val="es-CO"/>
              </w:rPr>
              <w:t xml:space="preserve">mejorar los detalles con </w:t>
            </w:r>
            <w:r>
              <w:rPr>
                <w:rFonts w:asciiTheme="minorHAnsi" w:hAnsiTheme="minorHAnsi" w:cs="Arial"/>
                <w:b/>
                <w:lang w:val="es-CO"/>
              </w:rPr>
              <w:t xml:space="preserve">respecto a las </w:t>
            </w:r>
            <w:r w:rsidRPr="00862547">
              <w:rPr>
                <w:rFonts w:asciiTheme="minorHAnsi" w:hAnsiTheme="minorHAnsi" w:cs="Arial"/>
                <w:b/>
                <w:lang w:val="es-CO"/>
              </w:rPr>
              <w:t>gráficas en los informes y que tengan un poco más de discriminación frente a los subitems que son presentados en cada uno de ellos.</w:t>
            </w:r>
          </w:p>
          <w:p w14:paraId="352826D8" w14:textId="44510ED4" w:rsidR="00862547" w:rsidRDefault="00862547" w:rsidP="00862547">
            <w:pPr>
              <w:pStyle w:val="Prrafodelista"/>
              <w:spacing w:line="256" w:lineRule="auto"/>
              <w:ind w:left="1059" w:right="403"/>
              <w:jc w:val="both"/>
              <w:rPr>
                <w:rFonts w:asciiTheme="minorHAnsi" w:hAnsiTheme="minorHAnsi" w:cs="Arial"/>
                <w:lang w:val="es-CO"/>
              </w:rPr>
            </w:pPr>
            <w:r w:rsidRPr="00862547">
              <w:rPr>
                <w:rFonts w:asciiTheme="minorHAnsi" w:hAnsiTheme="minorHAnsi" w:cs="Arial"/>
                <w:b/>
                <w:u w:val="single"/>
                <w:lang w:val="es-CO"/>
              </w:rPr>
              <w:t>CONSUMO,</w:t>
            </w:r>
            <w:r>
              <w:rPr>
                <w:rFonts w:asciiTheme="minorHAnsi" w:hAnsiTheme="minorHAnsi" w:cs="Arial"/>
                <w:b/>
                <w:lang w:val="es-CO"/>
              </w:rPr>
              <w:t xml:space="preserve"> </w:t>
            </w:r>
            <w:r w:rsidRPr="00862547">
              <w:rPr>
                <w:rFonts w:asciiTheme="minorHAnsi" w:hAnsiTheme="minorHAnsi" w:cs="Arial"/>
                <w:lang w:val="es-CO"/>
              </w:rPr>
              <w:t>Fortalecer las acciones relacionadas a la promoción de la salud y gestión del riesgo mediante inspección vigilancia y control, a establecimientos de preparación, consumo y expendio de alimentos, en el marco del mejoramiento de la gestión de la salud pública en el municipio de Pereira.</w:t>
            </w:r>
          </w:p>
          <w:p w14:paraId="3B81E7D5" w14:textId="164BC69C" w:rsidR="00862547" w:rsidRPr="00862547" w:rsidRDefault="00862547" w:rsidP="00862547">
            <w:pPr>
              <w:pStyle w:val="Prrafodelista"/>
              <w:spacing w:line="256" w:lineRule="auto"/>
              <w:ind w:left="1059" w:right="403"/>
              <w:jc w:val="both"/>
              <w:rPr>
                <w:rFonts w:asciiTheme="minorHAnsi" w:hAnsiTheme="minorHAnsi" w:cs="Arial"/>
                <w:lang w:val="es-CO"/>
              </w:rPr>
            </w:pPr>
            <w:r w:rsidRPr="00862547">
              <w:rPr>
                <w:rFonts w:asciiTheme="minorHAnsi" w:hAnsiTheme="minorHAnsi" w:cs="Arial"/>
                <w:lang w:val="es-CO"/>
              </w:rPr>
              <w:t>Realizar visitas de inspección vigilancia y control, a establecimientos de preparación consumo y expendio de alimentos.</w:t>
            </w:r>
          </w:p>
          <w:p w14:paraId="740F0465" w14:textId="74B2A99D" w:rsidR="00862547" w:rsidRDefault="00862547" w:rsidP="00862547">
            <w:pPr>
              <w:pStyle w:val="Prrafodelista"/>
              <w:spacing w:line="256" w:lineRule="auto"/>
              <w:ind w:left="1059" w:right="403"/>
              <w:jc w:val="both"/>
              <w:rPr>
                <w:rFonts w:asciiTheme="minorHAnsi" w:hAnsiTheme="minorHAnsi" w:cs="Arial"/>
                <w:lang w:val="es-CO"/>
              </w:rPr>
            </w:pPr>
            <w:r w:rsidRPr="00862547">
              <w:rPr>
                <w:rFonts w:asciiTheme="minorHAnsi" w:hAnsiTheme="minorHAnsi" w:cs="Arial"/>
                <w:lang w:val="es-CO"/>
              </w:rPr>
              <w:t>Proporcionar elementos   teórico - prácticos a través de jornadas de capacitación en manipulación de alimentos y talleres de lavado de manos</w:t>
            </w:r>
            <w:r>
              <w:rPr>
                <w:rFonts w:asciiTheme="minorHAnsi" w:hAnsiTheme="minorHAnsi" w:cs="Arial"/>
                <w:lang w:val="es-CO"/>
              </w:rPr>
              <w:t>.</w:t>
            </w:r>
          </w:p>
          <w:p w14:paraId="5EACA411" w14:textId="28514441" w:rsidR="00862547" w:rsidRDefault="00862547" w:rsidP="000E377C">
            <w:pPr>
              <w:pStyle w:val="Prrafodelista"/>
              <w:spacing w:line="256" w:lineRule="auto"/>
              <w:ind w:left="1059" w:right="403"/>
              <w:jc w:val="both"/>
              <w:rPr>
                <w:rFonts w:asciiTheme="minorHAnsi" w:hAnsiTheme="minorHAnsi" w:cs="Arial"/>
                <w:b/>
                <w:lang w:val="es-CO"/>
              </w:rPr>
            </w:pPr>
            <w:r w:rsidRPr="00862547">
              <w:rPr>
                <w:rFonts w:asciiTheme="minorHAnsi" w:hAnsiTheme="minorHAnsi" w:cs="Arial"/>
                <w:lang w:val="es-CO"/>
              </w:rPr>
              <w:t>Verificar inadecuados procesos de manipulación de alimentos mediante toma de muestras microbiológicas mensuales.</w:t>
            </w:r>
          </w:p>
          <w:p w14:paraId="6F48F8CA" w14:textId="30C0FCEF" w:rsidR="00862547" w:rsidRDefault="00862547" w:rsidP="000E377C">
            <w:pPr>
              <w:pStyle w:val="Prrafodelista"/>
              <w:spacing w:line="256" w:lineRule="auto"/>
              <w:ind w:left="1059" w:right="403"/>
              <w:jc w:val="both"/>
              <w:rPr>
                <w:rFonts w:asciiTheme="minorHAnsi" w:hAnsiTheme="minorHAnsi" w:cs="Arial"/>
                <w:b/>
                <w:lang w:val="es-CO"/>
              </w:rPr>
            </w:pPr>
            <w:r>
              <w:rPr>
                <w:rFonts w:asciiTheme="minorHAnsi" w:hAnsiTheme="minorHAnsi" w:cs="Arial"/>
                <w:b/>
                <w:lang w:val="es-CO"/>
              </w:rPr>
              <w:t xml:space="preserve">Laura Henao - </w:t>
            </w:r>
            <w:r w:rsidRPr="00862547">
              <w:rPr>
                <w:rFonts w:asciiTheme="minorHAnsi" w:hAnsiTheme="minorHAnsi" w:cs="Arial"/>
                <w:b/>
                <w:lang w:val="es-CO"/>
              </w:rPr>
              <w:t xml:space="preserve">Se vende mejorar los gráficos de coberturas separando sujetos de </w:t>
            </w:r>
            <w:r>
              <w:rPr>
                <w:rFonts w:asciiTheme="minorHAnsi" w:hAnsiTheme="minorHAnsi" w:cs="Arial"/>
                <w:b/>
                <w:lang w:val="es-CO"/>
              </w:rPr>
              <w:t>IVC al igual que las etiquetas a los gráficos.</w:t>
            </w:r>
          </w:p>
          <w:p w14:paraId="76B428E0" w14:textId="21C026E4" w:rsidR="00862547" w:rsidRDefault="00862547" w:rsidP="000E377C">
            <w:pPr>
              <w:pStyle w:val="Prrafodelista"/>
              <w:spacing w:line="256" w:lineRule="auto"/>
              <w:ind w:left="1059" w:right="403"/>
              <w:jc w:val="both"/>
              <w:rPr>
                <w:rFonts w:asciiTheme="minorHAnsi" w:hAnsiTheme="minorHAnsi" w:cs="Arial"/>
                <w:lang w:val="es-CO"/>
              </w:rPr>
            </w:pPr>
            <w:r>
              <w:rPr>
                <w:rFonts w:asciiTheme="minorHAnsi" w:hAnsiTheme="minorHAnsi" w:cs="Arial"/>
                <w:b/>
                <w:lang w:val="es-CO"/>
              </w:rPr>
              <w:t>RIESGO LABORAL,</w:t>
            </w:r>
            <w:r w:rsidR="00143192">
              <w:rPr>
                <w:rFonts w:asciiTheme="minorHAnsi" w:hAnsiTheme="minorHAnsi" w:cs="Arial"/>
                <w:b/>
                <w:lang w:val="es-CO"/>
              </w:rPr>
              <w:t xml:space="preserve"> </w:t>
            </w:r>
            <w:r w:rsidR="00143192" w:rsidRPr="00143192">
              <w:rPr>
                <w:rFonts w:asciiTheme="minorHAnsi" w:hAnsiTheme="minorHAnsi" w:cs="Arial"/>
                <w:lang w:val="es-CO"/>
              </w:rPr>
              <w:t xml:space="preserve">En los productos del programa riesgo laboral se dio cumplimiento en la actualización de la matriz de </w:t>
            </w:r>
            <w:r w:rsidR="00143192">
              <w:rPr>
                <w:rFonts w:asciiTheme="minorHAnsi" w:hAnsiTheme="minorHAnsi" w:cs="Arial"/>
                <w:lang w:val="es-CO"/>
              </w:rPr>
              <w:t>p</w:t>
            </w:r>
            <w:r w:rsidR="00143192" w:rsidRPr="00143192">
              <w:rPr>
                <w:rFonts w:asciiTheme="minorHAnsi" w:hAnsiTheme="minorHAnsi" w:cs="Arial"/>
                <w:lang w:val="es-CO"/>
              </w:rPr>
              <w:t>eligros según los riesgos de exposición de los trabajadores informales,  se realizaron</w:t>
            </w:r>
            <w:r w:rsidR="00143192">
              <w:rPr>
                <w:rFonts w:asciiTheme="minorHAnsi" w:hAnsiTheme="minorHAnsi" w:cs="Arial"/>
                <w:lang w:val="es-CO"/>
              </w:rPr>
              <w:t xml:space="preserve"> e</w:t>
            </w:r>
            <w:r w:rsidR="00143192" w:rsidRPr="00143192">
              <w:rPr>
                <w:rFonts w:asciiTheme="minorHAnsi" w:hAnsiTheme="minorHAnsi" w:cs="Arial"/>
                <w:lang w:val="es-CO"/>
              </w:rPr>
              <w:t>n este primer semestre acciones de caracterización 656 que equivalen a un 66%, según la meta programada , de acciones de intervención se realizó   456 con un 46% y seguimientos de PYP 203 con un 25% , está meta con se cumplió en lo programado en el II semestre ya que se depuro del SPP unos registros por inconsistencia relacionada.</w:t>
            </w:r>
          </w:p>
          <w:p w14:paraId="63A0C062" w14:textId="33728A2E" w:rsidR="00143192" w:rsidRDefault="00143192" w:rsidP="000E377C">
            <w:pPr>
              <w:pStyle w:val="Prrafodelista"/>
              <w:spacing w:line="256" w:lineRule="auto"/>
              <w:ind w:left="1059" w:right="403"/>
              <w:jc w:val="both"/>
              <w:rPr>
                <w:rFonts w:asciiTheme="minorHAnsi" w:hAnsiTheme="minorHAnsi" w:cs="Arial"/>
                <w:b/>
                <w:lang w:val="es-CO"/>
              </w:rPr>
            </w:pPr>
            <w:r>
              <w:rPr>
                <w:rFonts w:asciiTheme="minorHAnsi" w:hAnsiTheme="minorHAnsi" w:cs="Arial"/>
                <w:b/>
                <w:lang w:val="es-CO"/>
              </w:rPr>
              <w:t xml:space="preserve">Laura Henao - </w:t>
            </w:r>
            <w:r w:rsidR="007C1A51" w:rsidRPr="007C1A51">
              <w:rPr>
                <w:rFonts w:asciiTheme="minorHAnsi" w:hAnsiTheme="minorHAnsi" w:cs="Arial"/>
                <w:b/>
                <w:lang w:val="es-CO"/>
              </w:rPr>
              <w:t>Revisar los seguimientos de PYP</w:t>
            </w:r>
            <w:r w:rsidR="007C1A51">
              <w:rPr>
                <w:rFonts w:asciiTheme="minorHAnsi" w:hAnsiTheme="minorHAnsi" w:cs="Arial"/>
                <w:b/>
                <w:lang w:val="es-CO"/>
              </w:rPr>
              <w:t xml:space="preserve"> y</w:t>
            </w:r>
            <w:r w:rsidR="007C1A51" w:rsidRPr="007C1A51">
              <w:rPr>
                <w:rFonts w:asciiTheme="minorHAnsi" w:hAnsiTheme="minorHAnsi" w:cs="Arial"/>
                <w:b/>
                <w:lang w:val="es-CO"/>
              </w:rPr>
              <w:t xml:space="preserve"> tener unos temas específicos en el momento de</w:t>
            </w:r>
            <w:r w:rsidR="007C1A51">
              <w:rPr>
                <w:rFonts w:asciiTheme="minorHAnsi" w:hAnsiTheme="minorHAnsi" w:cs="Arial"/>
                <w:b/>
                <w:lang w:val="es-CO"/>
              </w:rPr>
              <w:t xml:space="preserve"> h</w:t>
            </w:r>
            <w:r w:rsidR="007C1A51" w:rsidRPr="007C1A51">
              <w:rPr>
                <w:rFonts w:asciiTheme="minorHAnsi" w:hAnsiTheme="minorHAnsi" w:cs="Arial"/>
                <w:b/>
                <w:lang w:val="es-CO"/>
              </w:rPr>
              <w:t>acer las intervenciones.</w:t>
            </w:r>
          </w:p>
          <w:p w14:paraId="32F9AE7E" w14:textId="217A01FF" w:rsidR="00515B64" w:rsidRPr="00515B64" w:rsidRDefault="00515B64" w:rsidP="00515B64">
            <w:pPr>
              <w:spacing w:line="256" w:lineRule="auto"/>
              <w:ind w:right="403"/>
              <w:jc w:val="both"/>
              <w:rPr>
                <w:rFonts w:asciiTheme="minorHAnsi" w:hAnsiTheme="minorHAnsi" w:cs="Arial"/>
                <w:b/>
                <w:lang w:val="es-CO"/>
              </w:rPr>
            </w:pPr>
          </w:p>
          <w:p w14:paraId="0D459B6D" w14:textId="42685C7F" w:rsidR="00AC43A0" w:rsidRDefault="00AC43A0" w:rsidP="000E377C">
            <w:pPr>
              <w:pStyle w:val="Prrafodelista"/>
              <w:spacing w:line="256" w:lineRule="auto"/>
              <w:ind w:left="1059" w:right="403"/>
              <w:jc w:val="both"/>
              <w:rPr>
                <w:rFonts w:asciiTheme="minorHAnsi" w:hAnsiTheme="minorHAnsi" w:cs="Arial"/>
                <w:b/>
                <w:lang w:val="es-CO"/>
              </w:rPr>
            </w:pPr>
          </w:p>
          <w:p w14:paraId="38B13AF2" w14:textId="022F2258" w:rsidR="00AC43A0" w:rsidRDefault="00AC43A0" w:rsidP="000E377C">
            <w:pPr>
              <w:pStyle w:val="Prrafodelista"/>
              <w:spacing w:line="256" w:lineRule="auto"/>
              <w:ind w:left="1059" w:right="403"/>
              <w:jc w:val="both"/>
              <w:rPr>
                <w:rFonts w:asciiTheme="minorHAnsi" w:hAnsiTheme="minorHAnsi" w:cs="Arial"/>
                <w:b/>
                <w:lang w:val="es-CO"/>
              </w:rPr>
            </w:pPr>
          </w:p>
          <w:p w14:paraId="654547EF" w14:textId="2DE57DFC" w:rsidR="00AC43A0" w:rsidRDefault="00AC43A0" w:rsidP="000E377C">
            <w:pPr>
              <w:pStyle w:val="Prrafodelista"/>
              <w:spacing w:line="256" w:lineRule="auto"/>
              <w:ind w:left="1059" w:right="403"/>
              <w:jc w:val="both"/>
              <w:rPr>
                <w:rFonts w:asciiTheme="minorHAnsi" w:hAnsiTheme="minorHAnsi" w:cs="Arial"/>
                <w:b/>
                <w:lang w:val="es-CO"/>
              </w:rPr>
            </w:pPr>
          </w:p>
          <w:p w14:paraId="581EF514" w14:textId="36ACD383" w:rsidR="00AC43A0" w:rsidRDefault="00AC43A0" w:rsidP="000E377C">
            <w:pPr>
              <w:pStyle w:val="Prrafodelista"/>
              <w:spacing w:line="256" w:lineRule="auto"/>
              <w:ind w:left="1059" w:right="403"/>
              <w:jc w:val="both"/>
              <w:rPr>
                <w:rFonts w:asciiTheme="minorHAnsi" w:hAnsiTheme="minorHAnsi" w:cs="Arial"/>
                <w:b/>
                <w:lang w:val="es-CO"/>
              </w:rPr>
            </w:pPr>
          </w:p>
          <w:p w14:paraId="1F3B1ADD" w14:textId="398254B2" w:rsidR="00AC43A0" w:rsidRDefault="00AC43A0" w:rsidP="000E377C">
            <w:pPr>
              <w:pStyle w:val="Prrafodelista"/>
              <w:spacing w:line="256" w:lineRule="auto"/>
              <w:ind w:left="1059" w:right="403"/>
              <w:jc w:val="both"/>
              <w:rPr>
                <w:rFonts w:asciiTheme="minorHAnsi" w:hAnsiTheme="minorHAnsi" w:cs="Arial"/>
                <w:b/>
                <w:lang w:val="es-CO"/>
              </w:rPr>
            </w:pPr>
          </w:p>
          <w:p w14:paraId="57F80448" w14:textId="60C93344" w:rsidR="00AC43A0" w:rsidRDefault="00AC43A0" w:rsidP="000E377C">
            <w:pPr>
              <w:pStyle w:val="Prrafodelista"/>
              <w:spacing w:line="256" w:lineRule="auto"/>
              <w:ind w:left="1059" w:right="403"/>
              <w:jc w:val="both"/>
              <w:rPr>
                <w:rFonts w:asciiTheme="minorHAnsi" w:hAnsiTheme="minorHAnsi" w:cs="Arial"/>
                <w:b/>
                <w:lang w:val="es-CO"/>
              </w:rPr>
            </w:pPr>
          </w:p>
          <w:p w14:paraId="21C0B43C" w14:textId="78CF3749" w:rsidR="00AC43A0" w:rsidRDefault="00AC43A0" w:rsidP="000E377C">
            <w:pPr>
              <w:pStyle w:val="Prrafodelista"/>
              <w:spacing w:line="256" w:lineRule="auto"/>
              <w:ind w:left="1059" w:right="403"/>
              <w:jc w:val="both"/>
              <w:rPr>
                <w:rFonts w:asciiTheme="minorHAnsi" w:hAnsiTheme="minorHAnsi" w:cs="Arial"/>
                <w:b/>
                <w:lang w:val="es-CO"/>
              </w:rPr>
            </w:pPr>
          </w:p>
          <w:p w14:paraId="4088F563" w14:textId="613AB932" w:rsidR="00AC43A0" w:rsidRDefault="00AC43A0" w:rsidP="000E377C">
            <w:pPr>
              <w:pStyle w:val="Prrafodelista"/>
              <w:spacing w:line="256" w:lineRule="auto"/>
              <w:ind w:left="1059" w:right="403"/>
              <w:jc w:val="both"/>
              <w:rPr>
                <w:rFonts w:asciiTheme="minorHAnsi" w:hAnsiTheme="minorHAnsi" w:cs="Arial"/>
                <w:b/>
                <w:lang w:val="es-CO"/>
              </w:rPr>
            </w:pPr>
          </w:p>
          <w:p w14:paraId="24DF9206" w14:textId="2FF1C85F" w:rsidR="00AC43A0" w:rsidRDefault="00AC43A0" w:rsidP="000E377C">
            <w:pPr>
              <w:pStyle w:val="Prrafodelista"/>
              <w:spacing w:line="256" w:lineRule="auto"/>
              <w:ind w:left="1059" w:right="403"/>
              <w:jc w:val="both"/>
              <w:rPr>
                <w:rFonts w:asciiTheme="minorHAnsi" w:hAnsiTheme="minorHAnsi" w:cs="Arial"/>
                <w:b/>
                <w:lang w:val="es-CO"/>
              </w:rPr>
            </w:pPr>
          </w:p>
          <w:p w14:paraId="69A0B655" w14:textId="557FC234" w:rsidR="00AC43A0" w:rsidRDefault="00AC43A0" w:rsidP="000E377C">
            <w:pPr>
              <w:pStyle w:val="Prrafodelista"/>
              <w:spacing w:line="256" w:lineRule="auto"/>
              <w:ind w:left="1059" w:right="403"/>
              <w:jc w:val="both"/>
              <w:rPr>
                <w:rFonts w:asciiTheme="minorHAnsi" w:hAnsiTheme="minorHAnsi" w:cs="Arial"/>
                <w:b/>
                <w:lang w:val="es-CO"/>
              </w:rPr>
            </w:pPr>
          </w:p>
          <w:p w14:paraId="214A313D" w14:textId="769999B5" w:rsidR="00AC43A0" w:rsidRDefault="00AC43A0" w:rsidP="000E377C">
            <w:pPr>
              <w:pStyle w:val="Prrafodelista"/>
              <w:spacing w:line="256" w:lineRule="auto"/>
              <w:ind w:left="1059" w:right="403"/>
              <w:jc w:val="both"/>
              <w:rPr>
                <w:rFonts w:asciiTheme="minorHAnsi" w:hAnsiTheme="minorHAnsi" w:cs="Arial"/>
                <w:b/>
                <w:lang w:val="es-CO"/>
              </w:rPr>
            </w:pPr>
          </w:p>
          <w:p w14:paraId="7DAAB70D" w14:textId="193D6922" w:rsidR="00515B64" w:rsidRDefault="00515B64" w:rsidP="000E377C">
            <w:pPr>
              <w:pStyle w:val="Prrafodelista"/>
              <w:spacing w:line="256" w:lineRule="auto"/>
              <w:ind w:left="1059" w:right="403"/>
              <w:jc w:val="both"/>
              <w:rPr>
                <w:rFonts w:asciiTheme="minorHAnsi" w:hAnsiTheme="minorHAnsi" w:cs="Arial"/>
                <w:b/>
                <w:lang w:val="es-CO"/>
              </w:rPr>
            </w:pPr>
          </w:p>
          <w:p w14:paraId="63F6F71F" w14:textId="6DC3D092" w:rsidR="00515B64" w:rsidRDefault="00515B64" w:rsidP="000E377C">
            <w:pPr>
              <w:pStyle w:val="Prrafodelista"/>
              <w:spacing w:line="256" w:lineRule="auto"/>
              <w:ind w:left="1059" w:right="403"/>
              <w:jc w:val="both"/>
              <w:rPr>
                <w:rFonts w:asciiTheme="minorHAnsi" w:hAnsiTheme="minorHAnsi" w:cs="Arial"/>
                <w:b/>
                <w:lang w:val="es-CO"/>
              </w:rPr>
            </w:pPr>
            <w:r>
              <w:rPr>
                <w:noProof/>
              </w:rPr>
              <w:lastRenderedPageBreak/>
              <w:object w:dxaOrig="225" w:dyaOrig="225" w14:anchorId="63BBE2C3">
                <v:shape id="_x0000_s1029" type="#_x0000_t75" style="position:absolute;left:0;text-align:left;margin-left:22.3pt;margin-top:7.2pt;width:431.4pt;height:324.8pt;z-index:251663360;mso-position-horizontal-relative:text;mso-position-vertical-relative:text;mso-width-relative:page;mso-height-relative:page">
                  <v:imagedata r:id="rId11" o:title=""/>
                </v:shape>
                <o:OLEObject Type="Embed" ProgID="PBrush" ShapeID="_x0000_s1029" DrawAspect="Content" ObjectID="_1688993429" r:id="rId12"/>
              </w:object>
            </w:r>
          </w:p>
          <w:p w14:paraId="077A8D6A" w14:textId="0BBA80C6" w:rsidR="00515B64" w:rsidRDefault="00515B64" w:rsidP="000E377C">
            <w:pPr>
              <w:pStyle w:val="Prrafodelista"/>
              <w:spacing w:line="256" w:lineRule="auto"/>
              <w:ind w:left="1059" w:right="403"/>
              <w:jc w:val="both"/>
              <w:rPr>
                <w:rFonts w:asciiTheme="minorHAnsi" w:hAnsiTheme="minorHAnsi" w:cs="Arial"/>
                <w:b/>
                <w:lang w:val="es-CO"/>
              </w:rPr>
            </w:pPr>
          </w:p>
          <w:p w14:paraId="0CEAE421" w14:textId="67CC9567" w:rsidR="00515B64" w:rsidRDefault="00515B64" w:rsidP="000E377C">
            <w:pPr>
              <w:pStyle w:val="Prrafodelista"/>
              <w:spacing w:line="256" w:lineRule="auto"/>
              <w:ind w:left="1059" w:right="403"/>
              <w:jc w:val="both"/>
              <w:rPr>
                <w:rFonts w:asciiTheme="minorHAnsi" w:hAnsiTheme="minorHAnsi" w:cs="Arial"/>
                <w:b/>
                <w:lang w:val="es-CO"/>
              </w:rPr>
            </w:pPr>
          </w:p>
          <w:p w14:paraId="2E8C8ADA" w14:textId="39012718" w:rsidR="00515B64" w:rsidRDefault="00515B64" w:rsidP="000E377C">
            <w:pPr>
              <w:pStyle w:val="Prrafodelista"/>
              <w:spacing w:line="256" w:lineRule="auto"/>
              <w:ind w:left="1059" w:right="403"/>
              <w:jc w:val="both"/>
              <w:rPr>
                <w:rFonts w:asciiTheme="minorHAnsi" w:hAnsiTheme="minorHAnsi" w:cs="Arial"/>
                <w:b/>
                <w:lang w:val="es-CO"/>
              </w:rPr>
            </w:pPr>
          </w:p>
          <w:p w14:paraId="7C45922A" w14:textId="42342850" w:rsidR="00515B64" w:rsidRDefault="00515B64" w:rsidP="000E377C">
            <w:pPr>
              <w:pStyle w:val="Prrafodelista"/>
              <w:spacing w:line="256" w:lineRule="auto"/>
              <w:ind w:left="1059" w:right="403"/>
              <w:jc w:val="both"/>
              <w:rPr>
                <w:rFonts w:asciiTheme="minorHAnsi" w:hAnsiTheme="minorHAnsi" w:cs="Arial"/>
                <w:b/>
                <w:lang w:val="es-CO"/>
              </w:rPr>
            </w:pPr>
          </w:p>
          <w:p w14:paraId="65FB6D23" w14:textId="354314B7" w:rsidR="00515B64" w:rsidRDefault="00515B64" w:rsidP="000E377C">
            <w:pPr>
              <w:pStyle w:val="Prrafodelista"/>
              <w:spacing w:line="256" w:lineRule="auto"/>
              <w:ind w:left="1059" w:right="403"/>
              <w:jc w:val="both"/>
              <w:rPr>
                <w:rFonts w:asciiTheme="minorHAnsi" w:hAnsiTheme="minorHAnsi" w:cs="Arial"/>
                <w:b/>
                <w:lang w:val="es-CO"/>
              </w:rPr>
            </w:pPr>
          </w:p>
          <w:p w14:paraId="697E7244" w14:textId="789B6E1C" w:rsidR="00515B64" w:rsidRDefault="00515B64" w:rsidP="000E377C">
            <w:pPr>
              <w:pStyle w:val="Prrafodelista"/>
              <w:spacing w:line="256" w:lineRule="auto"/>
              <w:ind w:left="1059" w:right="403"/>
              <w:jc w:val="both"/>
              <w:rPr>
                <w:rFonts w:asciiTheme="minorHAnsi" w:hAnsiTheme="minorHAnsi" w:cs="Arial"/>
                <w:b/>
                <w:lang w:val="es-CO"/>
              </w:rPr>
            </w:pPr>
          </w:p>
          <w:p w14:paraId="7DDC2C31" w14:textId="0C256495" w:rsidR="00515B64" w:rsidRDefault="00515B64" w:rsidP="000E377C">
            <w:pPr>
              <w:pStyle w:val="Prrafodelista"/>
              <w:spacing w:line="256" w:lineRule="auto"/>
              <w:ind w:left="1059" w:right="403"/>
              <w:jc w:val="both"/>
              <w:rPr>
                <w:rFonts w:asciiTheme="minorHAnsi" w:hAnsiTheme="minorHAnsi" w:cs="Arial"/>
                <w:b/>
                <w:lang w:val="es-CO"/>
              </w:rPr>
            </w:pPr>
          </w:p>
          <w:p w14:paraId="11905F34" w14:textId="6AA114C5" w:rsidR="00515B64" w:rsidRDefault="00515B64" w:rsidP="000E377C">
            <w:pPr>
              <w:pStyle w:val="Prrafodelista"/>
              <w:spacing w:line="256" w:lineRule="auto"/>
              <w:ind w:left="1059" w:right="403"/>
              <w:jc w:val="both"/>
              <w:rPr>
                <w:rFonts w:asciiTheme="minorHAnsi" w:hAnsiTheme="minorHAnsi" w:cs="Arial"/>
                <w:b/>
                <w:lang w:val="es-CO"/>
              </w:rPr>
            </w:pPr>
          </w:p>
          <w:p w14:paraId="40A6C353" w14:textId="5CC4F1CB" w:rsidR="00515B64" w:rsidRDefault="00515B64" w:rsidP="000E377C">
            <w:pPr>
              <w:pStyle w:val="Prrafodelista"/>
              <w:spacing w:line="256" w:lineRule="auto"/>
              <w:ind w:left="1059" w:right="403"/>
              <w:jc w:val="both"/>
              <w:rPr>
                <w:rFonts w:asciiTheme="minorHAnsi" w:hAnsiTheme="minorHAnsi" w:cs="Arial"/>
                <w:b/>
                <w:lang w:val="es-CO"/>
              </w:rPr>
            </w:pPr>
          </w:p>
          <w:p w14:paraId="0A7CF26F" w14:textId="2275AEDC" w:rsidR="00515B64" w:rsidRDefault="00515B64" w:rsidP="000E377C">
            <w:pPr>
              <w:pStyle w:val="Prrafodelista"/>
              <w:spacing w:line="256" w:lineRule="auto"/>
              <w:ind w:left="1059" w:right="403"/>
              <w:jc w:val="both"/>
              <w:rPr>
                <w:rFonts w:asciiTheme="minorHAnsi" w:hAnsiTheme="minorHAnsi" w:cs="Arial"/>
                <w:b/>
                <w:lang w:val="es-CO"/>
              </w:rPr>
            </w:pPr>
          </w:p>
          <w:p w14:paraId="17C1E0BA" w14:textId="367180C5" w:rsidR="00515B64" w:rsidRDefault="00515B64" w:rsidP="000E377C">
            <w:pPr>
              <w:pStyle w:val="Prrafodelista"/>
              <w:spacing w:line="256" w:lineRule="auto"/>
              <w:ind w:left="1059" w:right="403"/>
              <w:jc w:val="both"/>
              <w:rPr>
                <w:rFonts w:asciiTheme="minorHAnsi" w:hAnsiTheme="minorHAnsi" w:cs="Arial"/>
                <w:b/>
                <w:lang w:val="es-CO"/>
              </w:rPr>
            </w:pPr>
          </w:p>
          <w:p w14:paraId="3B65CAA7" w14:textId="06D91078" w:rsidR="00515B64" w:rsidRDefault="00515B64" w:rsidP="000E377C">
            <w:pPr>
              <w:pStyle w:val="Prrafodelista"/>
              <w:spacing w:line="256" w:lineRule="auto"/>
              <w:ind w:left="1059" w:right="403"/>
              <w:jc w:val="both"/>
              <w:rPr>
                <w:rFonts w:asciiTheme="minorHAnsi" w:hAnsiTheme="minorHAnsi" w:cs="Arial"/>
                <w:b/>
                <w:lang w:val="es-CO"/>
              </w:rPr>
            </w:pPr>
          </w:p>
          <w:p w14:paraId="50598164" w14:textId="4D467D3D" w:rsidR="00515B64" w:rsidRDefault="00515B64" w:rsidP="000E377C">
            <w:pPr>
              <w:pStyle w:val="Prrafodelista"/>
              <w:spacing w:line="256" w:lineRule="auto"/>
              <w:ind w:left="1059" w:right="403"/>
              <w:jc w:val="both"/>
              <w:rPr>
                <w:rFonts w:asciiTheme="minorHAnsi" w:hAnsiTheme="minorHAnsi" w:cs="Arial"/>
                <w:b/>
                <w:lang w:val="es-CO"/>
              </w:rPr>
            </w:pPr>
          </w:p>
          <w:p w14:paraId="243F5ED6" w14:textId="4FD514EE" w:rsidR="00515B64" w:rsidRDefault="00515B64" w:rsidP="000E377C">
            <w:pPr>
              <w:pStyle w:val="Prrafodelista"/>
              <w:spacing w:line="256" w:lineRule="auto"/>
              <w:ind w:left="1059" w:right="403"/>
              <w:jc w:val="both"/>
              <w:rPr>
                <w:rFonts w:asciiTheme="minorHAnsi" w:hAnsiTheme="minorHAnsi" w:cs="Arial"/>
                <w:b/>
                <w:lang w:val="es-CO"/>
              </w:rPr>
            </w:pPr>
          </w:p>
          <w:p w14:paraId="3C90E0BB" w14:textId="46936BA4" w:rsidR="00515B64" w:rsidRDefault="00515B64" w:rsidP="000E377C">
            <w:pPr>
              <w:pStyle w:val="Prrafodelista"/>
              <w:spacing w:line="256" w:lineRule="auto"/>
              <w:ind w:left="1059" w:right="403"/>
              <w:jc w:val="both"/>
              <w:rPr>
                <w:rFonts w:asciiTheme="minorHAnsi" w:hAnsiTheme="minorHAnsi" w:cs="Arial"/>
                <w:b/>
                <w:lang w:val="es-CO"/>
              </w:rPr>
            </w:pPr>
          </w:p>
          <w:p w14:paraId="2095411B" w14:textId="2AF90313" w:rsidR="00515B64" w:rsidRDefault="00515B64" w:rsidP="000E377C">
            <w:pPr>
              <w:pStyle w:val="Prrafodelista"/>
              <w:spacing w:line="256" w:lineRule="auto"/>
              <w:ind w:left="1059" w:right="403"/>
              <w:jc w:val="both"/>
              <w:rPr>
                <w:rFonts w:asciiTheme="minorHAnsi" w:hAnsiTheme="minorHAnsi" w:cs="Arial"/>
                <w:b/>
                <w:lang w:val="es-CO"/>
              </w:rPr>
            </w:pPr>
          </w:p>
          <w:p w14:paraId="2DF7B656" w14:textId="2B0577CC" w:rsidR="00515B64" w:rsidRDefault="00515B64" w:rsidP="000E377C">
            <w:pPr>
              <w:pStyle w:val="Prrafodelista"/>
              <w:spacing w:line="256" w:lineRule="auto"/>
              <w:ind w:left="1059" w:right="403"/>
              <w:jc w:val="both"/>
              <w:rPr>
                <w:rFonts w:asciiTheme="minorHAnsi" w:hAnsiTheme="minorHAnsi" w:cs="Arial"/>
                <w:b/>
                <w:lang w:val="es-CO"/>
              </w:rPr>
            </w:pPr>
          </w:p>
          <w:p w14:paraId="0BD19040" w14:textId="72A968E8" w:rsidR="00515B64" w:rsidRDefault="00515B64" w:rsidP="000E377C">
            <w:pPr>
              <w:pStyle w:val="Prrafodelista"/>
              <w:spacing w:line="256" w:lineRule="auto"/>
              <w:ind w:left="1059" w:right="403"/>
              <w:jc w:val="both"/>
              <w:rPr>
                <w:rFonts w:asciiTheme="minorHAnsi" w:hAnsiTheme="minorHAnsi" w:cs="Arial"/>
                <w:b/>
                <w:lang w:val="es-CO"/>
              </w:rPr>
            </w:pPr>
          </w:p>
          <w:p w14:paraId="682A82C7" w14:textId="02FF7CB7" w:rsidR="00515B64" w:rsidRDefault="00515B64" w:rsidP="000E377C">
            <w:pPr>
              <w:pStyle w:val="Prrafodelista"/>
              <w:spacing w:line="256" w:lineRule="auto"/>
              <w:ind w:left="1059" w:right="403"/>
              <w:jc w:val="both"/>
              <w:rPr>
                <w:rFonts w:asciiTheme="minorHAnsi" w:hAnsiTheme="minorHAnsi" w:cs="Arial"/>
                <w:b/>
                <w:lang w:val="es-CO"/>
              </w:rPr>
            </w:pPr>
          </w:p>
          <w:p w14:paraId="1E6019D3" w14:textId="2CA3269D" w:rsidR="00515B64" w:rsidRDefault="00515B64" w:rsidP="000E377C">
            <w:pPr>
              <w:pStyle w:val="Prrafodelista"/>
              <w:spacing w:line="256" w:lineRule="auto"/>
              <w:ind w:left="1059" w:right="403"/>
              <w:jc w:val="both"/>
              <w:rPr>
                <w:rFonts w:asciiTheme="minorHAnsi" w:hAnsiTheme="minorHAnsi" w:cs="Arial"/>
                <w:b/>
                <w:lang w:val="es-CO"/>
              </w:rPr>
            </w:pPr>
          </w:p>
          <w:p w14:paraId="0A0D29DC" w14:textId="1AB52864" w:rsidR="00515B64" w:rsidRDefault="00515B64" w:rsidP="000E377C">
            <w:pPr>
              <w:pStyle w:val="Prrafodelista"/>
              <w:spacing w:line="256" w:lineRule="auto"/>
              <w:ind w:left="1059" w:right="403"/>
              <w:jc w:val="both"/>
              <w:rPr>
                <w:rFonts w:asciiTheme="minorHAnsi" w:hAnsiTheme="minorHAnsi" w:cs="Arial"/>
                <w:b/>
                <w:lang w:val="es-CO"/>
              </w:rPr>
            </w:pPr>
          </w:p>
          <w:p w14:paraId="32DB55ED" w14:textId="6CAE3422" w:rsidR="00515B64" w:rsidRDefault="00515B64" w:rsidP="000E377C">
            <w:pPr>
              <w:pStyle w:val="Prrafodelista"/>
              <w:spacing w:line="256" w:lineRule="auto"/>
              <w:ind w:left="1059" w:right="403"/>
              <w:jc w:val="both"/>
              <w:rPr>
                <w:rFonts w:asciiTheme="minorHAnsi" w:hAnsiTheme="minorHAnsi" w:cs="Arial"/>
                <w:b/>
                <w:lang w:val="es-CO"/>
              </w:rPr>
            </w:pPr>
          </w:p>
          <w:p w14:paraId="7212F25C" w14:textId="64A3C88F" w:rsidR="00515B64" w:rsidRDefault="00515B64" w:rsidP="000E377C">
            <w:pPr>
              <w:pStyle w:val="Prrafodelista"/>
              <w:spacing w:line="256" w:lineRule="auto"/>
              <w:ind w:left="1059" w:right="403"/>
              <w:jc w:val="both"/>
              <w:rPr>
                <w:rFonts w:asciiTheme="minorHAnsi" w:hAnsiTheme="minorHAnsi" w:cs="Arial"/>
                <w:b/>
                <w:lang w:val="es-CO"/>
              </w:rPr>
            </w:pPr>
          </w:p>
          <w:p w14:paraId="7A51F089" w14:textId="7995DC92" w:rsidR="00515B64" w:rsidRDefault="00515B64" w:rsidP="000E377C">
            <w:pPr>
              <w:pStyle w:val="Prrafodelista"/>
              <w:spacing w:line="256" w:lineRule="auto"/>
              <w:ind w:left="1059" w:right="403"/>
              <w:jc w:val="both"/>
              <w:rPr>
                <w:rFonts w:asciiTheme="minorHAnsi" w:hAnsiTheme="minorHAnsi" w:cs="Arial"/>
                <w:b/>
                <w:lang w:val="es-CO"/>
              </w:rPr>
            </w:pPr>
          </w:p>
          <w:p w14:paraId="053BC24E" w14:textId="478B5A19" w:rsidR="00515B64" w:rsidRDefault="00515B64" w:rsidP="000E377C">
            <w:pPr>
              <w:pStyle w:val="Prrafodelista"/>
              <w:spacing w:line="256" w:lineRule="auto"/>
              <w:ind w:left="1059" w:right="403"/>
              <w:jc w:val="both"/>
              <w:rPr>
                <w:rFonts w:asciiTheme="minorHAnsi" w:hAnsiTheme="minorHAnsi" w:cs="Arial"/>
                <w:b/>
                <w:lang w:val="es-CO"/>
              </w:rPr>
            </w:pPr>
          </w:p>
          <w:p w14:paraId="480C4CA5" w14:textId="755246DF" w:rsidR="00515B64" w:rsidRDefault="00515B64" w:rsidP="000E377C">
            <w:pPr>
              <w:pStyle w:val="Prrafodelista"/>
              <w:spacing w:line="256" w:lineRule="auto"/>
              <w:ind w:left="1059" w:right="403"/>
              <w:jc w:val="both"/>
              <w:rPr>
                <w:rFonts w:asciiTheme="minorHAnsi" w:hAnsiTheme="minorHAnsi" w:cs="Arial"/>
                <w:b/>
                <w:lang w:val="es-CO"/>
              </w:rPr>
            </w:pPr>
            <w:bookmarkStart w:id="0" w:name="_GoBack"/>
            <w:bookmarkEnd w:id="0"/>
          </w:p>
          <w:p w14:paraId="7075C6DB" w14:textId="6B0963B9" w:rsidR="00515B64" w:rsidRDefault="00515B64" w:rsidP="000E377C">
            <w:pPr>
              <w:pStyle w:val="Prrafodelista"/>
              <w:spacing w:line="256" w:lineRule="auto"/>
              <w:ind w:left="1059" w:right="403"/>
              <w:jc w:val="both"/>
              <w:rPr>
                <w:rFonts w:asciiTheme="minorHAnsi" w:hAnsiTheme="minorHAnsi" w:cs="Arial"/>
                <w:b/>
                <w:lang w:val="es-CO"/>
              </w:rPr>
            </w:pPr>
          </w:p>
          <w:p w14:paraId="6243925D" w14:textId="27DFE820" w:rsidR="00515B64" w:rsidRDefault="00515B64" w:rsidP="000E377C">
            <w:pPr>
              <w:pStyle w:val="Prrafodelista"/>
              <w:spacing w:line="256" w:lineRule="auto"/>
              <w:ind w:left="1059" w:right="403"/>
              <w:jc w:val="both"/>
              <w:rPr>
                <w:rFonts w:asciiTheme="minorHAnsi" w:hAnsiTheme="minorHAnsi" w:cs="Arial"/>
                <w:b/>
                <w:lang w:val="es-CO"/>
              </w:rPr>
            </w:pPr>
          </w:p>
          <w:p w14:paraId="53D8D8DC" w14:textId="3509AF2A" w:rsidR="00515B64" w:rsidRDefault="00515B64" w:rsidP="000E377C">
            <w:pPr>
              <w:pStyle w:val="Prrafodelista"/>
              <w:spacing w:line="256" w:lineRule="auto"/>
              <w:ind w:left="1059" w:right="403"/>
              <w:jc w:val="both"/>
              <w:rPr>
                <w:rFonts w:asciiTheme="minorHAnsi" w:hAnsiTheme="minorHAnsi" w:cs="Arial"/>
                <w:b/>
                <w:lang w:val="es-CO"/>
              </w:rPr>
            </w:pPr>
          </w:p>
          <w:p w14:paraId="4F91B360" w14:textId="54AC9F50" w:rsidR="00515B64" w:rsidRDefault="00515B64" w:rsidP="000E377C">
            <w:pPr>
              <w:pStyle w:val="Prrafodelista"/>
              <w:spacing w:line="256" w:lineRule="auto"/>
              <w:ind w:left="1059" w:right="403"/>
              <w:jc w:val="both"/>
              <w:rPr>
                <w:rFonts w:asciiTheme="minorHAnsi" w:hAnsiTheme="minorHAnsi" w:cs="Arial"/>
                <w:b/>
                <w:lang w:val="es-CO"/>
              </w:rPr>
            </w:pPr>
          </w:p>
          <w:p w14:paraId="7D68A9DC" w14:textId="6D5B502B" w:rsidR="00515B64" w:rsidRDefault="00515B64" w:rsidP="000E377C">
            <w:pPr>
              <w:pStyle w:val="Prrafodelista"/>
              <w:spacing w:line="256" w:lineRule="auto"/>
              <w:ind w:left="1059" w:right="403"/>
              <w:jc w:val="both"/>
              <w:rPr>
                <w:rFonts w:asciiTheme="minorHAnsi" w:hAnsiTheme="minorHAnsi" w:cs="Arial"/>
                <w:b/>
                <w:lang w:val="es-CO"/>
              </w:rPr>
            </w:pPr>
          </w:p>
          <w:p w14:paraId="631F80C6" w14:textId="083AA3C7" w:rsidR="00515B64" w:rsidRDefault="00515B64" w:rsidP="000E377C">
            <w:pPr>
              <w:pStyle w:val="Prrafodelista"/>
              <w:spacing w:line="256" w:lineRule="auto"/>
              <w:ind w:left="1059" w:right="403"/>
              <w:jc w:val="both"/>
              <w:rPr>
                <w:rFonts w:asciiTheme="minorHAnsi" w:hAnsiTheme="minorHAnsi" w:cs="Arial"/>
                <w:b/>
                <w:lang w:val="es-CO"/>
              </w:rPr>
            </w:pPr>
          </w:p>
          <w:p w14:paraId="4CA9B9FF" w14:textId="494F3BF2" w:rsidR="00515B64" w:rsidRDefault="00515B64" w:rsidP="000E377C">
            <w:pPr>
              <w:pStyle w:val="Prrafodelista"/>
              <w:spacing w:line="256" w:lineRule="auto"/>
              <w:ind w:left="1059" w:right="403"/>
              <w:jc w:val="both"/>
              <w:rPr>
                <w:rFonts w:asciiTheme="minorHAnsi" w:hAnsiTheme="minorHAnsi" w:cs="Arial"/>
                <w:b/>
                <w:lang w:val="es-CO"/>
              </w:rPr>
            </w:pPr>
          </w:p>
          <w:p w14:paraId="7FBB8DE0" w14:textId="1B5C5649" w:rsidR="00515B64" w:rsidRDefault="00515B64" w:rsidP="000E377C">
            <w:pPr>
              <w:pStyle w:val="Prrafodelista"/>
              <w:spacing w:line="256" w:lineRule="auto"/>
              <w:ind w:left="1059" w:right="403"/>
              <w:jc w:val="both"/>
              <w:rPr>
                <w:rFonts w:asciiTheme="minorHAnsi" w:hAnsiTheme="minorHAnsi" w:cs="Arial"/>
                <w:b/>
                <w:lang w:val="es-CO"/>
              </w:rPr>
            </w:pPr>
          </w:p>
          <w:p w14:paraId="4066E7B1" w14:textId="2C93ACFE" w:rsidR="00515B64" w:rsidRDefault="00515B64" w:rsidP="000E377C">
            <w:pPr>
              <w:pStyle w:val="Prrafodelista"/>
              <w:spacing w:line="256" w:lineRule="auto"/>
              <w:ind w:left="1059" w:right="403"/>
              <w:jc w:val="both"/>
              <w:rPr>
                <w:rFonts w:asciiTheme="minorHAnsi" w:hAnsiTheme="minorHAnsi" w:cs="Arial"/>
                <w:b/>
                <w:lang w:val="es-CO"/>
              </w:rPr>
            </w:pPr>
          </w:p>
          <w:p w14:paraId="386058ED" w14:textId="0145BE7C" w:rsidR="00515B64" w:rsidRDefault="00515B64" w:rsidP="000E377C">
            <w:pPr>
              <w:pStyle w:val="Prrafodelista"/>
              <w:spacing w:line="256" w:lineRule="auto"/>
              <w:ind w:left="1059" w:right="403"/>
              <w:jc w:val="both"/>
              <w:rPr>
                <w:rFonts w:asciiTheme="minorHAnsi" w:hAnsiTheme="minorHAnsi" w:cs="Arial"/>
                <w:b/>
                <w:lang w:val="es-CO"/>
              </w:rPr>
            </w:pPr>
          </w:p>
          <w:p w14:paraId="6BA9466E" w14:textId="53CF4A67" w:rsidR="00515B64" w:rsidRDefault="00515B64" w:rsidP="000E377C">
            <w:pPr>
              <w:pStyle w:val="Prrafodelista"/>
              <w:spacing w:line="256" w:lineRule="auto"/>
              <w:ind w:left="1059" w:right="403"/>
              <w:jc w:val="both"/>
              <w:rPr>
                <w:rFonts w:asciiTheme="minorHAnsi" w:hAnsiTheme="minorHAnsi" w:cs="Arial"/>
                <w:b/>
                <w:lang w:val="es-CO"/>
              </w:rPr>
            </w:pPr>
          </w:p>
          <w:p w14:paraId="52662B68" w14:textId="09F6444C" w:rsidR="00515B64" w:rsidRDefault="00515B64" w:rsidP="000E377C">
            <w:pPr>
              <w:pStyle w:val="Prrafodelista"/>
              <w:spacing w:line="256" w:lineRule="auto"/>
              <w:ind w:left="1059" w:right="403"/>
              <w:jc w:val="both"/>
              <w:rPr>
                <w:rFonts w:asciiTheme="minorHAnsi" w:hAnsiTheme="minorHAnsi" w:cs="Arial"/>
                <w:b/>
                <w:lang w:val="es-CO"/>
              </w:rPr>
            </w:pPr>
          </w:p>
          <w:p w14:paraId="47A6DC52" w14:textId="6CCA71AA" w:rsidR="00515B64" w:rsidRDefault="00515B64" w:rsidP="000E377C">
            <w:pPr>
              <w:pStyle w:val="Prrafodelista"/>
              <w:spacing w:line="256" w:lineRule="auto"/>
              <w:ind w:left="1059" w:right="403"/>
              <w:jc w:val="both"/>
              <w:rPr>
                <w:rFonts w:asciiTheme="minorHAnsi" w:hAnsiTheme="minorHAnsi" w:cs="Arial"/>
                <w:b/>
                <w:lang w:val="es-CO"/>
              </w:rPr>
            </w:pPr>
          </w:p>
          <w:p w14:paraId="2D777487" w14:textId="22A6666B" w:rsidR="00515B64" w:rsidRDefault="00515B64" w:rsidP="000E377C">
            <w:pPr>
              <w:pStyle w:val="Prrafodelista"/>
              <w:spacing w:line="256" w:lineRule="auto"/>
              <w:ind w:left="1059" w:right="403"/>
              <w:jc w:val="both"/>
              <w:rPr>
                <w:rFonts w:asciiTheme="minorHAnsi" w:hAnsiTheme="minorHAnsi" w:cs="Arial"/>
                <w:b/>
                <w:lang w:val="es-CO"/>
              </w:rPr>
            </w:pPr>
          </w:p>
          <w:p w14:paraId="64B3D2F6" w14:textId="77777777" w:rsidR="00515B64" w:rsidRDefault="00515B64" w:rsidP="000E377C">
            <w:pPr>
              <w:pStyle w:val="Prrafodelista"/>
              <w:spacing w:line="256" w:lineRule="auto"/>
              <w:ind w:left="1059" w:right="403"/>
              <w:jc w:val="both"/>
              <w:rPr>
                <w:rFonts w:asciiTheme="minorHAnsi" w:hAnsiTheme="minorHAnsi" w:cs="Arial"/>
                <w:b/>
                <w:lang w:val="es-CO"/>
              </w:rPr>
            </w:pP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993"/>
              <w:gridCol w:w="2127"/>
              <w:gridCol w:w="1842"/>
              <w:gridCol w:w="851"/>
              <w:gridCol w:w="701"/>
            </w:tblGrid>
            <w:tr w:rsidR="00A742B1" w:rsidRPr="0001064F" w14:paraId="2CF6B37E" w14:textId="77777777" w:rsidTr="00920FD2">
              <w:trPr>
                <w:trHeight w:val="538"/>
                <w:jc w:val="center"/>
              </w:trPr>
              <w:tc>
                <w:tcPr>
                  <w:tcW w:w="536" w:type="dxa"/>
                  <w:vMerge w:val="restart"/>
                  <w:shd w:val="clear" w:color="auto" w:fill="auto"/>
                  <w:vAlign w:val="center"/>
                </w:tcPr>
                <w:p w14:paraId="2541BF64" w14:textId="77777777" w:rsidR="00A742B1" w:rsidRPr="00A742B1" w:rsidRDefault="00A742B1" w:rsidP="00A742B1">
                  <w:pPr>
                    <w:rPr>
                      <w:rFonts w:ascii="Arial" w:hAnsi="Arial" w:cs="Arial"/>
                      <w:b/>
                      <w:lang w:val="es-CO"/>
                    </w:rPr>
                  </w:pPr>
                  <w:bookmarkStart w:id="1" w:name="_Hlk73696270"/>
                  <w:r w:rsidRPr="00A742B1">
                    <w:rPr>
                      <w:rFonts w:ascii="Arial" w:hAnsi="Arial" w:cs="Arial"/>
                      <w:b/>
                      <w:sz w:val="16"/>
                      <w:lang w:val="es-CO"/>
                    </w:rPr>
                    <w:t>No.</w:t>
                  </w:r>
                </w:p>
              </w:tc>
              <w:tc>
                <w:tcPr>
                  <w:tcW w:w="2993" w:type="dxa"/>
                  <w:vMerge w:val="restart"/>
                  <w:shd w:val="clear" w:color="auto" w:fill="auto"/>
                  <w:vAlign w:val="center"/>
                </w:tcPr>
                <w:p w14:paraId="6658289B"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COMPROMISO</w:t>
                  </w:r>
                </w:p>
              </w:tc>
              <w:tc>
                <w:tcPr>
                  <w:tcW w:w="2127" w:type="dxa"/>
                  <w:vMerge w:val="restart"/>
                  <w:shd w:val="clear" w:color="auto" w:fill="auto"/>
                  <w:vAlign w:val="center"/>
                </w:tcPr>
                <w:p w14:paraId="5F1AB4DF"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RESPONSABLE</w:t>
                  </w:r>
                </w:p>
              </w:tc>
              <w:tc>
                <w:tcPr>
                  <w:tcW w:w="1842" w:type="dxa"/>
                  <w:vMerge w:val="restart"/>
                  <w:shd w:val="clear" w:color="auto" w:fill="auto"/>
                  <w:vAlign w:val="center"/>
                </w:tcPr>
                <w:p w14:paraId="1E99C4CD"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FECHA DE CUMPLIMIENTO</w:t>
                  </w:r>
                </w:p>
              </w:tc>
              <w:tc>
                <w:tcPr>
                  <w:tcW w:w="1552" w:type="dxa"/>
                  <w:gridSpan w:val="2"/>
                  <w:shd w:val="clear" w:color="auto" w:fill="auto"/>
                </w:tcPr>
                <w:p w14:paraId="0C1FB4A2"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SEGUIMIENTO</w:t>
                  </w:r>
                </w:p>
                <w:p w14:paraId="37615B42"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Ejecutado Si/No</w:t>
                  </w:r>
                </w:p>
              </w:tc>
            </w:tr>
            <w:tr w:rsidR="00A742B1" w:rsidRPr="0001064F" w14:paraId="7A31299D" w14:textId="77777777" w:rsidTr="00920FD2">
              <w:trPr>
                <w:trHeight w:val="299"/>
                <w:jc w:val="center"/>
              </w:trPr>
              <w:tc>
                <w:tcPr>
                  <w:tcW w:w="536" w:type="dxa"/>
                  <w:vMerge/>
                  <w:shd w:val="clear" w:color="auto" w:fill="auto"/>
                </w:tcPr>
                <w:p w14:paraId="0F50AB50" w14:textId="77777777" w:rsidR="00A742B1" w:rsidRPr="00A742B1" w:rsidRDefault="00A742B1" w:rsidP="00A742B1">
                  <w:pPr>
                    <w:jc w:val="center"/>
                    <w:rPr>
                      <w:rFonts w:ascii="Arial" w:hAnsi="Arial" w:cs="Arial"/>
                      <w:lang w:val="es-CO"/>
                    </w:rPr>
                  </w:pPr>
                </w:p>
              </w:tc>
              <w:tc>
                <w:tcPr>
                  <w:tcW w:w="2993" w:type="dxa"/>
                  <w:vMerge/>
                  <w:shd w:val="clear" w:color="auto" w:fill="auto"/>
                </w:tcPr>
                <w:p w14:paraId="24C8DAEE" w14:textId="77777777" w:rsidR="00A742B1" w:rsidRPr="00A742B1" w:rsidRDefault="00A742B1" w:rsidP="00A742B1">
                  <w:pPr>
                    <w:jc w:val="center"/>
                    <w:rPr>
                      <w:rFonts w:ascii="Arial" w:hAnsi="Arial" w:cs="Arial"/>
                      <w:sz w:val="18"/>
                      <w:lang w:val="es-CO"/>
                    </w:rPr>
                  </w:pPr>
                </w:p>
              </w:tc>
              <w:tc>
                <w:tcPr>
                  <w:tcW w:w="2127" w:type="dxa"/>
                  <w:vMerge/>
                  <w:shd w:val="clear" w:color="auto" w:fill="auto"/>
                </w:tcPr>
                <w:p w14:paraId="48839F26" w14:textId="77777777" w:rsidR="00A742B1" w:rsidRPr="00A742B1" w:rsidRDefault="00A742B1" w:rsidP="00A742B1">
                  <w:pPr>
                    <w:jc w:val="center"/>
                    <w:rPr>
                      <w:rFonts w:ascii="Arial" w:hAnsi="Arial" w:cs="Arial"/>
                      <w:sz w:val="18"/>
                      <w:lang w:val="es-CO"/>
                    </w:rPr>
                  </w:pPr>
                </w:p>
              </w:tc>
              <w:tc>
                <w:tcPr>
                  <w:tcW w:w="1842" w:type="dxa"/>
                  <w:vMerge/>
                  <w:shd w:val="clear" w:color="auto" w:fill="auto"/>
                </w:tcPr>
                <w:p w14:paraId="7C7D419A" w14:textId="77777777" w:rsidR="00A742B1" w:rsidRPr="00A742B1" w:rsidRDefault="00A742B1" w:rsidP="00A742B1">
                  <w:pPr>
                    <w:jc w:val="center"/>
                    <w:rPr>
                      <w:rFonts w:ascii="Arial" w:hAnsi="Arial" w:cs="Arial"/>
                      <w:sz w:val="18"/>
                      <w:lang w:val="es-CO"/>
                    </w:rPr>
                  </w:pPr>
                </w:p>
              </w:tc>
              <w:tc>
                <w:tcPr>
                  <w:tcW w:w="851" w:type="dxa"/>
                  <w:shd w:val="clear" w:color="auto" w:fill="auto"/>
                </w:tcPr>
                <w:p w14:paraId="6C4AB81D"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SI</w:t>
                  </w:r>
                </w:p>
              </w:tc>
              <w:tc>
                <w:tcPr>
                  <w:tcW w:w="701" w:type="dxa"/>
                  <w:shd w:val="clear" w:color="auto" w:fill="auto"/>
                </w:tcPr>
                <w:p w14:paraId="09862474" w14:textId="77777777" w:rsidR="00A742B1" w:rsidRPr="00A742B1" w:rsidRDefault="00A742B1" w:rsidP="00A742B1">
                  <w:pPr>
                    <w:jc w:val="center"/>
                    <w:rPr>
                      <w:rFonts w:ascii="Arial" w:hAnsi="Arial" w:cs="Arial"/>
                      <w:b/>
                      <w:sz w:val="18"/>
                      <w:lang w:val="es-CO"/>
                    </w:rPr>
                  </w:pPr>
                  <w:r w:rsidRPr="00A742B1">
                    <w:rPr>
                      <w:rFonts w:ascii="Arial" w:hAnsi="Arial" w:cs="Arial"/>
                      <w:b/>
                      <w:sz w:val="18"/>
                      <w:lang w:val="es-CO"/>
                    </w:rPr>
                    <w:t>NO</w:t>
                  </w:r>
                </w:p>
              </w:tc>
            </w:tr>
            <w:tr w:rsidR="00CE3E42" w:rsidRPr="0001064F" w14:paraId="399CDF2E" w14:textId="77777777" w:rsidTr="00920FD2">
              <w:trPr>
                <w:trHeight w:val="342"/>
                <w:jc w:val="center"/>
              </w:trPr>
              <w:tc>
                <w:tcPr>
                  <w:tcW w:w="536" w:type="dxa"/>
                  <w:shd w:val="clear" w:color="auto" w:fill="auto"/>
                </w:tcPr>
                <w:p w14:paraId="4B166412" w14:textId="77777777" w:rsidR="00CE3E42" w:rsidRPr="00A742B1" w:rsidRDefault="00CE3E42" w:rsidP="00CE3E42">
                  <w:pPr>
                    <w:jc w:val="center"/>
                    <w:rPr>
                      <w:rFonts w:ascii="Arial" w:hAnsi="Arial" w:cs="Arial"/>
                      <w:b/>
                      <w:lang w:val="es-CO"/>
                    </w:rPr>
                  </w:pPr>
                  <w:r w:rsidRPr="00A742B1">
                    <w:rPr>
                      <w:rFonts w:ascii="Arial" w:hAnsi="Arial" w:cs="Arial"/>
                      <w:b/>
                      <w:lang w:val="es-CO"/>
                    </w:rPr>
                    <w:t>1</w:t>
                  </w:r>
                </w:p>
              </w:tc>
              <w:tc>
                <w:tcPr>
                  <w:tcW w:w="2993" w:type="dxa"/>
                  <w:shd w:val="clear" w:color="auto" w:fill="auto"/>
                </w:tcPr>
                <w:p w14:paraId="3509E014" w14:textId="11BCB210" w:rsidR="00CE3E42" w:rsidRPr="00A742B1" w:rsidRDefault="00CE3E42" w:rsidP="00CE3E42">
                  <w:pPr>
                    <w:jc w:val="center"/>
                    <w:rPr>
                      <w:rFonts w:ascii="Arial" w:hAnsi="Arial" w:cs="Arial"/>
                      <w:lang w:val="es-CO"/>
                    </w:rPr>
                  </w:pPr>
                  <w:r>
                    <w:rPr>
                      <w:rFonts w:ascii="Arial" w:hAnsi="Arial" w:cs="Arial"/>
                      <w:lang w:val="es-CO"/>
                    </w:rPr>
                    <w:t>Recomendaciones para la entrega del informe trimestral</w:t>
                  </w:r>
                </w:p>
              </w:tc>
              <w:tc>
                <w:tcPr>
                  <w:tcW w:w="2127" w:type="dxa"/>
                  <w:shd w:val="clear" w:color="auto" w:fill="auto"/>
                </w:tcPr>
                <w:p w14:paraId="56E63B6D" w14:textId="0F07CC95" w:rsidR="00CE3E42" w:rsidRPr="00A742B1" w:rsidRDefault="00CE3E42" w:rsidP="00CE3E42">
                  <w:pPr>
                    <w:jc w:val="center"/>
                    <w:rPr>
                      <w:rFonts w:ascii="Arial" w:hAnsi="Arial" w:cs="Arial"/>
                      <w:lang w:val="es-CO"/>
                    </w:rPr>
                  </w:pPr>
                  <w:r>
                    <w:rPr>
                      <w:rFonts w:ascii="Arial" w:hAnsi="Arial" w:cs="Arial"/>
                      <w:lang w:val="es-CO"/>
                    </w:rPr>
                    <w:t>Todos</w:t>
                  </w:r>
                </w:p>
              </w:tc>
              <w:tc>
                <w:tcPr>
                  <w:tcW w:w="1842" w:type="dxa"/>
                  <w:shd w:val="clear" w:color="auto" w:fill="auto"/>
                </w:tcPr>
                <w:p w14:paraId="5982AE78" w14:textId="39402F85" w:rsidR="00CE3E42" w:rsidRPr="00A742B1" w:rsidRDefault="00CE3E42" w:rsidP="00CE3E42">
                  <w:pPr>
                    <w:jc w:val="center"/>
                    <w:rPr>
                      <w:rFonts w:ascii="Arial" w:hAnsi="Arial" w:cs="Arial"/>
                      <w:lang w:val="es-CO"/>
                    </w:rPr>
                  </w:pPr>
                  <w:r>
                    <w:rPr>
                      <w:rFonts w:ascii="Arial" w:hAnsi="Arial" w:cs="Arial"/>
                      <w:lang w:val="es-CO"/>
                    </w:rPr>
                    <w:t>Octubre</w:t>
                  </w:r>
                </w:p>
              </w:tc>
              <w:tc>
                <w:tcPr>
                  <w:tcW w:w="851" w:type="dxa"/>
                  <w:shd w:val="clear" w:color="auto" w:fill="auto"/>
                </w:tcPr>
                <w:p w14:paraId="056C24B0" w14:textId="6EBAA79B" w:rsidR="00CE3E42" w:rsidRPr="00A742B1" w:rsidRDefault="00CE3E42" w:rsidP="00CE3E42">
                  <w:pPr>
                    <w:jc w:val="center"/>
                    <w:rPr>
                      <w:rFonts w:ascii="Arial" w:hAnsi="Arial" w:cs="Arial"/>
                      <w:lang w:val="es-CO"/>
                    </w:rPr>
                  </w:pPr>
                </w:p>
              </w:tc>
              <w:tc>
                <w:tcPr>
                  <w:tcW w:w="701" w:type="dxa"/>
                  <w:shd w:val="clear" w:color="auto" w:fill="auto"/>
                </w:tcPr>
                <w:p w14:paraId="20C8276A" w14:textId="77777777" w:rsidR="00CE3E42" w:rsidRPr="00A742B1" w:rsidRDefault="00CE3E42" w:rsidP="00CE3E42">
                  <w:pPr>
                    <w:jc w:val="center"/>
                    <w:rPr>
                      <w:rFonts w:ascii="Arial" w:hAnsi="Arial" w:cs="Arial"/>
                      <w:lang w:val="es-CO"/>
                    </w:rPr>
                  </w:pPr>
                </w:p>
              </w:tc>
            </w:tr>
            <w:tr w:rsidR="00CE3E42" w:rsidRPr="0001064F" w14:paraId="5393D205" w14:textId="77777777" w:rsidTr="00920FD2">
              <w:trPr>
                <w:trHeight w:val="342"/>
                <w:jc w:val="center"/>
              </w:trPr>
              <w:tc>
                <w:tcPr>
                  <w:tcW w:w="536" w:type="dxa"/>
                  <w:shd w:val="clear" w:color="auto" w:fill="auto"/>
                </w:tcPr>
                <w:p w14:paraId="522AC119" w14:textId="77777777" w:rsidR="00CE3E42" w:rsidRPr="00A742B1" w:rsidRDefault="00CE3E42" w:rsidP="00CE3E42">
                  <w:pPr>
                    <w:jc w:val="center"/>
                    <w:rPr>
                      <w:rFonts w:ascii="Arial" w:hAnsi="Arial" w:cs="Arial"/>
                      <w:b/>
                      <w:lang w:val="es-CO"/>
                    </w:rPr>
                  </w:pPr>
                  <w:r w:rsidRPr="00A742B1">
                    <w:rPr>
                      <w:rFonts w:ascii="Arial" w:hAnsi="Arial" w:cs="Arial"/>
                      <w:b/>
                      <w:lang w:val="es-CO"/>
                    </w:rPr>
                    <w:t>2</w:t>
                  </w:r>
                </w:p>
              </w:tc>
              <w:tc>
                <w:tcPr>
                  <w:tcW w:w="2993" w:type="dxa"/>
                  <w:shd w:val="clear" w:color="auto" w:fill="auto"/>
                </w:tcPr>
                <w:p w14:paraId="4D3ED0AC" w14:textId="6E6BCE6A" w:rsidR="00CE3E42" w:rsidRPr="00A742B1" w:rsidRDefault="00CE3E42" w:rsidP="00CE3E42">
                  <w:pPr>
                    <w:jc w:val="center"/>
                    <w:rPr>
                      <w:rFonts w:ascii="Arial" w:hAnsi="Arial" w:cs="Arial"/>
                      <w:lang w:val="es-CO"/>
                    </w:rPr>
                  </w:pPr>
                  <w:r w:rsidRPr="000E340C">
                    <w:rPr>
                      <w:rFonts w:ascii="Segoe UI" w:hAnsi="Segoe UI" w:cs="Segoe UI"/>
                      <w:color w:val="000000"/>
                      <w:sz w:val="23"/>
                      <w:szCs w:val="23"/>
                      <w:shd w:val="clear" w:color="auto" w:fill="FFFFFF"/>
                      <w:lang w:val="es-CO"/>
                    </w:rPr>
                    <w:t>Enviar la matriz Inter programática de ETV – Email de Laura Henao</w:t>
                  </w:r>
                </w:p>
              </w:tc>
              <w:tc>
                <w:tcPr>
                  <w:tcW w:w="2127" w:type="dxa"/>
                  <w:shd w:val="clear" w:color="auto" w:fill="auto"/>
                </w:tcPr>
                <w:p w14:paraId="7DD8223C" w14:textId="38DAB530" w:rsidR="00CE3E42" w:rsidRPr="00A742B1" w:rsidRDefault="00CE3E42" w:rsidP="00CE3E42">
                  <w:pPr>
                    <w:jc w:val="center"/>
                    <w:rPr>
                      <w:rFonts w:ascii="Arial" w:hAnsi="Arial" w:cs="Arial"/>
                      <w:lang w:val="es-CO"/>
                    </w:rPr>
                  </w:pPr>
                  <w:r>
                    <w:rPr>
                      <w:rFonts w:ascii="Arial" w:hAnsi="Arial" w:cs="Arial"/>
                    </w:rPr>
                    <w:t xml:space="preserve">RL </w:t>
                  </w:r>
                  <w:r>
                    <w:rPr>
                      <w:rFonts w:ascii="Arial" w:hAnsi="Arial" w:cs="Arial"/>
                    </w:rPr>
                    <w:br/>
                    <w:t>Consumo</w:t>
                  </w:r>
                </w:p>
              </w:tc>
              <w:tc>
                <w:tcPr>
                  <w:tcW w:w="1842" w:type="dxa"/>
                  <w:shd w:val="clear" w:color="auto" w:fill="auto"/>
                </w:tcPr>
                <w:p w14:paraId="67A64A23" w14:textId="3965D5DE" w:rsidR="00CE3E42" w:rsidRPr="00A742B1" w:rsidRDefault="00CE3E42" w:rsidP="00CE3E42">
                  <w:pPr>
                    <w:jc w:val="center"/>
                    <w:rPr>
                      <w:rFonts w:ascii="Arial" w:hAnsi="Arial" w:cs="Arial"/>
                      <w:lang w:val="es-CO"/>
                    </w:rPr>
                  </w:pPr>
                  <w:r>
                    <w:rPr>
                      <w:rFonts w:ascii="Arial" w:hAnsi="Arial" w:cs="Arial"/>
                    </w:rPr>
                    <w:t>27-7-21</w:t>
                  </w:r>
                </w:p>
              </w:tc>
              <w:tc>
                <w:tcPr>
                  <w:tcW w:w="851" w:type="dxa"/>
                  <w:shd w:val="clear" w:color="auto" w:fill="auto"/>
                </w:tcPr>
                <w:p w14:paraId="717701BF" w14:textId="12CA80EA" w:rsidR="00CE3E42" w:rsidRPr="00A742B1" w:rsidRDefault="00CE3E42" w:rsidP="00CE3E42">
                  <w:pPr>
                    <w:jc w:val="center"/>
                    <w:rPr>
                      <w:rFonts w:ascii="Arial" w:hAnsi="Arial" w:cs="Arial"/>
                      <w:lang w:val="es-CO"/>
                    </w:rPr>
                  </w:pPr>
                  <w:r>
                    <w:rPr>
                      <w:rFonts w:ascii="Arial" w:hAnsi="Arial" w:cs="Arial"/>
                      <w:lang w:val="es-CO"/>
                    </w:rPr>
                    <w:t>X</w:t>
                  </w:r>
                </w:p>
              </w:tc>
              <w:tc>
                <w:tcPr>
                  <w:tcW w:w="701" w:type="dxa"/>
                  <w:shd w:val="clear" w:color="auto" w:fill="auto"/>
                </w:tcPr>
                <w:p w14:paraId="7D8ADED7" w14:textId="77777777" w:rsidR="00CE3E42" w:rsidRPr="00A742B1" w:rsidRDefault="00CE3E42" w:rsidP="00CE3E42">
                  <w:pPr>
                    <w:jc w:val="center"/>
                    <w:rPr>
                      <w:rFonts w:ascii="Arial" w:hAnsi="Arial" w:cs="Arial"/>
                      <w:lang w:val="es-CO"/>
                    </w:rPr>
                  </w:pPr>
                </w:p>
              </w:tc>
            </w:tr>
            <w:tr w:rsidR="00CE3E42" w:rsidRPr="0001064F" w14:paraId="0A38A387" w14:textId="77777777" w:rsidTr="00920FD2">
              <w:trPr>
                <w:trHeight w:val="342"/>
                <w:jc w:val="center"/>
              </w:trPr>
              <w:tc>
                <w:tcPr>
                  <w:tcW w:w="536" w:type="dxa"/>
                  <w:shd w:val="clear" w:color="auto" w:fill="auto"/>
                </w:tcPr>
                <w:p w14:paraId="68ECE3A7" w14:textId="77777777" w:rsidR="00CE3E42" w:rsidRPr="00A742B1" w:rsidRDefault="00CE3E42" w:rsidP="00CE3E42">
                  <w:pPr>
                    <w:jc w:val="center"/>
                    <w:rPr>
                      <w:rFonts w:ascii="Arial" w:hAnsi="Arial" w:cs="Arial"/>
                      <w:b/>
                      <w:lang w:val="es-CO"/>
                    </w:rPr>
                  </w:pPr>
                  <w:r w:rsidRPr="00A742B1">
                    <w:rPr>
                      <w:rFonts w:ascii="Arial" w:hAnsi="Arial" w:cs="Arial"/>
                      <w:b/>
                      <w:lang w:val="es-CO"/>
                    </w:rPr>
                    <w:t>3</w:t>
                  </w:r>
                </w:p>
              </w:tc>
              <w:tc>
                <w:tcPr>
                  <w:tcW w:w="2993" w:type="dxa"/>
                  <w:shd w:val="clear" w:color="auto" w:fill="auto"/>
                </w:tcPr>
                <w:p w14:paraId="62E675B4" w14:textId="7DC04D9F" w:rsidR="00CE3E42" w:rsidRPr="00A742B1" w:rsidRDefault="00CE3E42" w:rsidP="00CE3E42">
                  <w:pPr>
                    <w:jc w:val="center"/>
                    <w:rPr>
                      <w:rFonts w:ascii="Arial" w:hAnsi="Arial" w:cs="Arial"/>
                      <w:lang w:val="es-CO"/>
                    </w:rPr>
                  </w:pPr>
                  <w:r>
                    <w:rPr>
                      <w:rFonts w:ascii="Arial" w:hAnsi="Arial" w:cs="Arial"/>
                      <w:lang w:val="es-CO"/>
                    </w:rPr>
                    <w:t xml:space="preserve">Avances de </w:t>
                  </w:r>
                  <w:r w:rsidRPr="00996F18">
                    <w:rPr>
                      <w:rFonts w:ascii="Arial" w:hAnsi="Arial" w:cs="Arial"/>
                      <w:lang w:val="es-CO"/>
                    </w:rPr>
                    <w:t>cuantos informes se han enviado al INVIMA como respuesta de estos comunicados.</w:t>
                  </w:r>
                </w:p>
              </w:tc>
              <w:tc>
                <w:tcPr>
                  <w:tcW w:w="2127" w:type="dxa"/>
                  <w:shd w:val="clear" w:color="auto" w:fill="auto"/>
                </w:tcPr>
                <w:p w14:paraId="3E3E53C8" w14:textId="556ECAF1" w:rsidR="00CE3E42" w:rsidRPr="00A742B1" w:rsidRDefault="00CE3E42" w:rsidP="00CE3E42">
                  <w:pPr>
                    <w:jc w:val="center"/>
                    <w:rPr>
                      <w:rFonts w:ascii="Arial" w:hAnsi="Arial" w:cs="Arial"/>
                      <w:lang w:val="es-CO"/>
                    </w:rPr>
                  </w:pPr>
                  <w:r w:rsidRPr="00856514">
                    <w:rPr>
                      <w:rFonts w:ascii="Arial" w:hAnsi="Arial" w:cs="Arial"/>
                      <w:lang w:val="es-CO"/>
                    </w:rPr>
                    <w:t>Consumo.</w:t>
                  </w:r>
                </w:p>
              </w:tc>
              <w:tc>
                <w:tcPr>
                  <w:tcW w:w="1842" w:type="dxa"/>
                  <w:shd w:val="clear" w:color="auto" w:fill="auto"/>
                </w:tcPr>
                <w:p w14:paraId="7820EDE1" w14:textId="166C54E6" w:rsidR="00CE3E42" w:rsidRPr="00A742B1" w:rsidRDefault="00CE3E42" w:rsidP="00CE3E42">
                  <w:pPr>
                    <w:jc w:val="center"/>
                    <w:rPr>
                      <w:rFonts w:ascii="Arial" w:hAnsi="Arial" w:cs="Arial"/>
                      <w:lang w:val="es-CO"/>
                    </w:rPr>
                  </w:pPr>
                  <w:r>
                    <w:rPr>
                      <w:rFonts w:ascii="Arial" w:hAnsi="Arial" w:cs="Arial"/>
                      <w:lang w:val="es-CO"/>
                    </w:rPr>
                    <w:t>12-7-21</w:t>
                  </w:r>
                </w:p>
              </w:tc>
              <w:tc>
                <w:tcPr>
                  <w:tcW w:w="851" w:type="dxa"/>
                  <w:shd w:val="clear" w:color="auto" w:fill="auto"/>
                </w:tcPr>
                <w:p w14:paraId="2252C2DB" w14:textId="5501AAC2" w:rsidR="00CE3E42" w:rsidRPr="00A742B1" w:rsidRDefault="00CE3E42" w:rsidP="00CE3E42">
                  <w:pPr>
                    <w:jc w:val="center"/>
                    <w:rPr>
                      <w:rFonts w:ascii="Arial" w:hAnsi="Arial" w:cs="Arial"/>
                      <w:lang w:val="es-CO"/>
                    </w:rPr>
                  </w:pPr>
                  <w:r>
                    <w:rPr>
                      <w:rFonts w:ascii="Arial" w:hAnsi="Arial" w:cs="Arial"/>
                      <w:lang w:val="es-CO"/>
                    </w:rPr>
                    <w:t>X</w:t>
                  </w:r>
                </w:p>
              </w:tc>
              <w:tc>
                <w:tcPr>
                  <w:tcW w:w="701" w:type="dxa"/>
                  <w:shd w:val="clear" w:color="auto" w:fill="auto"/>
                </w:tcPr>
                <w:p w14:paraId="5C0A179C" w14:textId="77777777" w:rsidR="00CE3E42" w:rsidRPr="00A742B1" w:rsidRDefault="00CE3E42" w:rsidP="00CE3E42">
                  <w:pPr>
                    <w:jc w:val="center"/>
                    <w:rPr>
                      <w:rFonts w:ascii="Arial" w:hAnsi="Arial" w:cs="Arial"/>
                      <w:lang w:val="es-CO"/>
                    </w:rPr>
                  </w:pPr>
                </w:p>
              </w:tc>
            </w:tr>
            <w:tr w:rsidR="00CE3E42" w:rsidRPr="0001064F" w14:paraId="37AB2EC6" w14:textId="77777777" w:rsidTr="00920FD2">
              <w:trPr>
                <w:trHeight w:val="342"/>
                <w:jc w:val="center"/>
              </w:trPr>
              <w:tc>
                <w:tcPr>
                  <w:tcW w:w="536" w:type="dxa"/>
                  <w:shd w:val="clear" w:color="auto" w:fill="auto"/>
                </w:tcPr>
                <w:p w14:paraId="39E61C14" w14:textId="77777777" w:rsidR="00CE3E42" w:rsidRPr="00A742B1" w:rsidRDefault="00CE3E42" w:rsidP="00CE3E42">
                  <w:pPr>
                    <w:jc w:val="center"/>
                    <w:rPr>
                      <w:rFonts w:ascii="Arial" w:hAnsi="Arial" w:cs="Arial"/>
                      <w:b/>
                      <w:lang w:val="es-CO"/>
                    </w:rPr>
                  </w:pPr>
                  <w:r w:rsidRPr="00A742B1">
                    <w:rPr>
                      <w:rFonts w:ascii="Arial" w:hAnsi="Arial" w:cs="Arial"/>
                      <w:b/>
                      <w:lang w:val="es-CO"/>
                    </w:rPr>
                    <w:t>4</w:t>
                  </w:r>
                </w:p>
              </w:tc>
              <w:tc>
                <w:tcPr>
                  <w:tcW w:w="2993" w:type="dxa"/>
                  <w:shd w:val="clear" w:color="auto" w:fill="auto"/>
                </w:tcPr>
                <w:p w14:paraId="4BD00148" w14:textId="3C00BEF3" w:rsidR="00CE3E42" w:rsidRPr="00A742B1" w:rsidRDefault="00CE3E42" w:rsidP="00CE3E42">
                  <w:pPr>
                    <w:jc w:val="center"/>
                    <w:rPr>
                      <w:rFonts w:ascii="Arial" w:hAnsi="Arial" w:cs="Arial"/>
                      <w:lang w:val="es-CO"/>
                    </w:rPr>
                  </w:pPr>
                  <w:r w:rsidRPr="000E340C">
                    <w:rPr>
                      <w:rFonts w:ascii="Arial" w:hAnsi="Arial" w:cs="Arial"/>
                      <w:lang w:val="es-CO"/>
                    </w:rPr>
                    <w:t>Entregar el inventario que tiene cada programa en el almacén</w:t>
                  </w:r>
                </w:p>
              </w:tc>
              <w:tc>
                <w:tcPr>
                  <w:tcW w:w="2127" w:type="dxa"/>
                  <w:shd w:val="clear" w:color="auto" w:fill="auto"/>
                </w:tcPr>
                <w:p w14:paraId="05CE1514" w14:textId="03AA4E64" w:rsidR="00CE3E42" w:rsidRPr="00A742B1" w:rsidRDefault="00CE3E42" w:rsidP="00CE3E42">
                  <w:pPr>
                    <w:jc w:val="center"/>
                    <w:rPr>
                      <w:rFonts w:ascii="Arial" w:hAnsi="Arial" w:cs="Arial"/>
                      <w:lang w:val="es-CO"/>
                    </w:rPr>
                  </w:pPr>
                  <w:r>
                    <w:rPr>
                      <w:rFonts w:ascii="Arial" w:hAnsi="Arial" w:cs="Arial"/>
                      <w:lang w:val="es-CO"/>
                    </w:rPr>
                    <w:t xml:space="preserve">Todos </w:t>
                  </w:r>
                </w:p>
              </w:tc>
              <w:tc>
                <w:tcPr>
                  <w:tcW w:w="1842" w:type="dxa"/>
                  <w:shd w:val="clear" w:color="auto" w:fill="auto"/>
                </w:tcPr>
                <w:p w14:paraId="4E0B65A6" w14:textId="378E0B33" w:rsidR="00CE3E42" w:rsidRPr="00A742B1" w:rsidRDefault="00CE3E42" w:rsidP="00CE3E42">
                  <w:pPr>
                    <w:jc w:val="center"/>
                    <w:rPr>
                      <w:rFonts w:ascii="Arial" w:hAnsi="Arial" w:cs="Arial"/>
                      <w:lang w:val="es-CO"/>
                    </w:rPr>
                  </w:pPr>
                  <w:r>
                    <w:rPr>
                      <w:rFonts w:ascii="Arial" w:hAnsi="Arial" w:cs="Arial"/>
                      <w:lang w:val="es-CO"/>
                    </w:rPr>
                    <w:t>Octubre</w:t>
                  </w:r>
                </w:p>
              </w:tc>
              <w:tc>
                <w:tcPr>
                  <w:tcW w:w="851" w:type="dxa"/>
                  <w:shd w:val="clear" w:color="auto" w:fill="auto"/>
                </w:tcPr>
                <w:p w14:paraId="264772CA" w14:textId="5F507832" w:rsidR="00CE3E42" w:rsidRPr="00A742B1" w:rsidRDefault="00CE3E42" w:rsidP="00CE3E42">
                  <w:pPr>
                    <w:jc w:val="center"/>
                    <w:rPr>
                      <w:rFonts w:ascii="Arial" w:hAnsi="Arial" w:cs="Arial"/>
                      <w:lang w:val="es-CO"/>
                    </w:rPr>
                  </w:pPr>
                  <w:r>
                    <w:rPr>
                      <w:rFonts w:ascii="Arial" w:hAnsi="Arial" w:cs="Arial"/>
                      <w:lang w:val="es-CO"/>
                    </w:rPr>
                    <w:t>X</w:t>
                  </w:r>
                </w:p>
              </w:tc>
              <w:tc>
                <w:tcPr>
                  <w:tcW w:w="701" w:type="dxa"/>
                  <w:shd w:val="clear" w:color="auto" w:fill="auto"/>
                </w:tcPr>
                <w:p w14:paraId="1E0B6EED" w14:textId="77777777" w:rsidR="00CE3E42" w:rsidRPr="00A742B1" w:rsidRDefault="00CE3E42" w:rsidP="00CE3E42">
                  <w:pPr>
                    <w:jc w:val="center"/>
                    <w:rPr>
                      <w:rFonts w:ascii="Arial" w:hAnsi="Arial" w:cs="Arial"/>
                      <w:lang w:val="es-CO"/>
                    </w:rPr>
                  </w:pPr>
                </w:p>
              </w:tc>
            </w:tr>
            <w:tr w:rsidR="00CE3E42" w:rsidRPr="0001064F" w14:paraId="4386164F" w14:textId="77777777" w:rsidTr="00920FD2">
              <w:trPr>
                <w:trHeight w:val="342"/>
                <w:jc w:val="center"/>
              </w:trPr>
              <w:tc>
                <w:tcPr>
                  <w:tcW w:w="536" w:type="dxa"/>
                  <w:shd w:val="clear" w:color="auto" w:fill="auto"/>
                </w:tcPr>
                <w:p w14:paraId="3D2E3001" w14:textId="474504A2" w:rsidR="00CE3E42" w:rsidRPr="00A742B1" w:rsidRDefault="00CE3E42" w:rsidP="00CE3E42">
                  <w:pPr>
                    <w:jc w:val="center"/>
                    <w:rPr>
                      <w:rFonts w:ascii="Arial" w:hAnsi="Arial" w:cs="Arial"/>
                      <w:b/>
                      <w:lang w:val="es-CO"/>
                    </w:rPr>
                  </w:pPr>
                  <w:r>
                    <w:rPr>
                      <w:rFonts w:ascii="Arial" w:hAnsi="Arial" w:cs="Arial"/>
                      <w:b/>
                      <w:noProof/>
                      <w:bdr w:val="none" w:sz="0" w:space="0" w:color="auto"/>
                      <w:lang w:val="es-CO"/>
                    </w:rPr>
                    <mc:AlternateContent>
                      <mc:Choice Requires="wps">
                        <w:drawing>
                          <wp:anchor distT="0" distB="0" distL="114300" distR="114300" simplePos="0" relativeHeight="251660288" behindDoc="0" locked="0" layoutInCell="1" allowOverlap="1" wp14:anchorId="3DCF9B82" wp14:editId="01B695C3">
                            <wp:simplePos x="0" y="0"/>
                            <wp:positionH relativeFrom="column">
                              <wp:posOffset>271145</wp:posOffset>
                            </wp:positionH>
                            <wp:positionV relativeFrom="paragraph">
                              <wp:posOffset>24130</wp:posOffset>
                            </wp:positionV>
                            <wp:extent cx="5391150" cy="1285875"/>
                            <wp:effectExtent l="0" t="0" r="19050" b="28575"/>
                            <wp:wrapNone/>
                            <wp:docPr id="8" name="Conector recto 8"/>
                            <wp:cNvGraphicFramePr/>
                            <a:graphic xmlns:a="http://schemas.openxmlformats.org/drawingml/2006/main">
                              <a:graphicData uri="http://schemas.microsoft.com/office/word/2010/wordprocessingShape">
                                <wps:wsp>
                                  <wps:cNvCnPr/>
                                  <wps:spPr>
                                    <a:xfrm flipV="1">
                                      <a:off x="0" y="0"/>
                                      <a:ext cx="5391150" cy="12858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170625" id="Conector recto 8"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1.35pt,1.9pt" to="445.85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" strokecolor="black [3200]" strokeweight=".5pt">
                            <v:stroke joinstyle="miter"/>
                          </v:line>
                        </w:pict>
                      </mc:Fallback>
                    </mc:AlternateContent>
                  </w:r>
                  <w:r w:rsidRPr="00A742B1">
                    <w:rPr>
                      <w:rFonts w:ascii="Arial" w:hAnsi="Arial" w:cs="Arial"/>
                      <w:b/>
                      <w:lang w:val="es-CO"/>
                    </w:rPr>
                    <w:t>5</w:t>
                  </w:r>
                </w:p>
              </w:tc>
              <w:tc>
                <w:tcPr>
                  <w:tcW w:w="2993" w:type="dxa"/>
                  <w:shd w:val="clear" w:color="auto" w:fill="auto"/>
                </w:tcPr>
                <w:p w14:paraId="2FF47A8B" w14:textId="0EC87D1C" w:rsidR="00CE3E42" w:rsidRPr="00A608D9" w:rsidRDefault="00CE3E42" w:rsidP="00CE3E42">
                  <w:pPr>
                    <w:jc w:val="center"/>
                    <w:rPr>
                      <w:rFonts w:ascii="Arial" w:hAnsi="Arial" w:cs="Arial"/>
                      <w:lang w:val="es-CO"/>
                    </w:rPr>
                  </w:pPr>
                </w:p>
              </w:tc>
              <w:tc>
                <w:tcPr>
                  <w:tcW w:w="2127" w:type="dxa"/>
                  <w:shd w:val="clear" w:color="auto" w:fill="auto"/>
                </w:tcPr>
                <w:p w14:paraId="510DFAB7" w14:textId="31546C38" w:rsidR="00CE3E42" w:rsidRPr="00A742B1" w:rsidRDefault="00CE3E42" w:rsidP="00CE3E42">
                  <w:pPr>
                    <w:jc w:val="center"/>
                    <w:rPr>
                      <w:rFonts w:ascii="Arial" w:hAnsi="Arial" w:cs="Arial"/>
                      <w:lang w:val="es-CO"/>
                    </w:rPr>
                  </w:pPr>
                </w:p>
              </w:tc>
              <w:tc>
                <w:tcPr>
                  <w:tcW w:w="1842" w:type="dxa"/>
                  <w:shd w:val="clear" w:color="auto" w:fill="auto"/>
                </w:tcPr>
                <w:p w14:paraId="20581E9E" w14:textId="0A5D1DFF" w:rsidR="00CE3E42" w:rsidRPr="00A742B1" w:rsidRDefault="00CE3E42" w:rsidP="00CE3E42">
                  <w:pPr>
                    <w:jc w:val="center"/>
                    <w:rPr>
                      <w:rFonts w:ascii="Arial" w:hAnsi="Arial" w:cs="Arial"/>
                      <w:lang w:val="es-CO"/>
                    </w:rPr>
                  </w:pPr>
                </w:p>
              </w:tc>
              <w:tc>
                <w:tcPr>
                  <w:tcW w:w="851" w:type="dxa"/>
                  <w:shd w:val="clear" w:color="auto" w:fill="auto"/>
                </w:tcPr>
                <w:p w14:paraId="6F9B4898" w14:textId="33B6E432" w:rsidR="00CE3E42" w:rsidRPr="00A742B1" w:rsidRDefault="00CE3E42" w:rsidP="00CE3E42">
                  <w:pPr>
                    <w:jc w:val="center"/>
                    <w:rPr>
                      <w:rFonts w:ascii="Arial" w:hAnsi="Arial" w:cs="Arial"/>
                      <w:lang w:val="es-CO"/>
                    </w:rPr>
                  </w:pPr>
                </w:p>
              </w:tc>
              <w:tc>
                <w:tcPr>
                  <w:tcW w:w="701" w:type="dxa"/>
                  <w:shd w:val="clear" w:color="auto" w:fill="auto"/>
                </w:tcPr>
                <w:p w14:paraId="333CEE13" w14:textId="77777777" w:rsidR="00CE3E42" w:rsidRPr="00A742B1" w:rsidRDefault="00CE3E42" w:rsidP="00CE3E42">
                  <w:pPr>
                    <w:jc w:val="center"/>
                    <w:rPr>
                      <w:rFonts w:ascii="Arial" w:hAnsi="Arial" w:cs="Arial"/>
                      <w:lang w:val="es-CO"/>
                    </w:rPr>
                  </w:pPr>
                </w:p>
              </w:tc>
            </w:tr>
            <w:tr w:rsidR="00CE3E42" w:rsidRPr="0001064F" w14:paraId="433EBC58" w14:textId="77777777" w:rsidTr="00920FD2">
              <w:trPr>
                <w:trHeight w:val="342"/>
                <w:jc w:val="center"/>
              </w:trPr>
              <w:tc>
                <w:tcPr>
                  <w:tcW w:w="536" w:type="dxa"/>
                  <w:shd w:val="clear" w:color="auto" w:fill="auto"/>
                </w:tcPr>
                <w:p w14:paraId="64DBAEF7" w14:textId="02538979" w:rsidR="00CE3E42" w:rsidRPr="00A742B1" w:rsidRDefault="00CE3E42" w:rsidP="00CE3E42">
                  <w:pPr>
                    <w:jc w:val="center"/>
                    <w:rPr>
                      <w:rFonts w:ascii="Arial" w:hAnsi="Arial" w:cs="Arial"/>
                      <w:b/>
                      <w:lang w:val="es-CO"/>
                    </w:rPr>
                  </w:pPr>
                  <w:r>
                    <w:rPr>
                      <w:rFonts w:ascii="Arial" w:hAnsi="Arial" w:cs="Arial"/>
                      <w:b/>
                      <w:lang w:val="es-CO"/>
                    </w:rPr>
                    <w:t>6</w:t>
                  </w:r>
                </w:p>
              </w:tc>
              <w:tc>
                <w:tcPr>
                  <w:tcW w:w="2993" w:type="dxa"/>
                  <w:shd w:val="clear" w:color="auto" w:fill="auto"/>
                </w:tcPr>
                <w:p w14:paraId="5AD41B70" w14:textId="2309C776" w:rsidR="00CE3E42" w:rsidRDefault="00CE3E42" w:rsidP="00CE3E42">
                  <w:pPr>
                    <w:jc w:val="center"/>
                    <w:rPr>
                      <w:rFonts w:ascii="Arial" w:hAnsi="Arial" w:cs="Arial"/>
                      <w:lang w:val="es-CO"/>
                    </w:rPr>
                  </w:pPr>
                </w:p>
              </w:tc>
              <w:tc>
                <w:tcPr>
                  <w:tcW w:w="2127" w:type="dxa"/>
                  <w:shd w:val="clear" w:color="auto" w:fill="auto"/>
                </w:tcPr>
                <w:p w14:paraId="162D6C22" w14:textId="28E98E6D" w:rsidR="00CE3E42" w:rsidRDefault="00CE3E42" w:rsidP="00CE3E42">
                  <w:pPr>
                    <w:jc w:val="center"/>
                    <w:rPr>
                      <w:rFonts w:ascii="Arial" w:hAnsi="Arial" w:cs="Arial"/>
                      <w:lang w:val="es-CO"/>
                    </w:rPr>
                  </w:pPr>
                </w:p>
              </w:tc>
              <w:tc>
                <w:tcPr>
                  <w:tcW w:w="1842" w:type="dxa"/>
                  <w:shd w:val="clear" w:color="auto" w:fill="auto"/>
                </w:tcPr>
                <w:p w14:paraId="679A2306" w14:textId="543C5083" w:rsidR="00CE3E42" w:rsidRDefault="00CE3E42" w:rsidP="00CE3E42">
                  <w:pPr>
                    <w:jc w:val="center"/>
                    <w:rPr>
                      <w:rFonts w:ascii="Arial" w:hAnsi="Arial" w:cs="Arial"/>
                      <w:lang w:val="es-CO"/>
                    </w:rPr>
                  </w:pPr>
                </w:p>
              </w:tc>
              <w:tc>
                <w:tcPr>
                  <w:tcW w:w="851" w:type="dxa"/>
                  <w:shd w:val="clear" w:color="auto" w:fill="auto"/>
                </w:tcPr>
                <w:p w14:paraId="1F3E92BF" w14:textId="3C7449B4" w:rsidR="00CE3E42" w:rsidRDefault="00CE3E42" w:rsidP="00CE3E42">
                  <w:pPr>
                    <w:jc w:val="center"/>
                    <w:rPr>
                      <w:rFonts w:ascii="Arial" w:hAnsi="Arial" w:cs="Arial"/>
                      <w:lang w:val="es-CO"/>
                    </w:rPr>
                  </w:pPr>
                </w:p>
              </w:tc>
              <w:tc>
                <w:tcPr>
                  <w:tcW w:w="701" w:type="dxa"/>
                  <w:shd w:val="clear" w:color="auto" w:fill="auto"/>
                </w:tcPr>
                <w:p w14:paraId="3E905CA3" w14:textId="77777777" w:rsidR="00CE3E42" w:rsidRPr="00A742B1" w:rsidRDefault="00CE3E42" w:rsidP="00CE3E42">
                  <w:pPr>
                    <w:jc w:val="center"/>
                    <w:rPr>
                      <w:rFonts w:ascii="Arial" w:hAnsi="Arial" w:cs="Arial"/>
                      <w:lang w:val="es-CO"/>
                    </w:rPr>
                  </w:pPr>
                </w:p>
              </w:tc>
            </w:tr>
            <w:tr w:rsidR="00CE3E42" w:rsidRPr="0001064F" w14:paraId="01CC492B" w14:textId="77777777" w:rsidTr="00920FD2">
              <w:trPr>
                <w:trHeight w:val="342"/>
                <w:jc w:val="center"/>
              </w:trPr>
              <w:tc>
                <w:tcPr>
                  <w:tcW w:w="536" w:type="dxa"/>
                  <w:shd w:val="clear" w:color="auto" w:fill="auto"/>
                </w:tcPr>
                <w:p w14:paraId="46345C0F" w14:textId="4868A162" w:rsidR="00CE3E42" w:rsidRPr="00A742B1" w:rsidRDefault="00CE3E42" w:rsidP="00CE3E42">
                  <w:pPr>
                    <w:jc w:val="center"/>
                    <w:rPr>
                      <w:rFonts w:ascii="Arial" w:hAnsi="Arial" w:cs="Arial"/>
                      <w:b/>
                      <w:lang w:val="es-CO"/>
                    </w:rPr>
                  </w:pPr>
                  <w:r>
                    <w:rPr>
                      <w:rFonts w:ascii="Arial" w:hAnsi="Arial" w:cs="Arial"/>
                      <w:b/>
                      <w:lang w:val="es-CO"/>
                    </w:rPr>
                    <w:t>7</w:t>
                  </w:r>
                </w:p>
              </w:tc>
              <w:tc>
                <w:tcPr>
                  <w:tcW w:w="2993" w:type="dxa"/>
                  <w:shd w:val="clear" w:color="auto" w:fill="auto"/>
                </w:tcPr>
                <w:p w14:paraId="61BC8F2D" w14:textId="3E886F6B" w:rsidR="00CE3E42" w:rsidRDefault="00CE3E42" w:rsidP="00CE3E42">
                  <w:pPr>
                    <w:jc w:val="center"/>
                    <w:rPr>
                      <w:rFonts w:ascii="Arial" w:hAnsi="Arial" w:cs="Arial"/>
                      <w:lang w:val="es-CO"/>
                    </w:rPr>
                  </w:pPr>
                </w:p>
              </w:tc>
              <w:tc>
                <w:tcPr>
                  <w:tcW w:w="2127" w:type="dxa"/>
                  <w:shd w:val="clear" w:color="auto" w:fill="auto"/>
                </w:tcPr>
                <w:p w14:paraId="19CDA87C" w14:textId="6B8DEB4A" w:rsidR="00CE3E42" w:rsidRDefault="00CE3E42" w:rsidP="00CE3E42">
                  <w:pPr>
                    <w:jc w:val="center"/>
                    <w:rPr>
                      <w:rFonts w:ascii="Arial" w:hAnsi="Arial" w:cs="Arial"/>
                      <w:lang w:val="es-CO"/>
                    </w:rPr>
                  </w:pPr>
                </w:p>
              </w:tc>
              <w:tc>
                <w:tcPr>
                  <w:tcW w:w="1842" w:type="dxa"/>
                  <w:shd w:val="clear" w:color="auto" w:fill="auto"/>
                </w:tcPr>
                <w:p w14:paraId="01C56F8C" w14:textId="29D1AAB0" w:rsidR="00CE3E42" w:rsidRDefault="00CE3E42" w:rsidP="00CE3E42">
                  <w:pPr>
                    <w:jc w:val="center"/>
                    <w:rPr>
                      <w:rFonts w:ascii="Arial" w:hAnsi="Arial" w:cs="Arial"/>
                      <w:lang w:val="es-CO"/>
                    </w:rPr>
                  </w:pPr>
                </w:p>
              </w:tc>
              <w:tc>
                <w:tcPr>
                  <w:tcW w:w="851" w:type="dxa"/>
                  <w:shd w:val="clear" w:color="auto" w:fill="auto"/>
                </w:tcPr>
                <w:p w14:paraId="0E5500D0" w14:textId="4935C7DE" w:rsidR="00CE3E42" w:rsidRDefault="00CE3E42" w:rsidP="00CE3E42">
                  <w:pPr>
                    <w:jc w:val="center"/>
                    <w:rPr>
                      <w:rFonts w:ascii="Arial" w:hAnsi="Arial" w:cs="Arial"/>
                      <w:lang w:val="es-CO"/>
                    </w:rPr>
                  </w:pPr>
                </w:p>
              </w:tc>
              <w:tc>
                <w:tcPr>
                  <w:tcW w:w="701" w:type="dxa"/>
                  <w:shd w:val="clear" w:color="auto" w:fill="auto"/>
                </w:tcPr>
                <w:p w14:paraId="6E0CF2D2" w14:textId="77777777" w:rsidR="00CE3E42" w:rsidRPr="00A742B1" w:rsidRDefault="00CE3E42" w:rsidP="00CE3E42">
                  <w:pPr>
                    <w:jc w:val="center"/>
                    <w:rPr>
                      <w:rFonts w:ascii="Arial" w:hAnsi="Arial" w:cs="Arial"/>
                      <w:lang w:val="es-CO"/>
                    </w:rPr>
                  </w:pPr>
                </w:p>
              </w:tc>
            </w:tr>
            <w:tr w:rsidR="00CE3E42" w:rsidRPr="0001064F" w14:paraId="6BBE700F" w14:textId="77777777" w:rsidTr="00920FD2">
              <w:trPr>
                <w:trHeight w:val="342"/>
                <w:jc w:val="center"/>
              </w:trPr>
              <w:tc>
                <w:tcPr>
                  <w:tcW w:w="536" w:type="dxa"/>
                  <w:shd w:val="clear" w:color="auto" w:fill="auto"/>
                </w:tcPr>
                <w:p w14:paraId="188FB794" w14:textId="0A5F5DA7" w:rsidR="00CE3E42" w:rsidRPr="00A742B1" w:rsidRDefault="00CE3E42" w:rsidP="00CE3E42">
                  <w:pPr>
                    <w:jc w:val="center"/>
                    <w:rPr>
                      <w:rFonts w:ascii="Arial" w:hAnsi="Arial" w:cs="Arial"/>
                      <w:b/>
                      <w:lang w:val="es-CO"/>
                    </w:rPr>
                  </w:pPr>
                  <w:r>
                    <w:rPr>
                      <w:rFonts w:ascii="Arial" w:hAnsi="Arial" w:cs="Arial"/>
                      <w:b/>
                      <w:lang w:val="es-CO"/>
                    </w:rPr>
                    <w:t>8</w:t>
                  </w:r>
                </w:p>
              </w:tc>
              <w:tc>
                <w:tcPr>
                  <w:tcW w:w="2993" w:type="dxa"/>
                  <w:shd w:val="clear" w:color="auto" w:fill="auto"/>
                </w:tcPr>
                <w:p w14:paraId="5C827557" w14:textId="2BAD513A" w:rsidR="00CE3E42" w:rsidRPr="000E340C" w:rsidRDefault="00CE3E42" w:rsidP="00CE3E42">
                  <w:pPr>
                    <w:jc w:val="center"/>
                    <w:rPr>
                      <w:rFonts w:ascii="Arial" w:hAnsi="Arial" w:cs="Arial"/>
                      <w:lang w:val="es-CO"/>
                    </w:rPr>
                  </w:pPr>
                </w:p>
              </w:tc>
              <w:tc>
                <w:tcPr>
                  <w:tcW w:w="2127" w:type="dxa"/>
                  <w:shd w:val="clear" w:color="auto" w:fill="auto"/>
                </w:tcPr>
                <w:p w14:paraId="13DC7CE0" w14:textId="3E3FABC4" w:rsidR="00CE3E42" w:rsidRDefault="00CE3E42" w:rsidP="00CE3E42">
                  <w:pPr>
                    <w:jc w:val="center"/>
                    <w:rPr>
                      <w:rFonts w:ascii="Arial" w:hAnsi="Arial" w:cs="Arial"/>
                      <w:lang w:val="es-CO"/>
                    </w:rPr>
                  </w:pPr>
                </w:p>
              </w:tc>
              <w:tc>
                <w:tcPr>
                  <w:tcW w:w="1842" w:type="dxa"/>
                  <w:shd w:val="clear" w:color="auto" w:fill="auto"/>
                </w:tcPr>
                <w:p w14:paraId="0CAF50EE" w14:textId="601C719E" w:rsidR="00CE3E42" w:rsidRDefault="00CE3E42" w:rsidP="00CE3E42">
                  <w:pPr>
                    <w:jc w:val="center"/>
                    <w:rPr>
                      <w:rFonts w:ascii="Arial" w:hAnsi="Arial" w:cs="Arial"/>
                      <w:lang w:val="es-CO"/>
                    </w:rPr>
                  </w:pPr>
                </w:p>
              </w:tc>
              <w:tc>
                <w:tcPr>
                  <w:tcW w:w="851" w:type="dxa"/>
                  <w:shd w:val="clear" w:color="auto" w:fill="auto"/>
                </w:tcPr>
                <w:p w14:paraId="3CC06CBD" w14:textId="13272754" w:rsidR="00CE3E42" w:rsidRDefault="00CE3E42" w:rsidP="00CE3E42">
                  <w:pPr>
                    <w:jc w:val="center"/>
                    <w:rPr>
                      <w:rFonts w:ascii="Arial" w:hAnsi="Arial" w:cs="Arial"/>
                      <w:lang w:val="es-CO"/>
                    </w:rPr>
                  </w:pPr>
                </w:p>
              </w:tc>
              <w:tc>
                <w:tcPr>
                  <w:tcW w:w="701" w:type="dxa"/>
                  <w:shd w:val="clear" w:color="auto" w:fill="auto"/>
                </w:tcPr>
                <w:p w14:paraId="3D1863EE" w14:textId="77777777" w:rsidR="00CE3E42" w:rsidRPr="00A742B1" w:rsidRDefault="00CE3E42" w:rsidP="00CE3E42">
                  <w:pPr>
                    <w:jc w:val="center"/>
                    <w:rPr>
                      <w:rFonts w:ascii="Arial" w:hAnsi="Arial" w:cs="Arial"/>
                      <w:lang w:val="es-CO"/>
                    </w:rPr>
                  </w:pPr>
                </w:p>
              </w:tc>
            </w:tr>
            <w:tr w:rsidR="00CE3E42" w:rsidRPr="0001064F" w14:paraId="0A5ED2A0" w14:textId="77777777" w:rsidTr="00920FD2">
              <w:trPr>
                <w:trHeight w:val="342"/>
                <w:jc w:val="center"/>
              </w:trPr>
              <w:tc>
                <w:tcPr>
                  <w:tcW w:w="536" w:type="dxa"/>
                  <w:shd w:val="clear" w:color="auto" w:fill="auto"/>
                </w:tcPr>
                <w:p w14:paraId="6033874C" w14:textId="72C2F6C6" w:rsidR="00CE3E42" w:rsidRDefault="00CE3E42" w:rsidP="00CE3E42">
                  <w:pPr>
                    <w:jc w:val="center"/>
                    <w:rPr>
                      <w:rFonts w:ascii="Arial" w:hAnsi="Arial" w:cs="Arial"/>
                      <w:b/>
                      <w:lang w:val="es-CO"/>
                    </w:rPr>
                  </w:pPr>
                  <w:r>
                    <w:rPr>
                      <w:rFonts w:ascii="Arial" w:hAnsi="Arial" w:cs="Arial"/>
                      <w:b/>
                      <w:lang w:val="es-CO"/>
                    </w:rPr>
                    <w:t>9</w:t>
                  </w:r>
                </w:p>
              </w:tc>
              <w:tc>
                <w:tcPr>
                  <w:tcW w:w="2993" w:type="dxa"/>
                  <w:shd w:val="clear" w:color="auto" w:fill="auto"/>
                </w:tcPr>
                <w:p w14:paraId="33DA4DFF" w14:textId="3AF90E1A" w:rsidR="00CE3E42" w:rsidRDefault="00CE3E42" w:rsidP="00CE3E42">
                  <w:pPr>
                    <w:jc w:val="center"/>
                    <w:rPr>
                      <w:rFonts w:ascii="Arial" w:hAnsi="Arial" w:cs="Arial"/>
                      <w:lang w:val="es-CO"/>
                    </w:rPr>
                  </w:pPr>
                </w:p>
              </w:tc>
              <w:tc>
                <w:tcPr>
                  <w:tcW w:w="2127" w:type="dxa"/>
                  <w:shd w:val="clear" w:color="auto" w:fill="auto"/>
                </w:tcPr>
                <w:p w14:paraId="58EEEBE1" w14:textId="0649095E" w:rsidR="00CE3E42" w:rsidRDefault="00CE3E42" w:rsidP="00CE3E42">
                  <w:pPr>
                    <w:jc w:val="center"/>
                    <w:rPr>
                      <w:rFonts w:ascii="Arial" w:hAnsi="Arial" w:cs="Arial"/>
                      <w:lang w:val="es-CO"/>
                    </w:rPr>
                  </w:pPr>
                </w:p>
              </w:tc>
              <w:tc>
                <w:tcPr>
                  <w:tcW w:w="1842" w:type="dxa"/>
                  <w:shd w:val="clear" w:color="auto" w:fill="auto"/>
                </w:tcPr>
                <w:p w14:paraId="60DBF213" w14:textId="4F1C2876" w:rsidR="00CE3E42" w:rsidRDefault="00CE3E42" w:rsidP="00CE3E42">
                  <w:pPr>
                    <w:jc w:val="center"/>
                    <w:rPr>
                      <w:rFonts w:ascii="Arial" w:hAnsi="Arial" w:cs="Arial"/>
                      <w:lang w:val="es-CO"/>
                    </w:rPr>
                  </w:pPr>
                </w:p>
              </w:tc>
              <w:tc>
                <w:tcPr>
                  <w:tcW w:w="851" w:type="dxa"/>
                  <w:shd w:val="clear" w:color="auto" w:fill="auto"/>
                </w:tcPr>
                <w:p w14:paraId="70E2ACD9" w14:textId="3311DB70" w:rsidR="00CE3E42" w:rsidRDefault="00CE3E42" w:rsidP="00CE3E42">
                  <w:pPr>
                    <w:jc w:val="center"/>
                    <w:rPr>
                      <w:rFonts w:ascii="Arial" w:hAnsi="Arial" w:cs="Arial"/>
                      <w:lang w:val="es-CO"/>
                    </w:rPr>
                  </w:pPr>
                </w:p>
              </w:tc>
              <w:tc>
                <w:tcPr>
                  <w:tcW w:w="701" w:type="dxa"/>
                  <w:shd w:val="clear" w:color="auto" w:fill="auto"/>
                </w:tcPr>
                <w:p w14:paraId="430DFAE4" w14:textId="77777777" w:rsidR="00CE3E42" w:rsidRPr="00A742B1" w:rsidRDefault="00CE3E42" w:rsidP="00CE3E42">
                  <w:pPr>
                    <w:jc w:val="center"/>
                    <w:rPr>
                      <w:rFonts w:ascii="Arial" w:hAnsi="Arial" w:cs="Arial"/>
                      <w:lang w:val="es-CO"/>
                    </w:rPr>
                  </w:pPr>
                </w:p>
              </w:tc>
            </w:tr>
            <w:tr w:rsidR="00CE3E42" w:rsidRPr="0001064F" w14:paraId="48005B47" w14:textId="77777777" w:rsidTr="00920FD2">
              <w:trPr>
                <w:trHeight w:val="342"/>
                <w:jc w:val="center"/>
              </w:trPr>
              <w:tc>
                <w:tcPr>
                  <w:tcW w:w="536" w:type="dxa"/>
                  <w:shd w:val="clear" w:color="auto" w:fill="auto"/>
                </w:tcPr>
                <w:p w14:paraId="396B7E6E" w14:textId="34C2B8BB" w:rsidR="00CE3E42" w:rsidRDefault="00CE3E42" w:rsidP="00CE3E42">
                  <w:pPr>
                    <w:jc w:val="center"/>
                    <w:rPr>
                      <w:rFonts w:ascii="Arial" w:hAnsi="Arial" w:cs="Arial"/>
                      <w:b/>
                      <w:lang w:val="es-CO"/>
                    </w:rPr>
                  </w:pPr>
                  <w:r>
                    <w:rPr>
                      <w:rFonts w:ascii="Arial" w:hAnsi="Arial" w:cs="Arial"/>
                      <w:b/>
                      <w:lang w:val="es-CO"/>
                    </w:rPr>
                    <w:t>10</w:t>
                  </w:r>
                </w:p>
              </w:tc>
              <w:tc>
                <w:tcPr>
                  <w:tcW w:w="2993" w:type="dxa"/>
                  <w:shd w:val="clear" w:color="auto" w:fill="auto"/>
                </w:tcPr>
                <w:p w14:paraId="6BDE12A8" w14:textId="702B7B7B" w:rsidR="00CE3E42" w:rsidRDefault="00CE3E42" w:rsidP="00CE3E42">
                  <w:pPr>
                    <w:jc w:val="center"/>
                    <w:rPr>
                      <w:rFonts w:ascii="Arial" w:hAnsi="Arial" w:cs="Arial"/>
                      <w:lang w:val="es-CO"/>
                    </w:rPr>
                  </w:pPr>
                </w:p>
              </w:tc>
              <w:tc>
                <w:tcPr>
                  <w:tcW w:w="2127" w:type="dxa"/>
                  <w:shd w:val="clear" w:color="auto" w:fill="auto"/>
                </w:tcPr>
                <w:p w14:paraId="417EA8EC" w14:textId="07415376" w:rsidR="00CE3E42" w:rsidRPr="00856514" w:rsidRDefault="00CE3E42" w:rsidP="00CE3E42">
                  <w:pPr>
                    <w:jc w:val="center"/>
                    <w:rPr>
                      <w:rFonts w:ascii="Arial" w:hAnsi="Arial" w:cs="Arial"/>
                      <w:lang w:val="es-CO"/>
                    </w:rPr>
                  </w:pPr>
                </w:p>
              </w:tc>
              <w:tc>
                <w:tcPr>
                  <w:tcW w:w="1842" w:type="dxa"/>
                  <w:shd w:val="clear" w:color="auto" w:fill="auto"/>
                </w:tcPr>
                <w:p w14:paraId="3323432C" w14:textId="08A04345" w:rsidR="00CE3E42" w:rsidRDefault="00CE3E42" w:rsidP="00CE3E42">
                  <w:pPr>
                    <w:jc w:val="center"/>
                    <w:rPr>
                      <w:rFonts w:ascii="Arial" w:hAnsi="Arial" w:cs="Arial"/>
                      <w:lang w:val="es-CO"/>
                    </w:rPr>
                  </w:pPr>
                </w:p>
              </w:tc>
              <w:tc>
                <w:tcPr>
                  <w:tcW w:w="851" w:type="dxa"/>
                  <w:shd w:val="clear" w:color="auto" w:fill="auto"/>
                </w:tcPr>
                <w:p w14:paraId="6AD4B5DD" w14:textId="7F9EC2B3" w:rsidR="00CE3E42" w:rsidRDefault="00CE3E42" w:rsidP="00CE3E42">
                  <w:pPr>
                    <w:jc w:val="center"/>
                    <w:rPr>
                      <w:rFonts w:ascii="Arial" w:hAnsi="Arial" w:cs="Arial"/>
                      <w:lang w:val="es-CO"/>
                    </w:rPr>
                  </w:pPr>
                </w:p>
              </w:tc>
              <w:tc>
                <w:tcPr>
                  <w:tcW w:w="701" w:type="dxa"/>
                  <w:shd w:val="clear" w:color="auto" w:fill="auto"/>
                </w:tcPr>
                <w:p w14:paraId="7D51D90A" w14:textId="77777777" w:rsidR="00CE3E42" w:rsidRPr="00A742B1" w:rsidRDefault="00CE3E42" w:rsidP="00CE3E42">
                  <w:pPr>
                    <w:jc w:val="center"/>
                    <w:rPr>
                      <w:rFonts w:ascii="Arial" w:hAnsi="Arial" w:cs="Arial"/>
                      <w:lang w:val="es-CO"/>
                    </w:rPr>
                  </w:pPr>
                </w:p>
              </w:tc>
            </w:tr>
            <w:bookmarkEnd w:id="1"/>
          </w:tbl>
          <w:p w14:paraId="5B10C491" w14:textId="391C6997" w:rsidR="00122EC5" w:rsidRDefault="00122EC5" w:rsidP="00743A3C">
            <w:pPr>
              <w:pStyle w:val="Prrafodelista"/>
              <w:spacing w:line="256" w:lineRule="auto"/>
              <w:ind w:left="1080" w:right="403"/>
              <w:jc w:val="both"/>
              <w:rPr>
                <w:rFonts w:ascii="Arial" w:eastAsia="Times New Roman" w:hAnsi="Arial" w:cs="Arial"/>
                <w:lang w:val="es-CO" w:eastAsia="es-ES"/>
              </w:rPr>
            </w:pPr>
          </w:p>
          <w:p w14:paraId="120B9475" w14:textId="3CE724A4" w:rsidR="00143192" w:rsidRDefault="00143192" w:rsidP="00143192">
            <w:pPr>
              <w:pStyle w:val="Prrafodelista"/>
              <w:numPr>
                <w:ilvl w:val="0"/>
                <w:numId w:val="3"/>
              </w:numPr>
              <w:spacing w:line="256" w:lineRule="auto"/>
              <w:ind w:right="403"/>
              <w:jc w:val="both"/>
              <w:rPr>
                <w:rFonts w:ascii="Arial" w:eastAsia="Times New Roman" w:hAnsi="Arial" w:cs="Arial"/>
                <w:lang w:val="es-CO" w:eastAsia="es-ES"/>
              </w:rPr>
            </w:pPr>
            <w:r>
              <w:rPr>
                <w:rFonts w:ascii="Arial" w:eastAsia="Times New Roman" w:hAnsi="Arial" w:cs="Arial"/>
                <w:lang w:val="es-CO" w:eastAsia="es-ES"/>
              </w:rPr>
              <w:t>Se termina reunión a las 5:00 p. m.</w:t>
            </w:r>
          </w:p>
          <w:p w14:paraId="3DDE9789" w14:textId="7A1846F3" w:rsidR="00AC2728" w:rsidRPr="003D0475" w:rsidRDefault="00AC2728" w:rsidP="003D0475">
            <w:pPr>
              <w:spacing w:line="256" w:lineRule="auto"/>
              <w:ind w:right="403"/>
              <w:jc w:val="both"/>
              <w:rPr>
                <w:rFonts w:ascii="Arial" w:eastAsia="Times New Roman" w:hAnsi="Arial" w:cs="Arial"/>
                <w:lang w:val="es-CO" w:eastAsia="es-ES"/>
              </w:rPr>
            </w:pPr>
          </w:p>
        </w:tc>
      </w:tr>
    </w:tbl>
    <w:p w14:paraId="7A187ECD" w14:textId="2D81F5EA" w:rsidR="00710F8A" w:rsidRDefault="00710F8A" w:rsidP="00AC2728">
      <w:pPr>
        <w:rPr>
          <w:lang w:val="es-CO"/>
        </w:rPr>
      </w:pPr>
    </w:p>
    <w:sectPr w:rsidR="00710F8A" w:rsidSect="000816A6">
      <w:headerReference w:type="even" r:id="rId13"/>
      <w:headerReference w:type="default" r:id="rId14"/>
      <w:footerReference w:type="default" r:id="rId15"/>
      <w:head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9EA514" w14:textId="77777777" w:rsidR="00A839FD" w:rsidRDefault="00A839FD" w:rsidP="00BC5D01">
      <w:r>
        <w:separator/>
      </w:r>
    </w:p>
  </w:endnote>
  <w:endnote w:type="continuationSeparator" w:id="0">
    <w:p w14:paraId="422D64BA" w14:textId="77777777" w:rsidR="00A839FD" w:rsidRDefault="00A839FD"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7D9AC" w14:textId="77777777" w:rsidR="00F12204" w:rsidRDefault="00F12204">
    <w:pPr>
      <w:pStyle w:val="Piedepgina"/>
    </w:pPr>
    <w:r>
      <w:rPr>
        <w:noProof/>
        <w:lang w:val="es-CO" w:eastAsia="es-CO"/>
      </w:rPr>
      <mc:AlternateContent>
        <mc:Choice Requires="wps">
          <w:drawing>
            <wp:anchor distT="0" distB="0" distL="114300" distR="114300" simplePos="0" relativeHeight="251673600" behindDoc="0" locked="0" layoutInCell="1" allowOverlap="1" wp14:anchorId="6393A6A6" wp14:editId="326D085F">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776D6"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Pr>
        <w:noProof/>
        <w:lang w:val="es-CO" w:eastAsia="es-CO"/>
      </w:rPr>
      <w:drawing>
        <wp:anchor distT="0" distB="0" distL="114300" distR="114300" simplePos="0" relativeHeight="251668480" behindDoc="1" locked="0" layoutInCell="1" allowOverlap="1" wp14:anchorId="1BE6E4BA" wp14:editId="03E1809A">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AC676C" w14:textId="77777777" w:rsidR="00A839FD" w:rsidRDefault="00A839FD" w:rsidP="00BC5D01">
      <w:r>
        <w:separator/>
      </w:r>
    </w:p>
  </w:footnote>
  <w:footnote w:type="continuationSeparator" w:id="0">
    <w:p w14:paraId="3D53E353" w14:textId="77777777" w:rsidR="00A839FD" w:rsidRDefault="00A839FD"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1E67A" w14:textId="77777777" w:rsidR="00F12204" w:rsidRDefault="00A839FD">
    <w:pPr>
      <w:pStyle w:val="Encabezado"/>
    </w:pPr>
    <w:r>
      <w:rPr>
        <w:noProof/>
        <w:lang w:val="es-CO" w:eastAsia="es-CO"/>
      </w:rPr>
      <w:pict w14:anchorId="7C7922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4C11" w14:textId="77777777" w:rsidR="00F12204" w:rsidRDefault="00F12204">
    <w:pPr>
      <w:pStyle w:val="Encabezado"/>
    </w:pPr>
    <w:r>
      <w:rPr>
        <w:noProof/>
        <w:lang w:val="es-CO" w:eastAsia="es-CO"/>
      </w:rPr>
      <mc:AlternateContent>
        <mc:Choice Requires="wps">
          <w:drawing>
            <wp:anchor distT="0" distB="0" distL="114300" distR="114300" simplePos="0" relativeHeight="251648512" behindDoc="0" locked="0" layoutInCell="1" allowOverlap="1" wp14:anchorId="4E1BCDEC" wp14:editId="1BB7ACFB">
              <wp:simplePos x="0" y="0"/>
              <wp:positionH relativeFrom="column">
                <wp:posOffset>-16879</wp:posOffset>
              </wp:positionH>
              <wp:positionV relativeFrom="paragraph">
                <wp:posOffset>252169</wp:posOffset>
              </wp:positionV>
              <wp:extent cx="1190625" cy="264928"/>
              <wp:effectExtent l="0" t="0" r="9525" b="1905"/>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264928"/>
                      </a:xfrm>
                      <a:prstGeom prst="rect">
                        <a:avLst/>
                      </a:prstGeom>
                      <a:solidFill>
                        <a:sysClr val="window" lastClr="FFFFFF"/>
                      </a:solidFill>
                      <a:ln w="6350">
                        <a:noFill/>
                      </a:ln>
                      <a:effectLst/>
                    </wps:spPr>
                    <wps:txbx>
                      <w:txbxContent>
                        <w:p w14:paraId="43086D7E" w14:textId="77777777" w:rsidR="00F12204" w:rsidRPr="00343399" w:rsidRDefault="00F12204"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BCDEC" id="_x0000_t202" coordsize="21600,21600" o:spt="202" path="m,l,21600r21600,l21600,xe">
              <v:stroke joinstyle="miter"/>
              <v:path gradientshapeok="t" o:connecttype="rect"/>
            </v:shapetype>
            <v:shape id="4 Cuadro de texto" o:spid="_x0000_s1026" type="#_x0000_t202" style="position:absolute;margin-left:-1.35pt;margin-top:19.85pt;width:93.75pt;height:20.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" fillcolor="window" stroked="f" strokeweight=".5pt">
              <v:textbox>
                <w:txbxContent>
                  <w:p w14:paraId="43086D7E" w14:textId="77777777" w:rsidR="00F12204" w:rsidRPr="00343399" w:rsidRDefault="00F12204" w:rsidP="00CC2441">
                    <w:pPr>
                      <w:rPr>
                        <w:rFonts w:ascii="Arial" w:hAnsi="Arial" w:cs="Arial"/>
                        <w:color w:val="000000" w:themeColor="text1"/>
                        <w:sz w:val="16"/>
                        <w:szCs w:val="16"/>
                        <w:lang w:val="es-CO"/>
                      </w:rPr>
                    </w:pPr>
                    <w:r w:rsidRPr="00343399">
                      <w:rPr>
                        <w:rFonts w:ascii="Arial" w:hAnsi="Arial" w:cs="Arial"/>
                        <w:color w:val="000000" w:themeColor="text1"/>
                        <w:sz w:val="16"/>
                        <w:szCs w:val="16"/>
                        <w:lang w:val="es-CO"/>
                      </w:rPr>
                      <w:t>Versión: 01</w:t>
                    </w:r>
                  </w:p>
                </w:txbxContent>
              </v:textbox>
            </v:shape>
          </w:pict>
        </mc:Fallback>
      </mc:AlternateContent>
    </w:r>
    <w:r>
      <w:rPr>
        <w:noProof/>
        <w:lang w:val="es-CO" w:eastAsia="es-CO"/>
      </w:rPr>
      <mc:AlternateContent>
        <mc:Choice Requires="wps">
          <w:drawing>
            <wp:anchor distT="4294967294" distB="4294967294" distL="114300" distR="114300" simplePos="0" relativeHeight="251657728" behindDoc="0" locked="0" layoutInCell="1" allowOverlap="1" wp14:anchorId="7073CF47" wp14:editId="25E3DC8B">
              <wp:simplePos x="0" y="0"/>
              <wp:positionH relativeFrom="margin">
                <wp:posOffset>-622935</wp:posOffset>
              </wp:positionH>
              <wp:positionV relativeFrom="paragraph">
                <wp:posOffset>574202</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69E6F22D" id="2 Conector recto" o:spid="_x0000_s1026" style="position:absolute;flip:y;z-index:2516577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49.05pt,45.2pt" to="492.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" strokecolor="#c00000" strokeweight="3pt">
              <v:shadow on="t" color="black" opacity="22936f" origin=",.5" offset="0,.63889mm"/>
              <o:lock v:ext="edit" shapetype="f"/>
              <w10:wrap anchorx="margin"/>
            </v:line>
          </w:pict>
        </mc:Fallback>
      </mc:AlternateContent>
    </w:r>
    <w:r>
      <w:rPr>
        <w:noProof/>
        <w:lang w:val="es-CO" w:eastAsia="es-CO"/>
      </w:rPr>
      <mc:AlternateContent>
        <mc:Choice Requires="wps">
          <w:drawing>
            <wp:anchor distT="0" distB="0" distL="114300" distR="114300" simplePos="0" relativeHeight="251653632" behindDoc="0" locked="0" layoutInCell="1" allowOverlap="1" wp14:anchorId="31907CD1" wp14:editId="0F1119DF">
              <wp:simplePos x="0" y="0"/>
              <wp:positionH relativeFrom="column">
                <wp:posOffset>4123690</wp:posOffset>
              </wp:positionH>
              <wp:positionV relativeFrom="paragraph">
                <wp:posOffset>69053</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14:paraId="597551D8" w14:textId="77777777" w:rsidR="00F12204" w:rsidRPr="00E44BF8" w:rsidRDefault="00F12204"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14:paraId="04D1A3F7" w14:textId="77777777" w:rsidR="00F12204" w:rsidRPr="00710F8A" w:rsidRDefault="00F12204"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07CD1" id="Text Box 5" o:spid="_x0000_s1027" type="#_x0000_t202" style="position:absolute;margin-left:324.7pt;margin-top:5.45pt;width:156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" stroked="f">
              <v:textbox>
                <w:txbxContent>
                  <w:p w14:paraId="597551D8" w14:textId="77777777" w:rsidR="00F12204" w:rsidRPr="00E44BF8" w:rsidRDefault="00F12204"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mayo 10 de 2017</w:t>
                    </w:r>
                  </w:p>
                  <w:p w14:paraId="04D1A3F7" w14:textId="77777777" w:rsidR="00F12204" w:rsidRPr="00710F8A" w:rsidRDefault="00F12204" w:rsidP="00CC2441">
                    <w:pPr>
                      <w:rPr>
                        <w:lang w:val="es-CO"/>
                      </w:rPr>
                    </w:pPr>
                  </w:p>
                </w:txbxContent>
              </v:textbox>
            </v:shape>
          </w:pict>
        </mc:Fallback>
      </mc:AlternateContent>
    </w:r>
    <w:r>
      <w:rPr>
        <w:noProof/>
        <w:lang w:val="es-CO" w:eastAsia="es-CO"/>
      </w:rPr>
      <mc:AlternateContent>
        <mc:Choice Requires="wps">
          <w:drawing>
            <wp:anchor distT="45720" distB="45720" distL="114300" distR="114300" simplePos="0" relativeHeight="251664896" behindDoc="1" locked="0" layoutInCell="1" allowOverlap="1" wp14:anchorId="1E1A3F7A" wp14:editId="7001FF63">
              <wp:simplePos x="0" y="0"/>
              <wp:positionH relativeFrom="column">
                <wp:posOffset>4209563</wp:posOffset>
              </wp:positionH>
              <wp:positionV relativeFrom="page">
                <wp:posOffset>163032</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14:paraId="057838E0" w14:textId="77777777" w:rsidR="00F12204" w:rsidRPr="002532F3" w:rsidRDefault="00F12204"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A3F7A" id="Cuadro de texto 2" o:spid="_x0000_s1028" type="#_x0000_t202" style="position:absolute;margin-left:331.45pt;margin-top:12.85pt;width:138pt;height:22.5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" stroked="f">
              <v:textbox>
                <w:txbxContent>
                  <w:p w14:paraId="057838E0" w14:textId="77777777" w:rsidR="00F12204" w:rsidRPr="002532F3" w:rsidRDefault="00F12204"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Pr>
        <w:noProof/>
        <w:lang w:val="es-CO" w:eastAsia="es-CO"/>
      </w:rPr>
      <w:drawing>
        <wp:anchor distT="0" distB="0" distL="114300" distR="114300" simplePos="0" relativeHeight="251672064" behindDoc="1" locked="0" layoutInCell="1" allowOverlap="1" wp14:anchorId="17AF7187" wp14:editId="40A3058F">
          <wp:simplePos x="0" y="0"/>
          <wp:positionH relativeFrom="column">
            <wp:posOffset>3810</wp:posOffset>
          </wp:positionH>
          <wp:positionV relativeFrom="paragraph">
            <wp:posOffset>-374177</wp:posOffset>
          </wp:positionV>
          <wp:extent cx="1824990" cy="718820"/>
          <wp:effectExtent l="0" t="0" r="3810" b="5080"/>
          <wp:wrapTight wrapText="bothSides">
            <wp:wrapPolygon edited="0">
              <wp:start x="676" y="0"/>
              <wp:lineTo x="225" y="12594"/>
              <wp:lineTo x="1578" y="18318"/>
              <wp:lineTo x="2480" y="18890"/>
              <wp:lineTo x="7441" y="21180"/>
              <wp:lineTo x="8117" y="21180"/>
              <wp:lineTo x="9244" y="21180"/>
              <wp:lineTo x="21194" y="19463"/>
              <wp:lineTo x="21420" y="4580"/>
              <wp:lineTo x="19390" y="3435"/>
              <wp:lineTo x="4960" y="0"/>
              <wp:lineTo x="676"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1">
                    <a:extLst>
                      <a:ext uri="{28A0092B-C50C-407E-A947-70E740481C1C}">
                        <a14:useLocalDpi xmlns:a14="http://schemas.microsoft.com/office/drawing/2010/main" val="0"/>
                      </a:ext>
                    </a:extLst>
                  </a:blip>
                  <a:stretch>
                    <a:fillRect/>
                  </a:stretch>
                </pic:blipFill>
                <pic:spPr>
                  <a:xfrm>
                    <a:off x="0" y="0"/>
                    <a:ext cx="1824990" cy="718820"/>
                  </a:xfrm>
                  <a:prstGeom prst="rect">
                    <a:avLst/>
                  </a:prstGeom>
                </pic:spPr>
              </pic:pic>
            </a:graphicData>
          </a:graphic>
          <wp14:sizeRelH relativeFrom="page">
            <wp14:pctWidth>0</wp14:pctWidth>
          </wp14:sizeRelH>
          <wp14:sizeRelV relativeFrom="page">
            <wp14:pctHeight>0</wp14:pctHeight>
          </wp14:sizeRelV>
        </wp:anchor>
      </w:drawing>
    </w:r>
    <w:r w:rsidR="00A839FD">
      <w:rPr>
        <w:noProof/>
        <w:lang w:val="es-CO" w:eastAsia="es-CO"/>
      </w:rPr>
      <w:pict w14:anchorId="49191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2" o:title="marca de agu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C623" w14:textId="77777777" w:rsidR="00F12204" w:rsidRDefault="00A839FD">
    <w:pPr>
      <w:pStyle w:val="Encabezado"/>
    </w:pPr>
    <w:r>
      <w:rPr>
        <w:noProof/>
        <w:lang w:val="es-CO" w:eastAsia="es-CO"/>
      </w:rPr>
      <w:pict w14:anchorId="7D0F3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61066"/>
    <w:multiLevelType w:val="hybridMultilevel"/>
    <w:tmpl w:val="DA6AB826"/>
    <w:lvl w:ilvl="0" w:tplc="CF5EE3D4">
      <w:numFmt w:val="bullet"/>
      <w:lvlText w:val="-"/>
      <w:lvlJc w:val="left"/>
      <w:pPr>
        <w:ind w:left="720" w:hanging="360"/>
      </w:pPr>
      <w:rPr>
        <w:rFonts w:ascii="Calibri" w:eastAsiaTheme="minorHAnsi" w:hAnsi="Calibri"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033A79"/>
    <w:multiLevelType w:val="hybridMultilevel"/>
    <w:tmpl w:val="17E62A32"/>
    <w:lvl w:ilvl="0" w:tplc="F290137E">
      <w:numFmt w:val="bullet"/>
      <w:lvlText w:val="-"/>
      <w:lvlJc w:val="left"/>
      <w:pPr>
        <w:ind w:left="1292" w:hanging="360"/>
      </w:pPr>
      <w:rPr>
        <w:rFonts w:ascii="Arial" w:eastAsia="Times New Roman" w:hAnsi="Arial" w:cs="Arial" w:hint="default"/>
      </w:rPr>
    </w:lvl>
    <w:lvl w:ilvl="1" w:tplc="240A0003" w:tentative="1">
      <w:start w:val="1"/>
      <w:numFmt w:val="bullet"/>
      <w:lvlText w:val="o"/>
      <w:lvlJc w:val="left"/>
      <w:pPr>
        <w:ind w:left="2012" w:hanging="360"/>
      </w:pPr>
      <w:rPr>
        <w:rFonts w:ascii="Courier New" w:hAnsi="Courier New" w:cs="Courier New" w:hint="default"/>
      </w:rPr>
    </w:lvl>
    <w:lvl w:ilvl="2" w:tplc="240A0005" w:tentative="1">
      <w:start w:val="1"/>
      <w:numFmt w:val="bullet"/>
      <w:lvlText w:val=""/>
      <w:lvlJc w:val="left"/>
      <w:pPr>
        <w:ind w:left="2732" w:hanging="360"/>
      </w:pPr>
      <w:rPr>
        <w:rFonts w:ascii="Wingdings" w:hAnsi="Wingdings" w:hint="default"/>
      </w:rPr>
    </w:lvl>
    <w:lvl w:ilvl="3" w:tplc="240A0001" w:tentative="1">
      <w:start w:val="1"/>
      <w:numFmt w:val="bullet"/>
      <w:lvlText w:val=""/>
      <w:lvlJc w:val="left"/>
      <w:pPr>
        <w:ind w:left="3452" w:hanging="360"/>
      </w:pPr>
      <w:rPr>
        <w:rFonts w:ascii="Symbol" w:hAnsi="Symbol" w:hint="default"/>
      </w:rPr>
    </w:lvl>
    <w:lvl w:ilvl="4" w:tplc="240A0003" w:tentative="1">
      <w:start w:val="1"/>
      <w:numFmt w:val="bullet"/>
      <w:lvlText w:val="o"/>
      <w:lvlJc w:val="left"/>
      <w:pPr>
        <w:ind w:left="4172" w:hanging="360"/>
      </w:pPr>
      <w:rPr>
        <w:rFonts w:ascii="Courier New" w:hAnsi="Courier New" w:cs="Courier New" w:hint="default"/>
      </w:rPr>
    </w:lvl>
    <w:lvl w:ilvl="5" w:tplc="240A0005" w:tentative="1">
      <w:start w:val="1"/>
      <w:numFmt w:val="bullet"/>
      <w:lvlText w:val=""/>
      <w:lvlJc w:val="left"/>
      <w:pPr>
        <w:ind w:left="4892" w:hanging="360"/>
      </w:pPr>
      <w:rPr>
        <w:rFonts w:ascii="Wingdings" w:hAnsi="Wingdings" w:hint="default"/>
      </w:rPr>
    </w:lvl>
    <w:lvl w:ilvl="6" w:tplc="240A0001" w:tentative="1">
      <w:start w:val="1"/>
      <w:numFmt w:val="bullet"/>
      <w:lvlText w:val=""/>
      <w:lvlJc w:val="left"/>
      <w:pPr>
        <w:ind w:left="5612" w:hanging="360"/>
      </w:pPr>
      <w:rPr>
        <w:rFonts w:ascii="Symbol" w:hAnsi="Symbol" w:hint="default"/>
      </w:rPr>
    </w:lvl>
    <w:lvl w:ilvl="7" w:tplc="240A0003" w:tentative="1">
      <w:start w:val="1"/>
      <w:numFmt w:val="bullet"/>
      <w:lvlText w:val="o"/>
      <w:lvlJc w:val="left"/>
      <w:pPr>
        <w:ind w:left="6332" w:hanging="360"/>
      </w:pPr>
      <w:rPr>
        <w:rFonts w:ascii="Courier New" w:hAnsi="Courier New" w:cs="Courier New" w:hint="default"/>
      </w:rPr>
    </w:lvl>
    <w:lvl w:ilvl="8" w:tplc="240A0005" w:tentative="1">
      <w:start w:val="1"/>
      <w:numFmt w:val="bullet"/>
      <w:lvlText w:val=""/>
      <w:lvlJc w:val="left"/>
      <w:pPr>
        <w:ind w:left="7052" w:hanging="360"/>
      </w:pPr>
      <w:rPr>
        <w:rFonts w:ascii="Wingdings" w:hAnsi="Wingdings" w:hint="default"/>
      </w:rPr>
    </w:lvl>
  </w:abstractNum>
  <w:abstractNum w:abstractNumId="2" w15:restartNumberingAfterBreak="0">
    <w:nsid w:val="135A07C0"/>
    <w:multiLevelType w:val="hybridMultilevel"/>
    <w:tmpl w:val="7A2ED5E2"/>
    <w:lvl w:ilvl="0" w:tplc="5EDE0880">
      <w:start w:val="2"/>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18F93871"/>
    <w:multiLevelType w:val="hybridMultilevel"/>
    <w:tmpl w:val="8E2EF58A"/>
    <w:lvl w:ilvl="0" w:tplc="C66CA124">
      <w:start w:val="5"/>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1CCE37C7"/>
    <w:multiLevelType w:val="hybridMultilevel"/>
    <w:tmpl w:val="645CA670"/>
    <w:lvl w:ilvl="0" w:tplc="D382B828">
      <w:start w:val="1"/>
      <w:numFmt w:val="decimal"/>
      <w:lvlText w:val="%1"/>
      <w:lvlJc w:val="left"/>
      <w:pPr>
        <w:ind w:left="1440" w:hanging="360"/>
      </w:pPr>
      <w:rPr>
        <w:rFonts w:eastAsia="Calibri" w:hint="default"/>
        <w:b/>
        <w:sz w:val="24"/>
        <w:u w:val="single"/>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5" w15:restartNumberingAfterBreak="0">
    <w:nsid w:val="23260EA3"/>
    <w:multiLevelType w:val="hybridMultilevel"/>
    <w:tmpl w:val="7660A59A"/>
    <w:lvl w:ilvl="0" w:tplc="47D2C620">
      <w:start w:val="1"/>
      <w:numFmt w:val="decimal"/>
      <w:lvlText w:val="%1."/>
      <w:lvlJc w:val="left"/>
      <w:pPr>
        <w:ind w:left="1419" w:hanging="360"/>
      </w:pPr>
      <w:rPr>
        <w:rFonts w:hint="default"/>
      </w:rPr>
    </w:lvl>
    <w:lvl w:ilvl="1" w:tplc="240A0019" w:tentative="1">
      <w:start w:val="1"/>
      <w:numFmt w:val="lowerLetter"/>
      <w:lvlText w:val="%2."/>
      <w:lvlJc w:val="left"/>
      <w:pPr>
        <w:ind w:left="2139" w:hanging="360"/>
      </w:pPr>
    </w:lvl>
    <w:lvl w:ilvl="2" w:tplc="240A001B" w:tentative="1">
      <w:start w:val="1"/>
      <w:numFmt w:val="lowerRoman"/>
      <w:lvlText w:val="%3."/>
      <w:lvlJc w:val="right"/>
      <w:pPr>
        <w:ind w:left="2859" w:hanging="180"/>
      </w:pPr>
    </w:lvl>
    <w:lvl w:ilvl="3" w:tplc="240A000F" w:tentative="1">
      <w:start w:val="1"/>
      <w:numFmt w:val="decimal"/>
      <w:lvlText w:val="%4."/>
      <w:lvlJc w:val="left"/>
      <w:pPr>
        <w:ind w:left="3579" w:hanging="360"/>
      </w:pPr>
    </w:lvl>
    <w:lvl w:ilvl="4" w:tplc="240A0019" w:tentative="1">
      <w:start w:val="1"/>
      <w:numFmt w:val="lowerLetter"/>
      <w:lvlText w:val="%5."/>
      <w:lvlJc w:val="left"/>
      <w:pPr>
        <w:ind w:left="4299" w:hanging="360"/>
      </w:pPr>
    </w:lvl>
    <w:lvl w:ilvl="5" w:tplc="240A001B" w:tentative="1">
      <w:start w:val="1"/>
      <w:numFmt w:val="lowerRoman"/>
      <w:lvlText w:val="%6."/>
      <w:lvlJc w:val="right"/>
      <w:pPr>
        <w:ind w:left="5019" w:hanging="180"/>
      </w:pPr>
    </w:lvl>
    <w:lvl w:ilvl="6" w:tplc="240A000F" w:tentative="1">
      <w:start w:val="1"/>
      <w:numFmt w:val="decimal"/>
      <w:lvlText w:val="%7."/>
      <w:lvlJc w:val="left"/>
      <w:pPr>
        <w:ind w:left="5739" w:hanging="360"/>
      </w:pPr>
    </w:lvl>
    <w:lvl w:ilvl="7" w:tplc="240A0019" w:tentative="1">
      <w:start w:val="1"/>
      <w:numFmt w:val="lowerLetter"/>
      <w:lvlText w:val="%8."/>
      <w:lvlJc w:val="left"/>
      <w:pPr>
        <w:ind w:left="6459" w:hanging="360"/>
      </w:pPr>
    </w:lvl>
    <w:lvl w:ilvl="8" w:tplc="240A001B" w:tentative="1">
      <w:start w:val="1"/>
      <w:numFmt w:val="lowerRoman"/>
      <w:lvlText w:val="%9."/>
      <w:lvlJc w:val="right"/>
      <w:pPr>
        <w:ind w:left="7179" w:hanging="180"/>
      </w:pPr>
    </w:lvl>
  </w:abstractNum>
  <w:abstractNum w:abstractNumId="6" w15:restartNumberingAfterBreak="0">
    <w:nsid w:val="2333132D"/>
    <w:multiLevelType w:val="hybridMultilevel"/>
    <w:tmpl w:val="99A606F8"/>
    <w:lvl w:ilvl="0" w:tplc="A0D8189A">
      <w:start w:val="9"/>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23ED011A"/>
    <w:multiLevelType w:val="hybridMultilevel"/>
    <w:tmpl w:val="5A8E6066"/>
    <w:lvl w:ilvl="0" w:tplc="BF021F6C">
      <w:start w:val="1"/>
      <w:numFmt w:val="decimal"/>
      <w:lvlText w:val="%1."/>
      <w:lvlJc w:val="left"/>
      <w:pPr>
        <w:ind w:left="932" w:hanging="360"/>
      </w:pPr>
      <w:rPr>
        <w:b/>
      </w:rPr>
    </w:lvl>
    <w:lvl w:ilvl="1" w:tplc="240A0019" w:tentative="1">
      <w:start w:val="1"/>
      <w:numFmt w:val="lowerLetter"/>
      <w:lvlText w:val="%2."/>
      <w:lvlJc w:val="left"/>
      <w:pPr>
        <w:ind w:left="1652" w:hanging="360"/>
      </w:pPr>
    </w:lvl>
    <w:lvl w:ilvl="2" w:tplc="240A001B" w:tentative="1">
      <w:start w:val="1"/>
      <w:numFmt w:val="lowerRoman"/>
      <w:lvlText w:val="%3."/>
      <w:lvlJc w:val="right"/>
      <w:pPr>
        <w:ind w:left="2372" w:hanging="180"/>
      </w:pPr>
    </w:lvl>
    <w:lvl w:ilvl="3" w:tplc="240A000F" w:tentative="1">
      <w:start w:val="1"/>
      <w:numFmt w:val="decimal"/>
      <w:lvlText w:val="%4."/>
      <w:lvlJc w:val="left"/>
      <w:pPr>
        <w:ind w:left="3092" w:hanging="360"/>
      </w:pPr>
    </w:lvl>
    <w:lvl w:ilvl="4" w:tplc="240A0019" w:tentative="1">
      <w:start w:val="1"/>
      <w:numFmt w:val="lowerLetter"/>
      <w:lvlText w:val="%5."/>
      <w:lvlJc w:val="left"/>
      <w:pPr>
        <w:ind w:left="3812" w:hanging="360"/>
      </w:pPr>
    </w:lvl>
    <w:lvl w:ilvl="5" w:tplc="240A001B" w:tentative="1">
      <w:start w:val="1"/>
      <w:numFmt w:val="lowerRoman"/>
      <w:lvlText w:val="%6."/>
      <w:lvlJc w:val="right"/>
      <w:pPr>
        <w:ind w:left="4532" w:hanging="180"/>
      </w:pPr>
    </w:lvl>
    <w:lvl w:ilvl="6" w:tplc="240A000F" w:tentative="1">
      <w:start w:val="1"/>
      <w:numFmt w:val="decimal"/>
      <w:lvlText w:val="%7."/>
      <w:lvlJc w:val="left"/>
      <w:pPr>
        <w:ind w:left="5252" w:hanging="360"/>
      </w:pPr>
    </w:lvl>
    <w:lvl w:ilvl="7" w:tplc="240A0019" w:tentative="1">
      <w:start w:val="1"/>
      <w:numFmt w:val="lowerLetter"/>
      <w:lvlText w:val="%8."/>
      <w:lvlJc w:val="left"/>
      <w:pPr>
        <w:ind w:left="5972" w:hanging="360"/>
      </w:pPr>
    </w:lvl>
    <w:lvl w:ilvl="8" w:tplc="240A001B" w:tentative="1">
      <w:start w:val="1"/>
      <w:numFmt w:val="lowerRoman"/>
      <w:lvlText w:val="%9."/>
      <w:lvlJc w:val="right"/>
      <w:pPr>
        <w:ind w:left="6692" w:hanging="180"/>
      </w:pPr>
    </w:lvl>
  </w:abstractNum>
  <w:abstractNum w:abstractNumId="8" w15:restartNumberingAfterBreak="0">
    <w:nsid w:val="269B403C"/>
    <w:multiLevelType w:val="hybridMultilevel"/>
    <w:tmpl w:val="65B684C4"/>
    <w:lvl w:ilvl="0" w:tplc="E9A4C08C">
      <w:start w:val="3"/>
      <w:numFmt w:val="decimal"/>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922008E"/>
    <w:multiLevelType w:val="hybridMultilevel"/>
    <w:tmpl w:val="E01E65EC"/>
    <w:lvl w:ilvl="0" w:tplc="240A000F">
      <w:start w:val="1"/>
      <w:numFmt w:val="decimal"/>
      <w:lvlText w:val="%1."/>
      <w:lvlJc w:val="left"/>
      <w:pPr>
        <w:ind w:left="1800" w:hanging="360"/>
      </w:p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0" w15:restartNumberingAfterBreak="0">
    <w:nsid w:val="45E51C64"/>
    <w:multiLevelType w:val="hybridMultilevel"/>
    <w:tmpl w:val="5D064D34"/>
    <w:lvl w:ilvl="0" w:tplc="D382B828">
      <w:start w:val="1"/>
      <w:numFmt w:val="decimal"/>
      <w:lvlText w:val="%1"/>
      <w:lvlJc w:val="left"/>
      <w:pPr>
        <w:ind w:left="2520" w:hanging="360"/>
      </w:pPr>
      <w:rPr>
        <w:rFonts w:eastAsia="Calibri" w:hint="default"/>
        <w:b/>
        <w:sz w:val="24"/>
        <w:u w:val="single"/>
      </w:rPr>
    </w:lvl>
    <w:lvl w:ilvl="1" w:tplc="D382B828">
      <w:start w:val="1"/>
      <w:numFmt w:val="decimal"/>
      <w:lvlText w:val="%2"/>
      <w:lvlJc w:val="left"/>
      <w:pPr>
        <w:ind w:left="2520" w:hanging="360"/>
      </w:pPr>
      <w:rPr>
        <w:rFonts w:eastAsia="Calibri" w:hint="default"/>
        <w:b/>
        <w:sz w:val="24"/>
        <w:u w:val="single"/>
      </w:rPr>
    </w:lvl>
    <w:lvl w:ilvl="2" w:tplc="469C1DAC">
      <w:start w:val="15"/>
      <w:numFmt w:val="bullet"/>
      <w:lvlText w:val=""/>
      <w:lvlJc w:val="left"/>
      <w:pPr>
        <w:ind w:left="3420" w:hanging="360"/>
      </w:pPr>
      <w:rPr>
        <w:rFonts w:ascii="Symbol" w:eastAsia="Calibri" w:hAnsi="Symbol" w:cs="Arial" w:hint="default"/>
      </w:r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1" w15:restartNumberingAfterBreak="0">
    <w:nsid w:val="5D1B196F"/>
    <w:multiLevelType w:val="hybridMultilevel"/>
    <w:tmpl w:val="01183D34"/>
    <w:lvl w:ilvl="0" w:tplc="06A2C7EA">
      <w:numFmt w:val="bullet"/>
      <w:lvlText w:val="-"/>
      <w:lvlJc w:val="left"/>
      <w:pPr>
        <w:ind w:left="720" w:hanging="360"/>
      </w:pPr>
      <w:rPr>
        <w:rFonts w:ascii="Calibri" w:eastAsiaTheme="minorHAnsi" w:hAnsi="Calibri" w:cstheme="minorBid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8"/>
  </w:num>
  <w:num w:numId="5">
    <w:abstractNumId w:val="3"/>
  </w:num>
  <w:num w:numId="6">
    <w:abstractNumId w:val="9"/>
  </w:num>
  <w:num w:numId="7">
    <w:abstractNumId w:val="2"/>
  </w:num>
  <w:num w:numId="8">
    <w:abstractNumId w:val="0"/>
  </w:num>
  <w:num w:numId="9">
    <w:abstractNumId w:val="11"/>
  </w:num>
  <w:num w:numId="10">
    <w:abstractNumId w:val="4"/>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24"/>
    <w:rsid w:val="00002804"/>
    <w:rsid w:val="00004B87"/>
    <w:rsid w:val="000052BA"/>
    <w:rsid w:val="0001064F"/>
    <w:rsid w:val="00010C82"/>
    <w:rsid w:val="00011152"/>
    <w:rsid w:val="0001384C"/>
    <w:rsid w:val="00026CC8"/>
    <w:rsid w:val="00031CA1"/>
    <w:rsid w:val="00045417"/>
    <w:rsid w:val="00051377"/>
    <w:rsid w:val="000525AB"/>
    <w:rsid w:val="000546EF"/>
    <w:rsid w:val="00057492"/>
    <w:rsid w:val="00062370"/>
    <w:rsid w:val="0006364D"/>
    <w:rsid w:val="00066488"/>
    <w:rsid w:val="00066DA1"/>
    <w:rsid w:val="000816A6"/>
    <w:rsid w:val="0008189D"/>
    <w:rsid w:val="00084653"/>
    <w:rsid w:val="00091C81"/>
    <w:rsid w:val="000A66E0"/>
    <w:rsid w:val="000B0732"/>
    <w:rsid w:val="000C7A26"/>
    <w:rsid w:val="000D2FB7"/>
    <w:rsid w:val="000D6274"/>
    <w:rsid w:val="000D7D4B"/>
    <w:rsid w:val="000E340C"/>
    <w:rsid w:val="000E377C"/>
    <w:rsid w:val="000F60DE"/>
    <w:rsid w:val="00100B24"/>
    <w:rsid w:val="001071A0"/>
    <w:rsid w:val="001122F3"/>
    <w:rsid w:val="00122EC5"/>
    <w:rsid w:val="00140E4D"/>
    <w:rsid w:val="00143192"/>
    <w:rsid w:val="001456F9"/>
    <w:rsid w:val="0015205C"/>
    <w:rsid w:val="0015744E"/>
    <w:rsid w:val="00165B5D"/>
    <w:rsid w:val="00170E5F"/>
    <w:rsid w:val="00186032"/>
    <w:rsid w:val="001949B1"/>
    <w:rsid w:val="001A6686"/>
    <w:rsid w:val="001A683C"/>
    <w:rsid w:val="001D37D4"/>
    <w:rsid w:val="001F19C6"/>
    <w:rsid w:val="00203E6E"/>
    <w:rsid w:val="0020794D"/>
    <w:rsid w:val="002215B0"/>
    <w:rsid w:val="0023129A"/>
    <w:rsid w:val="0023137C"/>
    <w:rsid w:val="00263D11"/>
    <w:rsid w:val="002753F5"/>
    <w:rsid w:val="002808A3"/>
    <w:rsid w:val="00282D0A"/>
    <w:rsid w:val="002915E9"/>
    <w:rsid w:val="002917A5"/>
    <w:rsid w:val="00295A4C"/>
    <w:rsid w:val="00296BE9"/>
    <w:rsid w:val="002A6A5E"/>
    <w:rsid w:val="002C23A6"/>
    <w:rsid w:val="002C3947"/>
    <w:rsid w:val="002C4945"/>
    <w:rsid w:val="002C7532"/>
    <w:rsid w:val="002F2C2E"/>
    <w:rsid w:val="002F2E26"/>
    <w:rsid w:val="0030465F"/>
    <w:rsid w:val="00312FFA"/>
    <w:rsid w:val="00341A35"/>
    <w:rsid w:val="003425CE"/>
    <w:rsid w:val="00343399"/>
    <w:rsid w:val="00356E15"/>
    <w:rsid w:val="0035788E"/>
    <w:rsid w:val="00363F61"/>
    <w:rsid w:val="0036469F"/>
    <w:rsid w:val="00365A23"/>
    <w:rsid w:val="00367169"/>
    <w:rsid w:val="00370991"/>
    <w:rsid w:val="00373D6F"/>
    <w:rsid w:val="003757BD"/>
    <w:rsid w:val="0038587C"/>
    <w:rsid w:val="003867DB"/>
    <w:rsid w:val="00397D1A"/>
    <w:rsid w:val="003A2632"/>
    <w:rsid w:val="003B699F"/>
    <w:rsid w:val="003B6AC9"/>
    <w:rsid w:val="003C1690"/>
    <w:rsid w:val="003D0475"/>
    <w:rsid w:val="003D163F"/>
    <w:rsid w:val="003E0BF3"/>
    <w:rsid w:val="003E46B3"/>
    <w:rsid w:val="003F3445"/>
    <w:rsid w:val="003F3550"/>
    <w:rsid w:val="003F4BAF"/>
    <w:rsid w:val="003F660F"/>
    <w:rsid w:val="004022E2"/>
    <w:rsid w:val="00406EB8"/>
    <w:rsid w:val="00412515"/>
    <w:rsid w:val="00421C26"/>
    <w:rsid w:val="00433CF4"/>
    <w:rsid w:val="004375E4"/>
    <w:rsid w:val="0044033E"/>
    <w:rsid w:val="00441574"/>
    <w:rsid w:val="00442F56"/>
    <w:rsid w:val="004467FF"/>
    <w:rsid w:val="00447269"/>
    <w:rsid w:val="004505A9"/>
    <w:rsid w:val="004509A9"/>
    <w:rsid w:val="00485F0B"/>
    <w:rsid w:val="00496FBB"/>
    <w:rsid w:val="004A0161"/>
    <w:rsid w:val="004B609A"/>
    <w:rsid w:val="004C2220"/>
    <w:rsid w:val="004C543B"/>
    <w:rsid w:val="004D533F"/>
    <w:rsid w:val="004D5F83"/>
    <w:rsid w:val="004D67EC"/>
    <w:rsid w:val="005022F3"/>
    <w:rsid w:val="00505711"/>
    <w:rsid w:val="005151CD"/>
    <w:rsid w:val="00515B64"/>
    <w:rsid w:val="00520B5B"/>
    <w:rsid w:val="00523656"/>
    <w:rsid w:val="00542176"/>
    <w:rsid w:val="00542E83"/>
    <w:rsid w:val="00544129"/>
    <w:rsid w:val="005455AE"/>
    <w:rsid w:val="00545944"/>
    <w:rsid w:val="00546743"/>
    <w:rsid w:val="005506D1"/>
    <w:rsid w:val="00562AFD"/>
    <w:rsid w:val="00564509"/>
    <w:rsid w:val="0056598D"/>
    <w:rsid w:val="00571A88"/>
    <w:rsid w:val="00573F4D"/>
    <w:rsid w:val="00581D4A"/>
    <w:rsid w:val="00586B9C"/>
    <w:rsid w:val="00593587"/>
    <w:rsid w:val="00594253"/>
    <w:rsid w:val="00597C31"/>
    <w:rsid w:val="005A2FE4"/>
    <w:rsid w:val="005A59B9"/>
    <w:rsid w:val="005B050F"/>
    <w:rsid w:val="005B6250"/>
    <w:rsid w:val="005C4C56"/>
    <w:rsid w:val="005D2B37"/>
    <w:rsid w:val="005D3792"/>
    <w:rsid w:val="00601DE9"/>
    <w:rsid w:val="00602512"/>
    <w:rsid w:val="006030E8"/>
    <w:rsid w:val="00605A00"/>
    <w:rsid w:val="00615A7F"/>
    <w:rsid w:val="0062172A"/>
    <w:rsid w:val="00622951"/>
    <w:rsid w:val="00624C4A"/>
    <w:rsid w:val="00640B6E"/>
    <w:rsid w:val="00664A27"/>
    <w:rsid w:val="0066532D"/>
    <w:rsid w:val="0066610B"/>
    <w:rsid w:val="00666C31"/>
    <w:rsid w:val="0067625A"/>
    <w:rsid w:val="00677F01"/>
    <w:rsid w:val="006845BE"/>
    <w:rsid w:val="006956EF"/>
    <w:rsid w:val="00697DC7"/>
    <w:rsid w:val="006B6189"/>
    <w:rsid w:val="006C1AD1"/>
    <w:rsid w:val="006C2C80"/>
    <w:rsid w:val="006D0DFC"/>
    <w:rsid w:val="006D444E"/>
    <w:rsid w:val="006E3147"/>
    <w:rsid w:val="006E3159"/>
    <w:rsid w:val="006E4303"/>
    <w:rsid w:val="006F261B"/>
    <w:rsid w:val="006F7B0D"/>
    <w:rsid w:val="00710F8A"/>
    <w:rsid w:val="00711A87"/>
    <w:rsid w:val="0073135C"/>
    <w:rsid w:val="00731AA7"/>
    <w:rsid w:val="00740C3E"/>
    <w:rsid w:val="00743076"/>
    <w:rsid w:val="00743A3C"/>
    <w:rsid w:val="007618EA"/>
    <w:rsid w:val="00772591"/>
    <w:rsid w:val="0077461A"/>
    <w:rsid w:val="0077696D"/>
    <w:rsid w:val="00786153"/>
    <w:rsid w:val="007A0E18"/>
    <w:rsid w:val="007A32EF"/>
    <w:rsid w:val="007A3FFE"/>
    <w:rsid w:val="007A4514"/>
    <w:rsid w:val="007C1A51"/>
    <w:rsid w:val="007D123A"/>
    <w:rsid w:val="007D25AF"/>
    <w:rsid w:val="007D6E3F"/>
    <w:rsid w:val="007E1AB9"/>
    <w:rsid w:val="007E5EB5"/>
    <w:rsid w:val="007E63B6"/>
    <w:rsid w:val="007E65E5"/>
    <w:rsid w:val="007F1149"/>
    <w:rsid w:val="007F55A8"/>
    <w:rsid w:val="0080065B"/>
    <w:rsid w:val="008040E9"/>
    <w:rsid w:val="00810ABF"/>
    <w:rsid w:val="0081418B"/>
    <w:rsid w:val="00814E95"/>
    <w:rsid w:val="0081651B"/>
    <w:rsid w:val="00822929"/>
    <w:rsid w:val="00826145"/>
    <w:rsid w:val="0083586D"/>
    <w:rsid w:val="00850150"/>
    <w:rsid w:val="0085455E"/>
    <w:rsid w:val="00856514"/>
    <w:rsid w:val="00856E3D"/>
    <w:rsid w:val="0085787E"/>
    <w:rsid w:val="00862547"/>
    <w:rsid w:val="008706FB"/>
    <w:rsid w:val="0087336A"/>
    <w:rsid w:val="008744F4"/>
    <w:rsid w:val="008820C5"/>
    <w:rsid w:val="00885ED2"/>
    <w:rsid w:val="008B06D3"/>
    <w:rsid w:val="008C558F"/>
    <w:rsid w:val="008E5DCB"/>
    <w:rsid w:val="008F4CDF"/>
    <w:rsid w:val="0090330C"/>
    <w:rsid w:val="0091204A"/>
    <w:rsid w:val="00912949"/>
    <w:rsid w:val="009250A1"/>
    <w:rsid w:val="00927636"/>
    <w:rsid w:val="00936DBB"/>
    <w:rsid w:val="00940FF8"/>
    <w:rsid w:val="0094335B"/>
    <w:rsid w:val="00953337"/>
    <w:rsid w:val="00953CAD"/>
    <w:rsid w:val="0095637D"/>
    <w:rsid w:val="0096058C"/>
    <w:rsid w:val="0096118B"/>
    <w:rsid w:val="00963ACA"/>
    <w:rsid w:val="00966EA4"/>
    <w:rsid w:val="00972581"/>
    <w:rsid w:val="00974C48"/>
    <w:rsid w:val="00981AC2"/>
    <w:rsid w:val="00983040"/>
    <w:rsid w:val="00993D96"/>
    <w:rsid w:val="00996F18"/>
    <w:rsid w:val="009A7C34"/>
    <w:rsid w:val="009B119A"/>
    <w:rsid w:val="009B5B88"/>
    <w:rsid w:val="009C00A9"/>
    <w:rsid w:val="009C02B4"/>
    <w:rsid w:val="009C3E93"/>
    <w:rsid w:val="009C4D9F"/>
    <w:rsid w:val="009C4FBF"/>
    <w:rsid w:val="009D7846"/>
    <w:rsid w:val="009D7931"/>
    <w:rsid w:val="009D7F29"/>
    <w:rsid w:val="009E0BD8"/>
    <w:rsid w:val="009E575F"/>
    <w:rsid w:val="009F30A0"/>
    <w:rsid w:val="00A0472D"/>
    <w:rsid w:val="00A07879"/>
    <w:rsid w:val="00A11957"/>
    <w:rsid w:val="00A12A86"/>
    <w:rsid w:val="00A12D8C"/>
    <w:rsid w:val="00A22509"/>
    <w:rsid w:val="00A22C0D"/>
    <w:rsid w:val="00A27471"/>
    <w:rsid w:val="00A31190"/>
    <w:rsid w:val="00A312A3"/>
    <w:rsid w:val="00A354DB"/>
    <w:rsid w:val="00A55D79"/>
    <w:rsid w:val="00A608D9"/>
    <w:rsid w:val="00A62268"/>
    <w:rsid w:val="00A65055"/>
    <w:rsid w:val="00A67C58"/>
    <w:rsid w:val="00A7086F"/>
    <w:rsid w:val="00A742B1"/>
    <w:rsid w:val="00A7523F"/>
    <w:rsid w:val="00A82DE0"/>
    <w:rsid w:val="00A839FD"/>
    <w:rsid w:val="00A870CF"/>
    <w:rsid w:val="00A87164"/>
    <w:rsid w:val="00A90715"/>
    <w:rsid w:val="00AA00C5"/>
    <w:rsid w:val="00AA1A36"/>
    <w:rsid w:val="00AB22FB"/>
    <w:rsid w:val="00AC22CE"/>
    <w:rsid w:val="00AC2728"/>
    <w:rsid w:val="00AC3E76"/>
    <w:rsid w:val="00AC43A0"/>
    <w:rsid w:val="00AD0BAE"/>
    <w:rsid w:val="00AD1067"/>
    <w:rsid w:val="00AE6FF8"/>
    <w:rsid w:val="00B06186"/>
    <w:rsid w:val="00B232EA"/>
    <w:rsid w:val="00B42471"/>
    <w:rsid w:val="00B45FA5"/>
    <w:rsid w:val="00B478F1"/>
    <w:rsid w:val="00B52482"/>
    <w:rsid w:val="00B9103B"/>
    <w:rsid w:val="00BA6132"/>
    <w:rsid w:val="00BB1C89"/>
    <w:rsid w:val="00BB5415"/>
    <w:rsid w:val="00BC5D01"/>
    <w:rsid w:val="00BD63C3"/>
    <w:rsid w:val="00BE0ED1"/>
    <w:rsid w:val="00BE16F9"/>
    <w:rsid w:val="00BE3103"/>
    <w:rsid w:val="00BE47CF"/>
    <w:rsid w:val="00BF4419"/>
    <w:rsid w:val="00C10071"/>
    <w:rsid w:val="00C112C8"/>
    <w:rsid w:val="00C13BDB"/>
    <w:rsid w:val="00C268D0"/>
    <w:rsid w:val="00C325A7"/>
    <w:rsid w:val="00C37B48"/>
    <w:rsid w:val="00C46B9C"/>
    <w:rsid w:val="00C51770"/>
    <w:rsid w:val="00C56CAD"/>
    <w:rsid w:val="00C570FE"/>
    <w:rsid w:val="00C665D2"/>
    <w:rsid w:val="00C7335D"/>
    <w:rsid w:val="00C86D2E"/>
    <w:rsid w:val="00C90BF4"/>
    <w:rsid w:val="00C90E5C"/>
    <w:rsid w:val="00CA03D9"/>
    <w:rsid w:val="00CC11F2"/>
    <w:rsid w:val="00CC2441"/>
    <w:rsid w:val="00CD43C3"/>
    <w:rsid w:val="00CE08F1"/>
    <w:rsid w:val="00CE24F3"/>
    <w:rsid w:val="00CE3E42"/>
    <w:rsid w:val="00CE4695"/>
    <w:rsid w:val="00CE4BA3"/>
    <w:rsid w:val="00D06A08"/>
    <w:rsid w:val="00D112DC"/>
    <w:rsid w:val="00D14CAB"/>
    <w:rsid w:val="00D14EE3"/>
    <w:rsid w:val="00D340EB"/>
    <w:rsid w:val="00D40520"/>
    <w:rsid w:val="00D47B2A"/>
    <w:rsid w:val="00D5105B"/>
    <w:rsid w:val="00D511AA"/>
    <w:rsid w:val="00D55EF0"/>
    <w:rsid w:val="00D56582"/>
    <w:rsid w:val="00D67171"/>
    <w:rsid w:val="00D719B4"/>
    <w:rsid w:val="00D74863"/>
    <w:rsid w:val="00D859BD"/>
    <w:rsid w:val="00D87BE8"/>
    <w:rsid w:val="00D942F2"/>
    <w:rsid w:val="00DA7AEB"/>
    <w:rsid w:val="00DB708A"/>
    <w:rsid w:val="00DB7EA9"/>
    <w:rsid w:val="00DC7108"/>
    <w:rsid w:val="00DD07A1"/>
    <w:rsid w:val="00DD72A6"/>
    <w:rsid w:val="00DE3587"/>
    <w:rsid w:val="00E005DF"/>
    <w:rsid w:val="00E00C55"/>
    <w:rsid w:val="00E01919"/>
    <w:rsid w:val="00E03F10"/>
    <w:rsid w:val="00E16B8D"/>
    <w:rsid w:val="00E209EC"/>
    <w:rsid w:val="00E24A8F"/>
    <w:rsid w:val="00E252C7"/>
    <w:rsid w:val="00E26C6A"/>
    <w:rsid w:val="00E43513"/>
    <w:rsid w:val="00E55AA8"/>
    <w:rsid w:val="00E624AF"/>
    <w:rsid w:val="00E63E37"/>
    <w:rsid w:val="00E65ADC"/>
    <w:rsid w:val="00E67326"/>
    <w:rsid w:val="00E72F1A"/>
    <w:rsid w:val="00E7573F"/>
    <w:rsid w:val="00E8017F"/>
    <w:rsid w:val="00E816C6"/>
    <w:rsid w:val="00EA58FC"/>
    <w:rsid w:val="00EB11EF"/>
    <w:rsid w:val="00EB16F7"/>
    <w:rsid w:val="00EB3894"/>
    <w:rsid w:val="00EB5FEA"/>
    <w:rsid w:val="00EC284B"/>
    <w:rsid w:val="00EC37D8"/>
    <w:rsid w:val="00EE0081"/>
    <w:rsid w:val="00EE6958"/>
    <w:rsid w:val="00F0352E"/>
    <w:rsid w:val="00F06D02"/>
    <w:rsid w:val="00F12204"/>
    <w:rsid w:val="00F14FAD"/>
    <w:rsid w:val="00F16636"/>
    <w:rsid w:val="00F24FB1"/>
    <w:rsid w:val="00F26121"/>
    <w:rsid w:val="00F27FEE"/>
    <w:rsid w:val="00F305BC"/>
    <w:rsid w:val="00F311FD"/>
    <w:rsid w:val="00F4175B"/>
    <w:rsid w:val="00F51B36"/>
    <w:rsid w:val="00F52106"/>
    <w:rsid w:val="00F5278F"/>
    <w:rsid w:val="00F5538B"/>
    <w:rsid w:val="00F57A73"/>
    <w:rsid w:val="00F71346"/>
    <w:rsid w:val="00F74A0B"/>
    <w:rsid w:val="00F81724"/>
    <w:rsid w:val="00F860A6"/>
    <w:rsid w:val="00FC3624"/>
    <w:rsid w:val="00FC424B"/>
    <w:rsid w:val="00FE2D15"/>
    <w:rsid w:val="00FF4AFF"/>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2C83EA20"/>
  <w15:docId w15:val="{C6F79C1A-EAAA-4A7B-9A4D-F35387EB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uiPriority w:val="99"/>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link w:val="PrrafodelistaCar"/>
    <w:uiPriority w:val="34"/>
    <w:qFormat/>
    <w:rsid w:val="0034339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sz w:val="22"/>
      <w:szCs w:val="22"/>
      <w:bdr w:val="none" w:sz="0" w:space="0" w:color="auto"/>
      <w:lang w:val="es-ES"/>
    </w:rPr>
  </w:style>
  <w:style w:type="character" w:customStyle="1" w:styleId="PrrafodelistaCar">
    <w:name w:val="Párrafo de lista Car"/>
    <w:link w:val="Prrafodelista"/>
    <w:uiPriority w:val="34"/>
    <w:rsid w:val="00343399"/>
    <w:rPr>
      <w:rFonts w:ascii="Calibri" w:eastAsia="Calibri" w:hAnsi="Calibri" w:cs="Times New Roman"/>
      <w:lang w:val="es-ES"/>
    </w:rPr>
  </w:style>
  <w:style w:type="character" w:styleId="Hipervnculo">
    <w:name w:val="Hyperlink"/>
    <w:basedOn w:val="Fuentedeprrafopredeter"/>
    <w:uiPriority w:val="99"/>
    <w:unhideWhenUsed/>
    <w:rsid w:val="00343399"/>
    <w:rPr>
      <w:color w:val="0563C1" w:themeColor="hyperlink"/>
      <w:u w:val="single"/>
    </w:rPr>
  </w:style>
  <w:style w:type="character" w:customStyle="1" w:styleId="Mencinsinresolver1">
    <w:name w:val="Mención sin resolver1"/>
    <w:basedOn w:val="Fuentedeprrafopredeter"/>
    <w:uiPriority w:val="99"/>
    <w:semiHidden/>
    <w:unhideWhenUsed/>
    <w:rsid w:val="00697DC7"/>
    <w:rPr>
      <w:color w:val="605E5C"/>
      <w:shd w:val="clear" w:color="auto" w:fill="E1DFDD"/>
    </w:rPr>
  </w:style>
  <w:style w:type="table" w:styleId="Tablaconcuadrcula">
    <w:name w:val="Table Grid"/>
    <w:basedOn w:val="Tablanormal"/>
    <w:uiPriority w:val="39"/>
    <w:rsid w:val="008B0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D719B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5">
    <w:name w:val="Plain Table 5"/>
    <w:basedOn w:val="Tablanormal"/>
    <w:uiPriority w:val="45"/>
    <w:rsid w:val="00010C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010C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clara">
    <w:name w:val="Grid Table Light"/>
    <w:basedOn w:val="Tablanormal"/>
    <w:uiPriority w:val="40"/>
    <w:rsid w:val="00010C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A311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5oscura-nfasis1">
    <w:name w:val="Grid Table 5 Dark Accent 1"/>
    <w:basedOn w:val="Tablanormal"/>
    <w:uiPriority w:val="50"/>
    <w:rsid w:val="00BE0ED1"/>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4-nfasis2">
    <w:name w:val="Grid Table 4 Accent 2"/>
    <w:basedOn w:val="Tablanormal"/>
    <w:uiPriority w:val="49"/>
    <w:rsid w:val="00A11957"/>
    <w:pPr>
      <w:spacing w:after="0" w:line="240" w:lineRule="auto"/>
    </w:pPr>
    <w:rPr>
      <w:lang w:val="es-CO"/>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2-nfasis6">
    <w:name w:val="Grid Table 2 Accent 6"/>
    <w:basedOn w:val="Tablanormal"/>
    <w:uiPriority w:val="47"/>
    <w:rsid w:val="00295A4C"/>
    <w:pPr>
      <w:spacing w:after="0" w:line="240" w:lineRule="auto"/>
    </w:pPr>
    <w:rPr>
      <w:lang w:val="es-CO"/>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5">
    <w:name w:val="Grid Table 5 Dark Accent 5"/>
    <w:basedOn w:val="Tablanormal"/>
    <w:uiPriority w:val="50"/>
    <w:rsid w:val="00295A4C"/>
    <w:pPr>
      <w:spacing w:after="0" w:line="240" w:lineRule="auto"/>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Refdecomentario">
    <w:name w:val="annotation reference"/>
    <w:basedOn w:val="Fuentedeprrafopredeter"/>
    <w:uiPriority w:val="99"/>
    <w:semiHidden/>
    <w:unhideWhenUsed/>
    <w:rsid w:val="0094335B"/>
    <w:rPr>
      <w:sz w:val="16"/>
      <w:szCs w:val="16"/>
    </w:rPr>
  </w:style>
  <w:style w:type="paragraph" w:styleId="Textocomentario">
    <w:name w:val="annotation text"/>
    <w:basedOn w:val="Normal"/>
    <w:link w:val="TextocomentarioCar"/>
    <w:uiPriority w:val="99"/>
    <w:semiHidden/>
    <w:unhideWhenUsed/>
    <w:rsid w:val="0094335B"/>
    <w:rPr>
      <w:sz w:val="20"/>
      <w:szCs w:val="20"/>
    </w:rPr>
  </w:style>
  <w:style w:type="character" w:customStyle="1" w:styleId="TextocomentarioCar">
    <w:name w:val="Texto comentario Car"/>
    <w:basedOn w:val="Fuentedeprrafopredeter"/>
    <w:link w:val="Textocomentario"/>
    <w:uiPriority w:val="99"/>
    <w:semiHidden/>
    <w:rsid w:val="0094335B"/>
    <w:rPr>
      <w:rFonts w:ascii="Times New Roman" w:eastAsia="Arial Unicode MS" w:hAnsi="Times New Roman" w:cs="Times New Roman"/>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94335B"/>
    <w:rPr>
      <w:b/>
      <w:bCs/>
    </w:rPr>
  </w:style>
  <w:style w:type="character" w:customStyle="1" w:styleId="AsuntodelcomentarioCar">
    <w:name w:val="Asunto del comentario Car"/>
    <w:basedOn w:val="TextocomentarioCar"/>
    <w:link w:val="Asuntodelcomentario"/>
    <w:uiPriority w:val="99"/>
    <w:semiHidden/>
    <w:rsid w:val="0094335B"/>
    <w:rPr>
      <w:rFonts w:ascii="Times New Roman" w:eastAsia="Arial Unicode MS" w:hAnsi="Times New Roman" w:cs="Times New Roman"/>
      <w:b/>
      <w:bCs/>
      <w:sz w:val="20"/>
      <w:szCs w:val="20"/>
      <w:bdr w:val="nil"/>
      <w:lang w:val="en-US"/>
    </w:rPr>
  </w:style>
  <w:style w:type="table" w:styleId="Tablaconcuadrcula3-nfasis4">
    <w:name w:val="Grid Table 3 Accent 4"/>
    <w:basedOn w:val="Tablanormal"/>
    <w:uiPriority w:val="48"/>
    <w:rsid w:val="00C10071"/>
    <w:pPr>
      <w:spacing w:after="0" w:line="240" w:lineRule="auto"/>
    </w:pPr>
    <w:rPr>
      <w:lang w:val="es-CO"/>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97984">
      <w:bodyDiv w:val="1"/>
      <w:marLeft w:val="0"/>
      <w:marRight w:val="0"/>
      <w:marTop w:val="0"/>
      <w:marBottom w:val="0"/>
      <w:divBdr>
        <w:top w:val="none" w:sz="0" w:space="0" w:color="auto"/>
        <w:left w:val="none" w:sz="0" w:space="0" w:color="auto"/>
        <w:bottom w:val="none" w:sz="0" w:space="0" w:color="auto"/>
        <w:right w:val="none" w:sz="0" w:space="0" w:color="auto"/>
      </w:divBdr>
    </w:div>
    <w:div w:id="238368950">
      <w:bodyDiv w:val="1"/>
      <w:marLeft w:val="0"/>
      <w:marRight w:val="0"/>
      <w:marTop w:val="0"/>
      <w:marBottom w:val="0"/>
      <w:divBdr>
        <w:top w:val="none" w:sz="0" w:space="0" w:color="auto"/>
        <w:left w:val="none" w:sz="0" w:space="0" w:color="auto"/>
        <w:bottom w:val="none" w:sz="0" w:space="0" w:color="auto"/>
        <w:right w:val="none" w:sz="0" w:space="0" w:color="auto"/>
      </w:divBdr>
    </w:div>
    <w:div w:id="536432390">
      <w:bodyDiv w:val="1"/>
      <w:marLeft w:val="0"/>
      <w:marRight w:val="0"/>
      <w:marTop w:val="0"/>
      <w:marBottom w:val="0"/>
      <w:divBdr>
        <w:top w:val="none" w:sz="0" w:space="0" w:color="auto"/>
        <w:left w:val="none" w:sz="0" w:space="0" w:color="auto"/>
        <w:bottom w:val="none" w:sz="0" w:space="0" w:color="auto"/>
        <w:right w:val="none" w:sz="0" w:space="0" w:color="auto"/>
      </w:divBdr>
      <w:divsChild>
        <w:div w:id="61106367">
          <w:marLeft w:val="0"/>
          <w:marRight w:val="0"/>
          <w:marTop w:val="0"/>
          <w:marBottom w:val="0"/>
          <w:divBdr>
            <w:top w:val="none" w:sz="0" w:space="0" w:color="auto"/>
            <w:left w:val="none" w:sz="0" w:space="0" w:color="auto"/>
            <w:bottom w:val="none" w:sz="0" w:space="0" w:color="auto"/>
            <w:right w:val="none" w:sz="0" w:space="0" w:color="auto"/>
          </w:divBdr>
        </w:div>
        <w:div w:id="285281166">
          <w:marLeft w:val="0"/>
          <w:marRight w:val="0"/>
          <w:marTop w:val="0"/>
          <w:marBottom w:val="0"/>
          <w:divBdr>
            <w:top w:val="none" w:sz="0" w:space="0" w:color="auto"/>
            <w:left w:val="none" w:sz="0" w:space="0" w:color="auto"/>
            <w:bottom w:val="none" w:sz="0" w:space="0" w:color="auto"/>
            <w:right w:val="none" w:sz="0" w:space="0" w:color="auto"/>
          </w:divBdr>
        </w:div>
        <w:div w:id="1116950444">
          <w:marLeft w:val="0"/>
          <w:marRight w:val="0"/>
          <w:marTop w:val="0"/>
          <w:marBottom w:val="0"/>
          <w:divBdr>
            <w:top w:val="none" w:sz="0" w:space="0" w:color="auto"/>
            <w:left w:val="none" w:sz="0" w:space="0" w:color="auto"/>
            <w:bottom w:val="none" w:sz="0" w:space="0" w:color="auto"/>
            <w:right w:val="none" w:sz="0" w:space="0" w:color="auto"/>
          </w:divBdr>
        </w:div>
      </w:divsChild>
    </w:div>
    <w:div w:id="613754682">
      <w:bodyDiv w:val="1"/>
      <w:marLeft w:val="0"/>
      <w:marRight w:val="0"/>
      <w:marTop w:val="0"/>
      <w:marBottom w:val="0"/>
      <w:divBdr>
        <w:top w:val="none" w:sz="0" w:space="0" w:color="auto"/>
        <w:left w:val="none" w:sz="0" w:space="0" w:color="auto"/>
        <w:bottom w:val="none" w:sz="0" w:space="0" w:color="auto"/>
        <w:right w:val="none" w:sz="0" w:space="0" w:color="auto"/>
      </w:divBdr>
      <w:divsChild>
        <w:div w:id="762839644">
          <w:marLeft w:val="0"/>
          <w:marRight w:val="0"/>
          <w:marTop w:val="0"/>
          <w:marBottom w:val="0"/>
          <w:divBdr>
            <w:top w:val="none" w:sz="0" w:space="0" w:color="auto"/>
            <w:left w:val="none" w:sz="0" w:space="0" w:color="auto"/>
            <w:bottom w:val="none" w:sz="0" w:space="0" w:color="auto"/>
            <w:right w:val="none" w:sz="0" w:space="0" w:color="auto"/>
          </w:divBdr>
        </w:div>
        <w:div w:id="100613715">
          <w:marLeft w:val="0"/>
          <w:marRight w:val="0"/>
          <w:marTop w:val="0"/>
          <w:marBottom w:val="0"/>
          <w:divBdr>
            <w:top w:val="none" w:sz="0" w:space="0" w:color="auto"/>
            <w:left w:val="none" w:sz="0" w:space="0" w:color="auto"/>
            <w:bottom w:val="none" w:sz="0" w:space="0" w:color="auto"/>
            <w:right w:val="none" w:sz="0" w:space="0" w:color="auto"/>
          </w:divBdr>
        </w:div>
        <w:div w:id="501701984">
          <w:marLeft w:val="0"/>
          <w:marRight w:val="0"/>
          <w:marTop w:val="0"/>
          <w:marBottom w:val="0"/>
          <w:divBdr>
            <w:top w:val="none" w:sz="0" w:space="0" w:color="auto"/>
            <w:left w:val="none" w:sz="0" w:space="0" w:color="auto"/>
            <w:bottom w:val="none" w:sz="0" w:space="0" w:color="auto"/>
            <w:right w:val="none" w:sz="0" w:space="0" w:color="auto"/>
          </w:divBdr>
        </w:div>
        <w:div w:id="1228227392">
          <w:marLeft w:val="0"/>
          <w:marRight w:val="0"/>
          <w:marTop w:val="0"/>
          <w:marBottom w:val="0"/>
          <w:divBdr>
            <w:top w:val="none" w:sz="0" w:space="0" w:color="auto"/>
            <w:left w:val="none" w:sz="0" w:space="0" w:color="auto"/>
            <w:bottom w:val="none" w:sz="0" w:space="0" w:color="auto"/>
            <w:right w:val="none" w:sz="0" w:space="0" w:color="auto"/>
          </w:divBdr>
        </w:div>
        <w:div w:id="81725418">
          <w:marLeft w:val="0"/>
          <w:marRight w:val="0"/>
          <w:marTop w:val="0"/>
          <w:marBottom w:val="0"/>
          <w:divBdr>
            <w:top w:val="none" w:sz="0" w:space="0" w:color="auto"/>
            <w:left w:val="none" w:sz="0" w:space="0" w:color="auto"/>
            <w:bottom w:val="none" w:sz="0" w:space="0" w:color="auto"/>
            <w:right w:val="none" w:sz="0" w:space="0" w:color="auto"/>
          </w:divBdr>
        </w:div>
      </w:divsChild>
    </w:div>
    <w:div w:id="761029222">
      <w:bodyDiv w:val="1"/>
      <w:marLeft w:val="0"/>
      <w:marRight w:val="0"/>
      <w:marTop w:val="0"/>
      <w:marBottom w:val="0"/>
      <w:divBdr>
        <w:top w:val="none" w:sz="0" w:space="0" w:color="auto"/>
        <w:left w:val="none" w:sz="0" w:space="0" w:color="auto"/>
        <w:bottom w:val="none" w:sz="0" w:space="0" w:color="auto"/>
        <w:right w:val="none" w:sz="0" w:space="0" w:color="auto"/>
      </w:divBdr>
    </w:div>
    <w:div w:id="1030255163">
      <w:bodyDiv w:val="1"/>
      <w:marLeft w:val="0"/>
      <w:marRight w:val="0"/>
      <w:marTop w:val="0"/>
      <w:marBottom w:val="0"/>
      <w:divBdr>
        <w:top w:val="none" w:sz="0" w:space="0" w:color="auto"/>
        <w:left w:val="none" w:sz="0" w:space="0" w:color="auto"/>
        <w:bottom w:val="none" w:sz="0" w:space="0" w:color="auto"/>
        <w:right w:val="none" w:sz="0" w:space="0" w:color="auto"/>
      </w:divBdr>
    </w:div>
    <w:div w:id="1182432703">
      <w:bodyDiv w:val="1"/>
      <w:marLeft w:val="0"/>
      <w:marRight w:val="0"/>
      <w:marTop w:val="0"/>
      <w:marBottom w:val="0"/>
      <w:divBdr>
        <w:top w:val="none" w:sz="0" w:space="0" w:color="auto"/>
        <w:left w:val="none" w:sz="0" w:space="0" w:color="auto"/>
        <w:bottom w:val="none" w:sz="0" w:space="0" w:color="auto"/>
        <w:right w:val="none" w:sz="0" w:space="0" w:color="auto"/>
      </w:divBdr>
    </w:div>
    <w:div w:id="1635480009">
      <w:bodyDiv w:val="1"/>
      <w:marLeft w:val="0"/>
      <w:marRight w:val="0"/>
      <w:marTop w:val="0"/>
      <w:marBottom w:val="0"/>
      <w:divBdr>
        <w:top w:val="none" w:sz="0" w:space="0" w:color="auto"/>
        <w:left w:val="none" w:sz="0" w:space="0" w:color="auto"/>
        <w:bottom w:val="none" w:sz="0" w:space="0" w:color="auto"/>
        <w:right w:val="none" w:sz="0" w:space="0" w:color="auto"/>
      </w:divBdr>
    </w:div>
    <w:div w:id="1771268502">
      <w:bodyDiv w:val="1"/>
      <w:marLeft w:val="0"/>
      <w:marRight w:val="0"/>
      <w:marTop w:val="0"/>
      <w:marBottom w:val="0"/>
      <w:divBdr>
        <w:top w:val="none" w:sz="0" w:space="0" w:color="auto"/>
        <w:left w:val="none" w:sz="0" w:space="0" w:color="auto"/>
        <w:bottom w:val="none" w:sz="0" w:space="0" w:color="auto"/>
        <w:right w:val="none" w:sz="0" w:space="0" w:color="auto"/>
      </w:divBdr>
    </w:div>
    <w:div w:id="207396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poyosaludambiental@hotmail.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E9B29-0383-48EC-9133-A3BF0E75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3129</TotalTime>
  <Pages>5</Pages>
  <Words>990</Words>
  <Characters>5446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Pablo González Cañas</dc:creator>
  <cp:keywords/>
  <dc:description/>
  <cp:lastModifiedBy>JOHANNY ARENAS COLORADO</cp:lastModifiedBy>
  <cp:revision>34</cp:revision>
  <cp:lastPrinted>2021-07-28T21:00:00Z</cp:lastPrinted>
  <dcterms:created xsi:type="dcterms:W3CDTF">2021-05-25T01:28:00Z</dcterms:created>
  <dcterms:modified xsi:type="dcterms:W3CDTF">2021-07-28T21:03:00Z</dcterms:modified>
</cp:coreProperties>
</file>