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D3A7C" w14:textId="77777777" w:rsidR="00A870CF" w:rsidRDefault="00A870CF" w:rsidP="00710F8A">
      <w:pPr>
        <w:rPr>
          <w:lang w:val="es-CO"/>
        </w:rPr>
      </w:pPr>
    </w:p>
    <w:p w14:paraId="6AE95AE5" w14:textId="77777777" w:rsidR="00343399" w:rsidRDefault="00343399" w:rsidP="00710F8A">
      <w:pPr>
        <w:rPr>
          <w:lang w:val="es-C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690"/>
      </w:tblGrid>
      <w:tr w:rsidR="00343399" w:rsidRPr="00C82DCB" w14:paraId="303EC9CC" w14:textId="77777777" w:rsidTr="002947A8">
        <w:trPr>
          <w:cantSplit/>
          <w:trHeight w:val="427"/>
          <w:tblHeader/>
          <w:jc w:val="center"/>
        </w:trPr>
        <w:tc>
          <w:tcPr>
            <w:tcW w:w="2689" w:type="dxa"/>
            <w:gridSpan w:val="3"/>
            <w:vAlign w:val="center"/>
          </w:tcPr>
          <w:p w14:paraId="1550F7B5" w14:textId="2B47B60B" w:rsidR="00343399" w:rsidRPr="00CE24F3" w:rsidRDefault="00343399" w:rsidP="00551538">
            <w:pPr>
              <w:pStyle w:val="Encabezado"/>
              <w:rPr>
                <w:rFonts w:cs="Arial"/>
                <w:b/>
                <w:sz w:val="28"/>
                <w:szCs w:val="24"/>
                <w:lang w:val="es-CO" w:eastAsia="es-ES"/>
              </w:rPr>
            </w:pPr>
            <w:r w:rsidRPr="00CE24F3">
              <w:rPr>
                <w:rFonts w:cs="Arial"/>
                <w:b/>
                <w:sz w:val="28"/>
                <w:szCs w:val="24"/>
                <w:lang w:val="es-CO" w:eastAsia="es-ES"/>
              </w:rPr>
              <w:t>Fecha</w:t>
            </w:r>
            <w:r w:rsidR="00F71346" w:rsidRPr="00CE24F3">
              <w:rPr>
                <w:rFonts w:cs="Arial"/>
                <w:b/>
                <w:color w:val="000000" w:themeColor="text1"/>
                <w:sz w:val="28"/>
                <w:szCs w:val="24"/>
                <w:lang w:val="es-CO" w:eastAsia="es-ES"/>
              </w:rPr>
              <w:t xml:space="preserve"> </w:t>
            </w:r>
            <w:r w:rsidR="00AD3A98">
              <w:rPr>
                <w:rFonts w:cs="Arial"/>
                <w:b/>
                <w:color w:val="000000" w:themeColor="text1"/>
                <w:sz w:val="28"/>
                <w:szCs w:val="24"/>
                <w:lang w:val="es-CO" w:eastAsia="es-ES"/>
              </w:rPr>
              <w:t>25</w:t>
            </w:r>
            <w:r w:rsidR="00912949" w:rsidRPr="00CE24F3">
              <w:rPr>
                <w:rFonts w:cs="Arial"/>
                <w:b/>
                <w:color w:val="000000" w:themeColor="text1"/>
                <w:sz w:val="28"/>
                <w:szCs w:val="24"/>
                <w:lang w:val="es-CO" w:eastAsia="es-ES"/>
              </w:rPr>
              <w:t xml:space="preserve"> – </w:t>
            </w:r>
            <w:r w:rsidR="00295A4C" w:rsidRPr="00CE24F3">
              <w:rPr>
                <w:rFonts w:cs="Arial"/>
                <w:b/>
                <w:color w:val="000000" w:themeColor="text1"/>
                <w:sz w:val="28"/>
                <w:szCs w:val="24"/>
                <w:lang w:val="es-CO" w:eastAsia="es-ES"/>
              </w:rPr>
              <w:t>5</w:t>
            </w:r>
            <w:r w:rsidR="00912949" w:rsidRPr="00CE24F3">
              <w:rPr>
                <w:rFonts w:cs="Arial"/>
                <w:b/>
                <w:color w:val="000000" w:themeColor="text1"/>
                <w:sz w:val="28"/>
                <w:szCs w:val="24"/>
                <w:lang w:val="es-CO" w:eastAsia="es-ES"/>
              </w:rPr>
              <w:t xml:space="preserve"> – 2021 </w:t>
            </w:r>
          </w:p>
        </w:tc>
        <w:tc>
          <w:tcPr>
            <w:tcW w:w="1984" w:type="dxa"/>
            <w:vAlign w:val="center"/>
          </w:tcPr>
          <w:p w14:paraId="5E3B9F9D" w14:textId="45A528EC"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 xml:space="preserve">Acta No: S.A </w:t>
            </w:r>
            <w:r w:rsidR="00AD3A98">
              <w:rPr>
                <w:rFonts w:cs="Arial"/>
                <w:b/>
                <w:sz w:val="28"/>
                <w:szCs w:val="24"/>
                <w:lang w:val="es-CO" w:eastAsia="es-ES"/>
              </w:rPr>
              <w:t>16</w:t>
            </w:r>
          </w:p>
        </w:tc>
        <w:tc>
          <w:tcPr>
            <w:tcW w:w="2555" w:type="dxa"/>
            <w:gridSpan w:val="2"/>
            <w:vAlign w:val="center"/>
          </w:tcPr>
          <w:p w14:paraId="3067211A" w14:textId="06E57B78" w:rsidR="00343399" w:rsidRPr="00CE24F3" w:rsidRDefault="00343399" w:rsidP="00D42F5B">
            <w:pPr>
              <w:pStyle w:val="Encabezado"/>
              <w:rPr>
                <w:rFonts w:cs="Arial"/>
                <w:b/>
                <w:sz w:val="28"/>
                <w:szCs w:val="24"/>
                <w:lang w:val="es-CO" w:eastAsia="es-ES"/>
              </w:rPr>
            </w:pPr>
            <w:r w:rsidRPr="00CE24F3">
              <w:rPr>
                <w:rFonts w:cs="Arial"/>
                <w:b/>
                <w:sz w:val="28"/>
                <w:szCs w:val="24"/>
                <w:lang w:val="es-CO" w:eastAsia="es-ES"/>
              </w:rPr>
              <w:t xml:space="preserve">Hora Inicio: </w:t>
            </w:r>
            <w:r w:rsidR="00AD3A98">
              <w:rPr>
                <w:rFonts w:cs="Arial"/>
                <w:b/>
                <w:sz w:val="28"/>
                <w:szCs w:val="24"/>
                <w:lang w:val="es-CO" w:eastAsia="es-ES"/>
              </w:rPr>
              <w:t>4</w:t>
            </w:r>
            <w:r w:rsidRPr="00CE24F3">
              <w:rPr>
                <w:rFonts w:cs="Arial"/>
                <w:b/>
                <w:sz w:val="28"/>
                <w:szCs w:val="24"/>
                <w:lang w:val="es-CO" w:eastAsia="es-ES"/>
              </w:rPr>
              <w:t>:</w:t>
            </w:r>
            <w:r w:rsidR="00AD3A98">
              <w:rPr>
                <w:rFonts w:cs="Arial"/>
                <w:b/>
                <w:sz w:val="28"/>
                <w:szCs w:val="24"/>
                <w:lang w:val="es-CO" w:eastAsia="es-ES"/>
              </w:rPr>
              <w:t>00</w:t>
            </w:r>
            <w:r w:rsidRPr="00CE24F3">
              <w:rPr>
                <w:rFonts w:cs="Arial"/>
                <w:b/>
                <w:sz w:val="28"/>
                <w:szCs w:val="24"/>
                <w:lang w:val="es-CO" w:eastAsia="es-ES"/>
              </w:rPr>
              <w:t xml:space="preserve"> PM</w:t>
            </w:r>
          </w:p>
        </w:tc>
        <w:tc>
          <w:tcPr>
            <w:tcW w:w="2690" w:type="dxa"/>
            <w:vAlign w:val="center"/>
          </w:tcPr>
          <w:p w14:paraId="7F6DBED4" w14:textId="56C69247" w:rsidR="00343399" w:rsidRPr="00CE24F3" w:rsidRDefault="00343399" w:rsidP="00D42F5B">
            <w:pPr>
              <w:pStyle w:val="Encabezado"/>
              <w:rPr>
                <w:rFonts w:cs="Arial"/>
                <w:b/>
                <w:sz w:val="28"/>
                <w:szCs w:val="24"/>
                <w:lang w:val="es-CO" w:eastAsia="es-ES"/>
              </w:rPr>
            </w:pPr>
            <w:r w:rsidRPr="00CE24F3">
              <w:rPr>
                <w:rFonts w:cs="Arial"/>
                <w:b/>
                <w:sz w:val="28"/>
                <w:szCs w:val="24"/>
                <w:lang w:val="es-CO" w:eastAsia="es-ES"/>
              </w:rPr>
              <w:t xml:space="preserve">Hora Fin </w:t>
            </w:r>
            <w:r w:rsidR="0093279C">
              <w:rPr>
                <w:rFonts w:cs="Arial"/>
                <w:b/>
                <w:sz w:val="28"/>
                <w:szCs w:val="24"/>
                <w:lang w:val="es-CO" w:eastAsia="es-ES"/>
              </w:rPr>
              <w:t>5</w:t>
            </w:r>
            <w:r w:rsidR="00AD3A98">
              <w:rPr>
                <w:rFonts w:cs="Arial"/>
                <w:b/>
                <w:sz w:val="28"/>
                <w:szCs w:val="24"/>
                <w:lang w:val="es-CO" w:eastAsia="es-ES"/>
              </w:rPr>
              <w:t>:</w:t>
            </w:r>
            <w:r w:rsidR="0093279C">
              <w:rPr>
                <w:rFonts w:cs="Arial"/>
                <w:b/>
                <w:sz w:val="28"/>
                <w:szCs w:val="24"/>
                <w:lang w:val="es-CO" w:eastAsia="es-ES"/>
              </w:rPr>
              <w:t>20</w:t>
            </w:r>
            <w:r w:rsidRPr="00CE24F3">
              <w:rPr>
                <w:rFonts w:cs="Arial"/>
                <w:b/>
                <w:sz w:val="28"/>
                <w:szCs w:val="24"/>
                <w:lang w:val="es-CO" w:eastAsia="es-ES"/>
              </w:rPr>
              <w:t xml:space="preserve"> PM</w:t>
            </w:r>
          </w:p>
        </w:tc>
      </w:tr>
      <w:tr w:rsidR="00343399" w:rsidRPr="00C82DCB" w14:paraId="1AB897EC" w14:textId="77777777" w:rsidTr="002947A8">
        <w:trPr>
          <w:cantSplit/>
          <w:trHeight w:val="427"/>
          <w:tblHeader/>
          <w:jc w:val="center"/>
        </w:trPr>
        <w:tc>
          <w:tcPr>
            <w:tcW w:w="9918" w:type="dxa"/>
            <w:gridSpan w:val="7"/>
            <w:vAlign w:val="center"/>
          </w:tcPr>
          <w:p w14:paraId="73D05778" w14:textId="78BCC25E" w:rsidR="00343399" w:rsidRPr="00CE24F3" w:rsidRDefault="00343399" w:rsidP="00D42F5B">
            <w:pPr>
              <w:pStyle w:val="Encabezado"/>
              <w:rPr>
                <w:rFonts w:cs="Arial"/>
                <w:b/>
                <w:sz w:val="28"/>
                <w:szCs w:val="24"/>
                <w:lang w:val="es-CO" w:eastAsia="es-ES"/>
              </w:rPr>
            </w:pPr>
            <w:r w:rsidRPr="00CE24F3">
              <w:rPr>
                <w:rFonts w:cs="Arial"/>
                <w:b/>
                <w:sz w:val="28"/>
                <w:szCs w:val="24"/>
                <w:lang w:val="es-CO" w:eastAsia="es-ES"/>
              </w:rPr>
              <w:t xml:space="preserve">Tema:   REUNIÓN </w:t>
            </w:r>
            <w:r w:rsidR="00D42F5B">
              <w:rPr>
                <w:rFonts w:cs="Arial"/>
                <w:b/>
                <w:sz w:val="28"/>
                <w:szCs w:val="24"/>
                <w:lang w:val="es-CO" w:eastAsia="es-ES"/>
              </w:rPr>
              <w:t>TÉCNICOS DE PIC</w:t>
            </w:r>
          </w:p>
        </w:tc>
      </w:tr>
      <w:tr w:rsidR="00343399" w:rsidRPr="00C82DCB" w14:paraId="79C11467" w14:textId="77777777" w:rsidTr="002947A8">
        <w:trPr>
          <w:cantSplit/>
          <w:trHeight w:val="461"/>
          <w:jc w:val="center"/>
        </w:trPr>
        <w:tc>
          <w:tcPr>
            <w:tcW w:w="4985" w:type="dxa"/>
            <w:gridSpan w:val="5"/>
            <w:vAlign w:val="center"/>
          </w:tcPr>
          <w:p w14:paraId="36A8FFFE"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14:paraId="0C71832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EE4FA33" w14:textId="77777777" w:rsidTr="002947A8">
        <w:trPr>
          <w:cantSplit/>
          <w:trHeight w:val="427"/>
          <w:jc w:val="center"/>
        </w:trPr>
        <w:tc>
          <w:tcPr>
            <w:tcW w:w="9918" w:type="dxa"/>
            <w:gridSpan w:val="7"/>
            <w:vAlign w:val="center"/>
          </w:tcPr>
          <w:p w14:paraId="7F38BE2E"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14:paraId="6FB5022A" w14:textId="77777777" w:rsidTr="002947A8">
        <w:trPr>
          <w:cantSplit/>
          <w:trHeight w:val="460"/>
          <w:jc w:val="center"/>
        </w:trPr>
        <w:tc>
          <w:tcPr>
            <w:tcW w:w="9918" w:type="dxa"/>
            <w:gridSpan w:val="7"/>
            <w:vAlign w:val="center"/>
          </w:tcPr>
          <w:p w14:paraId="715F4A5F" w14:textId="2388FC7C"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496FBB" w:rsidRPr="00CE24F3">
              <w:rPr>
                <w:rFonts w:cs="Arial"/>
                <w:b/>
                <w:sz w:val="28"/>
                <w:szCs w:val="24"/>
                <w:lang w:val="es-CO" w:eastAsia="es-ES"/>
              </w:rPr>
              <w:t xml:space="preserve">REUNIÓN </w:t>
            </w:r>
            <w:r w:rsidR="00AD3A98">
              <w:rPr>
                <w:rFonts w:cs="Arial"/>
                <w:b/>
                <w:sz w:val="28"/>
                <w:szCs w:val="24"/>
                <w:lang w:val="es-CO" w:eastAsia="es-ES"/>
              </w:rPr>
              <w:t xml:space="preserve">AUDITORIO </w:t>
            </w:r>
          </w:p>
        </w:tc>
      </w:tr>
      <w:tr w:rsidR="00C90E5C" w:rsidRPr="00C82DCB" w14:paraId="246C85D0" w14:textId="77777777" w:rsidTr="002947A8">
        <w:trPr>
          <w:cantSplit/>
          <w:trHeight w:val="408"/>
          <w:jc w:val="center"/>
        </w:trPr>
        <w:tc>
          <w:tcPr>
            <w:tcW w:w="491" w:type="dxa"/>
            <w:vMerge w:val="restart"/>
            <w:textDirection w:val="btLr"/>
            <w:vAlign w:val="center"/>
          </w:tcPr>
          <w:p w14:paraId="0E20F594" w14:textId="77777777" w:rsidR="00C90E5C" w:rsidRPr="00C82DCB" w:rsidRDefault="00C90E5C"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179ED09" w14:textId="77777777" w:rsidR="00C90E5C" w:rsidRPr="00C82DCB" w:rsidRDefault="00C90E5C"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14:paraId="5D872392" w14:textId="77777777" w:rsidR="00C90E5C" w:rsidRPr="00CE24F3" w:rsidRDefault="00C90E5C" w:rsidP="00E209EC">
            <w:pPr>
              <w:pStyle w:val="Encabezado"/>
              <w:rPr>
                <w:rFonts w:cs="Arial"/>
                <w:sz w:val="28"/>
                <w:szCs w:val="24"/>
                <w:lang w:val="es-CO" w:eastAsia="es-ES"/>
              </w:rPr>
            </w:pPr>
            <w:r w:rsidRPr="00CE24F3">
              <w:rPr>
                <w:rFonts w:cs="Arial"/>
                <w:sz w:val="28"/>
                <w:szCs w:val="24"/>
                <w:lang w:val="es-CO" w:eastAsia="es-ES"/>
              </w:rPr>
              <w:t>Verificación del quórum</w:t>
            </w:r>
            <w:r w:rsidRPr="00CE24F3">
              <w:rPr>
                <w:rFonts w:cs="Arial"/>
                <w:sz w:val="28"/>
                <w:szCs w:val="24"/>
                <w:lang w:val="es-CO"/>
              </w:rPr>
              <w:t xml:space="preserve"> </w:t>
            </w:r>
          </w:p>
        </w:tc>
      </w:tr>
      <w:tr w:rsidR="00C90E5C" w:rsidRPr="00C82DCB" w14:paraId="2671767D" w14:textId="77777777" w:rsidTr="002947A8">
        <w:trPr>
          <w:cantSplit/>
          <w:trHeight w:val="378"/>
          <w:jc w:val="center"/>
        </w:trPr>
        <w:tc>
          <w:tcPr>
            <w:tcW w:w="491" w:type="dxa"/>
            <w:vMerge/>
          </w:tcPr>
          <w:p w14:paraId="72563402" w14:textId="77777777" w:rsidR="00C90E5C" w:rsidRPr="00C82DCB" w:rsidRDefault="00C90E5C" w:rsidP="00E209EC">
            <w:pPr>
              <w:pStyle w:val="Encabezado"/>
              <w:rPr>
                <w:rFonts w:ascii="Arial" w:hAnsi="Arial" w:cs="Arial"/>
                <w:sz w:val="24"/>
                <w:szCs w:val="24"/>
                <w:lang w:val="es-CO" w:eastAsia="es-ES"/>
              </w:rPr>
            </w:pPr>
          </w:p>
        </w:tc>
        <w:tc>
          <w:tcPr>
            <w:tcW w:w="659" w:type="dxa"/>
            <w:vAlign w:val="center"/>
          </w:tcPr>
          <w:p w14:paraId="70161A73" w14:textId="77777777" w:rsidR="00C90E5C" w:rsidRPr="00C82DCB" w:rsidRDefault="00C90E5C"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14:paraId="1B019302" w14:textId="2D3B583C" w:rsidR="00C90E5C" w:rsidRPr="00CE24F3" w:rsidRDefault="0093279C" w:rsidP="00E209EC">
            <w:pPr>
              <w:pStyle w:val="Encabezado"/>
              <w:rPr>
                <w:rFonts w:cs="Arial"/>
                <w:sz w:val="28"/>
                <w:szCs w:val="24"/>
                <w:lang w:val="es-CO" w:eastAsia="es-ES"/>
              </w:rPr>
            </w:pPr>
            <w:r>
              <w:rPr>
                <w:rFonts w:cs="Arial"/>
                <w:sz w:val="28"/>
                <w:szCs w:val="24"/>
                <w:lang w:val="es-CO" w:eastAsia="es-ES"/>
              </w:rPr>
              <w:t>Presentación de contratistas</w:t>
            </w:r>
          </w:p>
        </w:tc>
      </w:tr>
      <w:tr w:rsidR="00C90E5C" w:rsidRPr="00C82DCB" w14:paraId="4C1B1B6D" w14:textId="77777777" w:rsidTr="002947A8">
        <w:trPr>
          <w:cantSplit/>
          <w:trHeight w:val="378"/>
          <w:jc w:val="center"/>
        </w:trPr>
        <w:tc>
          <w:tcPr>
            <w:tcW w:w="491" w:type="dxa"/>
            <w:vMerge/>
          </w:tcPr>
          <w:p w14:paraId="69DB6D2E"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21F85A66" w14:textId="315739AF"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14:paraId="4FB0C8FB" w14:textId="7BD17DDC" w:rsidR="00C90E5C" w:rsidRPr="00D42F5B" w:rsidRDefault="0093279C" w:rsidP="00C90E5C">
            <w:pPr>
              <w:ind w:right="833"/>
              <w:rPr>
                <w:rFonts w:asciiTheme="minorHAnsi" w:eastAsiaTheme="minorHAnsi" w:hAnsiTheme="minorHAnsi" w:cs="Arial"/>
                <w:sz w:val="28"/>
                <w:bdr w:val="none" w:sz="0" w:space="0" w:color="auto"/>
                <w:lang w:val="es-CO" w:eastAsia="es-ES"/>
              </w:rPr>
            </w:pPr>
            <w:r>
              <w:rPr>
                <w:rFonts w:asciiTheme="minorHAnsi" w:eastAsiaTheme="minorHAnsi" w:hAnsiTheme="minorHAnsi" w:cs="Arial"/>
                <w:sz w:val="28"/>
                <w:bdr w:val="none" w:sz="0" w:space="0" w:color="auto"/>
                <w:lang w:val="es-CO" w:eastAsia="es-ES"/>
              </w:rPr>
              <w:t xml:space="preserve">Retroalimentación del </w:t>
            </w:r>
            <w:r w:rsidR="00D42F5B" w:rsidRPr="00D42F5B">
              <w:rPr>
                <w:rFonts w:asciiTheme="minorHAnsi" w:eastAsiaTheme="minorHAnsi" w:hAnsiTheme="minorHAnsi" w:cs="Arial"/>
                <w:sz w:val="28"/>
                <w:bdr w:val="none" w:sz="0" w:space="0" w:color="auto"/>
                <w:lang w:val="es-CO" w:eastAsia="es-ES"/>
              </w:rPr>
              <w:t>proceso y sus características</w:t>
            </w:r>
          </w:p>
        </w:tc>
      </w:tr>
      <w:tr w:rsidR="00C90E5C" w:rsidRPr="00C82DCB" w14:paraId="618BAAE2" w14:textId="77777777" w:rsidTr="002947A8">
        <w:trPr>
          <w:cantSplit/>
          <w:trHeight w:val="378"/>
          <w:jc w:val="center"/>
        </w:trPr>
        <w:tc>
          <w:tcPr>
            <w:tcW w:w="491" w:type="dxa"/>
            <w:vMerge/>
          </w:tcPr>
          <w:p w14:paraId="46F8010F"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334D7BD6"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768" w:type="dxa"/>
            <w:gridSpan w:val="5"/>
          </w:tcPr>
          <w:p w14:paraId="3E947CFC" w14:textId="545718B1" w:rsidR="00C90E5C" w:rsidRPr="00CE24F3" w:rsidRDefault="0093279C" w:rsidP="00C90E5C">
            <w:pPr>
              <w:pStyle w:val="Encabezado"/>
              <w:rPr>
                <w:rFonts w:cs="Arial"/>
                <w:sz w:val="28"/>
                <w:szCs w:val="24"/>
                <w:lang w:val="es-CO" w:eastAsia="es-ES"/>
              </w:rPr>
            </w:pPr>
            <w:r>
              <w:rPr>
                <w:rFonts w:cs="Arial"/>
                <w:sz w:val="28"/>
                <w:szCs w:val="24"/>
                <w:lang w:val="es-CO" w:eastAsia="es-ES"/>
              </w:rPr>
              <w:t>Distribución de barrios</w:t>
            </w:r>
          </w:p>
        </w:tc>
      </w:tr>
      <w:tr w:rsidR="00C90E5C" w:rsidRPr="00C82DCB" w14:paraId="1EF140E7" w14:textId="77777777" w:rsidTr="002947A8">
        <w:trPr>
          <w:cantSplit/>
          <w:trHeight w:val="378"/>
          <w:jc w:val="center"/>
        </w:trPr>
        <w:tc>
          <w:tcPr>
            <w:tcW w:w="491" w:type="dxa"/>
            <w:vMerge/>
          </w:tcPr>
          <w:p w14:paraId="46278A0D"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75E7E86A"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14:paraId="5CCC2696" w14:textId="4322D2B0" w:rsidR="00C90E5C" w:rsidRPr="00C82DCB" w:rsidRDefault="00C90E5C" w:rsidP="005A2FE4">
            <w:pPr>
              <w:spacing w:line="256" w:lineRule="auto"/>
              <w:ind w:right="403"/>
              <w:jc w:val="both"/>
              <w:rPr>
                <w:rFonts w:ascii="Arial" w:hAnsi="Arial" w:cs="Arial"/>
                <w:lang w:val="es-CO" w:eastAsia="es-ES"/>
              </w:rPr>
            </w:pPr>
          </w:p>
        </w:tc>
      </w:tr>
      <w:tr w:rsidR="00C90E5C" w:rsidRPr="00C82DCB" w14:paraId="6578C7A4" w14:textId="77777777" w:rsidTr="002947A8">
        <w:trPr>
          <w:cantSplit/>
          <w:trHeight w:val="378"/>
          <w:jc w:val="center"/>
        </w:trPr>
        <w:tc>
          <w:tcPr>
            <w:tcW w:w="491" w:type="dxa"/>
            <w:vMerge/>
          </w:tcPr>
          <w:p w14:paraId="2853B3CA"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2E250601"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768" w:type="dxa"/>
            <w:gridSpan w:val="5"/>
          </w:tcPr>
          <w:p w14:paraId="5D6421FD" w14:textId="54FC708C" w:rsidR="00C90E5C" w:rsidRPr="00C82DCB" w:rsidRDefault="00CE24F3" w:rsidP="00C90E5C">
            <w:pPr>
              <w:pStyle w:val="Encabezado"/>
              <w:rPr>
                <w:rFonts w:ascii="Arial" w:hAnsi="Arial" w:cs="Arial"/>
                <w:sz w:val="24"/>
                <w:szCs w:val="24"/>
                <w:lang w:val="es-CO" w:eastAsia="es-ES"/>
              </w:rPr>
            </w:pPr>
            <w:r>
              <w:rPr>
                <w:rFonts w:ascii="Arial" w:hAnsi="Arial" w:cs="Arial"/>
                <w:noProof/>
                <w:sz w:val="24"/>
                <w:szCs w:val="24"/>
                <w:lang w:val="es-CO" w:eastAsia="es-CO"/>
              </w:rPr>
              <mc:AlternateContent>
                <mc:Choice Requires="wps">
                  <w:drawing>
                    <wp:anchor distT="0" distB="0" distL="114300" distR="114300" simplePos="0" relativeHeight="251659264" behindDoc="0" locked="0" layoutInCell="1" allowOverlap="1" wp14:anchorId="73767B1B" wp14:editId="769C3A95">
                      <wp:simplePos x="0" y="0"/>
                      <wp:positionH relativeFrom="column">
                        <wp:posOffset>-38735</wp:posOffset>
                      </wp:positionH>
                      <wp:positionV relativeFrom="paragraph">
                        <wp:posOffset>-242571</wp:posOffset>
                      </wp:positionV>
                      <wp:extent cx="5562600" cy="1205865"/>
                      <wp:effectExtent l="0" t="0" r="19050" b="32385"/>
                      <wp:wrapNone/>
                      <wp:docPr id="1" name="Conector recto 1"/>
                      <wp:cNvGraphicFramePr/>
                      <a:graphic xmlns:a="http://schemas.openxmlformats.org/drawingml/2006/main">
                        <a:graphicData uri="http://schemas.microsoft.com/office/word/2010/wordprocessingShape">
                          <wps:wsp>
                            <wps:cNvCnPr/>
                            <wps:spPr>
                              <a:xfrm flipV="1">
                                <a:off x="0" y="0"/>
                                <a:ext cx="5562600" cy="12058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E8B53"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9.1pt" to="434.9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" strokecolor="black [3200]" strokeweight="1.5pt">
                      <v:stroke joinstyle="miter"/>
                    </v:line>
                  </w:pict>
                </mc:Fallback>
              </mc:AlternateContent>
            </w:r>
          </w:p>
        </w:tc>
      </w:tr>
      <w:tr w:rsidR="00C90E5C" w:rsidRPr="00C82DCB" w14:paraId="67445165" w14:textId="77777777" w:rsidTr="002947A8">
        <w:trPr>
          <w:cantSplit/>
          <w:trHeight w:val="378"/>
          <w:jc w:val="center"/>
        </w:trPr>
        <w:tc>
          <w:tcPr>
            <w:tcW w:w="491" w:type="dxa"/>
            <w:vMerge/>
          </w:tcPr>
          <w:p w14:paraId="658FCB86"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587FB190"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768" w:type="dxa"/>
            <w:gridSpan w:val="5"/>
          </w:tcPr>
          <w:p w14:paraId="35CBD201" w14:textId="58CBEA7E" w:rsidR="00C90E5C" w:rsidRPr="00C82DCB" w:rsidRDefault="00C90E5C" w:rsidP="00C90E5C">
            <w:pPr>
              <w:pStyle w:val="Encabezado"/>
              <w:rPr>
                <w:rFonts w:ascii="Arial" w:hAnsi="Arial" w:cs="Arial"/>
                <w:sz w:val="24"/>
                <w:szCs w:val="24"/>
                <w:lang w:val="es-CO" w:eastAsia="es-ES"/>
              </w:rPr>
            </w:pPr>
          </w:p>
        </w:tc>
      </w:tr>
      <w:tr w:rsidR="00C90E5C" w:rsidRPr="00C82DCB" w14:paraId="25C09294" w14:textId="77777777" w:rsidTr="002947A8">
        <w:trPr>
          <w:cantSplit/>
          <w:trHeight w:val="378"/>
          <w:jc w:val="center"/>
        </w:trPr>
        <w:tc>
          <w:tcPr>
            <w:tcW w:w="491" w:type="dxa"/>
            <w:vMerge/>
          </w:tcPr>
          <w:p w14:paraId="42F37226"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106EE935"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14:paraId="09F56216" w14:textId="3B8B29DA" w:rsidR="00C90E5C" w:rsidRPr="00C82DCB" w:rsidRDefault="00C90E5C" w:rsidP="00C90E5C">
            <w:pPr>
              <w:pStyle w:val="Encabezado"/>
              <w:rPr>
                <w:rFonts w:ascii="Arial" w:hAnsi="Arial" w:cs="Arial"/>
                <w:sz w:val="24"/>
                <w:szCs w:val="24"/>
                <w:lang w:val="es-CO" w:eastAsia="es-ES"/>
              </w:rPr>
            </w:pPr>
          </w:p>
        </w:tc>
      </w:tr>
      <w:tr w:rsidR="00363F61" w:rsidRPr="00C82DCB" w14:paraId="233FB4E8" w14:textId="77777777" w:rsidTr="002947A8">
        <w:trPr>
          <w:cantSplit/>
          <w:trHeight w:val="378"/>
          <w:jc w:val="center"/>
        </w:trPr>
        <w:tc>
          <w:tcPr>
            <w:tcW w:w="491" w:type="dxa"/>
            <w:vMerge/>
          </w:tcPr>
          <w:p w14:paraId="1BCF3F74" w14:textId="77777777" w:rsidR="00363F61" w:rsidRPr="00C82DCB" w:rsidRDefault="00363F61" w:rsidP="00C90E5C">
            <w:pPr>
              <w:pStyle w:val="Encabezado"/>
              <w:rPr>
                <w:rFonts w:ascii="Arial" w:hAnsi="Arial" w:cs="Arial"/>
                <w:sz w:val="24"/>
                <w:szCs w:val="24"/>
                <w:lang w:val="es-CO" w:eastAsia="es-ES"/>
              </w:rPr>
            </w:pPr>
          </w:p>
        </w:tc>
        <w:tc>
          <w:tcPr>
            <w:tcW w:w="659" w:type="dxa"/>
            <w:vAlign w:val="center"/>
          </w:tcPr>
          <w:p w14:paraId="78C20BDF" w14:textId="4E9A1179" w:rsidR="00363F61" w:rsidRDefault="00363F61"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14:paraId="474E55D5" w14:textId="4114C31C" w:rsidR="00363F61" w:rsidRDefault="00363F61" w:rsidP="00C90E5C">
            <w:pPr>
              <w:pStyle w:val="Encabezado"/>
              <w:rPr>
                <w:rFonts w:ascii="Arial" w:hAnsi="Arial" w:cs="Arial"/>
                <w:sz w:val="24"/>
                <w:szCs w:val="24"/>
                <w:lang w:val="es-CO" w:eastAsia="es-ES"/>
              </w:rPr>
            </w:pPr>
          </w:p>
        </w:tc>
      </w:tr>
      <w:tr w:rsidR="00C90E5C" w:rsidRPr="00C82DCB" w14:paraId="31C7D54A" w14:textId="77777777" w:rsidTr="002947A8">
        <w:trPr>
          <w:trHeight w:val="437"/>
          <w:tblHeader/>
          <w:jc w:val="center"/>
        </w:trPr>
        <w:tc>
          <w:tcPr>
            <w:tcW w:w="9918" w:type="dxa"/>
            <w:gridSpan w:val="7"/>
            <w:vAlign w:val="center"/>
          </w:tcPr>
          <w:p w14:paraId="0616BFC6" w14:textId="53C64095"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E5590B" w:rsidRPr="00C82DCB" w14:paraId="54D4A4A4" w14:textId="77777777" w:rsidTr="002947A8">
        <w:trPr>
          <w:trHeight w:val="437"/>
          <w:tblHeader/>
          <w:jc w:val="center"/>
        </w:trPr>
        <w:tc>
          <w:tcPr>
            <w:tcW w:w="9918" w:type="dxa"/>
            <w:gridSpan w:val="7"/>
            <w:vAlign w:val="center"/>
          </w:tcPr>
          <w:p w14:paraId="7CBD13EC" w14:textId="3A2118B6" w:rsidR="00E5590B" w:rsidRDefault="00E5590B" w:rsidP="00C90E5C">
            <w:pPr>
              <w:pStyle w:val="Encabezado"/>
              <w:jc w:val="center"/>
              <w:rPr>
                <w:rFonts w:ascii="Arial" w:hAnsi="Arial" w:cs="Arial"/>
                <w:b/>
                <w:sz w:val="24"/>
                <w:szCs w:val="24"/>
                <w:lang w:val="es-CO" w:eastAsia="es-ES"/>
              </w:rPr>
            </w:pPr>
          </w:p>
          <w:p w14:paraId="08116243" w14:textId="4C17B544" w:rsidR="00E5590B" w:rsidRPr="00E5590B" w:rsidRDefault="00E5590B" w:rsidP="00E5590B">
            <w:pPr>
              <w:ind w:left="1059" w:right="-14"/>
              <w:rPr>
                <w:rFonts w:asciiTheme="minorHAnsi" w:eastAsia="Times New Roman" w:hAnsiTheme="minorHAnsi" w:cs="Arial"/>
                <w:lang w:val="es-CO" w:eastAsia="es-ES"/>
              </w:rPr>
            </w:pPr>
            <w:r w:rsidRPr="00E5590B">
              <w:rPr>
                <w:rFonts w:asciiTheme="minorHAnsi" w:eastAsia="Times New Roman" w:hAnsiTheme="minorHAnsi" w:cs="Arial"/>
                <w:lang w:val="es-CO" w:eastAsia="es-ES"/>
              </w:rPr>
              <w:t>El programa de salud ambiental</w:t>
            </w:r>
            <w:r w:rsidR="008F580F">
              <w:rPr>
                <w:rFonts w:asciiTheme="minorHAnsi" w:eastAsia="Times New Roman" w:hAnsiTheme="minorHAnsi" w:cs="Arial"/>
                <w:lang w:val="es-CO" w:eastAsia="es-ES"/>
              </w:rPr>
              <w:t xml:space="preserve"> y técnicos de las PIC</w:t>
            </w:r>
            <w:r w:rsidRPr="00E5590B">
              <w:rPr>
                <w:rFonts w:asciiTheme="minorHAnsi" w:eastAsia="Times New Roman" w:hAnsiTheme="minorHAnsi" w:cs="Arial"/>
                <w:lang w:val="es-CO" w:eastAsia="es-ES"/>
              </w:rPr>
              <w:t xml:space="preserve"> se reúne de </w:t>
            </w:r>
            <w:r w:rsidR="00AD3A98">
              <w:rPr>
                <w:rFonts w:asciiTheme="minorHAnsi" w:eastAsia="Times New Roman" w:hAnsiTheme="minorHAnsi" w:cs="Arial"/>
                <w:lang w:val="es-CO" w:eastAsia="es-ES"/>
              </w:rPr>
              <w:t xml:space="preserve">en el auditorio de la secretaria 4:00 </w:t>
            </w:r>
            <w:r w:rsidR="00AD3A98" w:rsidRPr="00E5590B">
              <w:rPr>
                <w:rFonts w:asciiTheme="minorHAnsi" w:eastAsia="Times New Roman" w:hAnsiTheme="minorHAnsi" w:cs="Arial"/>
                <w:lang w:val="es-CO" w:eastAsia="es-ES"/>
              </w:rPr>
              <w:t>pm</w:t>
            </w:r>
            <w:r w:rsidRPr="00E5590B">
              <w:rPr>
                <w:rFonts w:asciiTheme="minorHAnsi" w:eastAsia="Times New Roman" w:hAnsiTheme="minorHAnsi" w:cs="Arial"/>
                <w:lang w:val="es-CO" w:eastAsia="es-ES"/>
              </w:rPr>
              <w:t xml:space="preserve"> con el objetivo </w:t>
            </w:r>
            <w:r w:rsidR="00AD3A98">
              <w:rPr>
                <w:rFonts w:asciiTheme="minorHAnsi" w:eastAsia="Times New Roman" w:hAnsiTheme="minorHAnsi" w:cs="Arial"/>
                <w:lang w:val="es-CO" w:eastAsia="es-ES"/>
              </w:rPr>
              <w:t>de distribuir los barrios a los técnicos para</w:t>
            </w:r>
            <w:r w:rsidR="008F580F">
              <w:rPr>
                <w:rFonts w:asciiTheme="minorHAnsi" w:eastAsia="Times New Roman" w:hAnsiTheme="minorHAnsi" w:cs="Arial"/>
                <w:lang w:val="es-CO" w:eastAsia="es-ES"/>
              </w:rPr>
              <w:t xml:space="preserve"> la vigencia 2021.</w:t>
            </w:r>
            <w:r w:rsidRPr="00E5590B">
              <w:rPr>
                <w:rFonts w:asciiTheme="minorHAnsi" w:eastAsia="Times New Roman" w:hAnsiTheme="minorHAnsi" w:cs="Arial"/>
                <w:lang w:val="es-CO" w:eastAsia="es-ES"/>
              </w:rPr>
              <w:br/>
            </w:r>
          </w:p>
          <w:p w14:paraId="1DF35353" w14:textId="6289176F" w:rsidR="00E5590B" w:rsidRPr="00D42F5B" w:rsidRDefault="00E5590B" w:rsidP="00D42F5B">
            <w:pPr>
              <w:pStyle w:val="Prrafodelista"/>
              <w:numPr>
                <w:ilvl w:val="0"/>
                <w:numId w:val="12"/>
              </w:numPr>
              <w:tabs>
                <w:tab w:val="left" w:pos="1202"/>
              </w:tabs>
              <w:ind w:left="1059"/>
              <w:rPr>
                <w:rFonts w:ascii="Arial" w:eastAsia="Times New Roman" w:hAnsi="Arial" w:cs="Arial"/>
                <w:lang w:val="es-CO" w:eastAsia="es-ES"/>
              </w:rPr>
            </w:pPr>
            <w:r w:rsidRPr="00D42F5B">
              <w:rPr>
                <w:rFonts w:asciiTheme="minorHAnsi" w:hAnsiTheme="minorHAnsi" w:cs="Arial"/>
                <w:b/>
                <w:u w:val="single"/>
                <w:lang w:val="es-CO" w:eastAsia="es-ES"/>
              </w:rPr>
              <w:t>VERIFICACIÓN DEL QUÓRUM</w:t>
            </w:r>
            <w:r w:rsidRPr="00D42F5B">
              <w:rPr>
                <w:rFonts w:asciiTheme="minorHAnsi" w:eastAsia="Times New Roman" w:hAnsiTheme="minorHAnsi" w:cs="Arial"/>
                <w:lang w:val="es-CO" w:eastAsia="es-ES"/>
              </w:rPr>
              <w:br/>
              <w:t>Laura Henao</w:t>
            </w:r>
            <w:r w:rsidRPr="00D42F5B">
              <w:rPr>
                <w:rFonts w:asciiTheme="minorHAnsi" w:eastAsia="Times New Roman" w:hAnsiTheme="minorHAnsi" w:cs="Arial"/>
                <w:lang w:val="es-CO" w:eastAsia="es-ES"/>
              </w:rPr>
              <w:br/>
              <w:t xml:space="preserve">Johanny Arenas </w:t>
            </w:r>
            <w:r w:rsidRPr="00D42F5B">
              <w:rPr>
                <w:rFonts w:asciiTheme="minorHAnsi" w:eastAsia="Times New Roman" w:hAnsiTheme="minorHAnsi" w:cs="Arial"/>
                <w:lang w:val="es-CO" w:eastAsia="es-ES"/>
              </w:rPr>
              <w:br/>
              <w:t xml:space="preserve">Arley gallo Contreras </w:t>
            </w:r>
          </w:p>
          <w:p w14:paraId="1AD0465C" w14:textId="5E968B21" w:rsidR="00E5590B" w:rsidRDefault="00E5590B" w:rsidP="00E5590B">
            <w:pPr>
              <w:pStyle w:val="Prrafodelista"/>
              <w:tabs>
                <w:tab w:val="left" w:pos="1202"/>
              </w:tabs>
              <w:ind w:left="1080"/>
              <w:rPr>
                <w:rFonts w:asciiTheme="minorHAnsi" w:eastAsia="Times New Roman" w:hAnsiTheme="minorHAnsi" w:cs="Arial"/>
                <w:sz w:val="24"/>
                <w:szCs w:val="24"/>
                <w:lang w:val="es-CO" w:eastAsia="es-ES"/>
              </w:rPr>
            </w:pPr>
            <w:r w:rsidRPr="005A2093">
              <w:rPr>
                <w:rFonts w:asciiTheme="minorHAnsi" w:eastAsia="Times New Roman" w:hAnsiTheme="minorHAnsi" w:cs="Arial"/>
                <w:sz w:val="24"/>
                <w:szCs w:val="24"/>
                <w:lang w:val="es-CO" w:eastAsia="es-ES"/>
              </w:rPr>
              <w:t>J</w:t>
            </w:r>
            <w:r w:rsidR="004B18A3">
              <w:rPr>
                <w:rFonts w:asciiTheme="minorHAnsi" w:eastAsia="Times New Roman" w:hAnsiTheme="minorHAnsi" w:cs="Arial"/>
                <w:sz w:val="24"/>
                <w:szCs w:val="24"/>
                <w:lang w:val="es-CO" w:eastAsia="es-ES"/>
              </w:rPr>
              <w:t>honatan</w:t>
            </w:r>
            <w:r w:rsidRPr="005A2093">
              <w:rPr>
                <w:rFonts w:asciiTheme="minorHAnsi" w:eastAsia="Times New Roman" w:hAnsiTheme="minorHAnsi" w:cs="Arial"/>
                <w:sz w:val="24"/>
                <w:szCs w:val="24"/>
                <w:lang w:val="es-CO" w:eastAsia="es-ES"/>
              </w:rPr>
              <w:t xml:space="preserve"> </w:t>
            </w:r>
            <w:r w:rsidR="004B18A3">
              <w:rPr>
                <w:rFonts w:asciiTheme="minorHAnsi" w:eastAsia="Times New Roman" w:hAnsiTheme="minorHAnsi" w:cs="Arial"/>
                <w:sz w:val="24"/>
                <w:szCs w:val="24"/>
                <w:lang w:val="es-CO" w:eastAsia="es-ES"/>
              </w:rPr>
              <w:t>Valencia</w:t>
            </w:r>
          </w:p>
          <w:p w14:paraId="495CB444" w14:textId="79A6A18F" w:rsidR="004B18A3" w:rsidRDefault="004B18A3" w:rsidP="00E5590B">
            <w:pPr>
              <w:pStyle w:val="Prrafodelista"/>
              <w:tabs>
                <w:tab w:val="left" w:pos="1202"/>
              </w:tabs>
              <w:ind w:left="1080"/>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Hillary Correa</w:t>
            </w:r>
          </w:p>
          <w:p w14:paraId="0890DB92" w14:textId="1A78A6C2" w:rsidR="004B18A3" w:rsidRDefault="004B18A3" w:rsidP="00E5590B">
            <w:pPr>
              <w:pStyle w:val="Prrafodelista"/>
              <w:tabs>
                <w:tab w:val="left" w:pos="1202"/>
              </w:tabs>
              <w:ind w:left="1080"/>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Sebastian Salazar</w:t>
            </w:r>
          </w:p>
          <w:p w14:paraId="21A226D6" w14:textId="12AC7E1E" w:rsidR="004B18A3" w:rsidRDefault="004B18A3" w:rsidP="00E5590B">
            <w:pPr>
              <w:pStyle w:val="Prrafodelista"/>
              <w:tabs>
                <w:tab w:val="left" w:pos="1202"/>
              </w:tabs>
              <w:ind w:left="1080"/>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Victoria Trujillo</w:t>
            </w:r>
          </w:p>
          <w:p w14:paraId="1D7BB0C7" w14:textId="76362551" w:rsidR="004B18A3" w:rsidRDefault="004B18A3" w:rsidP="00E5590B">
            <w:pPr>
              <w:pStyle w:val="Prrafodelista"/>
              <w:tabs>
                <w:tab w:val="left" w:pos="1202"/>
              </w:tabs>
              <w:ind w:left="1080"/>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José Arley Gallo</w:t>
            </w:r>
          </w:p>
          <w:p w14:paraId="16428558" w14:textId="17AE710D" w:rsidR="004B18A3" w:rsidRDefault="004B18A3" w:rsidP="00E5590B">
            <w:pPr>
              <w:pStyle w:val="Prrafodelista"/>
              <w:tabs>
                <w:tab w:val="left" w:pos="1202"/>
              </w:tabs>
              <w:ind w:left="1080"/>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Gimel Urrego</w:t>
            </w:r>
          </w:p>
          <w:p w14:paraId="1A33C256" w14:textId="50645AA3" w:rsidR="004B18A3" w:rsidRDefault="004B18A3" w:rsidP="00E5590B">
            <w:pPr>
              <w:pStyle w:val="Prrafodelista"/>
              <w:tabs>
                <w:tab w:val="left" w:pos="1202"/>
              </w:tabs>
              <w:ind w:left="1080"/>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Marcelo Gaviria</w:t>
            </w:r>
          </w:p>
          <w:p w14:paraId="34F5FD67" w14:textId="5C071841" w:rsidR="004B18A3" w:rsidRDefault="004B18A3" w:rsidP="00E5590B">
            <w:pPr>
              <w:pStyle w:val="Prrafodelista"/>
              <w:tabs>
                <w:tab w:val="left" w:pos="1202"/>
              </w:tabs>
              <w:ind w:left="1080"/>
              <w:rPr>
                <w:rFonts w:asciiTheme="minorHAnsi" w:eastAsia="Times New Roman" w:hAnsiTheme="minorHAnsi" w:cs="Arial"/>
                <w:sz w:val="24"/>
                <w:szCs w:val="24"/>
                <w:lang w:val="es-CO" w:eastAsia="es-ES"/>
              </w:rPr>
            </w:pPr>
          </w:p>
          <w:p w14:paraId="173A6C87" w14:textId="376234A3" w:rsidR="004B18A3" w:rsidRDefault="004B18A3" w:rsidP="00E5590B">
            <w:pPr>
              <w:pStyle w:val="Prrafodelista"/>
              <w:tabs>
                <w:tab w:val="left" w:pos="1202"/>
              </w:tabs>
              <w:ind w:left="1080"/>
              <w:rPr>
                <w:rFonts w:asciiTheme="minorHAnsi" w:eastAsia="Times New Roman" w:hAnsiTheme="minorHAnsi" w:cs="Arial"/>
                <w:sz w:val="24"/>
                <w:szCs w:val="24"/>
                <w:lang w:val="es-CO" w:eastAsia="es-ES"/>
              </w:rPr>
            </w:pPr>
          </w:p>
          <w:p w14:paraId="4D8A1087" w14:textId="44A8F78A" w:rsidR="004B18A3" w:rsidRDefault="004B18A3" w:rsidP="00E5590B">
            <w:pPr>
              <w:pStyle w:val="Prrafodelista"/>
              <w:tabs>
                <w:tab w:val="left" w:pos="1202"/>
              </w:tabs>
              <w:ind w:left="1080"/>
              <w:rPr>
                <w:rFonts w:asciiTheme="minorHAnsi" w:eastAsia="Times New Roman" w:hAnsiTheme="minorHAnsi" w:cs="Arial"/>
                <w:sz w:val="24"/>
                <w:szCs w:val="24"/>
                <w:lang w:val="es-CO" w:eastAsia="es-ES"/>
              </w:rPr>
            </w:pPr>
          </w:p>
          <w:p w14:paraId="4327FB88" w14:textId="77777777" w:rsidR="00E5590B" w:rsidRDefault="00E5590B" w:rsidP="00E5590B">
            <w:pPr>
              <w:pStyle w:val="Prrafodelista"/>
              <w:tabs>
                <w:tab w:val="left" w:pos="1202"/>
              </w:tabs>
              <w:ind w:left="1080"/>
              <w:rPr>
                <w:rFonts w:ascii="Arial" w:eastAsia="Times New Roman" w:hAnsi="Arial" w:cs="Arial"/>
                <w:sz w:val="24"/>
                <w:szCs w:val="24"/>
                <w:lang w:val="es-CO" w:eastAsia="es-ES"/>
              </w:rPr>
            </w:pPr>
          </w:p>
          <w:p w14:paraId="6FE96E83" w14:textId="65B1A86B" w:rsidR="00E5590B" w:rsidRDefault="0093279C" w:rsidP="00D42F5B">
            <w:pPr>
              <w:pStyle w:val="Prrafodelista"/>
              <w:numPr>
                <w:ilvl w:val="0"/>
                <w:numId w:val="12"/>
              </w:numPr>
              <w:ind w:left="1059" w:right="833"/>
              <w:rPr>
                <w:rFonts w:asciiTheme="minorHAnsi" w:hAnsiTheme="minorHAnsi" w:cs="Arial"/>
                <w:b/>
                <w:u w:val="single"/>
                <w:lang w:val="es-CO" w:eastAsia="es-ES"/>
              </w:rPr>
            </w:pPr>
            <w:r>
              <w:rPr>
                <w:rFonts w:asciiTheme="minorHAnsi" w:hAnsiTheme="minorHAnsi" w:cs="Arial"/>
                <w:b/>
                <w:u w:val="single"/>
                <w:lang w:val="es-CO" w:eastAsia="es-ES"/>
              </w:rPr>
              <w:t>Presentación de contratistas</w:t>
            </w:r>
            <w:r w:rsidR="004B6BF3">
              <w:rPr>
                <w:rFonts w:asciiTheme="minorHAnsi" w:hAnsiTheme="minorHAnsi" w:cs="Arial"/>
                <w:b/>
                <w:u w:val="single"/>
                <w:lang w:val="es-CO" w:eastAsia="es-ES"/>
              </w:rPr>
              <w:t xml:space="preserve"> </w:t>
            </w:r>
          </w:p>
          <w:p w14:paraId="6B9707EE" w14:textId="77777777" w:rsidR="0075636A" w:rsidRDefault="0075636A" w:rsidP="0075636A">
            <w:pPr>
              <w:pStyle w:val="Prrafodelista"/>
              <w:ind w:left="1059" w:right="833"/>
              <w:rPr>
                <w:rFonts w:asciiTheme="minorHAnsi" w:hAnsiTheme="minorHAnsi" w:cs="Arial"/>
                <w:b/>
                <w:u w:val="single"/>
                <w:lang w:val="es-CO" w:eastAsia="es-ES"/>
              </w:rPr>
            </w:pPr>
          </w:p>
          <w:p w14:paraId="4CE41976" w14:textId="77777777" w:rsidR="0075636A" w:rsidRDefault="0075636A" w:rsidP="0075636A">
            <w:pPr>
              <w:pStyle w:val="Prrafodelista"/>
              <w:tabs>
                <w:tab w:val="left" w:pos="1202"/>
              </w:tabs>
              <w:ind w:left="1080"/>
              <w:rPr>
                <w:rFonts w:asciiTheme="minorHAnsi" w:eastAsia="Times New Roman" w:hAnsiTheme="minorHAnsi" w:cs="Arial"/>
                <w:sz w:val="24"/>
                <w:szCs w:val="24"/>
                <w:lang w:val="es-CO" w:eastAsia="es-ES"/>
              </w:rPr>
            </w:pPr>
            <w:r w:rsidRPr="0075636A">
              <w:rPr>
                <w:rFonts w:asciiTheme="minorHAnsi" w:eastAsia="Times New Roman" w:hAnsiTheme="minorHAnsi" w:cs="Arial"/>
                <w:b/>
                <w:sz w:val="24"/>
                <w:szCs w:val="24"/>
                <w:u w:val="single"/>
                <w:lang w:val="es-CO" w:eastAsia="es-ES"/>
              </w:rPr>
              <w:t>Sebastian Salazar,</w:t>
            </w:r>
            <w:r>
              <w:rPr>
                <w:rFonts w:asciiTheme="minorHAnsi" w:eastAsia="Times New Roman" w:hAnsiTheme="minorHAnsi" w:cs="Arial"/>
                <w:sz w:val="24"/>
                <w:szCs w:val="24"/>
                <w:lang w:val="es-CO" w:eastAsia="es-ES"/>
              </w:rPr>
              <w:t xml:space="preserve"> Líder del proceso, administrador ambiental de la UTP. </w:t>
            </w:r>
          </w:p>
          <w:p w14:paraId="1F6B3043" w14:textId="17E4A010" w:rsidR="004B6BF3" w:rsidRDefault="004B6BF3" w:rsidP="00D7736B">
            <w:pPr>
              <w:pStyle w:val="Prrafodelista"/>
              <w:tabs>
                <w:tab w:val="left" w:pos="1202"/>
              </w:tabs>
              <w:ind w:left="1080"/>
              <w:jc w:val="both"/>
              <w:rPr>
                <w:rFonts w:asciiTheme="minorHAnsi" w:eastAsia="Times New Roman" w:hAnsiTheme="minorHAnsi" w:cs="Arial"/>
                <w:sz w:val="24"/>
                <w:szCs w:val="24"/>
                <w:lang w:val="es-CO" w:eastAsia="es-ES"/>
              </w:rPr>
            </w:pPr>
            <w:r w:rsidRPr="00D7736B">
              <w:rPr>
                <w:rFonts w:asciiTheme="minorHAnsi" w:eastAsia="Times New Roman" w:hAnsiTheme="minorHAnsi" w:cs="Arial"/>
                <w:b/>
                <w:sz w:val="24"/>
                <w:szCs w:val="24"/>
                <w:u w:val="single"/>
                <w:lang w:val="es-CO" w:eastAsia="es-ES"/>
              </w:rPr>
              <w:t>Hillary Correa</w:t>
            </w:r>
            <w:r w:rsidR="00D7736B" w:rsidRPr="00D7736B">
              <w:rPr>
                <w:rFonts w:asciiTheme="minorHAnsi" w:eastAsia="Times New Roman" w:hAnsiTheme="minorHAnsi" w:cs="Arial"/>
                <w:b/>
                <w:sz w:val="24"/>
                <w:szCs w:val="24"/>
                <w:u w:val="single"/>
                <w:lang w:val="es-CO" w:eastAsia="es-ES"/>
              </w:rPr>
              <w:t>,</w:t>
            </w:r>
            <w:r w:rsidR="00D7736B">
              <w:rPr>
                <w:rFonts w:asciiTheme="minorHAnsi" w:eastAsia="Times New Roman" w:hAnsiTheme="minorHAnsi" w:cs="Arial"/>
                <w:sz w:val="24"/>
                <w:szCs w:val="24"/>
                <w:lang w:val="es-CO" w:eastAsia="es-ES"/>
              </w:rPr>
              <w:t xml:space="preserve"> Técnico, tecnóloga y estudiante de ingeniera ambiental, realicé las prácticas en la secretaria de salud y en 2017 estuve en el programa de casa sana, en el 2020 estuve en la secretaria de salud de santa rosa. </w:t>
            </w:r>
          </w:p>
          <w:p w14:paraId="74B2E771" w14:textId="5FDA74CA" w:rsidR="004B6BF3" w:rsidRDefault="004B6BF3" w:rsidP="00D7736B">
            <w:pPr>
              <w:pStyle w:val="Prrafodelista"/>
              <w:tabs>
                <w:tab w:val="left" w:pos="1202"/>
              </w:tabs>
              <w:ind w:left="1080"/>
              <w:jc w:val="both"/>
              <w:rPr>
                <w:rFonts w:asciiTheme="minorHAnsi" w:eastAsia="Times New Roman" w:hAnsiTheme="minorHAnsi" w:cs="Arial"/>
                <w:sz w:val="24"/>
                <w:szCs w:val="24"/>
                <w:lang w:val="es-CO" w:eastAsia="es-ES"/>
              </w:rPr>
            </w:pPr>
            <w:r w:rsidRPr="00D7736B">
              <w:rPr>
                <w:rFonts w:asciiTheme="minorHAnsi" w:eastAsia="Times New Roman" w:hAnsiTheme="minorHAnsi" w:cs="Arial"/>
                <w:b/>
                <w:sz w:val="24"/>
                <w:szCs w:val="24"/>
                <w:u w:val="single"/>
                <w:lang w:val="es-CO" w:eastAsia="es-ES"/>
              </w:rPr>
              <w:t>Victoria Trujillo</w:t>
            </w:r>
            <w:r w:rsidR="00D7736B">
              <w:rPr>
                <w:rFonts w:asciiTheme="minorHAnsi" w:eastAsia="Times New Roman" w:hAnsiTheme="minorHAnsi" w:cs="Arial"/>
                <w:sz w:val="24"/>
                <w:szCs w:val="24"/>
                <w:lang w:val="es-CO" w:eastAsia="es-ES"/>
              </w:rPr>
              <w:t>, Soy administradora ambiental con experiencia en la secretaria de salud en el año 2020 con el programa agua y saneamiento realizando control sanitario a pequeños generadores de residuos.</w:t>
            </w:r>
          </w:p>
          <w:p w14:paraId="4ACFF34B" w14:textId="59C2303C" w:rsidR="0075636A" w:rsidRDefault="0075636A" w:rsidP="00D7736B">
            <w:pPr>
              <w:pStyle w:val="Prrafodelista"/>
              <w:tabs>
                <w:tab w:val="left" w:pos="1202"/>
              </w:tabs>
              <w:ind w:left="1080"/>
              <w:rPr>
                <w:rFonts w:asciiTheme="minorHAnsi" w:eastAsia="Times New Roman" w:hAnsiTheme="minorHAnsi" w:cs="Arial"/>
                <w:sz w:val="24"/>
                <w:szCs w:val="24"/>
                <w:lang w:val="es-CO" w:eastAsia="es-ES"/>
              </w:rPr>
            </w:pPr>
            <w:r w:rsidRPr="0075636A">
              <w:rPr>
                <w:rFonts w:asciiTheme="minorHAnsi" w:eastAsia="Times New Roman" w:hAnsiTheme="minorHAnsi" w:cs="Arial"/>
                <w:b/>
                <w:sz w:val="24"/>
                <w:szCs w:val="24"/>
                <w:u w:val="single"/>
                <w:lang w:val="es-CO" w:eastAsia="es-ES"/>
              </w:rPr>
              <w:t>Jhonatan Valencia,</w:t>
            </w:r>
            <w:r>
              <w:rPr>
                <w:rFonts w:asciiTheme="minorHAnsi" w:eastAsia="Times New Roman" w:hAnsiTheme="minorHAnsi" w:cs="Arial"/>
                <w:sz w:val="24"/>
                <w:szCs w:val="24"/>
                <w:lang w:val="es-CO" w:eastAsia="es-ES"/>
              </w:rPr>
              <w:t xml:space="preserve"> E</w:t>
            </w:r>
            <w:r w:rsidRPr="0075636A">
              <w:rPr>
                <w:rFonts w:asciiTheme="minorHAnsi" w:eastAsia="Times New Roman" w:hAnsiTheme="minorHAnsi" w:cs="Arial"/>
                <w:sz w:val="24"/>
                <w:szCs w:val="24"/>
                <w:lang w:val="es-CO" w:eastAsia="es-ES"/>
              </w:rPr>
              <w:t>studio administración ambiental llevo trabajando con Casa Sana hace varios años, me ha gustado mucho trabajar con la comunidad con respecto a las capacitaciones del manejo de residuos sólidos entre otros.</w:t>
            </w:r>
          </w:p>
          <w:p w14:paraId="09C14132" w14:textId="3AC50062" w:rsidR="0075636A" w:rsidRDefault="0075636A" w:rsidP="00D7736B">
            <w:pPr>
              <w:pStyle w:val="Prrafodelista"/>
              <w:tabs>
                <w:tab w:val="left" w:pos="1202"/>
              </w:tabs>
              <w:ind w:left="1080"/>
              <w:rPr>
                <w:rFonts w:asciiTheme="minorHAnsi" w:eastAsia="Times New Roman" w:hAnsiTheme="minorHAnsi" w:cs="Arial"/>
                <w:sz w:val="24"/>
                <w:szCs w:val="24"/>
                <w:lang w:val="es-CO" w:eastAsia="es-ES"/>
              </w:rPr>
            </w:pPr>
            <w:r>
              <w:rPr>
                <w:rFonts w:asciiTheme="minorHAnsi" w:eastAsia="Times New Roman" w:hAnsiTheme="minorHAnsi" w:cs="Arial"/>
                <w:b/>
                <w:sz w:val="24"/>
                <w:szCs w:val="24"/>
                <w:u w:val="single"/>
                <w:lang w:val="es-CO" w:eastAsia="es-ES"/>
              </w:rPr>
              <w:t>José Arley gallo,</w:t>
            </w:r>
            <w:r w:rsidRPr="0075636A">
              <w:rPr>
                <w:rFonts w:asciiTheme="minorHAnsi" w:eastAsia="Times New Roman" w:hAnsiTheme="minorHAnsi" w:cs="Arial"/>
                <w:sz w:val="24"/>
                <w:szCs w:val="24"/>
                <w:lang w:val="es-CO" w:eastAsia="es-ES"/>
              </w:rPr>
              <w:t xml:space="preserve"> Soy técnico ambiental, trabaje 2 años y medio con la secretaria de desarrollo agropecuario  en el programa de atención al usuario campesino donde desarrolle las actividades de “como se hace la amistad entre lo que se trabaja en el campo con la naturaleza”, organizando programas para que puedan ser beneficiados con ayudas de insumos, mejoramiento de vivienda, pozos sépticos y capacitaciones  sobre el calentamiento global, cambio climático uso y ahorro eficiente de agua entre otras.</w:t>
            </w:r>
          </w:p>
          <w:p w14:paraId="1D79A1A5" w14:textId="725DCC44" w:rsidR="00D7736B" w:rsidRDefault="0075636A" w:rsidP="004B6BF3">
            <w:pPr>
              <w:pStyle w:val="Prrafodelista"/>
              <w:tabs>
                <w:tab w:val="left" w:pos="1202"/>
              </w:tabs>
              <w:ind w:left="1080"/>
              <w:rPr>
                <w:rFonts w:asciiTheme="minorHAnsi" w:eastAsia="Times New Roman" w:hAnsiTheme="minorHAnsi" w:cs="Arial"/>
                <w:sz w:val="24"/>
                <w:szCs w:val="24"/>
                <w:lang w:val="es-CO" w:eastAsia="es-ES"/>
              </w:rPr>
            </w:pPr>
            <w:r w:rsidRPr="0075636A">
              <w:rPr>
                <w:rFonts w:asciiTheme="minorHAnsi" w:eastAsia="Times New Roman" w:hAnsiTheme="minorHAnsi" w:cs="Arial"/>
                <w:b/>
                <w:sz w:val="24"/>
                <w:szCs w:val="24"/>
                <w:u w:val="single"/>
                <w:lang w:val="es-CO" w:eastAsia="es-ES"/>
              </w:rPr>
              <w:t>Gimel Urrego</w:t>
            </w:r>
            <w:r>
              <w:rPr>
                <w:rFonts w:asciiTheme="minorHAnsi" w:eastAsia="Times New Roman" w:hAnsiTheme="minorHAnsi" w:cs="Arial"/>
                <w:b/>
                <w:sz w:val="24"/>
                <w:szCs w:val="24"/>
                <w:u w:val="single"/>
                <w:lang w:val="es-CO" w:eastAsia="es-ES"/>
              </w:rPr>
              <w:t>,</w:t>
            </w:r>
            <w:r w:rsidRPr="0075636A">
              <w:rPr>
                <w:rFonts w:asciiTheme="minorHAnsi" w:eastAsia="Times New Roman" w:hAnsiTheme="minorHAnsi" w:cs="Arial"/>
                <w:sz w:val="24"/>
                <w:szCs w:val="24"/>
                <w:lang w:val="es-CO" w:eastAsia="es-ES"/>
              </w:rPr>
              <w:t xml:space="preserve"> Soy te</w:t>
            </w:r>
            <w:r>
              <w:rPr>
                <w:rFonts w:asciiTheme="minorHAnsi" w:eastAsia="Times New Roman" w:hAnsiTheme="minorHAnsi" w:cs="Arial"/>
                <w:sz w:val="24"/>
                <w:szCs w:val="24"/>
                <w:lang w:val="es-CO" w:eastAsia="es-ES"/>
              </w:rPr>
              <w:t>cnólogo</w:t>
            </w:r>
            <w:r w:rsidRPr="0075636A">
              <w:rPr>
                <w:rFonts w:asciiTheme="minorHAnsi" w:eastAsia="Times New Roman" w:hAnsiTheme="minorHAnsi" w:cs="Arial"/>
                <w:sz w:val="24"/>
                <w:szCs w:val="24"/>
                <w:lang w:val="es-CO" w:eastAsia="es-ES"/>
              </w:rPr>
              <w:t xml:space="preserve"> ambiental, en lo p</w:t>
            </w:r>
            <w:r>
              <w:rPr>
                <w:rFonts w:asciiTheme="minorHAnsi" w:eastAsia="Times New Roman" w:hAnsiTheme="minorHAnsi" w:cs="Arial"/>
                <w:sz w:val="24"/>
                <w:szCs w:val="24"/>
                <w:lang w:val="es-CO" w:eastAsia="es-ES"/>
              </w:rPr>
              <w:t>ú</w:t>
            </w:r>
            <w:r w:rsidRPr="0075636A">
              <w:rPr>
                <w:rFonts w:asciiTheme="minorHAnsi" w:eastAsia="Times New Roman" w:hAnsiTheme="minorHAnsi" w:cs="Arial"/>
                <w:sz w:val="24"/>
                <w:szCs w:val="24"/>
                <w:lang w:val="es-CO" w:eastAsia="es-ES"/>
              </w:rPr>
              <w:t>blico es primera vez que me enfrento a este campo, con la comunidad si llevo varios años trabajando con las</w:t>
            </w:r>
            <w:r>
              <w:rPr>
                <w:rFonts w:asciiTheme="minorHAnsi" w:eastAsia="Times New Roman" w:hAnsiTheme="minorHAnsi" w:cs="Arial"/>
                <w:sz w:val="24"/>
                <w:szCs w:val="24"/>
                <w:lang w:val="es-CO" w:eastAsia="es-ES"/>
              </w:rPr>
              <w:t xml:space="preserve"> fundaciones, confederaciones en el ámbito de educción ambiental.</w:t>
            </w:r>
          </w:p>
          <w:p w14:paraId="3CC47C46" w14:textId="77777777" w:rsidR="004B6BF3" w:rsidRDefault="004B6BF3" w:rsidP="004B6BF3">
            <w:pPr>
              <w:pStyle w:val="Prrafodelista"/>
              <w:ind w:left="1059" w:right="833"/>
              <w:rPr>
                <w:rFonts w:asciiTheme="minorHAnsi" w:hAnsiTheme="minorHAnsi" w:cs="Arial"/>
                <w:b/>
                <w:u w:val="single"/>
                <w:lang w:val="es-CO" w:eastAsia="es-ES"/>
              </w:rPr>
            </w:pPr>
          </w:p>
          <w:p w14:paraId="0AC5532E" w14:textId="0E65D41D" w:rsidR="0093279C" w:rsidRDefault="0093279C" w:rsidP="0093279C">
            <w:pPr>
              <w:pStyle w:val="Prrafodelista"/>
              <w:numPr>
                <w:ilvl w:val="0"/>
                <w:numId w:val="12"/>
              </w:numPr>
              <w:ind w:left="1059" w:right="833"/>
              <w:rPr>
                <w:rFonts w:asciiTheme="minorHAnsi" w:hAnsiTheme="minorHAnsi" w:cs="Arial"/>
                <w:b/>
                <w:u w:val="single"/>
                <w:lang w:val="es-CO" w:eastAsia="es-ES"/>
              </w:rPr>
            </w:pPr>
            <w:r>
              <w:rPr>
                <w:rFonts w:asciiTheme="minorHAnsi" w:hAnsiTheme="minorHAnsi" w:cs="Arial"/>
                <w:b/>
                <w:u w:val="single"/>
                <w:lang w:val="es-CO" w:eastAsia="es-ES"/>
              </w:rPr>
              <w:t xml:space="preserve">Retroalimentación del proceso y sus características </w:t>
            </w:r>
          </w:p>
          <w:p w14:paraId="3864A9EE" w14:textId="77777777" w:rsidR="004B6BF3" w:rsidRDefault="004B6BF3" w:rsidP="004B6BF3">
            <w:pPr>
              <w:pStyle w:val="Prrafodelista"/>
              <w:ind w:left="1059" w:right="833"/>
              <w:jc w:val="both"/>
              <w:rPr>
                <w:rFonts w:asciiTheme="minorHAnsi" w:eastAsia="Times New Roman" w:hAnsiTheme="minorHAnsi" w:cs="Arial"/>
                <w:sz w:val="24"/>
                <w:szCs w:val="24"/>
                <w:lang w:val="es-CO" w:eastAsia="es-ES"/>
              </w:rPr>
            </w:pPr>
            <w:r w:rsidRPr="004B6BF3">
              <w:rPr>
                <w:rFonts w:asciiTheme="minorHAnsi" w:eastAsia="Times New Roman" w:hAnsiTheme="minorHAnsi" w:cs="Arial"/>
                <w:sz w:val="24"/>
                <w:szCs w:val="24"/>
                <w:lang w:val="es-CO" w:eastAsia="es-ES"/>
              </w:rPr>
              <w:t>Laura Henao</w:t>
            </w:r>
            <w:r>
              <w:rPr>
                <w:rFonts w:asciiTheme="minorHAnsi" w:eastAsia="Times New Roman" w:hAnsiTheme="minorHAnsi" w:cs="Arial"/>
                <w:sz w:val="24"/>
                <w:szCs w:val="24"/>
                <w:lang w:val="es-CO" w:eastAsia="es-ES"/>
              </w:rPr>
              <w:t>, por parte del programa de salud ambiental se viene manejando con buena trayectoria en el área de inspección vigilancia y control (IVC), siempre desde la parte de vigilancia a establecimientos. A nivel del ministerio existe una estrategia que se llama Entornos Saludables se basa en la educación de la población en el ámbito Escolar, familiar, Laboral y comunitario.</w:t>
            </w:r>
          </w:p>
          <w:p w14:paraId="73870BF6" w14:textId="0F09ECE9" w:rsidR="004B6BF3" w:rsidRDefault="004B6BF3" w:rsidP="006D7D9D">
            <w:pPr>
              <w:pStyle w:val="Prrafodelista"/>
              <w:ind w:left="1059" w:right="83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Casa sana es una estrategia de atención primaria en salud dirigida a una población vulnerable</w:t>
            </w:r>
            <w:r w:rsidR="006D7D9D">
              <w:rPr>
                <w:rFonts w:asciiTheme="minorHAnsi" w:eastAsia="Times New Roman" w:hAnsiTheme="minorHAnsi" w:cs="Arial"/>
                <w:sz w:val="24"/>
                <w:szCs w:val="24"/>
                <w:lang w:val="es-CO" w:eastAsia="es-ES"/>
              </w:rPr>
              <w:t xml:space="preserve"> del municipio, durante los dos últimos dos años se dio a la tarea de rescatar la estrategia desde la dimensión de salud ambiental.</w:t>
            </w:r>
            <w:r>
              <w:rPr>
                <w:rFonts w:asciiTheme="minorHAnsi" w:eastAsia="Times New Roman" w:hAnsiTheme="minorHAnsi" w:cs="Arial"/>
                <w:sz w:val="24"/>
                <w:szCs w:val="24"/>
                <w:lang w:val="es-CO" w:eastAsia="es-ES"/>
              </w:rPr>
              <w:t xml:space="preserve"> </w:t>
            </w:r>
          </w:p>
          <w:p w14:paraId="0AD259AD" w14:textId="628131BA" w:rsidR="006D7D9D" w:rsidRDefault="006D7D9D" w:rsidP="006D7D9D">
            <w:pPr>
              <w:pStyle w:val="Prrafodelista"/>
              <w:ind w:left="1059" w:right="83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 xml:space="preserve">El </w:t>
            </w:r>
            <w:r w:rsidR="006519BD">
              <w:rPr>
                <w:rFonts w:asciiTheme="minorHAnsi" w:eastAsia="Times New Roman" w:hAnsiTheme="minorHAnsi" w:cs="Arial"/>
                <w:sz w:val="24"/>
                <w:szCs w:val="24"/>
                <w:lang w:val="es-CO" w:eastAsia="es-ES"/>
              </w:rPr>
              <w:t>año pasado se inicio a recuperar el proceso e implementar la estrategia desde salud ambiental, al llegar el primer grupo de técnicos de saneamiento con los cuales se desarrollo la estrategia la cual era un poco tediosa debido a la ausencia de un coordinador del programa.</w:t>
            </w:r>
          </w:p>
          <w:p w14:paraId="115DA788" w14:textId="106FF170" w:rsidR="006519BD" w:rsidRDefault="006519BD" w:rsidP="006D7D9D">
            <w:pPr>
              <w:pStyle w:val="Prrafodelista"/>
              <w:ind w:left="1059" w:right="83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lastRenderedPageBreak/>
              <w:t>1 – Necesitamos tener impacto y llegar a la gente con la estrategia.</w:t>
            </w:r>
          </w:p>
          <w:p w14:paraId="318E0545" w14:textId="7AB1BE44" w:rsidR="006519BD" w:rsidRDefault="006519BD" w:rsidP="006D7D9D">
            <w:pPr>
              <w:pStyle w:val="Prrafodelista"/>
              <w:ind w:left="1059" w:right="83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 xml:space="preserve">2 </w:t>
            </w:r>
            <w:r w:rsidR="00D7736B">
              <w:rPr>
                <w:rFonts w:asciiTheme="minorHAnsi" w:eastAsia="Times New Roman" w:hAnsiTheme="minorHAnsi" w:cs="Arial"/>
                <w:sz w:val="24"/>
                <w:szCs w:val="24"/>
                <w:lang w:val="es-CO" w:eastAsia="es-ES"/>
              </w:rPr>
              <w:t>–</w:t>
            </w:r>
            <w:r>
              <w:rPr>
                <w:rFonts w:asciiTheme="minorHAnsi" w:eastAsia="Times New Roman" w:hAnsiTheme="minorHAnsi" w:cs="Arial"/>
                <w:sz w:val="24"/>
                <w:szCs w:val="24"/>
                <w:lang w:val="es-CO" w:eastAsia="es-ES"/>
              </w:rPr>
              <w:t xml:space="preserve"> </w:t>
            </w:r>
            <w:r w:rsidR="00D7736B">
              <w:rPr>
                <w:rFonts w:asciiTheme="minorHAnsi" w:eastAsia="Times New Roman" w:hAnsiTheme="minorHAnsi" w:cs="Arial"/>
                <w:sz w:val="24"/>
                <w:szCs w:val="24"/>
                <w:lang w:val="es-CO" w:eastAsia="es-ES"/>
              </w:rPr>
              <w:t>Con las auditorias de campo se evidencio que las personas respondían que nunca habían asistido o habían tenido presencia de los técnicos brindándole la información.</w:t>
            </w:r>
          </w:p>
          <w:p w14:paraId="335DD500" w14:textId="77777777" w:rsidR="00EF4FEB" w:rsidRDefault="0075636A" w:rsidP="006D7D9D">
            <w:pPr>
              <w:pStyle w:val="Prrafodelista"/>
              <w:ind w:left="1059" w:right="83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 xml:space="preserve">Para el desarrollo de las 22 jornadas trataremos de hacer en el primer mes del contrato la ficha de diagnóstico la cual se las enviare al correo electrónico para su conocimiento, esta ficha tiene unas características </w:t>
            </w:r>
            <w:r w:rsidR="00EF4FEB">
              <w:rPr>
                <w:rFonts w:asciiTheme="minorHAnsi" w:eastAsia="Times New Roman" w:hAnsiTheme="minorHAnsi" w:cs="Arial"/>
                <w:sz w:val="24"/>
                <w:szCs w:val="24"/>
                <w:lang w:val="es-CO" w:eastAsia="es-ES"/>
              </w:rPr>
              <w:t xml:space="preserve">especificas las cuales se desarrollarán en los barrios que se le asignarán a cada uno de ustedes. </w:t>
            </w:r>
          </w:p>
          <w:p w14:paraId="7606F3E8" w14:textId="6244A063" w:rsidR="0075636A" w:rsidRDefault="00EF4FEB" w:rsidP="006D7D9D">
            <w:pPr>
              <w:pStyle w:val="Prrafodelista"/>
              <w:ind w:left="1059" w:right="833"/>
              <w:jc w:val="both"/>
              <w:rPr>
                <w:rFonts w:asciiTheme="minorHAnsi" w:eastAsia="Times New Roman" w:hAnsiTheme="minorHAnsi" w:cs="Arial"/>
                <w:sz w:val="24"/>
                <w:szCs w:val="24"/>
                <w:lang w:val="es-CO" w:eastAsia="es-ES"/>
              </w:rPr>
            </w:pPr>
            <w:r w:rsidRPr="00EF4FEB">
              <w:rPr>
                <w:rFonts w:asciiTheme="minorHAnsi" w:eastAsia="Times New Roman" w:hAnsiTheme="minorHAnsi" w:cs="Arial"/>
                <w:sz w:val="24"/>
                <w:szCs w:val="24"/>
                <w:lang w:val="es-CO" w:eastAsia="es-ES"/>
              </w:rPr>
              <w:t>Se le asignara 5 Barrios a cada un</w:t>
            </w:r>
            <w:r>
              <w:rPr>
                <w:rFonts w:asciiTheme="minorHAnsi" w:eastAsia="Times New Roman" w:hAnsiTheme="minorHAnsi" w:cs="Arial"/>
                <w:sz w:val="24"/>
                <w:szCs w:val="24"/>
                <w:lang w:val="es-CO" w:eastAsia="es-ES"/>
              </w:rPr>
              <w:t>o</w:t>
            </w:r>
            <w:r w:rsidRPr="00EF4FEB">
              <w:rPr>
                <w:rFonts w:asciiTheme="minorHAnsi" w:eastAsia="Times New Roman" w:hAnsiTheme="minorHAnsi" w:cs="Arial"/>
                <w:sz w:val="24"/>
                <w:szCs w:val="24"/>
                <w:lang w:val="es-CO" w:eastAsia="es-ES"/>
              </w:rPr>
              <w:t xml:space="preserve">, a los cuales se les hará el diagnóstico ambiental bien completo, que constara de desarrollar la ficha </w:t>
            </w:r>
            <w:r>
              <w:rPr>
                <w:rFonts w:asciiTheme="minorHAnsi" w:eastAsia="Times New Roman" w:hAnsiTheme="minorHAnsi" w:cs="Arial"/>
                <w:sz w:val="24"/>
                <w:szCs w:val="24"/>
                <w:lang w:val="es-CO" w:eastAsia="es-ES"/>
              </w:rPr>
              <w:t>(</w:t>
            </w:r>
            <w:r w:rsidRPr="00EF4FEB">
              <w:rPr>
                <w:rFonts w:asciiTheme="minorHAnsi" w:eastAsia="Times New Roman" w:hAnsiTheme="minorHAnsi" w:cs="Arial"/>
                <w:sz w:val="24"/>
                <w:szCs w:val="24"/>
                <w:lang w:val="es-CO" w:eastAsia="es-ES"/>
              </w:rPr>
              <w:t>diagnóstico ambiental</w:t>
            </w:r>
            <w:r>
              <w:rPr>
                <w:rFonts w:asciiTheme="minorHAnsi" w:eastAsia="Times New Roman" w:hAnsiTheme="minorHAnsi" w:cs="Arial"/>
                <w:sz w:val="24"/>
                <w:szCs w:val="24"/>
                <w:lang w:val="es-CO" w:eastAsia="es-ES"/>
              </w:rPr>
              <w:t>)</w:t>
            </w:r>
            <w:r w:rsidRPr="00EF4FEB">
              <w:rPr>
                <w:rFonts w:asciiTheme="minorHAnsi" w:eastAsia="Times New Roman" w:hAnsiTheme="minorHAnsi" w:cs="Arial"/>
                <w:sz w:val="24"/>
                <w:szCs w:val="24"/>
                <w:lang w:val="es-CO" w:eastAsia="es-ES"/>
              </w:rPr>
              <w:t xml:space="preserve"> y levantar toda la información necesaria con los respectivos listado de actores y de organizaciones que tengan presencia en el territorio o barrio al igual que unos mapas parlantes. A partir de esa información van a reestructurar las capacitaciones y temáticas impartidas en los diferentes barrios</w:t>
            </w:r>
            <w:r>
              <w:rPr>
                <w:rFonts w:asciiTheme="minorHAnsi" w:eastAsia="Times New Roman" w:hAnsiTheme="minorHAnsi" w:cs="Arial"/>
                <w:sz w:val="24"/>
                <w:szCs w:val="24"/>
                <w:lang w:val="es-CO" w:eastAsia="es-ES"/>
              </w:rPr>
              <w:t xml:space="preserve"> y realizarlas en los siguientes meses</w:t>
            </w:r>
            <w:r w:rsidRPr="00EF4FEB">
              <w:rPr>
                <w:rFonts w:asciiTheme="minorHAnsi" w:eastAsia="Times New Roman" w:hAnsiTheme="minorHAnsi" w:cs="Arial"/>
                <w:sz w:val="24"/>
                <w:szCs w:val="24"/>
                <w:lang w:val="es-CO" w:eastAsia="es-ES"/>
              </w:rPr>
              <w:t>.</w:t>
            </w:r>
            <w:r w:rsidR="0075636A">
              <w:rPr>
                <w:rFonts w:asciiTheme="minorHAnsi" w:eastAsia="Times New Roman" w:hAnsiTheme="minorHAnsi" w:cs="Arial"/>
                <w:sz w:val="24"/>
                <w:szCs w:val="24"/>
                <w:lang w:val="es-CO" w:eastAsia="es-ES"/>
              </w:rPr>
              <w:t xml:space="preserve"> </w:t>
            </w:r>
          </w:p>
          <w:p w14:paraId="047C070E" w14:textId="1E91FFC7" w:rsidR="00EF4FEB" w:rsidRPr="004B6BF3" w:rsidRDefault="00EF4FEB" w:rsidP="006D7D9D">
            <w:pPr>
              <w:pStyle w:val="Prrafodelista"/>
              <w:ind w:left="1059" w:right="83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 xml:space="preserve">La idea es realizar cuatro actividades en los barrios mensualmente, estas actividades deben constar de la preparación de las actividades, la citación </w:t>
            </w:r>
            <w:r w:rsidR="00562A2E">
              <w:rPr>
                <w:rFonts w:asciiTheme="minorHAnsi" w:eastAsia="Times New Roman" w:hAnsiTheme="minorHAnsi" w:cs="Arial"/>
                <w:sz w:val="24"/>
                <w:szCs w:val="24"/>
                <w:lang w:val="es-CO" w:eastAsia="es-ES"/>
              </w:rPr>
              <w:t>a las personas</w:t>
            </w:r>
            <w:r>
              <w:rPr>
                <w:rFonts w:asciiTheme="minorHAnsi" w:eastAsia="Times New Roman" w:hAnsiTheme="minorHAnsi" w:cs="Arial"/>
                <w:sz w:val="24"/>
                <w:szCs w:val="24"/>
                <w:lang w:val="es-CO" w:eastAsia="es-ES"/>
              </w:rPr>
              <w:t xml:space="preserve">, las diapositivas </w:t>
            </w:r>
            <w:r w:rsidR="00562A2E">
              <w:rPr>
                <w:rFonts w:asciiTheme="minorHAnsi" w:eastAsia="Times New Roman" w:hAnsiTheme="minorHAnsi" w:cs="Arial"/>
                <w:sz w:val="24"/>
                <w:szCs w:val="24"/>
                <w:lang w:val="es-CO" w:eastAsia="es-ES"/>
              </w:rPr>
              <w:t>para la presentación, informe de las actividades, listado de llamadas y así ingresarlos a la carpeta de evidencias que serán muy necearías para la presentación y revisión de los informes.</w:t>
            </w:r>
          </w:p>
          <w:p w14:paraId="4A71D095" w14:textId="710CABAC" w:rsidR="00B73C7F" w:rsidRDefault="0093279C" w:rsidP="00562A2E">
            <w:pPr>
              <w:pStyle w:val="Prrafodelista"/>
              <w:numPr>
                <w:ilvl w:val="0"/>
                <w:numId w:val="12"/>
              </w:numPr>
              <w:ind w:left="1059" w:right="833"/>
              <w:rPr>
                <w:rFonts w:asciiTheme="minorHAnsi" w:hAnsiTheme="minorHAnsi" w:cs="Arial"/>
                <w:b/>
                <w:u w:val="single"/>
                <w:lang w:val="es-CO" w:eastAsia="es-ES"/>
              </w:rPr>
            </w:pPr>
            <w:r>
              <w:rPr>
                <w:rFonts w:asciiTheme="minorHAnsi" w:hAnsiTheme="minorHAnsi" w:cs="Arial"/>
                <w:b/>
                <w:u w:val="single"/>
                <w:lang w:val="es-CO" w:eastAsia="es-ES"/>
              </w:rPr>
              <w:t>Distribución de barrios</w:t>
            </w:r>
          </w:p>
          <w:p w14:paraId="0E22E35E" w14:textId="3ECCC688" w:rsidR="00562A2E" w:rsidRDefault="00562A2E" w:rsidP="00562A2E">
            <w:pPr>
              <w:pStyle w:val="Prrafodelista"/>
              <w:ind w:left="1059" w:right="833"/>
              <w:jc w:val="both"/>
              <w:rPr>
                <w:rFonts w:asciiTheme="minorHAnsi" w:eastAsia="Times New Roman" w:hAnsiTheme="minorHAnsi" w:cs="Arial"/>
                <w:sz w:val="24"/>
                <w:szCs w:val="24"/>
                <w:lang w:val="es-CO" w:eastAsia="es-ES"/>
              </w:rPr>
            </w:pPr>
            <w:r w:rsidRPr="00562A2E">
              <w:rPr>
                <w:rFonts w:asciiTheme="minorHAnsi" w:eastAsia="Times New Roman" w:hAnsiTheme="minorHAnsi" w:cs="Arial"/>
                <w:sz w:val="24"/>
                <w:szCs w:val="24"/>
                <w:lang w:val="es-CO" w:eastAsia="es-ES"/>
              </w:rPr>
              <w:t>Para la distribución de barrios algunos técnicos se reunirán y harán la distribución de barrios y llegado al caso trabajar en grupos teniendo en cuenta que cada uno debe soportar los barrios impactados (5), estrategias implementadas</w:t>
            </w:r>
            <w:r>
              <w:rPr>
                <w:rFonts w:asciiTheme="minorHAnsi" w:eastAsia="Times New Roman" w:hAnsiTheme="minorHAnsi" w:cs="Arial"/>
                <w:sz w:val="24"/>
                <w:szCs w:val="24"/>
                <w:lang w:val="es-CO" w:eastAsia="es-ES"/>
              </w:rPr>
              <w:t xml:space="preserve"> y las evidencias fehacientes para la presentación de los informes.</w:t>
            </w:r>
            <w:r w:rsidRPr="00562A2E">
              <w:rPr>
                <w:rFonts w:asciiTheme="minorHAnsi" w:eastAsia="Times New Roman" w:hAnsiTheme="minorHAnsi" w:cs="Arial"/>
                <w:sz w:val="24"/>
                <w:szCs w:val="24"/>
                <w:lang w:val="es-CO" w:eastAsia="es-ES"/>
              </w:rPr>
              <w:t xml:space="preserve">  </w:t>
            </w:r>
          </w:p>
          <w:p w14:paraId="50E91850" w14:textId="3818913E" w:rsidR="00ED3E67" w:rsidRPr="00562A2E" w:rsidRDefault="00ED3E67" w:rsidP="00562A2E">
            <w:pPr>
              <w:pStyle w:val="Prrafodelista"/>
              <w:ind w:left="1059" w:right="83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Por medio del grupo de WhatsApp y correo electrónico se socializará los barrios o lugares para impactar por parte de los técnicos.</w:t>
            </w:r>
          </w:p>
          <w:p w14:paraId="5CCC9FA6" w14:textId="31158337" w:rsidR="00B73C7F" w:rsidRDefault="00B73C7F" w:rsidP="0093279C">
            <w:pPr>
              <w:pStyle w:val="Prrafodelista"/>
              <w:ind w:left="1059" w:right="833"/>
              <w:rPr>
                <w:rFonts w:asciiTheme="minorHAnsi" w:hAnsiTheme="minorHAnsi" w:cs="Arial"/>
                <w:b/>
                <w:color w:val="FF0000"/>
                <w:u w:val="single"/>
                <w:lang w:val="es-CO" w:eastAsia="es-ES"/>
              </w:rPr>
            </w:pPr>
          </w:p>
          <w:p w14:paraId="21579BA4" w14:textId="38FAA112" w:rsidR="00B73C7F" w:rsidRDefault="00B73C7F" w:rsidP="0093279C">
            <w:pPr>
              <w:pStyle w:val="Prrafodelista"/>
              <w:ind w:left="1059" w:right="833"/>
              <w:rPr>
                <w:rFonts w:asciiTheme="minorHAnsi" w:hAnsiTheme="minorHAnsi" w:cs="Arial"/>
                <w:b/>
                <w:color w:val="FF0000"/>
                <w:u w:val="single"/>
                <w:lang w:val="es-CO" w:eastAsia="es-ES"/>
              </w:rPr>
            </w:pPr>
          </w:p>
          <w:p w14:paraId="0201F5C0" w14:textId="203D81CC" w:rsidR="00B73C7F" w:rsidRDefault="00B73C7F" w:rsidP="0093279C">
            <w:pPr>
              <w:pStyle w:val="Prrafodelista"/>
              <w:ind w:left="1059" w:right="833"/>
              <w:rPr>
                <w:rFonts w:asciiTheme="minorHAnsi" w:hAnsiTheme="minorHAnsi" w:cs="Arial"/>
                <w:b/>
                <w:color w:val="FF0000"/>
                <w:u w:val="single"/>
                <w:lang w:val="es-CO" w:eastAsia="es-ES"/>
              </w:rPr>
            </w:pPr>
          </w:p>
          <w:p w14:paraId="72A927AE" w14:textId="5E64345F" w:rsidR="00B73C7F" w:rsidRDefault="00B73C7F" w:rsidP="0093279C">
            <w:pPr>
              <w:pStyle w:val="Prrafodelista"/>
              <w:ind w:left="1059" w:right="833"/>
              <w:rPr>
                <w:rFonts w:asciiTheme="minorHAnsi" w:hAnsiTheme="minorHAnsi" w:cs="Arial"/>
                <w:b/>
                <w:color w:val="FF0000"/>
                <w:u w:val="single"/>
                <w:lang w:val="es-CO" w:eastAsia="es-ES"/>
              </w:rPr>
            </w:pPr>
          </w:p>
          <w:p w14:paraId="453A0B96" w14:textId="5EDB429F" w:rsidR="00B73C7F" w:rsidRDefault="00B73C7F" w:rsidP="0093279C">
            <w:pPr>
              <w:pStyle w:val="Prrafodelista"/>
              <w:ind w:left="1059" w:right="833"/>
              <w:rPr>
                <w:rFonts w:asciiTheme="minorHAnsi" w:hAnsiTheme="minorHAnsi" w:cs="Arial"/>
                <w:b/>
                <w:color w:val="FF0000"/>
                <w:u w:val="single"/>
                <w:lang w:val="es-CO" w:eastAsia="es-ES"/>
              </w:rPr>
            </w:pPr>
          </w:p>
          <w:p w14:paraId="1C97B265" w14:textId="11A9D6AE" w:rsidR="00B73C7F" w:rsidRDefault="00B73C7F" w:rsidP="0093279C">
            <w:pPr>
              <w:pStyle w:val="Prrafodelista"/>
              <w:ind w:left="1059" w:right="833"/>
              <w:rPr>
                <w:rFonts w:asciiTheme="minorHAnsi" w:hAnsiTheme="minorHAnsi" w:cs="Arial"/>
                <w:b/>
                <w:color w:val="FF0000"/>
                <w:u w:val="single"/>
                <w:lang w:val="es-CO" w:eastAsia="es-ES"/>
              </w:rPr>
            </w:pPr>
          </w:p>
          <w:p w14:paraId="3B9D818A" w14:textId="247F6B0B" w:rsidR="00562A2E" w:rsidRDefault="00562A2E" w:rsidP="0093279C">
            <w:pPr>
              <w:pStyle w:val="Prrafodelista"/>
              <w:ind w:left="1059" w:right="833"/>
              <w:rPr>
                <w:rFonts w:asciiTheme="minorHAnsi" w:hAnsiTheme="minorHAnsi" w:cs="Arial"/>
                <w:b/>
                <w:color w:val="FF0000"/>
                <w:u w:val="single"/>
                <w:lang w:val="es-CO" w:eastAsia="es-ES"/>
              </w:rPr>
            </w:pPr>
          </w:p>
          <w:p w14:paraId="473A4BA7" w14:textId="22752A86" w:rsidR="00562A2E" w:rsidRDefault="00562A2E" w:rsidP="0093279C">
            <w:pPr>
              <w:pStyle w:val="Prrafodelista"/>
              <w:ind w:left="1059" w:right="833"/>
              <w:rPr>
                <w:rFonts w:asciiTheme="minorHAnsi" w:hAnsiTheme="minorHAnsi" w:cs="Arial"/>
                <w:b/>
                <w:color w:val="FF0000"/>
                <w:u w:val="single"/>
                <w:lang w:val="es-CO" w:eastAsia="es-ES"/>
              </w:rPr>
            </w:pPr>
          </w:p>
          <w:p w14:paraId="03ED1CE4" w14:textId="3A7A11DF" w:rsidR="00562A2E" w:rsidRDefault="00562A2E" w:rsidP="0093279C">
            <w:pPr>
              <w:pStyle w:val="Prrafodelista"/>
              <w:ind w:left="1059" w:right="833"/>
              <w:rPr>
                <w:rFonts w:asciiTheme="minorHAnsi" w:hAnsiTheme="minorHAnsi" w:cs="Arial"/>
                <w:b/>
                <w:color w:val="FF0000"/>
                <w:u w:val="single"/>
                <w:lang w:val="es-CO" w:eastAsia="es-ES"/>
              </w:rPr>
            </w:pPr>
          </w:p>
          <w:p w14:paraId="5525670B" w14:textId="16EEEED0" w:rsidR="00B73C7F" w:rsidRDefault="00B73C7F" w:rsidP="0093279C">
            <w:pPr>
              <w:pStyle w:val="Prrafodelista"/>
              <w:ind w:left="1059" w:right="833"/>
              <w:rPr>
                <w:rFonts w:asciiTheme="minorHAnsi" w:hAnsiTheme="minorHAnsi" w:cs="Arial"/>
                <w:b/>
                <w:color w:val="FF0000"/>
                <w:u w:val="single"/>
                <w:lang w:val="es-CO" w:eastAsia="es-ES"/>
              </w:rPr>
            </w:pPr>
          </w:p>
          <w:p w14:paraId="39692158" w14:textId="4185FCF4" w:rsidR="00B73C7F" w:rsidRPr="00B73C7F" w:rsidRDefault="00B73C7F" w:rsidP="00B73C7F">
            <w:pPr>
              <w:pStyle w:val="Prrafodelista"/>
              <w:numPr>
                <w:ilvl w:val="0"/>
                <w:numId w:val="13"/>
              </w:numPr>
              <w:ind w:right="833"/>
              <w:rPr>
                <w:rFonts w:asciiTheme="minorHAnsi" w:hAnsiTheme="minorHAnsi" w:cs="Arial"/>
                <w:b/>
                <w:u w:val="single"/>
                <w:lang w:val="es-CO" w:eastAsia="es-ES"/>
              </w:rPr>
            </w:pPr>
            <w:r>
              <w:rPr>
                <w:rFonts w:asciiTheme="minorHAnsi" w:hAnsiTheme="minorHAnsi" w:cs="Arial"/>
                <w:b/>
                <w:u w:val="single"/>
                <w:lang w:val="es-CO" w:eastAsia="es-ES"/>
              </w:rPr>
              <w:t>B</w:t>
            </w:r>
            <w:r w:rsidRPr="00B73C7F">
              <w:rPr>
                <w:rFonts w:asciiTheme="minorHAnsi" w:hAnsiTheme="minorHAnsi" w:cs="Arial"/>
                <w:b/>
                <w:u w:val="single"/>
                <w:lang w:val="es-CO" w:eastAsia="es-ES"/>
              </w:rPr>
              <w:t>arrios en los que hace injerencia casa sana</w:t>
            </w:r>
          </w:p>
          <w:p w14:paraId="20E1547B" w14:textId="5A536D1B" w:rsidR="00B73C7F" w:rsidRDefault="0044659F" w:rsidP="0093279C">
            <w:pPr>
              <w:pStyle w:val="Prrafodelista"/>
              <w:ind w:left="1059" w:right="833"/>
              <w:rPr>
                <w:rFonts w:asciiTheme="minorHAnsi" w:hAnsiTheme="minorHAnsi" w:cs="Arial"/>
                <w:b/>
                <w:color w:val="FF0000"/>
                <w:u w:val="single"/>
                <w:lang w:val="es-CO" w:eastAsia="es-ES"/>
              </w:rPr>
            </w:pPr>
            <w:r>
              <w:rPr>
                <w:noProof/>
              </w:rPr>
              <w:object w:dxaOrig="1440" w:dyaOrig="1440" w14:anchorId="5650A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3pt;width:418.8pt;height:244.35pt;z-index:251661312;mso-position-horizontal-relative:text;mso-position-vertical-relative:text;mso-width-relative:page;mso-height-relative:page">
                  <v:imagedata r:id="rId8" o:title=""/>
                </v:shape>
                <o:OLEObject Type="Embed" ProgID="PBrush" ShapeID="_x0000_s1026" DrawAspect="Content" ObjectID="_1683543784" r:id="rId9"/>
              </w:object>
            </w:r>
          </w:p>
          <w:p w14:paraId="6D267B83" w14:textId="77777777" w:rsidR="00B73C7F" w:rsidRDefault="00B73C7F" w:rsidP="0093279C">
            <w:pPr>
              <w:pStyle w:val="Prrafodelista"/>
              <w:ind w:left="1059" w:right="833"/>
              <w:rPr>
                <w:rFonts w:asciiTheme="minorHAnsi" w:hAnsiTheme="minorHAnsi" w:cs="Arial"/>
                <w:b/>
                <w:color w:val="FF0000"/>
                <w:u w:val="single"/>
                <w:lang w:val="es-CO" w:eastAsia="es-ES"/>
              </w:rPr>
            </w:pPr>
          </w:p>
          <w:p w14:paraId="2BE370AC" w14:textId="77777777" w:rsidR="00B73C7F" w:rsidRDefault="00B73C7F" w:rsidP="0093279C">
            <w:pPr>
              <w:pStyle w:val="Prrafodelista"/>
              <w:ind w:left="1059" w:right="833"/>
              <w:rPr>
                <w:rFonts w:asciiTheme="minorHAnsi" w:hAnsiTheme="minorHAnsi" w:cs="Arial"/>
                <w:b/>
                <w:color w:val="FF0000"/>
                <w:u w:val="single"/>
                <w:lang w:val="es-CO" w:eastAsia="es-ES"/>
              </w:rPr>
            </w:pPr>
          </w:p>
          <w:p w14:paraId="1FA37A2D" w14:textId="77777777" w:rsidR="00B73C7F" w:rsidRDefault="00B73C7F" w:rsidP="0093279C">
            <w:pPr>
              <w:pStyle w:val="Prrafodelista"/>
              <w:ind w:left="1059" w:right="833"/>
              <w:rPr>
                <w:rFonts w:asciiTheme="minorHAnsi" w:hAnsiTheme="minorHAnsi" w:cs="Arial"/>
                <w:b/>
                <w:color w:val="FF0000"/>
                <w:u w:val="single"/>
                <w:lang w:val="es-CO" w:eastAsia="es-ES"/>
              </w:rPr>
            </w:pPr>
          </w:p>
          <w:p w14:paraId="27121BB1" w14:textId="6BE92028" w:rsidR="00D42F5B" w:rsidRPr="00AD3A98" w:rsidRDefault="00D42F5B" w:rsidP="0093279C">
            <w:pPr>
              <w:pStyle w:val="Prrafodelista"/>
              <w:ind w:left="1059" w:right="833"/>
              <w:rPr>
                <w:rFonts w:asciiTheme="minorHAnsi" w:hAnsiTheme="minorHAnsi" w:cs="Arial"/>
                <w:b/>
                <w:color w:val="FF0000"/>
                <w:u w:val="single"/>
                <w:lang w:val="es-CO" w:eastAsia="es-ES"/>
              </w:rPr>
            </w:pPr>
          </w:p>
          <w:p w14:paraId="7CB23799" w14:textId="79CF1FA5" w:rsidR="00E5590B" w:rsidRDefault="00E5590B" w:rsidP="00C90E5C">
            <w:pPr>
              <w:pStyle w:val="Encabezado"/>
              <w:jc w:val="center"/>
              <w:rPr>
                <w:rFonts w:ascii="Arial" w:hAnsi="Arial" w:cs="Arial"/>
                <w:b/>
                <w:sz w:val="24"/>
                <w:szCs w:val="24"/>
                <w:lang w:val="es-CO" w:eastAsia="es-ES"/>
              </w:rPr>
            </w:pPr>
          </w:p>
          <w:p w14:paraId="19FDEAA4" w14:textId="3D1F460F" w:rsidR="00B73C7F" w:rsidRDefault="00B73C7F" w:rsidP="00C90E5C">
            <w:pPr>
              <w:pStyle w:val="Encabezado"/>
              <w:jc w:val="center"/>
              <w:rPr>
                <w:rFonts w:ascii="Arial" w:hAnsi="Arial" w:cs="Arial"/>
                <w:b/>
                <w:sz w:val="24"/>
                <w:szCs w:val="24"/>
                <w:lang w:val="es-CO" w:eastAsia="es-ES"/>
              </w:rPr>
            </w:pPr>
          </w:p>
          <w:p w14:paraId="73CF74EE" w14:textId="78C5B33D" w:rsidR="00B73C7F" w:rsidRDefault="00B73C7F" w:rsidP="00C90E5C">
            <w:pPr>
              <w:pStyle w:val="Encabezado"/>
              <w:jc w:val="center"/>
              <w:rPr>
                <w:rFonts w:ascii="Arial" w:hAnsi="Arial" w:cs="Arial"/>
                <w:b/>
                <w:sz w:val="24"/>
                <w:szCs w:val="24"/>
                <w:lang w:val="es-CO" w:eastAsia="es-ES"/>
              </w:rPr>
            </w:pPr>
          </w:p>
          <w:p w14:paraId="537A10D6" w14:textId="0CE4CE51" w:rsidR="00B73C7F" w:rsidRDefault="00B73C7F" w:rsidP="00C90E5C">
            <w:pPr>
              <w:pStyle w:val="Encabezado"/>
              <w:jc w:val="center"/>
              <w:rPr>
                <w:rFonts w:ascii="Arial" w:hAnsi="Arial" w:cs="Arial"/>
                <w:b/>
                <w:sz w:val="24"/>
                <w:szCs w:val="24"/>
                <w:lang w:val="es-CO" w:eastAsia="es-ES"/>
              </w:rPr>
            </w:pPr>
          </w:p>
          <w:p w14:paraId="40CBB478" w14:textId="61D73E87" w:rsidR="00B73C7F" w:rsidRDefault="00B73C7F" w:rsidP="00C90E5C">
            <w:pPr>
              <w:pStyle w:val="Encabezado"/>
              <w:jc w:val="center"/>
              <w:rPr>
                <w:rFonts w:ascii="Arial" w:hAnsi="Arial" w:cs="Arial"/>
                <w:b/>
                <w:sz w:val="24"/>
                <w:szCs w:val="24"/>
                <w:lang w:val="es-CO" w:eastAsia="es-ES"/>
              </w:rPr>
            </w:pPr>
          </w:p>
          <w:p w14:paraId="1986A034" w14:textId="5CBCB897" w:rsidR="00B73C7F" w:rsidRDefault="00B73C7F" w:rsidP="00C90E5C">
            <w:pPr>
              <w:pStyle w:val="Encabezado"/>
              <w:jc w:val="center"/>
              <w:rPr>
                <w:rFonts w:ascii="Arial" w:hAnsi="Arial" w:cs="Arial"/>
                <w:b/>
                <w:sz w:val="24"/>
                <w:szCs w:val="24"/>
                <w:lang w:val="es-CO" w:eastAsia="es-ES"/>
              </w:rPr>
            </w:pPr>
          </w:p>
          <w:p w14:paraId="4F02608E" w14:textId="293F106A" w:rsidR="00B73C7F" w:rsidRDefault="00B73C7F" w:rsidP="00C90E5C">
            <w:pPr>
              <w:pStyle w:val="Encabezado"/>
              <w:jc w:val="center"/>
              <w:rPr>
                <w:rFonts w:ascii="Arial" w:hAnsi="Arial" w:cs="Arial"/>
                <w:b/>
                <w:sz w:val="24"/>
                <w:szCs w:val="24"/>
                <w:lang w:val="es-CO" w:eastAsia="es-ES"/>
              </w:rPr>
            </w:pPr>
          </w:p>
          <w:p w14:paraId="73656A67" w14:textId="14AFDE97" w:rsidR="00B73C7F" w:rsidRDefault="00B73C7F" w:rsidP="00C90E5C">
            <w:pPr>
              <w:pStyle w:val="Encabezado"/>
              <w:jc w:val="center"/>
              <w:rPr>
                <w:rFonts w:ascii="Arial" w:hAnsi="Arial" w:cs="Arial"/>
                <w:b/>
                <w:sz w:val="24"/>
                <w:szCs w:val="24"/>
                <w:lang w:val="es-CO" w:eastAsia="es-ES"/>
              </w:rPr>
            </w:pPr>
          </w:p>
          <w:p w14:paraId="39FB135C" w14:textId="7022755A" w:rsidR="00B73C7F" w:rsidRDefault="00B73C7F" w:rsidP="00C90E5C">
            <w:pPr>
              <w:pStyle w:val="Encabezado"/>
              <w:jc w:val="center"/>
              <w:rPr>
                <w:rFonts w:ascii="Arial" w:hAnsi="Arial" w:cs="Arial"/>
                <w:b/>
                <w:sz w:val="24"/>
                <w:szCs w:val="24"/>
                <w:lang w:val="es-CO" w:eastAsia="es-ES"/>
              </w:rPr>
            </w:pPr>
          </w:p>
          <w:p w14:paraId="74FD0217" w14:textId="29462B10" w:rsidR="00B73C7F" w:rsidRDefault="00B73C7F" w:rsidP="00C90E5C">
            <w:pPr>
              <w:pStyle w:val="Encabezado"/>
              <w:jc w:val="center"/>
              <w:rPr>
                <w:rFonts w:ascii="Arial" w:hAnsi="Arial" w:cs="Arial"/>
                <w:b/>
                <w:sz w:val="24"/>
                <w:szCs w:val="24"/>
                <w:lang w:val="es-CO" w:eastAsia="es-ES"/>
              </w:rPr>
            </w:pPr>
          </w:p>
          <w:p w14:paraId="03EEBE49" w14:textId="7906B635" w:rsidR="00B73C7F" w:rsidRDefault="00B73C7F" w:rsidP="00C90E5C">
            <w:pPr>
              <w:pStyle w:val="Encabezado"/>
              <w:jc w:val="center"/>
              <w:rPr>
                <w:rFonts w:ascii="Arial" w:hAnsi="Arial" w:cs="Arial"/>
                <w:b/>
                <w:sz w:val="24"/>
                <w:szCs w:val="24"/>
                <w:lang w:val="es-CO" w:eastAsia="es-ES"/>
              </w:rPr>
            </w:pPr>
          </w:p>
          <w:p w14:paraId="1188F83B" w14:textId="4D14FE64" w:rsidR="00B73C7F" w:rsidRDefault="00B73C7F" w:rsidP="00C90E5C">
            <w:pPr>
              <w:pStyle w:val="Encabezado"/>
              <w:jc w:val="center"/>
              <w:rPr>
                <w:rFonts w:ascii="Arial" w:hAnsi="Arial" w:cs="Arial"/>
                <w:b/>
                <w:sz w:val="24"/>
                <w:szCs w:val="24"/>
                <w:lang w:val="es-CO" w:eastAsia="es-ES"/>
              </w:rPr>
            </w:pPr>
          </w:p>
          <w:p w14:paraId="12E4B681" w14:textId="7B527EC6" w:rsidR="00B73C7F" w:rsidRDefault="001E1CC1" w:rsidP="00C90E5C">
            <w:pPr>
              <w:pStyle w:val="Encabezado"/>
              <w:jc w:val="center"/>
              <w:rPr>
                <w:rFonts w:ascii="Arial" w:hAnsi="Arial" w:cs="Arial"/>
                <w:b/>
                <w:sz w:val="24"/>
                <w:szCs w:val="24"/>
                <w:lang w:val="es-CO" w:eastAsia="es-ES"/>
              </w:rPr>
            </w:pPr>
            <w:r>
              <w:rPr>
                <w:noProof/>
              </w:rPr>
              <w:object w:dxaOrig="225" w:dyaOrig="225" w14:anchorId="7D327BA4">
                <v:shape id="_x0000_s1029" type="#_x0000_t75" style="position:absolute;left:0;text-align:left;margin-left:37.45pt;margin-top:2.25pt;width:401pt;height:261.85pt;z-index:251665408;mso-position-horizontal-relative:text;mso-position-vertical-relative:text;mso-width-relative:page;mso-height-relative:page">
                  <v:imagedata r:id="rId10" o:title=""/>
                </v:shape>
                <o:OLEObject Type="Embed" ProgID="PBrush" ShapeID="_x0000_s1029" DrawAspect="Content" ObjectID="_1683543785" r:id="rId11"/>
              </w:object>
            </w:r>
          </w:p>
          <w:p w14:paraId="5C0BD3F4" w14:textId="077053FB" w:rsidR="00E5590B" w:rsidRDefault="00E5590B" w:rsidP="00C90E5C">
            <w:pPr>
              <w:pStyle w:val="Encabezado"/>
              <w:jc w:val="center"/>
              <w:rPr>
                <w:rFonts w:ascii="Arial" w:hAnsi="Arial" w:cs="Arial"/>
                <w:b/>
                <w:sz w:val="24"/>
                <w:szCs w:val="24"/>
                <w:lang w:val="es-CO" w:eastAsia="es-ES"/>
              </w:rPr>
            </w:pPr>
          </w:p>
          <w:p w14:paraId="4134D301" w14:textId="499F45EB" w:rsidR="001E1CC1" w:rsidRDefault="001E1CC1" w:rsidP="00C90E5C">
            <w:pPr>
              <w:pStyle w:val="Encabezado"/>
              <w:jc w:val="center"/>
              <w:rPr>
                <w:rFonts w:ascii="Arial" w:hAnsi="Arial" w:cs="Arial"/>
                <w:b/>
                <w:sz w:val="24"/>
                <w:szCs w:val="24"/>
                <w:lang w:val="es-CO" w:eastAsia="es-ES"/>
              </w:rPr>
            </w:pPr>
          </w:p>
          <w:p w14:paraId="7CDD3E3F" w14:textId="4EAA00D4" w:rsidR="001E1CC1" w:rsidRDefault="001E1CC1" w:rsidP="00C90E5C">
            <w:pPr>
              <w:pStyle w:val="Encabezado"/>
              <w:jc w:val="center"/>
              <w:rPr>
                <w:rFonts w:ascii="Arial" w:hAnsi="Arial" w:cs="Arial"/>
                <w:b/>
                <w:sz w:val="24"/>
                <w:szCs w:val="24"/>
                <w:lang w:val="es-CO" w:eastAsia="es-ES"/>
              </w:rPr>
            </w:pPr>
          </w:p>
          <w:p w14:paraId="6AEEAE4A" w14:textId="61A12E96" w:rsidR="001E1CC1" w:rsidRDefault="001E1CC1" w:rsidP="00C90E5C">
            <w:pPr>
              <w:pStyle w:val="Encabezado"/>
              <w:jc w:val="center"/>
              <w:rPr>
                <w:rFonts w:ascii="Arial" w:hAnsi="Arial" w:cs="Arial"/>
                <w:b/>
                <w:sz w:val="24"/>
                <w:szCs w:val="24"/>
                <w:lang w:val="es-CO" w:eastAsia="es-ES"/>
              </w:rPr>
            </w:pPr>
          </w:p>
          <w:p w14:paraId="7F852B4C" w14:textId="32DAF7A6" w:rsidR="001E1CC1" w:rsidRDefault="001E1CC1" w:rsidP="00C90E5C">
            <w:pPr>
              <w:pStyle w:val="Encabezado"/>
              <w:jc w:val="center"/>
              <w:rPr>
                <w:rFonts w:ascii="Arial" w:hAnsi="Arial" w:cs="Arial"/>
                <w:b/>
                <w:sz w:val="24"/>
                <w:szCs w:val="24"/>
                <w:lang w:val="es-CO" w:eastAsia="es-ES"/>
              </w:rPr>
            </w:pPr>
          </w:p>
          <w:p w14:paraId="155B6AA8" w14:textId="50F34235" w:rsidR="001E1CC1" w:rsidRDefault="001E1CC1" w:rsidP="00C90E5C">
            <w:pPr>
              <w:pStyle w:val="Encabezado"/>
              <w:jc w:val="center"/>
              <w:rPr>
                <w:rFonts w:ascii="Arial" w:hAnsi="Arial" w:cs="Arial"/>
                <w:b/>
                <w:sz w:val="24"/>
                <w:szCs w:val="24"/>
                <w:lang w:val="es-CO" w:eastAsia="es-ES"/>
              </w:rPr>
            </w:pPr>
          </w:p>
          <w:p w14:paraId="7138EF3B" w14:textId="303E9103" w:rsidR="001E1CC1" w:rsidRDefault="001E1CC1" w:rsidP="00C90E5C">
            <w:pPr>
              <w:pStyle w:val="Encabezado"/>
              <w:jc w:val="center"/>
              <w:rPr>
                <w:rFonts w:ascii="Arial" w:hAnsi="Arial" w:cs="Arial"/>
                <w:b/>
                <w:sz w:val="24"/>
                <w:szCs w:val="24"/>
                <w:lang w:val="es-CO" w:eastAsia="es-ES"/>
              </w:rPr>
            </w:pPr>
          </w:p>
          <w:p w14:paraId="6B4DED30" w14:textId="2791471F" w:rsidR="001E1CC1" w:rsidRDefault="001E1CC1" w:rsidP="00C90E5C">
            <w:pPr>
              <w:pStyle w:val="Encabezado"/>
              <w:jc w:val="center"/>
              <w:rPr>
                <w:rFonts w:ascii="Arial" w:hAnsi="Arial" w:cs="Arial"/>
                <w:b/>
                <w:sz w:val="24"/>
                <w:szCs w:val="24"/>
                <w:lang w:val="es-CO" w:eastAsia="es-ES"/>
              </w:rPr>
            </w:pPr>
          </w:p>
          <w:p w14:paraId="0B622D55" w14:textId="5071CAC7" w:rsidR="001E1CC1" w:rsidRDefault="001E1CC1" w:rsidP="00C90E5C">
            <w:pPr>
              <w:pStyle w:val="Encabezado"/>
              <w:jc w:val="center"/>
              <w:rPr>
                <w:rFonts w:ascii="Arial" w:hAnsi="Arial" w:cs="Arial"/>
                <w:b/>
                <w:sz w:val="24"/>
                <w:szCs w:val="24"/>
                <w:lang w:val="es-CO" w:eastAsia="es-ES"/>
              </w:rPr>
            </w:pPr>
          </w:p>
          <w:p w14:paraId="387D1746" w14:textId="6AF63276" w:rsidR="001E1CC1" w:rsidRDefault="001E1CC1" w:rsidP="00C90E5C">
            <w:pPr>
              <w:pStyle w:val="Encabezado"/>
              <w:jc w:val="center"/>
              <w:rPr>
                <w:rFonts w:ascii="Arial" w:hAnsi="Arial" w:cs="Arial"/>
                <w:b/>
                <w:sz w:val="24"/>
                <w:szCs w:val="24"/>
                <w:lang w:val="es-CO" w:eastAsia="es-ES"/>
              </w:rPr>
            </w:pPr>
          </w:p>
          <w:p w14:paraId="4660363B" w14:textId="740D4B00" w:rsidR="001E1CC1" w:rsidRDefault="001E1CC1" w:rsidP="00C90E5C">
            <w:pPr>
              <w:pStyle w:val="Encabezado"/>
              <w:jc w:val="center"/>
              <w:rPr>
                <w:rFonts w:ascii="Arial" w:hAnsi="Arial" w:cs="Arial"/>
                <w:b/>
                <w:sz w:val="24"/>
                <w:szCs w:val="24"/>
                <w:lang w:val="es-CO" w:eastAsia="es-ES"/>
              </w:rPr>
            </w:pPr>
          </w:p>
          <w:p w14:paraId="3D032979" w14:textId="3D5AE524" w:rsidR="001E1CC1" w:rsidRDefault="001E1CC1" w:rsidP="00C90E5C">
            <w:pPr>
              <w:pStyle w:val="Encabezado"/>
              <w:jc w:val="center"/>
              <w:rPr>
                <w:rFonts w:ascii="Arial" w:hAnsi="Arial" w:cs="Arial"/>
                <w:b/>
                <w:sz w:val="24"/>
                <w:szCs w:val="24"/>
                <w:lang w:val="es-CO" w:eastAsia="es-ES"/>
              </w:rPr>
            </w:pPr>
          </w:p>
          <w:p w14:paraId="63157C47" w14:textId="120B3878" w:rsidR="001E1CC1" w:rsidRDefault="001E1CC1" w:rsidP="00C90E5C">
            <w:pPr>
              <w:pStyle w:val="Encabezado"/>
              <w:jc w:val="center"/>
              <w:rPr>
                <w:rFonts w:ascii="Arial" w:hAnsi="Arial" w:cs="Arial"/>
                <w:b/>
                <w:sz w:val="24"/>
                <w:szCs w:val="24"/>
                <w:lang w:val="es-CO" w:eastAsia="es-ES"/>
              </w:rPr>
            </w:pPr>
          </w:p>
          <w:p w14:paraId="20012B59" w14:textId="67E8B4A5" w:rsidR="001E1CC1" w:rsidRDefault="001E1CC1" w:rsidP="00C90E5C">
            <w:pPr>
              <w:pStyle w:val="Encabezado"/>
              <w:jc w:val="center"/>
              <w:rPr>
                <w:rFonts w:ascii="Arial" w:hAnsi="Arial" w:cs="Arial"/>
                <w:b/>
                <w:sz w:val="24"/>
                <w:szCs w:val="24"/>
                <w:lang w:val="es-CO" w:eastAsia="es-ES"/>
              </w:rPr>
            </w:pPr>
          </w:p>
          <w:p w14:paraId="65670A70" w14:textId="31FF9C5D" w:rsidR="001E1CC1" w:rsidRDefault="001E1CC1" w:rsidP="00C90E5C">
            <w:pPr>
              <w:pStyle w:val="Encabezado"/>
              <w:jc w:val="center"/>
              <w:rPr>
                <w:rFonts w:ascii="Arial" w:hAnsi="Arial" w:cs="Arial"/>
                <w:b/>
                <w:sz w:val="24"/>
                <w:szCs w:val="24"/>
                <w:lang w:val="es-CO" w:eastAsia="es-ES"/>
              </w:rPr>
            </w:pPr>
          </w:p>
          <w:p w14:paraId="361E7A58" w14:textId="4A4864A6" w:rsidR="001E1CC1" w:rsidRDefault="001E1CC1" w:rsidP="00C90E5C">
            <w:pPr>
              <w:pStyle w:val="Encabezado"/>
              <w:jc w:val="center"/>
              <w:rPr>
                <w:rFonts w:ascii="Arial" w:hAnsi="Arial" w:cs="Arial"/>
                <w:b/>
                <w:sz w:val="24"/>
                <w:szCs w:val="24"/>
                <w:lang w:val="es-CO" w:eastAsia="es-ES"/>
              </w:rPr>
            </w:pPr>
          </w:p>
          <w:p w14:paraId="564A169C" w14:textId="7352447F" w:rsidR="001E1CC1" w:rsidRDefault="001E1CC1" w:rsidP="00C90E5C">
            <w:pPr>
              <w:pStyle w:val="Encabezado"/>
              <w:jc w:val="center"/>
              <w:rPr>
                <w:rFonts w:ascii="Arial" w:hAnsi="Arial" w:cs="Arial"/>
                <w:b/>
                <w:sz w:val="24"/>
                <w:szCs w:val="24"/>
                <w:lang w:val="es-CO" w:eastAsia="es-ES"/>
              </w:rPr>
            </w:pPr>
          </w:p>
          <w:p w14:paraId="361AB692" w14:textId="39DAD163" w:rsidR="001E1CC1" w:rsidRDefault="001E1CC1" w:rsidP="00C90E5C">
            <w:pPr>
              <w:pStyle w:val="Encabezado"/>
              <w:jc w:val="center"/>
              <w:rPr>
                <w:rFonts w:ascii="Arial" w:hAnsi="Arial" w:cs="Arial"/>
                <w:b/>
                <w:sz w:val="24"/>
                <w:szCs w:val="24"/>
                <w:lang w:val="es-CO" w:eastAsia="es-ES"/>
              </w:rPr>
            </w:pPr>
          </w:p>
          <w:p w14:paraId="1A9F8E58" w14:textId="76249577" w:rsidR="001E1CC1" w:rsidRDefault="001E1CC1" w:rsidP="00C90E5C">
            <w:pPr>
              <w:pStyle w:val="Encabezado"/>
              <w:jc w:val="center"/>
              <w:rPr>
                <w:rFonts w:ascii="Arial" w:hAnsi="Arial" w:cs="Arial"/>
                <w:b/>
                <w:sz w:val="24"/>
                <w:szCs w:val="24"/>
                <w:lang w:val="es-CO" w:eastAsia="es-ES"/>
              </w:rPr>
            </w:pPr>
          </w:p>
          <w:p w14:paraId="61C81B85" w14:textId="6C3515A7" w:rsidR="001E1CC1" w:rsidRPr="001E1CC1" w:rsidRDefault="00002A11" w:rsidP="001E1CC1">
            <w:pPr>
              <w:pStyle w:val="Prrafodelista"/>
              <w:numPr>
                <w:ilvl w:val="0"/>
                <w:numId w:val="3"/>
              </w:numPr>
              <w:spacing w:line="256" w:lineRule="auto"/>
              <w:ind w:right="403"/>
              <w:rPr>
                <w:rFonts w:ascii="Arial" w:hAnsi="Arial" w:cs="Arial"/>
                <w:b/>
                <w:sz w:val="24"/>
                <w:szCs w:val="24"/>
                <w:lang w:val="es-CO" w:eastAsia="es-ES"/>
              </w:rPr>
            </w:pPr>
            <w:r w:rsidRPr="001E1CC1">
              <w:rPr>
                <w:rFonts w:ascii="Arial" w:eastAsia="Arial Unicode MS" w:hAnsi="Arial" w:cs="Arial"/>
                <w:szCs w:val="24"/>
                <w:bdr w:val="nil"/>
                <w:lang w:val="es-CO"/>
              </w:rPr>
              <w:t xml:space="preserve">Se termina reunión a las </w:t>
            </w:r>
            <w:r w:rsidR="0093279C" w:rsidRPr="001E1CC1">
              <w:rPr>
                <w:rFonts w:ascii="Arial" w:eastAsia="Arial Unicode MS" w:hAnsi="Arial" w:cs="Arial"/>
                <w:color w:val="FF0000"/>
                <w:szCs w:val="24"/>
                <w:bdr w:val="nil"/>
                <w:lang w:val="es-CO"/>
              </w:rPr>
              <w:t>5</w:t>
            </w:r>
            <w:r w:rsidRPr="001E1CC1">
              <w:rPr>
                <w:rFonts w:ascii="Arial" w:eastAsia="Arial Unicode MS" w:hAnsi="Arial" w:cs="Arial"/>
                <w:color w:val="FF0000"/>
                <w:szCs w:val="24"/>
                <w:bdr w:val="nil"/>
                <w:lang w:val="es-CO"/>
              </w:rPr>
              <w:t>:</w:t>
            </w:r>
            <w:r w:rsidR="0093279C" w:rsidRPr="001E1CC1">
              <w:rPr>
                <w:rFonts w:ascii="Arial" w:eastAsia="Arial Unicode MS" w:hAnsi="Arial" w:cs="Arial"/>
                <w:color w:val="FF0000"/>
                <w:szCs w:val="24"/>
                <w:bdr w:val="nil"/>
                <w:lang w:val="es-CO"/>
              </w:rPr>
              <w:t>2</w:t>
            </w:r>
            <w:r w:rsidRPr="001E1CC1">
              <w:rPr>
                <w:rFonts w:ascii="Arial" w:eastAsia="Arial Unicode MS" w:hAnsi="Arial" w:cs="Arial"/>
                <w:color w:val="FF0000"/>
                <w:szCs w:val="24"/>
                <w:bdr w:val="nil"/>
                <w:lang w:val="es-CO"/>
              </w:rPr>
              <w:t>0 pm</w:t>
            </w:r>
            <w:r w:rsidR="001E1CC1" w:rsidRPr="001E1CC1">
              <w:rPr>
                <w:rFonts w:ascii="Arial" w:eastAsia="Arial Unicode MS" w:hAnsi="Arial" w:cs="Arial"/>
                <w:color w:val="FF0000"/>
                <w:szCs w:val="24"/>
                <w:bdr w:val="nil"/>
                <w:lang w:val="es-CO"/>
              </w:rPr>
              <w:t>.</w:t>
            </w:r>
            <w:bookmarkStart w:id="0" w:name="_GoBack"/>
            <w:bookmarkEnd w:id="0"/>
          </w:p>
        </w:tc>
      </w:tr>
    </w:tbl>
    <w:p w14:paraId="7A187ECD" w14:textId="21E17C14" w:rsidR="00710F8A" w:rsidRDefault="00710F8A" w:rsidP="00002A11">
      <w:pPr>
        <w:rPr>
          <w:lang w:val="es-CO"/>
        </w:rPr>
      </w:pPr>
    </w:p>
    <w:sectPr w:rsidR="00710F8A" w:rsidSect="000816A6">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69631" w14:textId="77777777" w:rsidR="0044659F" w:rsidRDefault="0044659F" w:rsidP="00BC5D01">
      <w:r>
        <w:separator/>
      </w:r>
    </w:p>
  </w:endnote>
  <w:endnote w:type="continuationSeparator" w:id="0">
    <w:p w14:paraId="6A34CCAE" w14:textId="77777777" w:rsidR="0044659F" w:rsidRDefault="0044659F"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D9AC" w14:textId="77777777" w:rsidR="00026CC8" w:rsidRDefault="00C37B48">
    <w:pPr>
      <w:pStyle w:val="Piedepgina"/>
    </w:pPr>
    <w:r>
      <w:rPr>
        <w:noProof/>
        <w:lang w:val="es-CO" w:eastAsia="es-CO"/>
      </w:rPr>
      <mc:AlternateContent>
        <mc:Choice Requires="wps">
          <w:drawing>
            <wp:anchor distT="0" distB="0" distL="114300" distR="114300" simplePos="0" relativeHeight="251673600" behindDoc="0" locked="0" layoutInCell="1" allowOverlap="1" wp14:anchorId="6393A6A6" wp14:editId="326D085F">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s-CO" w:eastAsia="es-CO"/>
      </w:rPr>
      <w:drawing>
        <wp:anchor distT="0" distB="0" distL="114300" distR="114300" simplePos="0" relativeHeight="251668480" behindDoc="1" locked="0" layoutInCell="1" allowOverlap="1" wp14:anchorId="1BE6E4BA" wp14:editId="03E1809A">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639E6" w14:textId="77777777" w:rsidR="0044659F" w:rsidRDefault="0044659F" w:rsidP="00BC5D01">
      <w:r>
        <w:separator/>
      </w:r>
    </w:p>
  </w:footnote>
  <w:footnote w:type="continuationSeparator" w:id="0">
    <w:p w14:paraId="109C6AE7" w14:textId="77777777" w:rsidR="0044659F" w:rsidRDefault="0044659F"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E67A" w14:textId="77777777" w:rsidR="00BC5D01" w:rsidRDefault="0044659F">
    <w:pPr>
      <w:pStyle w:val="Encabezado"/>
    </w:pPr>
    <w:r>
      <w:rPr>
        <w:noProof/>
        <w:lang w:val="es-CO" w:eastAsia="es-CO"/>
      </w:rPr>
      <w:pict w14:anchorId="7C792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4C11" w14:textId="77777777" w:rsidR="00BC5D01" w:rsidRDefault="00343399">
    <w:pPr>
      <w:pStyle w:val="Encabezado"/>
    </w:pPr>
    <w:r>
      <w:rPr>
        <w:noProof/>
        <w:lang w:val="es-CO" w:eastAsia="es-CO"/>
      </w:rPr>
      <mc:AlternateContent>
        <mc:Choice Requires="wps">
          <w:drawing>
            <wp:anchor distT="0" distB="0" distL="114300" distR="114300" simplePos="0" relativeHeight="251648512" behindDoc="0" locked="0" layoutInCell="1" allowOverlap="1" wp14:anchorId="4E1BCDEC" wp14:editId="1BB7ACFB">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43086D7E" w14:textId="77777777" w:rsidR="00CC2441" w:rsidRPr="00343399" w:rsidRDefault="00CC2441"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w:t>
                          </w:r>
                          <w:r w:rsidR="00710F8A" w:rsidRPr="00343399">
                            <w:rPr>
                              <w:rFonts w:ascii="Arial" w:hAnsi="Arial" w:cs="Arial"/>
                              <w:color w:val="000000" w:themeColor="text1"/>
                              <w:sz w:val="16"/>
                              <w:szCs w:val="16"/>
                              <w:lang w:val="es-CO"/>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BCDEC"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43086D7E" w14:textId="77777777" w:rsidR="00CC2441" w:rsidRPr="00343399" w:rsidRDefault="00CC2441"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w:t>
                    </w:r>
                    <w:r w:rsidR="00710F8A" w:rsidRPr="00343399">
                      <w:rPr>
                        <w:rFonts w:ascii="Arial" w:hAnsi="Arial" w:cs="Arial"/>
                        <w:color w:val="000000" w:themeColor="text1"/>
                        <w:sz w:val="16"/>
                        <w:szCs w:val="16"/>
                        <w:lang w:val="es-CO"/>
                      </w:rPr>
                      <w:t xml:space="preserve">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7073CF47" wp14:editId="25E3DC8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1907CD1" wp14:editId="0F1119D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597551D8"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343399">
                            <w:rPr>
                              <w:rFonts w:ascii="Arial" w:hAnsi="Arial" w:cs="Arial"/>
                              <w:sz w:val="16"/>
                              <w:szCs w:val="16"/>
                              <w:lang w:val="es-ES"/>
                            </w:rPr>
                            <w:t>mayo</w:t>
                          </w:r>
                          <w:r w:rsidR="00710F8A">
                            <w:rPr>
                              <w:rFonts w:ascii="Arial" w:hAnsi="Arial" w:cs="Arial"/>
                              <w:sz w:val="16"/>
                              <w:szCs w:val="16"/>
                              <w:lang w:val="es-ES"/>
                            </w:rPr>
                            <w:t xml:space="preserve"> 10 de 2017</w:t>
                          </w:r>
                        </w:p>
                        <w:p w14:paraId="04D1A3F7" w14:textId="77777777"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CD1"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597551D8"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343399">
                      <w:rPr>
                        <w:rFonts w:ascii="Arial" w:hAnsi="Arial" w:cs="Arial"/>
                        <w:sz w:val="16"/>
                        <w:szCs w:val="16"/>
                        <w:lang w:val="es-ES"/>
                      </w:rPr>
                      <w:t>mayo</w:t>
                    </w:r>
                    <w:r w:rsidR="00710F8A">
                      <w:rPr>
                        <w:rFonts w:ascii="Arial" w:hAnsi="Arial" w:cs="Arial"/>
                        <w:sz w:val="16"/>
                        <w:szCs w:val="16"/>
                        <w:lang w:val="es-ES"/>
                      </w:rPr>
                      <w:t xml:space="preserve"> 10 de 2017</w:t>
                    </w:r>
                  </w:p>
                  <w:p w14:paraId="04D1A3F7" w14:textId="77777777" w:rsidR="00CC2441" w:rsidRPr="00710F8A" w:rsidRDefault="00CC2441"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1E1A3F7A" wp14:editId="7001FF63">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057838E0" w14:textId="77777777"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3F7A"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057838E0" w14:textId="77777777"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17AF7187" wp14:editId="40A3058F">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44659F">
      <w:rPr>
        <w:noProof/>
        <w:lang w:val="es-CO" w:eastAsia="es-CO"/>
      </w:rPr>
      <w:pict w14:anchorId="49191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C623" w14:textId="77777777" w:rsidR="00BC5D01" w:rsidRDefault="0044659F">
    <w:pPr>
      <w:pStyle w:val="Encabezado"/>
    </w:pPr>
    <w:r>
      <w:rPr>
        <w:noProof/>
        <w:lang w:val="es-CO" w:eastAsia="es-CO"/>
      </w:rPr>
      <w:pict w14:anchorId="7D0F3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0D1C2C"/>
    <w:multiLevelType w:val="hybridMultilevel"/>
    <w:tmpl w:val="E80A8EE6"/>
    <w:lvl w:ilvl="0" w:tplc="6D5A8D6C">
      <w:start w:val="1"/>
      <w:numFmt w:val="decimal"/>
      <w:lvlText w:val="%1"/>
      <w:lvlJc w:val="left"/>
      <w:pPr>
        <w:ind w:left="2520" w:hanging="360"/>
      </w:pPr>
      <w:rPr>
        <w:rFonts w:asciiTheme="minorHAnsi" w:eastAsia="Calibri" w:hAnsiTheme="minorHAnsi" w:hint="default"/>
        <w:b/>
        <w:u w:val="single"/>
      </w:rPr>
    </w:lvl>
    <w:lvl w:ilvl="1" w:tplc="240A0019">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3"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230E18CF"/>
    <w:multiLevelType w:val="hybridMultilevel"/>
    <w:tmpl w:val="5F62A116"/>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6" w15:restartNumberingAfterBreak="0">
    <w:nsid w:val="2333132D"/>
    <w:multiLevelType w:val="hybridMultilevel"/>
    <w:tmpl w:val="0D0AB942"/>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15:restartNumberingAfterBreak="0">
    <w:nsid w:val="405414DA"/>
    <w:multiLevelType w:val="hybridMultilevel"/>
    <w:tmpl w:val="DD6C27C6"/>
    <w:lvl w:ilvl="0" w:tplc="6D5A8D6C">
      <w:start w:val="1"/>
      <w:numFmt w:val="decimal"/>
      <w:lvlText w:val="%1"/>
      <w:lvlJc w:val="left"/>
      <w:pPr>
        <w:ind w:left="1440" w:hanging="360"/>
      </w:pPr>
      <w:rPr>
        <w:rFonts w:asciiTheme="minorHAnsi" w:eastAsia="Calibri" w:hAnsiTheme="minorHAnsi" w:hint="default"/>
        <w:b/>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E575560"/>
    <w:multiLevelType w:val="hybridMultilevel"/>
    <w:tmpl w:val="87E84ACA"/>
    <w:lvl w:ilvl="0" w:tplc="11903A56">
      <w:start w:val="2"/>
      <w:numFmt w:val="bullet"/>
      <w:lvlText w:val="-"/>
      <w:lvlJc w:val="left"/>
      <w:pPr>
        <w:ind w:left="1419" w:hanging="360"/>
      </w:pPr>
      <w:rPr>
        <w:rFonts w:ascii="Calibri" w:eastAsia="Calibri" w:hAnsi="Calibri" w:cs="Calibri" w:hint="default"/>
      </w:rPr>
    </w:lvl>
    <w:lvl w:ilvl="1" w:tplc="240A0003" w:tentative="1">
      <w:start w:val="1"/>
      <w:numFmt w:val="bullet"/>
      <w:lvlText w:val="o"/>
      <w:lvlJc w:val="left"/>
      <w:pPr>
        <w:ind w:left="2139" w:hanging="360"/>
      </w:pPr>
      <w:rPr>
        <w:rFonts w:ascii="Courier New" w:hAnsi="Courier New" w:cs="Courier New" w:hint="default"/>
      </w:rPr>
    </w:lvl>
    <w:lvl w:ilvl="2" w:tplc="240A0005" w:tentative="1">
      <w:start w:val="1"/>
      <w:numFmt w:val="bullet"/>
      <w:lvlText w:val=""/>
      <w:lvlJc w:val="left"/>
      <w:pPr>
        <w:ind w:left="2859" w:hanging="360"/>
      </w:pPr>
      <w:rPr>
        <w:rFonts w:ascii="Wingdings" w:hAnsi="Wingdings" w:hint="default"/>
      </w:rPr>
    </w:lvl>
    <w:lvl w:ilvl="3" w:tplc="240A0001" w:tentative="1">
      <w:start w:val="1"/>
      <w:numFmt w:val="bullet"/>
      <w:lvlText w:val=""/>
      <w:lvlJc w:val="left"/>
      <w:pPr>
        <w:ind w:left="3579" w:hanging="360"/>
      </w:pPr>
      <w:rPr>
        <w:rFonts w:ascii="Symbol" w:hAnsi="Symbol" w:hint="default"/>
      </w:rPr>
    </w:lvl>
    <w:lvl w:ilvl="4" w:tplc="240A0003" w:tentative="1">
      <w:start w:val="1"/>
      <w:numFmt w:val="bullet"/>
      <w:lvlText w:val="o"/>
      <w:lvlJc w:val="left"/>
      <w:pPr>
        <w:ind w:left="4299" w:hanging="360"/>
      </w:pPr>
      <w:rPr>
        <w:rFonts w:ascii="Courier New" w:hAnsi="Courier New" w:cs="Courier New" w:hint="default"/>
      </w:rPr>
    </w:lvl>
    <w:lvl w:ilvl="5" w:tplc="240A0005" w:tentative="1">
      <w:start w:val="1"/>
      <w:numFmt w:val="bullet"/>
      <w:lvlText w:val=""/>
      <w:lvlJc w:val="left"/>
      <w:pPr>
        <w:ind w:left="5019" w:hanging="360"/>
      </w:pPr>
      <w:rPr>
        <w:rFonts w:ascii="Wingdings" w:hAnsi="Wingdings" w:hint="default"/>
      </w:rPr>
    </w:lvl>
    <w:lvl w:ilvl="6" w:tplc="240A0001" w:tentative="1">
      <w:start w:val="1"/>
      <w:numFmt w:val="bullet"/>
      <w:lvlText w:val=""/>
      <w:lvlJc w:val="left"/>
      <w:pPr>
        <w:ind w:left="5739" w:hanging="360"/>
      </w:pPr>
      <w:rPr>
        <w:rFonts w:ascii="Symbol" w:hAnsi="Symbol" w:hint="default"/>
      </w:rPr>
    </w:lvl>
    <w:lvl w:ilvl="7" w:tplc="240A0003" w:tentative="1">
      <w:start w:val="1"/>
      <w:numFmt w:val="bullet"/>
      <w:lvlText w:val="o"/>
      <w:lvlJc w:val="left"/>
      <w:pPr>
        <w:ind w:left="6459" w:hanging="360"/>
      </w:pPr>
      <w:rPr>
        <w:rFonts w:ascii="Courier New" w:hAnsi="Courier New" w:cs="Courier New" w:hint="default"/>
      </w:rPr>
    </w:lvl>
    <w:lvl w:ilvl="8" w:tplc="240A0005" w:tentative="1">
      <w:start w:val="1"/>
      <w:numFmt w:val="bullet"/>
      <w:lvlText w:val=""/>
      <w:lvlJc w:val="left"/>
      <w:pPr>
        <w:ind w:left="7179"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4"/>
  </w:num>
  <w:num w:numId="6">
    <w:abstractNumId w:val="9"/>
  </w:num>
  <w:num w:numId="7">
    <w:abstractNumId w:val="3"/>
  </w:num>
  <w:num w:numId="8">
    <w:abstractNumId w:val="0"/>
  </w:num>
  <w:num w:numId="9">
    <w:abstractNumId w:val="11"/>
  </w:num>
  <w:num w:numId="10">
    <w:abstractNumId w:val="10"/>
  </w:num>
  <w:num w:numId="11">
    <w:abstractNumId w:val="1"/>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2A11"/>
    <w:rsid w:val="000052BA"/>
    <w:rsid w:val="0001064F"/>
    <w:rsid w:val="00010C82"/>
    <w:rsid w:val="0001384C"/>
    <w:rsid w:val="00026CC8"/>
    <w:rsid w:val="00031CA1"/>
    <w:rsid w:val="00051377"/>
    <w:rsid w:val="000525AB"/>
    <w:rsid w:val="00062370"/>
    <w:rsid w:val="0006364D"/>
    <w:rsid w:val="00066488"/>
    <w:rsid w:val="00066DA1"/>
    <w:rsid w:val="000816A6"/>
    <w:rsid w:val="0008189D"/>
    <w:rsid w:val="00084653"/>
    <w:rsid w:val="000A66E0"/>
    <w:rsid w:val="000B0732"/>
    <w:rsid w:val="000D2FB7"/>
    <w:rsid w:val="000D7D4B"/>
    <w:rsid w:val="000F60DE"/>
    <w:rsid w:val="00100B24"/>
    <w:rsid w:val="001122F3"/>
    <w:rsid w:val="00140E4D"/>
    <w:rsid w:val="001456F9"/>
    <w:rsid w:val="0015744E"/>
    <w:rsid w:val="00165B5D"/>
    <w:rsid w:val="00186032"/>
    <w:rsid w:val="001949B1"/>
    <w:rsid w:val="001D37D4"/>
    <w:rsid w:val="001E1CC1"/>
    <w:rsid w:val="00263D11"/>
    <w:rsid w:val="00282D0A"/>
    <w:rsid w:val="002917A5"/>
    <w:rsid w:val="002947A8"/>
    <w:rsid w:val="00295A4C"/>
    <w:rsid w:val="002A6A5E"/>
    <w:rsid w:val="002C23A6"/>
    <w:rsid w:val="002C3947"/>
    <w:rsid w:val="002C4945"/>
    <w:rsid w:val="002C7532"/>
    <w:rsid w:val="00341A35"/>
    <w:rsid w:val="00343399"/>
    <w:rsid w:val="00356E15"/>
    <w:rsid w:val="0035788E"/>
    <w:rsid w:val="00363F61"/>
    <w:rsid w:val="0036469F"/>
    <w:rsid w:val="00365A23"/>
    <w:rsid w:val="00367169"/>
    <w:rsid w:val="00370991"/>
    <w:rsid w:val="00373D6F"/>
    <w:rsid w:val="003757BD"/>
    <w:rsid w:val="003867DB"/>
    <w:rsid w:val="003A2632"/>
    <w:rsid w:val="003B699F"/>
    <w:rsid w:val="003B6AC9"/>
    <w:rsid w:val="003C1690"/>
    <w:rsid w:val="003D163F"/>
    <w:rsid w:val="003E46B3"/>
    <w:rsid w:val="003F3550"/>
    <w:rsid w:val="003F4BAF"/>
    <w:rsid w:val="003F5720"/>
    <w:rsid w:val="003F660F"/>
    <w:rsid w:val="00412515"/>
    <w:rsid w:val="0044033E"/>
    <w:rsid w:val="0044659F"/>
    <w:rsid w:val="004505A9"/>
    <w:rsid w:val="0046118D"/>
    <w:rsid w:val="00485F0B"/>
    <w:rsid w:val="00496FBB"/>
    <w:rsid w:val="004A0161"/>
    <w:rsid w:val="004B18A3"/>
    <w:rsid w:val="004B6BF3"/>
    <w:rsid w:val="004C2220"/>
    <w:rsid w:val="004C543B"/>
    <w:rsid w:val="004D533F"/>
    <w:rsid w:val="004D67EC"/>
    <w:rsid w:val="005022F3"/>
    <w:rsid w:val="00520B5B"/>
    <w:rsid w:val="00523656"/>
    <w:rsid w:val="00542176"/>
    <w:rsid w:val="00542E83"/>
    <w:rsid w:val="00544129"/>
    <w:rsid w:val="00551538"/>
    <w:rsid w:val="00562A2E"/>
    <w:rsid w:val="00564509"/>
    <w:rsid w:val="00573F4D"/>
    <w:rsid w:val="00586B9C"/>
    <w:rsid w:val="00594253"/>
    <w:rsid w:val="00597C31"/>
    <w:rsid w:val="005A2093"/>
    <w:rsid w:val="005A2FE4"/>
    <w:rsid w:val="005A59B9"/>
    <w:rsid w:val="005B6250"/>
    <w:rsid w:val="005D2B37"/>
    <w:rsid w:val="00601DE9"/>
    <w:rsid w:val="006030E8"/>
    <w:rsid w:val="00605A00"/>
    <w:rsid w:val="00615A7F"/>
    <w:rsid w:val="0062172A"/>
    <w:rsid w:val="00624C4A"/>
    <w:rsid w:val="00640B6E"/>
    <w:rsid w:val="006519BD"/>
    <w:rsid w:val="0066532D"/>
    <w:rsid w:val="006845BE"/>
    <w:rsid w:val="00697DC7"/>
    <w:rsid w:val="006B1F56"/>
    <w:rsid w:val="006B6189"/>
    <w:rsid w:val="006C2C80"/>
    <w:rsid w:val="006C523F"/>
    <w:rsid w:val="006D7D9D"/>
    <w:rsid w:val="006E3147"/>
    <w:rsid w:val="006F261B"/>
    <w:rsid w:val="00710F8A"/>
    <w:rsid w:val="0073135C"/>
    <w:rsid w:val="00731AA7"/>
    <w:rsid w:val="00740C3E"/>
    <w:rsid w:val="00743A3C"/>
    <w:rsid w:val="0075636A"/>
    <w:rsid w:val="007618EA"/>
    <w:rsid w:val="0076193E"/>
    <w:rsid w:val="00772591"/>
    <w:rsid w:val="00786153"/>
    <w:rsid w:val="007A32EF"/>
    <w:rsid w:val="007D123A"/>
    <w:rsid w:val="007D25AF"/>
    <w:rsid w:val="007D6E3F"/>
    <w:rsid w:val="007E1AB9"/>
    <w:rsid w:val="007E65E5"/>
    <w:rsid w:val="007F1149"/>
    <w:rsid w:val="00810ABF"/>
    <w:rsid w:val="00810DF7"/>
    <w:rsid w:val="0081418B"/>
    <w:rsid w:val="00822929"/>
    <w:rsid w:val="0083586D"/>
    <w:rsid w:val="00837F9E"/>
    <w:rsid w:val="00856E3D"/>
    <w:rsid w:val="0085787E"/>
    <w:rsid w:val="008744F4"/>
    <w:rsid w:val="008820C5"/>
    <w:rsid w:val="008B06D3"/>
    <w:rsid w:val="008C558F"/>
    <w:rsid w:val="008F580F"/>
    <w:rsid w:val="0090330C"/>
    <w:rsid w:val="00912949"/>
    <w:rsid w:val="009250A1"/>
    <w:rsid w:val="0093279C"/>
    <w:rsid w:val="00936DBB"/>
    <w:rsid w:val="00953337"/>
    <w:rsid w:val="0095637D"/>
    <w:rsid w:val="0096118B"/>
    <w:rsid w:val="00963ACA"/>
    <w:rsid w:val="00972581"/>
    <w:rsid w:val="00974C48"/>
    <w:rsid w:val="00981AC2"/>
    <w:rsid w:val="00993D96"/>
    <w:rsid w:val="009B119A"/>
    <w:rsid w:val="009B5B88"/>
    <w:rsid w:val="009C00A9"/>
    <w:rsid w:val="009C02B4"/>
    <w:rsid w:val="009C3E93"/>
    <w:rsid w:val="009C4D9F"/>
    <w:rsid w:val="009C4FBF"/>
    <w:rsid w:val="009D7846"/>
    <w:rsid w:val="009D7931"/>
    <w:rsid w:val="009E575F"/>
    <w:rsid w:val="00A0472D"/>
    <w:rsid w:val="00A07879"/>
    <w:rsid w:val="00A11957"/>
    <w:rsid w:val="00A12A86"/>
    <w:rsid w:val="00A22509"/>
    <w:rsid w:val="00A27471"/>
    <w:rsid w:val="00A31190"/>
    <w:rsid w:val="00A312A3"/>
    <w:rsid w:val="00A354DB"/>
    <w:rsid w:val="00A55D79"/>
    <w:rsid w:val="00A62268"/>
    <w:rsid w:val="00A678BA"/>
    <w:rsid w:val="00A67C58"/>
    <w:rsid w:val="00A7086F"/>
    <w:rsid w:val="00A7523F"/>
    <w:rsid w:val="00A870CF"/>
    <w:rsid w:val="00A87164"/>
    <w:rsid w:val="00AA00C5"/>
    <w:rsid w:val="00AA1A36"/>
    <w:rsid w:val="00AB22FB"/>
    <w:rsid w:val="00AC3E76"/>
    <w:rsid w:val="00AD0BAE"/>
    <w:rsid w:val="00AD1067"/>
    <w:rsid w:val="00AD3A98"/>
    <w:rsid w:val="00AE6FF8"/>
    <w:rsid w:val="00B06186"/>
    <w:rsid w:val="00B232EA"/>
    <w:rsid w:val="00B42471"/>
    <w:rsid w:val="00B478F1"/>
    <w:rsid w:val="00B52482"/>
    <w:rsid w:val="00B73C7F"/>
    <w:rsid w:val="00B9103B"/>
    <w:rsid w:val="00BA6132"/>
    <w:rsid w:val="00BB1C89"/>
    <w:rsid w:val="00BC5D01"/>
    <w:rsid w:val="00BD63C3"/>
    <w:rsid w:val="00BE0ED1"/>
    <w:rsid w:val="00BE16F9"/>
    <w:rsid w:val="00BE3103"/>
    <w:rsid w:val="00BE47CF"/>
    <w:rsid w:val="00BF4419"/>
    <w:rsid w:val="00C268D0"/>
    <w:rsid w:val="00C37B48"/>
    <w:rsid w:val="00C51770"/>
    <w:rsid w:val="00C665D2"/>
    <w:rsid w:val="00C86D2E"/>
    <w:rsid w:val="00C90E5C"/>
    <w:rsid w:val="00CC2441"/>
    <w:rsid w:val="00CD43C3"/>
    <w:rsid w:val="00CE24F3"/>
    <w:rsid w:val="00CE4BA3"/>
    <w:rsid w:val="00D103E9"/>
    <w:rsid w:val="00D112DC"/>
    <w:rsid w:val="00D14EE3"/>
    <w:rsid w:val="00D40520"/>
    <w:rsid w:val="00D42F5B"/>
    <w:rsid w:val="00D47B2A"/>
    <w:rsid w:val="00D5105B"/>
    <w:rsid w:val="00D55EF0"/>
    <w:rsid w:val="00D56582"/>
    <w:rsid w:val="00D719B4"/>
    <w:rsid w:val="00D7736B"/>
    <w:rsid w:val="00D87BE8"/>
    <w:rsid w:val="00D942F2"/>
    <w:rsid w:val="00DB708A"/>
    <w:rsid w:val="00DC7108"/>
    <w:rsid w:val="00DE3587"/>
    <w:rsid w:val="00E16B8D"/>
    <w:rsid w:val="00E209EC"/>
    <w:rsid w:val="00E252C7"/>
    <w:rsid w:val="00E26C6A"/>
    <w:rsid w:val="00E5590B"/>
    <w:rsid w:val="00E55AA8"/>
    <w:rsid w:val="00E67326"/>
    <w:rsid w:val="00E816C6"/>
    <w:rsid w:val="00EA58FC"/>
    <w:rsid w:val="00EB11EF"/>
    <w:rsid w:val="00EB16F7"/>
    <w:rsid w:val="00EC284B"/>
    <w:rsid w:val="00ED3E67"/>
    <w:rsid w:val="00EF4FEB"/>
    <w:rsid w:val="00F0352E"/>
    <w:rsid w:val="00F06D02"/>
    <w:rsid w:val="00F14FAD"/>
    <w:rsid w:val="00F16636"/>
    <w:rsid w:val="00F26121"/>
    <w:rsid w:val="00F27FEE"/>
    <w:rsid w:val="00F305BC"/>
    <w:rsid w:val="00F51B36"/>
    <w:rsid w:val="00F5278F"/>
    <w:rsid w:val="00F71346"/>
    <w:rsid w:val="00F74A0B"/>
    <w:rsid w:val="00F81724"/>
    <w:rsid w:val="00F860A6"/>
    <w:rsid w:val="00FC3624"/>
    <w:rsid w:val="00FC424B"/>
    <w:rsid w:val="00FE2D15"/>
    <w:rsid w:val="00FF4AF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C83EA2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6">
    <w:name w:val="Grid Table 2 Accent 6"/>
    <w:basedOn w:val="Tablanormal"/>
    <w:uiPriority w:val="47"/>
    <w:rsid w:val="00295A4C"/>
    <w:pPr>
      <w:spacing w:after="0" w:line="240" w:lineRule="auto"/>
    </w:pPr>
    <w:rPr>
      <w:lang w:val="es-CO"/>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295A4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911231717">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C9C8E-6F47-4BB7-AD62-BB81D0A72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3251</TotalTime>
  <Pages>4</Pages>
  <Words>812</Words>
  <Characters>4470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JOHANNY ARENAS COLORADO</cp:lastModifiedBy>
  <cp:revision>14</cp:revision>
  <cp:lastPrinted>2021-03-15T15:58:00Z</cp:lastPrinted>
  <dcterms:created xsi:type="dcterms:W3CDTF">2021-02-22T16:41:00Z</dcterms:created>
  <dcterms:modified xsi:type="dcterms:W3CDTF">2021-05-26T19:16:00Z</dcterms:modified>
</cp:coreProperties>
</file>