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40DCE" w14:textId="2008E6D8" w:rsidR="00A870CF" w:rsidRDefault="00A870CF" w:rsidP="00710F8A">
      <w:pPr>
        <w:rPr>
          <w:lang w:val="es-CO"/>
        </w:rPr>
      </w:pPr>
    </w:p>
    <w:p w14:paraId="108CBEF8" w14:textId="0286E30D" w:rsidR="00CF5C78" w:rsidRDefault="00CF5C78" w:rsidP="00710F8A">
      <w:pPr>
        <w:rPr>
          <w:lang w:val="es-CO"/>
        </w:rPr>
      </w:pPr>
    </w:p>
    <w:p w14:paraId="0BC10A9F" w14:textId="77777777" w:rsidR="00CF5C78" w:rsidRDefault="00CF5C78" w:rsidP="00710F8A">
      <w:pPr>
        <w:rPr>
          <w:lang w:val="es-CO"/>
        </w:rPr>
      </w:pPr>
    </w:p>
    <w:p w14:paraId="55F281EF" w14:textId="77777777" w:rsidR="00343399" w:rsidRDefault="00437BF8" w:rsidP="00710F8A">
      <w:pPr>
        <w:rPr>
          <w:lang w:val="es-CO"/>
        </w:rPr>
      </w:pPr>
      <w:r>
        <w:rPr>
          <w:rFonts w:ascii="Arial" w:hAnsi="Arial" w:cs="Arial"/>
          <w:noProof/>
          <w:lang w:val="es-CO" w:eastAsia="es-ES"/>
        </w:rPr>
        <w:object w:dxaOrig="1440" w:dyaOrig="1440" w14:anchorId="187FA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4.85pt;margin-top:886.65pt;width:338.85pt;height:218.3pt;z-index:-251656704;mso-position-horizontal-relative:text;mso-position-vertical-relative:text;mso-width-relative:page;mso-height-relative:page">
            <v:imagedata r:id="rId8" o:title=""/>
          </v:shape>
          <o:OLEObject Type="Embed" ProgID="PBrush" ShapeID="_x0000_s1028" DrawAspect="Content" ObjectID="_1699445749" r:id="rId9"/>
        </w:objec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255"/>
        <w:gridCol w:w="1985"/>
        <w:gridCol w:w="595"/>
        <w:gridCol w:w="2243"/>
        <w:gridCol w:w="2690"/>
      </w:tblGrid>
      <w:tr w:rsidR="00343399" w:rsidRPr="00C82DCB" w14:paraId="0991D4BD" w14:textId="77777777" w:rsidTr="00547FB0">
        <w:trPr>
          <w:cantSplit/>
          <w:trHeight w:val="427"/>
          <w:tblHeader/>
          <w:jc w:val="center"/>
        </w:trPr>
        <w:tc>
          <w:tcPr>
            <w:tcW w:w="2405" w:type="dxa"/>
            <w:gridSpan w:val="3"/>
            <w:vAlign w:val="center"/>
          </w:tcPr>
          <w:p w14:paraId="536F8F74" w14:textId="60A51E37" w:rsidR="00343399" w:rsidRPr="00CE24F3" w:rsidRDefault="00343399" w:rsidP="00641ECB">
            <w:pPr>
              <w:pStyle w:val="Encabezado"/>
              <w:rPr>
                <w:rFonts w:cs="Arial"/>
                <w:b/>
                <w:sz w:val="28"/>
                <w:szCs w:val="24"/>
                <w:lang w:val="es-CO" w:eastAsia="es-ES"/>
              </w:rPr>
            </w:pPr>
            <w:r w:rsidRPr="00641ECB">
              <w:rPr>
                <w:rFonts w:cs="Arial"/>
                <w:b/>
                <w:sz w:val="24"/>
                <w:szCs w:val="24"/>
                <w:lang w:val="es-CO" w:eastAsia="es-ES"/>
              </w:rPr>
              <w:t>Fecha</w:t>
            </w:r>
            <w:r w:rsidR="00F71346" w:rsidRPr="00641ECB">
              <w:rPr>
                <w:rFonts w:cs="Arial"/>
                <w:b/>
                <w:color w:val="000000" w:themeColor="text1"/>
                <w:sz w:val="24"/>
                <w:szCs w:val="24"/>
                <w:lang w:val="es-CO" w:eastAsia="es-ES"/>
              </w:rPr>
              <w:t xml:space="preserve"> </w:t>
            </w:r>
            <w:r w:rsidR="00AE58BA">
              <w:rPr>
                <w:rFonts w:cs="Arial"/>
                <w:b/>
                <w:sz w:val="24"/>
                <w:szCs w:val="24"/>
                <w:lang w:val="es-CO" w:eastAsia="es-ES"/>
              </w:rPr>
              <w:t xml:space="preserve">22 </w:t>
            </w:r>
            <w:r w:rsidR="002F4BF8" w:rsidRPr="00641ECB">
              <w:rPr>
                <w:rFonts w:cs="Arial"/>
                <w:b/>
                <w:sz w:val="24"/>
                <w:szCs w:val="24"/>
                <w:lang w:val="es-CO" w:eastAsia="es-ES"/>
              </w:rPr>
              <w:t xml:space="preserve">– </w:t>
            </w:r>
            <w:r w:rsidR="00C25C22" w:rsidRPr="00641ECB">
              <w:rPr>
                <w:rFonts w:cs="Arial"/>
                <w:b/>
                <w:sz w:val="24"/>
                <w:szCs w:val="24"/>
                <w:lang w:val="es-CO" w:eastAsia="es-ES"/>
              </w:rPr>
              <w:t>1</w:t>
            </w:r>
            <w:r w:rsidR="00547FB0" w:rsidRPr="00641ECB">
              <w:rPr>
                <w:rFonts w:cs="Arial"/>
                <w:b/>
                <w:sz w:val="24"/>
                <w:szCs w:val="24"/>
                <w:lang w:val="es-CO" w:eastAsia="es-ES"/>
              </w:rPr>
              <w:t>1</w:t>
            </w:r>
            <w:r w:rsidR="002F4BF8" w:rsidRPr="00641ECB">
              <w:rPr>
                <w:rFonts w:cs="Arial"/>
                <w:b/>
                <w:sz w:val="24"/>
                <w:szCs w:val="24"/>
                <w:lang w:val="es-CO" w:eastAsia="es-ES"/>
              </w:rPr>
              <w:t xml:space="preserve"> -</w:t>
            </w:r>
            <w:r w:rsidR="00912949" w:rsidRPr="00641ECB">
              <w:rPr>
                <w:rFonts w:cs="Arial"/>
                <w:b/>
                <w:sz w:val="24"/>
                <w:szCs w:val="24"/>
                <w:lang w:val="es-CO" w:eastAsia="es-ES"/>
              </w:rPr>
              <w:t xml:space="preserve"> 2021 </w:t>
            </w:r>
          </w:p>
        </w:tc>
        <w:tc>
          <w:tcPr>
            <w:tcW w:w="1985" w:type="dxa"/>
            <w:vAlign w:val="center"/>
          </w:tcPr>
          <w:p w14:paraId="79DF48FA" w14:textId="42B5FD29" w:rsidR="00343399" w:rsidRPr="00CE24F3" w:rsidRDefault="00343399" w:rsidP="00641ECB">
            <w:pPr>
              <w:pStyle w:val="Encabezado"/>
              <w:rPr>
                <w:rFonts w:cs="Arial"/>
                <w:b/>
                <w:sz w:val="28"/>
                <w:szCs w:val="24"/>
                <w:lang w:val="es-CO" w:eastAsia="es-ES"/>
              </w:rPr>
            </w:pPr>
            <w:r w:rsidRPr="00CE24F3">
              <w:rPr>
                <w:rFonts w:cs="Arial"/>
                <w:b/>
                <w:sz w:val="28"/>
                <w:szCs w:val="24"/>
                <w:lang w:val="es-CO" w:eastAsia="es-ES"/>
              </w:rPr>
              <w:t xml:space="preserve">Acta No: S.A </w:t>
            </w:r>
            <w:r w:rsidR="00547FB0">
              <w:rPr>
                <w:rFonts w:cs="Arial"/>
                <w:b/>
                <w:sz w:val="28"/>
                <w:szCs w:val="24"/>
                <w:lang w:val="es-CO" w:eastAsia="es-ES"/>
              </w:rPr>
              <w:t>3</w:t>
            </w:r>
            <w:r w:rsidR="00AE58BA">
              <w:rPr>
                <w:rFonts w:cs="Arial"/>
                <w:b/>
                <w:sz w:val="28"/>
                <w:szCs w:val="24"/>
                <w:lang w:val="es-CO" w:eastAsia="es-ES"/>
              </w:rPr>
              <w:t>7</w:t>
            </w:r>
          </w:p>
        </w:tc>
        <w:tc>
          <w:tcPr>
            <w:tcW w:w="2838" w:type="dxa"/>
            <w:gridSpan w:val="2"/>
            <w:vAlign w:val="center"/>
          </w:tcPr>
          <w:p w14:paraId="05FF97FC" w14:textId="6996ECD0"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Hora Inicio: </w:t>
            </w:r>
            <w:r w:rsidR="00BE0ED1" w:rsidRPr="00CE24F3">
              <w:rPr>
                <w:rFonts w:cs="Arial"/>
                <w:b/>
                <w:sz w:val="28"/>
                <w:szCs w:val="24"/>
                <w:lang w:val="es-CO" w:eastAsia="es-ES"/>
              </w:rPr>
              <w:t>2</w:t>
            </w:r>
            <w:r w:rsidRPr="00CE24F3">
              <w:rPr>
                <w:rFonts w:cs="Arial"/>
                <w:b/>
                <w:sz w:val="28"/>
                <w:szCs w:val="24"/>
                <w:lang w:val="es-CO" w:eastAsia="es-ES"/>
              </w:rPr>
              <w:t>:</w:t>
            </w:r>
            <w:r w:rsidR="008B4341">
              <w:rPr>
                <w:rFonts w:cs="Arial"/>
                <w:b/>
                <w:sz w:val="28"/>
                <w:szCs w:val="24"/>
                <w:lang w:val="es-CO" w:eastAsia="es-ES"/>
              </w:rPr>
              <w:t>00</w:t>
            </w:r>
            <w:r w:rsidRPr="00CE24F3">
              <w:rPr>
                <w:rFonts w:cs="Arial"/>
                <w:b/>
                <w:sz w:val="28"/>
                <w:szCs w:val="24"/>
                <w:lang w:val="es-CO" w:eastAsia="es-ES"/>
              </w:rPr>
              <w:t xml:space="preserve"> </w:t>
            </w:r>
            <w:r w:rsidR="00547FB0">
              <w:rPr>
                <w:rFonts w:cs="Arial"/>
                <w:b/>
                <w:sz w:val="28"/>
                <w:szCs w:val="24"/>
                <w:lang w:val="es-CO" w:eastAsia="es-ES"/>
              </w:rPr>
              <w:t>p.m.</w:t>
            </w:r>
          </w:p>
        </w:tc>
        <w:tc>
          <w:tcPr>
            <w:tcW w:w="2690" w:type="dxa"/>
            <w:vAlign w:val="center"/>
          </w:tcPr>
          <w:p w14:paraId="39764715" w14:textId="6DF45C7E" w:rsidR="00343399" w:rsidRPr="00CE24F3" w:rsidRDefault="00343399" w:rsidP="00EB6236">
            <w:pPr>
              <w:pStyle w:val="Encabezado"/>
              <w:rPr>
                <w:rFonts w:cs="Arial"/>
                <w:b/>
                <w:sz w:val="28"/>
                <w:szCs w:val="24"/>
                <w:lang w:val="es-CO" w:eastAsia="es-ES"/>
              </w:rPr>
            </w:pPr>
            <w:r w:rsidRPr="00CE24F3">
              <w:rPr>
                <w:rFonts w:cs="Arial"/>
                <w:b/>
                <w:sz w:val="28"/>
                <w:szCs w:val="24"/>
                <w:lang w:val="es-CO" w:eastAsia="es-ES"/>
              </w:rPr>
              <w:t xml:space="preserve">Hora </w:t>
            </w:r>
            <w:r w:rsidRPr="00986A7C">
              <w:rPr>
                <w:rFonts w:cs="Arial"/>
                <w:b/>
                <w:sz w:val="28"/>
                <w:szCs w:val="24"/>
                <w:lang w:val="es-CO" w:eastAsia="es-ES"/>
              </w:rPr>
              <w:t xml:space="preserve">Fin </w:t>
            </w:r>
            <w:r w:rsidR="00EB6236">
              <w:rPr>
                <w:rFonts w:cs="Arial"/>
                <w:b/>
                <w:color w:val="000000" w:themeColor="text1"/>
                <w:sz w:val="28"/>
                <w:szCs w:val="24"/>
                <w:lang w:val="es-CO" w:eastAsia="es-ES"/>
              </w:rPr>
              <w:t>4</w:t>
            </w:r>
            <w:r w:rsidR="00AC2728" w:rsidRPr="00572269">
              <w:rPr>
                <w:rFonts w:cs="Arial"/>
                <w:b/>
                <w:color w:val="000000" w:themeColor="text1"/>
                <w:sz w:val="28"/>
                <w:szCs w:val="24"/>
                <w:lang w:val="es-CO" w:eastAsia="es-ES"/>
              </w:rPr>
              <w:t>:</w:t>
            </w:r>
            <w:r w:rsidR="00641ECB">
              <w:rPr>
                <w:rFonts w:cs="Arial"/>
                <w:b/>
                <w:color w:val="000000" w:themeColor="text1"/>
                <w:sz w:val="28"/>
                <w:szCs w:val="24"/>
                <w:lang w:val="es-CO" w:eastAsia="es-ES"/>
              </w:rPr>
              <w:t>30</w:t>
            </w:r>
            <w:r w:rsidR="00547FB0">
              <w:rPr>
                <w:rFonts w:cs="Arial"/>
                <w:b/>
                <w:color w:val="000000" w:themeColor="text1"/>
                <w:sz w:val="28"/>
                <w:szCs w:val="24"/>
                <w:lang w:val="es-CO" w:eastAsia="es-ES"/>
              </w:rPr>
              <w:t xml:space="preserve"> p.m.</w:t>
            </w:r>
          </w:p>
        </w:tc>
      </w:tr>
      <w:tr w:rsidR="00343399" w:rsidRPr="00C82DCB" w14:paraId="66FDC81D" w14:textId="77777777" w:rsidTr="00571A88">
        <w:trPr>
          <w:cantSplit/>
          <w:trHeight w:val="427"/>
          <w:tblHeader/>
          <w:jc w:val="center"/>
        </w:trPr>
        <w:tc>
          <w:tcPr>
            <w:tcW w:w="9918" w:type="dxa"/>
            <w:gridSpan w:val="7"/>
            <w:vAlign w:val="center"/>
          </w:tcPr>
          <w:p w14:paraId="3A9AFD8C"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Tema:   REUNIÓN DE EQUIPO S. A</w:t>
            </w:r>
          </w:p>
        </w:tc>
      </w:tr>
      <w:tr w:rsidR="00343399" w:rsidRPr="00C82DCB" w14:paraId="1E4E5448" w14:textId="77777777" w:rsidTr="00571A88">
        <w:trPr>
          <w:cantSplit/>
          <w:trHeight w:val="461"/>
          <w:jc w:val="center"/>
        </w:trPr>
        <w:tc>
          <w:tcPr>
            <w:tcW w:w="4985" w:type="dxa"/>
            <w:gridSpan w:val="5"/>
            <w:vAlign w:val="center"/>
          </w:tcPr>
          <w:p w14:paraId="30F2DBB9"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Responsable: LAURA HENAO</w:t>
            </w:r>
          </w:p>
        </w:tc>
        <w:tc>
          <w:tcPr>
            <w:tcW w:w="4933" w:type="dxa"/>
            <w:gridSpan w:val="2"/>
            <w:vAlign w:val="center"/>
          </w:tcPr>
          <w:p w14:paraId="6FE42437" w14:textId="77777777"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Elaborado por: JOHANNY ARENAS COLORADO</w:t>
            </w:r>
          </w:p>
        </w:tc>
      </w:tr>
      <w:tr w:rsidR="00343399" w:rsidRPr="00C82DCB" w14:paraId="3FC73B96" w14:textId="77777777" w:rsidTr="00571A88">
        <w:trPr>
          <w:cantSplit/>
          <w:trHeight w:val="427"/>
          <w:jc w:val="center"/>
        </w:trPr>
        <w:tc>
          <w:tcPr>
            <w:tcW w:w="9918" w:type="dxa"/>
            <w:gridSpan w:val="7"/>
            <w:vAlign w:val="center"/>
          </w:tcPr>
          <w:p w14:paraId="3E042333"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Proceso / Subproceso / Actividad: – SALUD PÚBLICA</w:t>
            </w:r>
          </w:p>
        </w:tc>
      </w:tr>
      <w:tr w:rsidR="00343399" w:rsidRPr="00C82DCB" w14:paraId="639A2E9A" w14:textId="77777777" w:rsidTr="00571A88">
        <w:trPr>
          <w:cantSplit/>
          <w:trHeight w:val="460"/>
          <w:jc w:val="center"/>
        </w:trPr>
        <w:tc>
          <w:tcPr>
            <w:tcW w:w="9918" w:type="dxa"/>
            <w:gridSpan w:val="7"/>
            <w:vAlign w:val="center"/>
          </w:tcPr>
          <w:p w14:paraId="5945BE16" w14:textId="6D2B8FA6"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Lugar: </w:t>
            </w:r>
            <w:r w:rsidR="00C1283C">
              <w:rPr>
                <w:rFonts w:cs="Arial"/>
                <w:b/>
                <w:sz w:val="28"/>
                <w:szCs w:val="24"/>
                <w:lang w:val="es-CO" w:eastAsia="es-ES"/>
              </w:rPr>
              <w:t>SALA DE JUNTAS SSYSSP</w:t>
            </w:r>
          </w:p>
        </w:tc>
      </w:tr>
      <w:tr w:rsidR="000C7A26" w:rsidRPr="00C82DCB" w14:paraId="4B33EB3F" w14:textId="77777777" w:rsidTr="00571A88">
        <w:trPr>
          <w:cantSplit/>
          <w:trHeight w:val="408"/>
          <w:jc w:val="center"/>
        </w:trPr>
        <w:tc>
          <w:tcPr>
            <w:tcW w:w="491" w:type="dxa"/>
            <w:vMerge w:val="restart"/>
            <w:textDirection w:val="btLr"/>
            <w:vAlign w:val="center"/>
          </w:tcPr>
          <w:p w14:paraId="2CFAB744" w14:textId="77777777" w:rsidR="000C7A26" w:rsidRPr="00C82DCB" w:rsidRDefault="000C7A26" w:rsidP="00E209EC">
            <w:pPr>
              <w:pStyle w:val="Encabezado"/>
              <w:ind w:left="113" w:right="113"/>
              <w:jc w:val="center"/>
              <w:rPr>
                <w:rFonts w:ascii="Arial" w:hAnsi="Arial" w:cs="Arial"/>
                <w:b/>
                <w:sz w:val="24"/>
                <w:szCs w:val="24"/>
                <w:lang w:val="es-CO" w:eastAsia="es-ES"/>
              </w:rPr>
            </w:pPr>
            <w:r w:rsidRPr="00C82DCB">
              <w:rPr>
                <w:rFonts w:ascii="Arial" w:hAnsi="Arial" w:cs="Arial"/>
                <w:b/>
                <w:sz w:val="24"/>
                <w:szCs w:val="24"/>
                <w:lang w:val="es-CO" w:eastAsia="es-ES"/>
              </w:rPr>
              <w:t>AGENDA</w:t>
            </w:r>
          </w:p>
        </w:tc>
        <w:tc>
          <w:tcPr>
            <w:tcW w:w="659" w:type="dxa"/>
            <w:vAlign w:val="center"/>
          </w:tcPr>
          <w:p w14:paraId="29558611"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1.</w:t>
            </w:r>
          </w:p>
        </w:tc>
        <w:tc>
          <w:tcPr>
            <w:tcW w:w="8768" w:type="dxa"/>
            <w:gridSpan w:val="5"/>
          </w:tcPr>
          <w:p w14:paraId="51051643" w14:textId="77777777" w:rsidR="000C7A26" w:rsidRPr="005D7E4A" w:rsidRDefault="000C7A26" w:rsidP="00E209EC">
            <w:pPr>
              <w:pStyle w:val="Encabezado"/>
              <w:rPr>
                <w:rFonts w:eastAsia="Times New Roman" w:cs="Arial"/>
                <w:sz w:val="24"/>
                <w:szCs w:val="24"/>
                <w:lang w:val="es-CO" w:eastAsia="es-ES"/>
              </w:rPr>
            </w:pPr>
            <w:r w:rsidRPr="005D7E4A">
              <w:rPr>
                <w:rFonts w:eastAsia="Times New Roman" w:cs="Arial"/>
                <w:sz w:val="24"/>
                <w:szCs w:val="24"/>
                <w:lang w:val="es-CO" w:eastAsia="es-ES"/>
              </w:rPr>
              <w:t xml:space="preserve">Verificación del quórum </w:t>
            </w:r>
          </w:p>
        </w:tc>
      </w:tr>
      <w:tr w:rsidR="000C7A26" w:rsidRPr="00C82DCB" w14:paraId="347643FA" w14:textId="77777777" w:rsidTr="00571A88">
        <w:trPr>
          <w:cantSplit/>
          <w:trHeight w:val="378"/>
          <w:jc w:val="center"/>
        </w:trPr>
        <w:tc>
          <w:tcPr>
            <w:tcW w:w="491" w:type="dxa"/>
            <w:vMerge/>
          </w:tcPr>
          <w:p w14:paraId="21D4A0BD" w14:textId="77777777" w:rsidR="000C7A26" w:rsidRPr="00C82DCB" w:rsidRDefault="000C7A26" w:rsidP="00E209EC">
            <w:pPr>
              <w:pStyle w:val="Encabezado"/>
              <w:rPr>
                <w:rFonts w:ascii="Arial" w:hAnsi="Arial" w:cs="Arial"/>
                <w:sz w:val="24"/>
                <w:szCs w:val="24"/>
                <w:lang w:val="es-CO" w:eastAsia="es-ES"/>
              </w:rPr>
            </w:pPr>
          </w:p>
        </w:tc>
        <w:tc>
          <w:tcPr>
            <w:tcW w:w="659" w:type="dxa"/>
            <w:vAlign w:val="center"/>
          </w:tcPr>
          <w:p w14:paraId="752725C2"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2.</w:t>
            </w:r>
          </w:p>
        </w:tc>
        <w:tc>
          <w:tcPr>
            <w:tcW w:w="8768" w:type="dxa"/>
            <w:gridSpan w:val="5"/>
          </w:tcPr>
          <w:p w14:paraId="79E07F08" w14:textId="77777777" w:rsidR="000C7A26" w:rsidRPr="005D7E4A" w:rsidRDefault="000C7A26" w:rsidP="00E209EC">
            <w:pPr>
              <w:pStyle w:val="Encabezado"/>
              <w:rPr>
                <w:rFonts w:eastAsia="Times New Roman" w:cs="Arial"/>
                <w:sz w:val="24"/>
                <w:szCs w:val="24"/>
                <w:lang w:val="es-CO" w:eastAsia="es-ES"/>
              </w:rPr>
            </w:pPr>
            <w:r w:rsidRPr="005D7E4A">
              <w:rPr>
                <w:rFonts w:eastAsia="Times New Roman" w:cs="Arial"/>
                <w:sz w:val="24"/>
                <w:szCs w:val="24"/>
                <w:lang w:val="es-CO" w:eastAsia="es-ES"/>
              </w:rPr>
              <w:t>PQRS</w:t>
            </w:r>
          </w:p>
        </w:tc>
      </w:tr>
      <w:tr w:rsidR="000C7A26" w:rsidRPr="00C82DCB" w14:paraId="4256988A" w14:textId="77777777" w:rsidTr="00571A88">
        <w:trPr>
          <w:cantSplit/>
          <w:trHeight w:val="378"/>
          <w:jc w:val="center"/>
        </w:trPr>
        <w:tc>
          <w:tcPr>
            <w:tcW w:w="491" w:type="dxa"/>
            <w:vMerge/>
          </w:tcPr>
          <w:p w14:paraId="381AA137"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70A79B30"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3.</w:t>
            </w:r>
          </w:p>
        </w:tc>
        <w:tc>
          <w:tcPr>
            <w:tcW w:w="8768" w:type="dxa"/>
            <w:gridSpan w:val="5"/>
          </w:tcPr>
          <w:p w14:paraId="68F962F7" w14:textId="77777777" w:rsidR="000C7A26" w:rsidRPr="005D7E4A" w:rsidRDefault="009B43AA" w:rsidP="00C90E5C">
            <w:pPr>
              <w:ind w:right="833"/>
              <w:rPr>
                <w:rFonts w:asciiTheme="minorHAnsi" w:eastAsia="Times New Roman" w:hAnsiTheme="minorHAnsi" w:cs="Arial"/>
                <w:bdr w:val="none" w:sz="0" w:space="0" w:color="auto"/>
                <w:lang w:val="es-CO" w:eastAsia="es-ES"/>
              </w:rPr>
            </w:pPr>
            <w:r>
              <w:rPr>
                <w:rFonts w:asciiTheme="minorHAnsi" w:eastAsia="Times New Roman" w:hAnsiTheme="minorHAnsi" w:cs="Arial"/>
                <w:bdr w:val="none" w:sz="0" w:space="0" w:color="auto"/>
                <w:lang w:val="es-CO" w:eastAsia="es-ES"/>
              </w:rPr>
              <w:t>Seguimiento compromisos</w:t>
            </w:r>
          </w:p>
        </w:tc>
      </w:tr>
      <w:tr w:rsidR="000C7A26" w:rsidRPr="00C82DCB" w14:paraId="62B9D540" w14:textId="77777777" w:rsidTr="00571A88">
        <w:trPr>
          <w:cantSplit/>
          <w:trHeight w:val="378"/>
          <w:jc w:val="center"/>
        </w:trPr>
        <w:tc>
          <w:tcPr>
            <w:tcW w:w="491" w:type="dxa"/>
            <w:vMerge/>
          </w:tcPr>
          <w:p w14:paraId="0F26B4D0"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5AF33866"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4.</w:t>
            </w:r>
          </w:p>
        </w:tc>
        <w:tc>
          <w:tcPr>
            <w:tcW w:w="8768" w:type="dxa"/>
            <w:gridSpan w:val="5"/>
          </w:tcPr>
          <w:p w14:paraId="3FC77AAB" w14:textId="6510D678" w:rsidR="000C7A26" w:rsidRPr="005D7E4A" w:rsidRDefault="00AE58BA" w:rsidP="00A65055">
            <w:pPr>
              <w:spacing w:line="256" w:lineRule="auto"/>
              <w:ind w:right="403"/>
              <w:rPr>
                <w:rFonts w:asciiTheme="minorHAnsi" w:eastAsia="Times New Roman" w:hAnsiTheme="minorHAnsi" w:cs="Arial"/>
                <w:bdr w:val="none" w:sz="0" w:space="0" w:color="auto"/>
                <w:lang w:val="es-CO" w:eastAsia="es-ES"/>
              </w:rPr>
            </w:pPr>
            <w:r>
              <w:rPr>
                <w:rFonts w:asciiTheme="minorHAnsi" w:eastAsia="Times New Roman" w:hAnsiTheme="minorHAnsi" w:cs="Arial"/>
                <w:bdr w:val="none" w:sz="0" w:space="0" w:color="auto"/>
                <w:lang w:val="es-CO" w:eastAsia="es-ES"/>
              </w:rPr>
              <w:t>Socialización procedimiento EMRE-ERI</w:t>
            </w:r>
          </w:p>
        </w:tc>
      </w:tr>
      <w:tr w:rsidR="000C7A26" w:rsidRPr="00C82DCB" w14:paraId="3ABC1E4A" w14:textId="77777777" w:rsidTr="00571A88">
        <w:trPr>
          <w:cantSplit/>
          <w:trHeight w:val="378"/>
          <w:jc w:val="center"/>
        </w:trPr>
        <w:tc>
          <w:tcPr>
            <w:tcW w:w="491" w:type="dxa"/>
            <w:vMerge/>
          </w:tcPr>
          <w:p w14:paraId="0E36DE02"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69EF9976"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5.</w:t>
            </w:r>
          </w:p>
        </w:tc>
        <w:tc>
          <w:tcPr>
            <w:tcW w:w="8768" w:type="dxa"/>
            <w:gridSpan w:val="5"/>
          </w:tcPr>
          <w:p w14:paraId="27DF408D" w14:textId="1B13EEA1" w:rsidR="000C7A26" w:rsidRPr="00FB728E" w:rsidRDefault="005C0D33" w:rsidP="005C0D33">
            <w:pPr>
              <w:spacing w:line="256" w:lineRule="auto"/>
              <w:ind w:right="403"/>
              <w:jc w:val="both"/>
              <w:rPr>
                <w:rFonts w:asciiTheme="minorHAnsi" w:eastAsia="Times New Roman" w:hAnsiTheme="minorHAnsi" w:cs="Arial"/>
                <w:bdr w:val="none" w:sz="0" w:space="0" w:color="auto"/>
                <w:lang w:val="es-CO" w:eastAsia="es-ES"/>
              </w:rPr>
            </w:pPr>
            <w:r>
              <w:rPr>
                <w:rFonts w:asciiTheme="minorHAnsi" w:eastAsia="Times New Roman" w:hAnsiTheme="minorHAnsi" w:cs="Arial"/>
                <w:lang w:val="es-CO" w:eastAsia="es-ES"/>
              </w:rPr>
              <w:t>E</w:t>
            </w:r>
            <w:r w:rsidRPr="005C0D33">
              <w:rPr>
                <w:rFonts w:asciiTheme="minorHAnsi" w:eastAsia="Times New Roman" w:hAnsiTheme="minorHAnsi" w:cs="Arial"/>
                <w:lang w:val="es-CO" w:eastAsia="es-ES"/>
              </w:rPr>
              <w:t>ntrega de archivo dimensión salud ambiental</w:t>
            </w:r>
          </w:p>
        </w:tc>
      </w:tr>
      <w:tr w:rsidR="000C7A26" w:rsidRPr="00C82DCB" w14:paraId="4880E911" w14:textId="77777777" w:rsidTr="00571A88">
        <w:trPr>
          <w:cantSplit/>
          <w:trHeight w:val="378"/>
          <w:jc w:val="center"/>
        </w:trPr>
        <w:tc>
          <w:tcPr>
            <w:tcW w:w="491" w:type="dxa"/>
            <w:vMerge/>
          </w:tcPr>
          <w:p w14:paraId="5DE2D825"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628AE66B" w14:textId="0706EC48" w:rsidR="000C7A26" w:rsidRPr="00C82DCB" w:rsidRDefault="008F6C2F" w:rsidP="00C90E5C">
            <w:pPr>
              <w:pStyle w:val="Encabezado"/>
              <w:jc w:val="center"/>
              <w:rPr>
                <w:rFonts w:ascii="Arial" w:hAnsi="Arial" w:cs="Arial"/>
                <w:sz w:val="24"/>
                <w:szCs w:val="24"/>
                <w:lang w:val="es-CO" w:eastAsia="es-ES"/>
              </w:rPr>
            </w:pPr>
            <w:r>
              <w:rPr>
                <w:rFonts w:ascii="Arial" w:hAnsi="Arial" w:cs="Arial"/>
                <w:noProof/>
                <w:sz w:val="24"/>
                <w:szCs w:val="24"/>
                <w:lang w:val="es-CO" w:eastAsia="es-CO"/>
              </w:rPr>
              <mc:AlternateContent>
                <mc:Choice Requires="wps">
                  <w:drawing>
                    <wp:anchor distT="0" distB="0" distL="114300" distR="114300" simplePos="0" relativeHeight="251655680" behindDoc="0" locked="0" layoutInCell="1" allowOverlap="1" wp14:anchorId="2FA32EB2" wp14:editId="018B1FB6">
                      <wp:simplePos x="0" y="0"/>
                      <wp:positionH relativeFrom="column">
                        <wp:posOffset>372745</wp:posOffset>
                      </wp:positionH>
                      <wp:positionV relativeFrom="paragraph">
                        <wp:posOffset>487680</wp:posOffset>
                      </wp:positionV>
                      <wp:extent cx="5528310" cy="436880"/>
                      <wp:effectExtent l="0" t="0" r="34290" b="20320"/>
                      <wp:wrapNone/>
                      <wp:docPr id="8" name="Conector recto 8"/>
                      <wp:cNvGraphicFramePr/>
                      <a:graphic xmlns:a="http://schemas.openxmlformats.org/drawingml/2006/main">
                        <a:graphicData uri="http://schemas.microsoft.com/office/word/2010/wordprocessingShape">
                          <wps:wsp>
                            <wps:cNvCnPr/>
                            <wps:spPr>
                              <a:xfrm flipV="1">
                                <a:off x="0" y="0"/>
                                <a:ext cx="5528310" cy="43688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B2213" id="Conector recto 8"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38.4pt" to="464.6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" strokecolor="black [3200]" strokeweight="1.5pt">
                      <v:stroke joinstyle="miter"/>
                    </v:line>
                  </w:pict>
                </mc:Fallback>
              </mc:AlternateContent>
            </w:r>
            <w:r w:rsidR="000C7A26" w:rsidRPr="00C82DCB">
              <w:rPr>
                <w:rFonts w:ascii="Arial" w:hAnsi="Arial" w:cs="Arial"/>
                <w:sz w:val="24"/>
                <w:szCs w:val="24"/>
                <w:lang w:val="es-CO" w:eastAsia="es-ES"/>
              </w:rPr>
              <w:t>6.</w:t>
            </w:r>
          </w:p>
        </w:tc>
        <w:tc>
          <w:tcPr>
            <w:tcW w:w="8768" w:type="dxa"/>
            <w:gridSpan w:val="5"/>
          </w:tcPr>
          <w:p w14:paraId="05B6950E" w14:textId="75F9DF82" w:rsidR="000C7A26" w:rsidRPr="00130240" w:rsidRDefault="005C0D33" w:rsidP="008F6C2F">
            <w:pPr>
              <w:pStyle w:val="Encabezado"/>
              <w:rPr>
                <w:rFonts w:eastAsia="Times New Roman" w:cs="Arial"/>
                <w:sz w:val="24"/>
                <w:szCs w:val="24"/>
                <w:lang w:val="es-CO" w:eastAsia="es-ES"/>
              </w:rPr>
            </w:pPr>
            <w:r>
              <w:rPr>
                <w:rFonts w:eastAsia="Times New Roman" w:cs="Arial"/>
                <w:sz w:val="24"/>
                <w:szCs w:val="24"/>
                <w:lang w:val="es-CO" w:eastAsia="es-ES"/>
              </w:rPr>
              <w:t>Agenda encuentros deportivos</w:t>
            </w:r>
          </w:p>
        </w:tc>
      </w:tr>
      <w:tr w:rsidR="00AE58BA" w:rsidRPr="00C82DCB" w14:paraId="1D78B71F" w14:textId="77777777" w:rsidTr="00571A88">
        <w:trPr>
          <w:cantSplit/>
          <w:trHeight w:val="378"/>
          <w:jc w:val="center"/>
        </w:trPr>
        <w:tc>
          <w:tcPr>
            <w:tcW w:w="491" w:type="dxa"/>
            <w:vMerge/>
          </w:tcPr>
          <w:p w14:paraId="147A06BF" w14:textId="77777777" w:rsidR="00AE58BA" w:rsidRPr="00C82DCB" w:rsidRDefault="00AE58BA" w:rsidP="00AE58BA">
            <w:pPr>
              <w:pStyle w:val="Encabezado"/>
              <w:rPr>
                <w:rFonts w:ascii="Arial" w:hAnsi="Arial" w:cs="Arial"/>
                <w:sz w:val="24"/>
                <w:szCs w:val="24"/>
                <w:lang w:val="es-CO" w:eastAsia="es-ES"/>
              </w:rPr>
            </w:pPr>
          </w:p>
        </w:tc>
        <w:tc>
          <w:tcPr>
            <w:tcW w:w="659" w:type="dxa"/>
            <w:vAlign w:val="center"/>
          </w:tcPr>
          <w:p w14:paraId="28619180" w14:textId="4553B498" w:rsidR="00AE58BA" w:rsidRPr="00C82DCB" w:rsidRDefault="00AE58BA" w:rsidP="00AE58BA">
            <w:pPr>
              <w:pStyle w:val="Encabezado"/>
              <w:jc w:val="center"/>
              <w:rPr>
                <w:rFonts w:ascii="Arial" w:hAnsi="Arial" w:cs="Arial"/>
                <w:sz w:val="24"/>
                <w:szCs w:val="24"/>
                <w:lang w:val="es-CO" w:eastAsia="es-ES"/>
              </w:rPr>
            </w:pPr>
            <w:r w:rsidRPr="00C82DCB">
              <w:rPr>
                <w:rFonts w:ascii="Arial" w:hAnsi="Arial" w:cs="Arial"/>
                <w:sz w:val="24"/>
                <w:szCs w:val="24"/>
                <w:lang w:val="es-CO" w:eastAsia="es-ES"/>
              </w:rPr>
              <w:t>7.</w:t>
            </w:r>
          </w:p>
        </w:tc>
        <w:tc>
          <w:tcPr>
            <w:tcW w:w="8768" w:type="dxa"/>
            <w:gridSpan w:val="5"/>
          </w:tcPr>
          <w:p w14:paraId="4217933F" w14:textId="4DDCBFDB" w:rsidR="00AE58BA" w:rsidRPr="00C43956" w:rsidRDefault="00AE58BA" w:rsidP="00AE58BA">
            <w:pPr>
              <w:spacing w:line="256" w:lineRule="auto"/>
              <w:ind w:right="403"/>
              <w:rPr>
                <w:rFonts w:asciiTheme="minorHAnsi" w:eastAsia="Times New Roman" w:hAnsiTheme="minorHAnsi" w:cs="Arial"/>
                <w:b/>
                <w:u w:val="single"/>
                <w:lang w:val="es-CO" w:eastAsia="es-ES"/>
              </w:rPr>
            </w:pPr>
            <w:r>
              <w:rPr>
                <w:rFonts w:eastAsia="Times New Roman" w:cs="Arial"/>
                <w:lang w:val="es-CO" w:eastAsia="es-ES"/>
              </w:rPr>
              <w:t>Varios</w:t>
            </w:r>
          </w:p>
        </w:tc>
      </w:tr>
      <w:tr w:rsidR="00AE58BA" w:rsidRPr="00C82DCB" w14:paraId="20DBD01F" w14:textId="77777777" w:rsidTr="00571A88">
        <w:trPr>
          <w:cantSplit/>
          <w:trHeight w:val="378"/>
          <w:jc w:val="center"/>
        </w:trPr>
        <w:tc>
          <w:tcPr>
            <w:tcW w:w="491" w:type="dxa"/>
            <w:vMerge/>
          </w:tcPr>
          <w:p w14:paraId="3B15F4EE" w14:textId="77777777" w:rsidR="00AE58BA" w:rsidRPr="00C82DCB" w:rsidRDefault="00AE58BA" w:rsidP="00AE58BA">
            <w:pPr>
              <w:pStyle w:val="Encabezado"/>
              <w:rPr>
                <w:rFonts w:ascii="Arial" w:hAnsi="Arial" w:cs="Arial"/>
                <w:sz w:val="24"/>
                <w:szCs w:val="24"/>
                <w:lang w:val="es-CO" w:eastAsia="es-ES"/>
              </w:rPr>
            </w:pPr>
          </w:p>
        </w:tc>
        <w:tc>
          <w:tcPr>
            <w:tcW w:w="659" w:type="dxa"/>
            <w:vAlign w:val="center"/>
          </w:tcPr>
          <w:p w14:paraId="5462320A" w14:textId="77777777" w:rsidR="00AE58BA" w:rsidRPr="00C82DCB" w:rsidRDefault="00AE58BA" w:rsidP="00AE58BA">
            <w:pPr>
              <w:pStyle w:val="Encabezado"/>
              <w:jc w:val="center"/>
              <w:rPr>
                <w:rFonts w:ascii="Arial" w:hAnsi="Arial" w:cs="Arial"/>
                <w:sz w:val="24"/>
                <w:szCs w:val="24"/>
                <w:lang w:val="es-CO" w:eastAsia="es-ES"/>
              </w:rPr>
            </w:pPr>
            <w:r w:rsidRPr="00C82DCB">
              <w:rPr>
                <w:rFonts w:ascii="Arial" w:hAnsi="Arial" w:cs="Arial"/>
                <w:sz w:val="24"/>
                <w:szCs w:val="24"/>
                <w:lang w:val="es-CO" w:eastAsia="es-ES"/>
              </w:rPr>
              <w:t>8.</w:t>
            </w:r>
          </w:p>
        </w:tc>
        <w:tc>
          <w:tcPr>
            <w:tcW w:w="8768" w:type="dxa"/>
            <w:gridSpan w:val="5"/>
          </w:tcPr>
          <w:p w14:paraId="562692D5" w14:textId="2B8BC8EA" w:rsidR="00AE58BA" w:rsidRPr="00130240" w:rsidRDefault="00AE58BA" w:rsidP="00AE58BA">
            <w:pPr>
              <w:pStyle w:val="Encabezado"/>
              <w:rPr>
                <w:rFonts w:eastAsia="Times New Roman" w:cs="Arial"/>
                <w:sz w:val="24"/>
                <w:szCs w:val="24"/>
                <w:lang w:val="es-CO" w:eastAsia="es-ES"/>
              </w:rPr>
            </w:pPr>
          </w:p>
        </w:tc>
      </w:tr>
      <w:tr w:rsidR="00AE58BA" w:rsidRPr="00C82DCB" w14:paraId="76B21BD7" w14:textId="77777777" w:rsidTr="00571A88">
        <w:trPr>
          <w:cantSplit/>
          <w:trHeight w:val="378"/>
          <w:jc w:val="center"/>
        </w:trPr>
        <w:tc>
          <w:tcPr>
            <w:tcW w:w="491" w:type="dxa"/>
            <w:vMerge/>
          </w:tcPr>
          <w:p w14:paraId="2BCBE777" w14:textId="77777777" w:rsidR="00AE58BA" w:rsidRPr="00C82DCB" w:rsidRDefault="00AE58BA" w:rsidP="00AE58BA">
            <w:pPr>
              <w:pStyle w:val="Encabezado"/>
              <w:rPr>
                <w:rFonts w:ascii="Arial" w:hAnsi="Arial" w:cs="Arial"/>
                <w:sz w:val="24"/>
                <w:szCs w:val="24"/>
                <w:lang w:val="es-CO" w:eastAsia="es-ES"/>
              </w:rPr>
            </w:pPr>
          </w:p>
        </w:tc>
        <w:tc>
          <w:tcPr>
            <w:tcW w:w="659" w:type="dxa"/>
            <w:vAlign w:val="center"/>
          </w:tcPr>
          <w:p w14:paraId="487B8E88" w14:textId="77777777" w:rsidR="00AE58BA" w:rsidRDefault="00AE58BA" w:rsidP="00AE58BA">
            <w:pPr>
              <w:pStyle w:val="Encabezado"/>
              <w:jc w:val="center"/>
              <w:rPr>
                <w:rFonts w:ascii="Arial" w:hAnsi="Arial" w:cs="Arial"/>
                <w:sz w:val="24"/>
                <w:szCs w:val="24"/>
                <w:lang w:val="es-CO" w:eastAsia="es-ES"/>
              </w:rPr>
            </w:pPr>
            <w:r>
              <w:rPr>
                <w:rFonts w:ascii="Arial" w:hAnsi="Arial" w:cs="Arial"/>
                <w:sz w:val="24"/>
                <w:szCs w:val="24"/>
                <w:lang w:val="es-CO" w:eastAsia="es-ES"/>
              </w:rPr>
              <w:t>9.</w:t>
            </w:r>
          </w:p>
        </w:tc>
        <w:tc>
          <w:tcPr>
            <w:tcW w:w="8768" w:type="dxa"/>
            <w:gridSpan w:val="5"/>
          </w:tcPr>
          <w:p w14:paraId="4717CA21" w14:textId="77777777" w:rsidR="00AE58BA" w:rsidRPr="00130240" w:rsidRDefault="00AE58BA" w:rsidP="00AE58BA">
            <w:pPr>
              <w:pStyle w:val="Encabezado"/>
              <w:rPr>
                <w:rFonts w:eastAsia="Times New Roman" w:cs="Arial"/>
                <w:sz w:val="24"/>
                <w:szCs w:val="24"/>
                <w:lang w:val="es-CO" w:eastAsia="es-ES"/>
              </w:rPr>
            </w:pPr>
          </w:p>
        </w:tc>
      </w:tr>
      <w:tr w:rsidR="00AE58BA" w:rsidRPr="00C82DCB" w14:paraId="06B8C6B9" w14:textId="77777777" w:rsidTr="00571A88">
        <w:trPr>
          <w:trHeight w:val="437"/>
          <w:tblHeader/>
          <w:jc w:val="center"/>
        </w:trPr>
        <w:tc>
          <w:tcPr>
            <w:tcW w:w="9918" w:type="dxa"/>
            <w:gridSpan w:val="7"/>
            <w:vAlign w:val="center"/>
          </w:tcPr>
          <w:p w14:paraId="29E30EBA" w14:textId="77777777" w:rsidR="00AE58BA" w:rsidRPr="00C82DCB" w:rsidRDefault="00AE58BA" w:rsidP="00AE58BA">
            <w:pPr>
              <w:pStyle w:val="Encabezado"/>
              <w:jc w:val="center"/>
              <w:rPr>
                <w:rFonts w:ascii="Arial" w:hAnsi="Arial" w:cs="Arial"/>
                <w:b/>
                <w:sz w:val="24"/>
                <w:szCs w:val="24"/>
                <w:lang w:val="es-CO" w:eastAsia="es-ES"/>
              </w:rPr>
            </w:pPr>
            <w:r w:rsidRPr="00C82DCB">
              <w:rPr>
                <w:rFonts w:ascii="Arial" w:hAnsi="Arial" w:cs="Arial"/>
                <w:b/>
                <w:sz w:val="24"/>
                <w:szCs w:val="24"/>
                <w:lang w:val="es-CO" w:eastAsia="es-ES"/>
              </w:rPr>
              <w:t>DESARROLLO DE LA REUNIÓN</w:t>
            </w:r>
          </w:p>
        </w:tc>
      </w:tr>
      <w:tr w:rsidR="00AE58BA" w:rsidRPr="00C82DCB" w14:paraId="31034DF0" w14:textId="77777777" w:rsidTr="00571A88">
        <w:trPr>
          <w:trHeight w:val="3674"/>
          <w:jc w:val="center"/>
        </w:trPr>
        <w:tc>
          <w:tcPr>
            <w:tcW w:w="9918" w:type="dxa"/>
            <w:gridSpan w:val="7"/>
          </w:tcPr>
          <w:p w14:paraId="79AC4FD1" w14:textId="16D28C62" w:rsidR="00AE58BA" w:rsidRPr="00C82DCB" w:rsidRDefault="00AE58BA" w:rsidP="00AE58BA">
            <w:pPr>
              <w:pStyle w:val="Encabezado"/>
              <w:rPr>
                <w:rFonts w:ascii="Arial" w:hAnsi="Arial" w:cs="Arial"/>
                <w:sz w:val="24"/>
                <w:szCs w:val="24"/>
                <w:lang w:val="es-CO" w:eastAsia="es-ES"/>
              </w:rPr>
            </w:pPr>
          </w:p>
          <w:p w14:paraId="627EEFFF" w14:textId="77777777" w:rsidR="00AE58BA" w:rsidRDefault="00AE58BA" w:rsidP="00AE58BA">
            <w:pPr>
              <w:pStyle w:val="Prrafodelista"/>
              <w:ind w:left="1059" w:right="642"/>
              <w:jc w:val="both"/>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 xml:space="preserve">El programa de salud ambiental se reúne de forma </w:t>
            </w:r>
            <w:r>
              <w:rPr>
                <w:rFonts w:asciiTheme="minorHAnsi" w:eastAsia="Times New Roman" w:hAnsiTheme="minorHAnsi" w:cs="Arial"/>
                <w:sz w:val="24"/>
                <w:szCs w:val="24"/>
                <w:lang w:val="es-CO" w:eastAsia="es-ES"/>
              </w:rPr>
              <w:t>presencial</w:t>
            </w:r>
            <w:r w:rsidRPr="00A0472D">
              <w:rPr>
                <w:rFonts w:asciiTheme="minorHAnsi" w:eastAsia="Times New Roman" w:hAnsiTheme="minorHAnsi" w:cs="Arial"/>
                <w:sz w:val="24"/>
                <w:szCs w:val="24"/>
                <w:lang w:val="es-CO" w:eastAsia="es-ES"/>
              </w:rPr>
              <w:t xml:space="preserve"> las 02:00 pm</w:t>
            </w:r>
            <w:r>
              <w:rPr>
                <w:rFonts w:asciiTheme="minorHAnsi" w:eastAsia="Times New Roman" w:hAnsiTheme="minorHAnsi" w:cs="Arial"/>
                <w:sz w:val="24"/>
                <w:szCs w:val="24"/>
                <w:lang w:val="es-CO" w:eastAsia="es-ES"/>
              </w:rPr>
              <w:t xml:space="preserve"> en la sala de juntas de la secretaría </w:t>
            </w:r>
            <w:r w:rsidRPr="00A0472D">
              <w:rPr>
                <w:rFonts w:asciiTheme="minorHAnsi" w:eastAsia="Times New Roman" w:hAnsiTheme="minorHAnsi" w:cs="Arial"/>
                <w:sz w:val="24"/>
                <w:szCs w:val="24"/>
                <w:lang w:val="es-CO" w:eastAsia="es-ES"/>
              </w:rPr>
              <w:t>con el objetivo actualizar algunas tareas, compromisos y rendimiento de cada uno de los programas.</w:t>
            </w:r>
          </w:p>
          <w:p w14:paraId="3AC9F935" w14:textId="77777777" w:rsidR="00AE58BA" w:rsidRPr="00A0472D" w:rsidRDefault="00AE58BA" w:rsidP="00AE58BA">
            <w:pPr>
              <w:pStyle w:val="Prrafodelista"/>
              <w:ind w:left="1059" w:right="642"/>
              <w:jc w:val="both"/>
              <w:rPr>
                <w:rFonts w:asciiTheme="minorHAnsi" w:eastAsia="Times New Roman" w:hAnsiTheme="minorHAnsi" w:cs="Arial"/>
                <w:sz w:val="24"/>
                <w:szCs w:val="24"/>
                <w:lang w:val="es-CO" w:eastAsia="es-ES"/>
              </w:rPr>
            </w:pPr>
          </w:p>
          <w:p w14:paraId="24008A10" w14:textId="6892C481" w:rsidR="00AE58BA" w:rsidRDefault="00AE58BA" w:rsidP="00AE58BA">
            <w:pPr>
              <w:pStyle w:val="Prrafodelista"/>
              <w:numPr>
                <w:ilvl w:val="1"/>
                <w:numId w:val="11"/>
              </w:numPr>
              <w:tabs>
                <w:tab w:val="left" w:pos="1202"/>
              </w:tabs>
              <w:ind w:left="1059"/>
              <w:rPr>
                <w:rFonts w:asciiTheme="minorHAnsi" w:eastAsia="Times New Roman" w:hAnsiTheme="minorHAnsi" w:cs="Arial"/>
                <w:lang w:val="es-CO" w:eastAsia="es-ES"/>
              </w:rPr>
            </w:pPr>
            <w:r w:rsidRPr="00C112C8">
              <w:rPr>
                <w:rFonts w:asciiTheme="minorHAnsi" w:hAnsiTheme="minorHAnsi" w:cs="Arial"/>
                <w:b/>
                <w:u w:val="single"/>
                <w:lang w:val="es-CO" w:eastAsia="es-ES"/>
              </w:rPr>
              <w:t>VERIFICACIÓN DEL QUÓRUM</w:t>
            </w:r>
            <w:r w:rsidRPr="00C112C8">
              <w:rPr>
                <w:rFonts w:asciiTheme="minorHAnsi" w:eastAsia="Times New Roman" w:hAnsiTheme="minorHAnsi" w:cs="Arial"/>
                <w:lang w:val="es-CO" w:eastAsia="es-ES"/>
              </w:rPr>
              <w:br/>
            </w:r>
            <w:r>
              <w:rPr>
                <w:rFonts w:asciiTheme="minorHAnsi" w:eastAsia="Times New Roman" w:hAnsiTheme="minorHAnsi" w:cs="Arial"/>
                <w:lang w:val="es-CO" w:eastAsia="es-ES"/>
              </w:rPr>
              <w:t>Laura Henao</w:t>
            </w:r>
          </w:p>
          <w:p w14:paraId="716A2B7C" w14:textId="1C452747" w:rsidR="00AE58BA" w:rsidRPr="00547FB0" w:rsidRDefault="00AE58BA" w:rsidP="00AE58BA">
            <w:pPr>
              <w:pStyle w:val="Prrafodelista"/>
              <w:tabs>
                <w:tab w:val="left" w:pos="1202"/>
              </w:tabs>
              <w:ind w:left="1059"/>
              <w:rPr>
                <w:rFonts w:asciiTheme="minorHAnsi" w:eastAsia="Times New Roman" w:hAnsiTheme="minorHAnsi" w:cs="Arial"/>
                <w:lang w:val="es-CO" w:eastAsia="es-ES"/>
              </w:rPr>
            </w:pPr>
            <w:r w:rsidRPr="00C112C8">
              <w:rPr>
                <w:rFonts w:asciiTheme="minorHAnsi" w:eastAsia="Times New Roman" w:hAnsiTheme="minorHAnsi" w:cs="Arial"/>
                <w:lang w:val="es-CO" w:eastAsia="es-ES"/>
              </w:rPr>
              <w:t xml:space="preserve">Johanny Arenas </w:t>
            </w:r>
            <w:r w:rsidRPr="00C112C8">
              <w:rPr>
                <w:rFonts w:asciiTheme="minorHAnsi" w:eastAsia="Times New Roman" w:hAnsiTheme="minorHAnsi" w:cs="Arial"/>
                <w:lang w:val="es-CO" w:eastAsia="es-ES"/>
              </w:rPr>
              <w:br/>
              <w:t>María Jesús Díaz</w:t>
            </w:r>
            <w:r w:rsidRPr="00C112C8">
              <w:rPr>
                <w:rFonts w:asciiTheme="minorHAnsi" w:eastAsia="Times New Roman" w:hAnsiTheme="minorHAnsi" w:cs="Arial"/>
                <w:lang w:val="es-CO" w:eastAsia="es-ES"/>
              </w:rPr>
              <w:br/>
              <w:t xml:space="preserve">Yohvanny Velázquez </w:t>
            </w:r>
            <w:r w:rsidRPr="00C112C8">
              <w:rPr>
                <w:rFonts w:asciiTheme="minorHAnsi" w:eastAsia="Times New Roman" w:hAnsiTheme="minorHAnsi" w:cs="Arial"/>
                <w:lang w:val="es-CO" w:eastAsia="es-ES"/>
              </w:rPr>
              <w:br/>
            </w:r>
            <w:r w:rsidRPr="00547FB0">
              <w:rPr>
                <w:rFonts w:asciiTheme="minorHAnsi" w:eastAsia="Times New Roman" w:hAnsiTheme="minorHAnsi" w:cs="Arial"/>
                <w:lang w:val="es-CO" w:eastAsia="es-ES"/>
              </w:rPr>
              <w:t xml:space="preserve">Adriana Posada </w:t>
            </w:r>
            <w:r w:rsidRPr="00547FB0">
              <w:rPr>
                <w:rFonts w:asciiTheme="minorHAnsi" w:eastAsia="Times New Roman" w:hAnsiTheme="minorHAnsi" w:cs="Arial"/>
                <w:lang w:val="es-CO" w:eastAsia="es-ES"/>
              </w:rPr>
              <w:br/>
              <w:t xml:space="preserve">Yohanna Girado </w:t>
            </w:r>
          </w:p>
          <w:p w14:paraId="11132DF5" w14:textId="632C93D2" w:rsidR="00AE58BA" w:rsidRDefault="00AE58BA" w:rsidP="00AE58BA">
            <w:pPr>
              <w:pStyle w:val="Prrafodelista"/>
              <w:tabs>
                <w:tab w:val="left" w:pos="1202"/>
              </w:tabs>
              <w:ind w:left="1059"/>
              <w:rPr>
                <w:rFonts w:asciiTheme="minorHAnsi" w:eastAsia="Times New Roman" w:hAnsiTheme="minorHAnsi" w:cs="Arial"/>
                <w:lang w:val="es-CO" w:eastAsia="es-ES"/>
              </w:rPr>
            </w:pPr>
            <w:r w:rsidRPr="00547FB0">
              <w:rPr>
                <w:rFonts w:asciiTheme="minorHAnsi" w:eastAsia="Times New Roman" w:hAnsiTheme="minorHAnsi" w:cs="Arial"/>
                <w:lang w:val="es-CO" w:eastAsia="es-ES"/>
              </w:rPr>
              <w:t>Hoover Vargas</w:t>
            </w:r>
            <w:r w:rsidRPr="00547FB0">
              <w:rPr>
                <w:rFonts w:asciiTheme="minorHAnsi" w:eastAsia="Times New Roman" w:hAnsiTheme="minorHAnsi" w:cs="Arial"/>
                <w:lang w:val="es-CO" w:eastAsia="es-ES"/>
              </w:rPr>
              <w:br/>
              <w:t>Sebastián Salazar</w:t>
            </w:r>
          </w:p>
          <w:p w14:paraId="7B9D9590" w14:textId="3E7D08BE" w:rsidR="00AE58BA" w:rsidRPr="00547FB0" w:rsidRDefault="00AE58BA" w:rsidP="00AE58BA">
            <w:pPr>
              <w:pStyle w:val="Prrafodelista"/>
              <w:tabs>
                <w:tab w:val="left" w:pos="1202"/>
              </w:tabs>
              <w:ind w:left="1059"/>
              <w:rPr>
                <w:rFonts w:asciiTheme="minorHAnsi" w:eastAsia="Times New Roman" w:hAnsiTheme="minorHAnsi" w:cs="Arial"/>
                <w:lang w:val="es-CO" w:eastAsia="es-ES"/>
              </w:rPr>
            </w:pPr>
            <w:r>
              <w:rPr>
                <w:rFonts w:asciiTheme="minorHAnsi" w:eastAsia="Times New Roman" w:hAnsiTheme="minorHAnsi" w:cs="Arial"/>
                <w:lang w:val="es-CO" w:eastAsia="es-ES"/>
              </w:rPr>
              <w:t xml:space="preserve">María Fernanda </w:t>
            </w:r>
            <w:r w:rsidR="00AC4173">
              <w:rPr>
                <w:rFonts w:asciiTheme="minorHAnsi" w:eastAsia="Times New Roman" w:hAnsiTheme="minorHAnsi" w:cs="Arial"/>
                <w:lang w:val="es-CO" w:eastAsia="es-ES"/>
              </w:rPr>
              <w:t>Arias</w:t>
            </w:r>
          </w:p>
          <w:p w14:paraId="27D6D7DD" w14:textId="77777777" w:rsidR="00AE58BA" w:rsidRPr="00CE24F3" w:rsidRDefault="00AE58BA" w:rsidP="00AE58BA">
            <w:pPr>
              <w:pStyle w:val="Prrafodelista"/>
              <w:numPr>
                <w:ilvl w:val="1"/>
                <w:numId w:val="11"/>
              </w:numPr>
              <w:ind w:left="1059" w:right="833"/>
              <w:rPr>
                <w:rFonts w:asciiTheme="minorHAnsi" w:eastAsia="Times New Roman" w:hAnsiTheme="minorHAnsi" w:cs="Arial"/>
                <w:b/>
                <w:sz w:val="24"/>
                <w:szCs w:val="24"/>
                <w:u w:val="single"/>
                <w:lang w:val="es-CO" w:eastAsia="es-ES"/>
              </w:rPr>
            </w:pPr>
            <w:r w:rsidRPr="00CE24F3">
              <w:rPr>
                <w:rFonts w:asciiTheme="minorHAnsi" w:eastAsia="Times New Roman" w:hAnsiTheme="minorHAnsi" w:cs="Arial"/>
                <w:b/>
                <w:sz w:val="24"/>
                <w:szCs w:val="24"/>
                <w:u w:val="single"/>
                <w:lang w:val="es-CO" w:eastAsia="es-ES"/>
              </w:rPr>
              <w:t>PQRS</w:t>
            </w:r>
          </w:p>
          <w:p w14:paraId="7823F42D" w14:textId="77777777" w:rsidR="00AE58BA" w:rsidRPr="00CE24F3" w:rsidRDefault="00AE58BA" w:rsidP="00AE58BA">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Para el estado de las PQRS seguiremos llevando el control con el archivo de Excel.</w:t>
            </w:r>
          </w:p>
          <w:p w14:paraId="165B59B6" w14:textId="77777777" w:rsidR="00AE58BA" w:rsidRPr="00CE24F3" w:rsidRDefault="00AE58BA" w:rsidP="00AE58BA">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lastRenderedPageBreak/>
              <w:t>Cada viernes se envía el listado de las solicitudes que deben ser atendidas para la siguiente semana.</w:t>
            </w:r>
          </w:p>
          <w:p w14:paraId="498D5C3B" w14:textId="77777777" w:rsidR="00AE58BA" w:rsidRPr="00CE24F3" w:rsidRDefault="00AE58BA" w:rsidP="00AE58BA">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Las respuestas proyectadas deben estar enlazadas a los radicado de entrada</w:t>
            </w:r>
            <w:r>
              <w:rPr>
                <w:rFonts w:ascii="Arial" w:eastAsia="Times New Roman" w:hAnsi="Arial" w:cs="Arial"/>
                <w:sz w:val="24"/>
                <w:szCs w:val="24"/>
                <w:lang w:val="es-CO" w:eastAsia="es-ES"/>
              </w:rPr>
              <w:t xml:space="preserve"> </w:t>
            </w:r>
            <w:r w:rsidRPr="00CE24F3">
              <w:rPr>
                <w:rFonts w:asciiTheme="minorHAnsi" w:eastAsia="Times New Roman" w:hAnsiTheme="minorHAnsi" w:cs="Arial"/>
                <w:sz w:val="24"/>
                <w:szCs w:val="24"/>
                <w:lang w:val="es-CO" w:eastAsia="es-ES"/>
              </w:rPr>
              <w:t>de lo contrario el funcionario deberá realizar de nuevo el proceso.</w:t>
            </w:r>
          </w:p>
          <w:p w14:paraId="4F18175A" w14:textId="77777777" w:rsidR="00AE58BA" w:rsidRPr="00CE24F3" w:rsidRDefault="00AE58BA" w:rsidP="00AE58BA">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Oficios que vayan para otras entidades que no tengan que ver con los radicado de entrada deberán ser enviados al correo de </w:t>
            </w:r>
            <w:hyperlink r:id="rId10" w:history="1">
              <w:r w:rsidRPr="00CE24F3">
                <w:rPr>
                  <w:rStyle w:val="Hipervnculo"/>
                  <w:rFonts w:asciiTheme="minorHAnsi" w:eastAsia="Times New Roman" w:hAnsiTheme="minorHAnsi" w:cs="Arial"/>
                  <w:sz w:val="24"/>
                  <w:szCs w:val="24"/>
                  <w:lang w:val="es-CO" w:eastAsia="es-ES"/>
                </w:rPr>
                <w:t>apoyosaludambiental@hotmail.com</w:t>
              </w:r>
            </w:hyperlink>
            <w:r w:rsidRPr="00CE24F3">
              <w:rPr>
                <w:rFonts w:asciiTheme="minorHAnsi" w:eastAsia="Times New Roman" w:hAnsiTheme="minorHAnsi" w:cs="Arial"/>
                <w:sz w:val="24"/>
                <w:szCs w:val="24"/>
                <w:lang w:val="es-CO" w:eastAsia="es-ES"/>
              </w:rPr>
              <w:t xml:space="preserve"> para ser enviadas al correo del archivo y de su procedimiento correspondiente.</w:t>
            </w:r>
          </w:p>
          <w:p w14:paraId="6A44C251" w14:textId="0D31E2ED" w:rsidR="00AE58BA" w:rsidRPr="00CE24F3" w:rsidRDefault="00AE58BA" w:rsidP="00AE58BA">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Durante el mes de la presente acta se realizará seguimiento a los oficios que vayan con copias a diferentes destinarios y así corroborar que las funcionarias de archivo si las envíen a las personas correspondientes.</w:t>
            </w:r>
          </w:p>
          <w:p w14:paraId="6ADF8978" w14:textId="77777777" w:rsidR="00AE58BA" w:rsidRPr="00CE24F3" w:rsidRDefault="00AE58BA" w:rsidP="00AE58BA">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Tener en cuenta el correo electrónico del peticionario a la hora de proyectar oficios, si no cuenta con uno darle la información a Johanny Arenas para que realizar los trámites pertinentes. Si esto no se hace se tomará con no atendida la solicitud.</w:t>
            </w:r>
          </w:p>
          <w:p w14:paraId="1CA9BDF4" w14:textId="77777777" w:rsidR="00AE58BA" w:rsidRDefault="00AE58BA" w:rsidP="00AE58BA">
            <w:pPr>
              <w:pStyle w:val="Prrafodelista"/>
              <w:spacing w:line="256" w:lineRule="auto"/>
              <w:ind w:left="1080" w:right="403"/>
              <w:jc w:val="both"/>
              <w:rPr>
                <w:rFonts w:ascii="Arial" w:eastAsia="Times New Roman" w:hAnsi="Arial" w:cs="Arial"/>
                <w:sz w:val="24"/>
                <w:szCs w:val="24"/>
                <w:lang w:val="es-CO" w:eastAsia="es-ES"/>
              </w:rPr>
            </w:pPr>
          </w:p>
          <w:p w14:paraId="36E8E8C5" w14:textId="0FF65A31" w:rsidR="00AE58BA" w:rsidRPr="00230A58" w:rsidRDefault="00AE58BA" w:rsidP="004D30FA">
            <w:pPr>
              <w:pStyle w:val="Prrafodelista"/>
              <w:spacing w:line="256" w:lineRule="auto"/>
              <w:ind w:left="1059" w:right="403"/>
              <w:rPr>
                <w:rFonts w:asciiTheme="minorHAnsi" w:eastAsia="Times New Roman" w:hAnsiTheme="minorHAnsi" w:cs="Arial"/>
                <w:b/>
                <w:sz w:val="28"/>
                <w:szCs w:val="24"/>
                <w:u w:val="single"/>
                <w:lang w:val="es-CO" w:eastAsia="es-ES"/>
              </w:rPr>
            </w:pPr>
            <w:r w:rsidRPr="00230A58">
              <w:rPr>
                <w:rFonts w:asciiTheme="minorHAnsi" w:eastAsia="Times New Roman" w:hAnsiTheme="minorHAnsi" w:cs="Arial"/>
                <w:b/>
                <w:u w:val="single"/>
                <w:lang w:val="es-CO" w:eastAsia="es-ES"/>
              </w:rPr>
              <w:t xml:space="preserve">PQRS SEMANA DE </w:t>
            </w:r>
            <w:r>
              <w:rPr>
                <w:rFonts w:asciiTheme="minorHAnsi" w:eastAsia="Times New Roman" w:hAnsiTheme="minorHAnsi" w:cs="Arial"/>
                <w:b/>
                <w:u w:val="single"/>
                <w:lang w:val="es-CO" w:eastAsia="es-ES"/>
              </w:rPr>
              <w:t>17</w:t>
            </w:r>
            <w:r w:rsidRPr="00230A58">
              <w:rPr>
                <w:rFonts w:asciiTheme="minorHAnsi" w:eastAsia="Times New Roman" w:hAnsiTheme="minorHAnsi" w:cs="Arial"/>
                <w:b/>
                <w:u w:val="single"/>
                <w:lang w:val="es-CO" w:eastAsia="es-ES"/>
              </w:rPr>
              <w:t xml:space="preserve"> al </w:t>
            </w:r>
            <w:r>
              <w:rPr>
                <w:rFonts w:asciiTheme="minorHAnsi" w:eastAsia="Times New Roman" w:hAnsiTheme="minorHAnsi" w:cs="Arial"/>
                <w:b/>
                <w:u w:val="single"/>
                <w:lang w:val="es-CO" w:eastAsia="es-ES"/>
              </w:rPr>
              <w:t>21</w:t>
            </w:r>
            <w:r w:rsidRPr="00230A58">
              <w:rPr>
                <w:rFonts w:asciiTheme="minorHAnsi" w:eastAsia="Times New Roman" w:hAnsiTheme="minorHAnsi" w:cs="Arial"/>
                <w:b/>
                <w:u w:val="single"/>
                <w:lang w:val="es-CO" w:eastAsia="es-ES"/>
              </w:rPr>
              <w:t xml:space="preserve"> DE NOVIEMBRE DEL 2021</w:t>
            </w:r>
          </w:p>
          <w:tbl>
            <w:tblPr>
              <w:tblStyle w:val="Tablaconcuadrcula3-nfasis4"/>
              <w:tblW w:w="8363" w:type="dxa"/>
              <w:tblInd w:w="776" w:type="dxa"/>
              <w:tblLayout w:type="fixed"/>
              <w:tblLook w:val="04A0" w:firstRow="1" w:lastRow="0" w:firstColumn="1" w:lastColumn="0" w:noHBand="0" w:noVBand="1"/>
            </w:tblPr>
            <w:tblGrid>
              <w:gridCol w:w="2552"/>
              <w:gridCol w:w="3968"/>
              <w:gridCol w:w="1843"/>
            </w:tblGrid>
            <w:tr w:rsidR="00AE58BA" w14:paraId="37A054F2" w14:textId="77777777" w:rsidTr="005B30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3209174A" w14:textId="77777777" w:rsidR="00AE58BA" w:rsidRPr="00600394" w:rsidRDefault="00AE58BA" w:rsidP="00AE58BA">
                  <w:pPr>
                    <w:pStyle w:val="Ttulo1"/>
                    <w:outlineLvl w:val="0"/>
                  </w:pPr>
                  <w:r w:rsidRPr="005F75F8">
                    <w:rPr>
                      <w:rFonts w:ascii="Arial" w:eastAsiaTheme="minorHAnsi" w:hAnsi="Arial" w:cs="Arial"/>
                      <w:bCs w:val="0"/>
                      <w:color w:val="000000" w:themeColor="text1"/>
                      <w:sz w:val="22"/>
                      <w:szCs w:val="22"/>
                    </w:rPr>
                    <w:t>FUNCIONARIO</w:t>
                  </w:r>
                </w:p>
              </w:tc>
              <w:tc>
                <w:tcPr>
                  <w:tcW w:w="3968" w:type="dxa"/>
                </w:tcPr>
                <w:p w14:paraId="21CF5205" w14:textId="77777777" w:rsidR="00AE58BA" w:rsidRPr="00600394" w:rsidRDefault="00AE58BA" w:rsidP="00AE58B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72361">
                    <w:rPr>
                      <w:rFonts w:ascii="Arial" w:hAnsi="Arial" w:cs="Arial"/>
                      <w:bCs w:val="0"/>
                      <w:i/>
                      <w:iCs/>
                      <w:color w:val="000000" w:themeColor="text1"/>
                    </w:rPr>
                    <w:t>RADICADO</w:t>
                  </w:r>
                </w:p>
              </w:tc>
              <w:tc>
                <w:tcPr>
                  <w:tcW w:w="1843" w:type="dxa"/>
                </w:tcPr>
                <w:p w14:paraId="298A3F04" w14:textId="77777777" w:rsidR="00AE58BA" w:rsidRPr="00600394" w:rsidRDefault="00AE58BA" w:rsidP="00AE58B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72361">
                    <w:rPr>
                      <w:rFonts w:ascii="Arial" w:hAnsi="Arial" w:cs="Arial"/>
                      <w:bCs w:val="0"/>
                      <w:i/>
                      <w:iCs/>
                      <w:color w:val="000000" w:themeColor="text1"/>
                    </w:rPr>
                    <w:t>FECHA DE VENCIMIENTO</w:t>
                  </w:r>
                </w:p>
              </w:tc>
            </w:tr>
            <w:tr w:rsidR="00AE58BA" w14:paraId="7A6F3ABA" w14:textId="77777777" w:rsidTr="005B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3" w:type="dxa"/>
                  <w:gridSpan w:val="3"/>
                </w:tcPr>
                <w:p w14:paraId="1CE78F40" w14:textId="77777777" w:rsidR="00AE58BA" w:rsidRPr="0085314A" w:rsidRDefault="00AE58BA" w:rsidP="00AE58BA">
                  <w:pPr>
                    <w:jc w:val="center"/>
                    <w:rPr>
                      <w:rFonts w:ascii="Arial" w:hAnsi="Arial" w:cs="Arial"/>
                      <w:b/>
                      <w:i w:val="0"/>
                      <w:iCs w:val="0"/>
                      <w:color w:val="000000" w:themeColor="text1"/>
                    </w:rPr>
                  </w:pPr>
                  <w:r w:rsidRPr="00072361">
                    <w:rPr>
                      <w:rFonts w:ascii="Arial" w:hAnsi="Arial" w:cs="Arial"/>
                      <w:b/>
                      <w:color w:val="000000" w:themeColor="text1"/>
                    </w:rPr>
                    <w:t>SOLICITUDES PARA LA SEMANA</w:t>
                  </w:r>
                  <w:r>
                    <w:rPr>
                      <w:rFonts w:ascii="Arial" w:hAnsi="Arial" w:cs="Arial"/>
                      <w:b/>
                      <w:color w:val="000000" w:themeColor="text1"/>
                    </w:rPr>
                    <w:t xml:space="preserve"> 17 DE NOVIEMBRE </w:t>
                  </w:r>
                  <w:r w:rsidRPr="00072361">
                    <w:rPr>
                      <w:rFonts w:ascii="Arial" w:hAnsi="Arial" w:cs="Arial"/>
                      <w:b/>
                      <w:color w:val="000000" w:themeColor="text1"/>
                    </w:rPr>
                    <w:t>AL</w:t>
                  </w:r>
                  <w:r>
                    <w:rPr>
                      <w:rFonts w:ascii="Arial" w:hAnsi="Arial" w:cs="Arial"/>
                      <w:b/>
                      <w:color w:val="000000" w:themeColor="text1"/>
                    </w:rPr>
                    <w:t xml:space="preserve"> 21 </w:t>
                  </w:r>
                  <w:r w:rsidRPr="00072361">
                    <w:rPr>
                      <w:rFonts w:ascii="Arial" w:hAnsi="Arial" w:cs="Arial"/>
                      <w:b/>
                      <w:color w:val="000000" w:themeColor="text1"/>
                    </w:rPr>
                    <w:t xml:space="preserve">DE </w:t>
                  </w:r>
                  <w:r>
                    <w:rPr>
                      <w:rFonts w:ascii="Arial" w:hAnsi="Arial" w:cs="Arial"/>
                      <w:b/>
                      <w:color w:val="000000" w:themeColor="text1"/>
                    </w:rPr>
                    <w:t>NOVIEMBRE</w:t>
                  </w:r>
                  <w:r>
                    <w:rPr>
                      <w:rFonts w:ascii="Arial" w:hAnsi="Arial" w:cs="Arial"/>
                      <w:b/>
                      <w:color w:val="000000" w:themeColor="text1"/>
                    </w:rPr>
                    <w:br/>
                  </w:r>
                </w:p>
              </w:tc>
            </w:tr>
            <w:tr w:rsidR="00AE58BA" w14:paraId="0C83CA71" w14:textId="77777777" w:rsidTr="005B3004">
              <w:tc>
                <w:tcPr>
                  <w:cnfStyle w:val="001000000000" w:firstRow="0" w:lastRow="0" w:firstColumn="1" w:lastColumn="0" w:oddVBand="0" w:evenVBand="0" w:oddHBand="0" w:evenHBand="0" w:firstRowFirstColumn="0" w:firstRowLastColumn="0" w:lastRowFirstColumn="0" w:lastRowLastColumn="0"/>
                  <w:tcW w:w="8363" w:type="dxa"/>
                  <w:gridSpan w:val="3"/>
                </w:tcPr>
                <w:p w14:paraId="182CDF6B" w14:textId="77777777" w:rsidR="00AE58BA" w:rsidRPr="00072361" w:rsidRDefault="00AE58BA" w:rsidP="00AE58BA">
                  <w:pPr>
                    <w:ind w:left="1310"/>
                    <w:jc w:val="center"/>
                    <w:rPr>
                      <w:rFonts w:ascii="Arial" w:hAnsi="Arial" w:cs="Arial"/>
                      <w:b/>
                    </w:rPr>
                  </w:pPr>
                  <w:r w:rsidRPr="00072361">
                    <w:rPr>
                      <w:rFonts w:ascii="Arial" w:hAnsi="Arial" w:cs="Arial"/>
                      <w:b/>
                      <w:color w:val="000000" w:themeColor="text1"/>
                    </w:rPr>
                    <w:t>AGUA Y SANEAMIENTO</w:t>
                  </w:r>
                </w:p>
              </w:tc>
            </w:tr>
            <w:tr w:rsidR="00AE58BA" w14:paraId="5B5B4F53" w14:textId="77777777" w:rsidTr="005B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6F9F7DD" w14:textId="07946EF4" w:rsidR="00AE58BA" w:rsidRPr="00600394" w:rsidRDefault="00AE58BA" w:rsidP="00AE58BA">
                  <w:pPr>
                    <w:jc w:val="center"/>
                    <w:rPr>
                      <w:rFonts w:ascii="Arial" w:hAnsi="Arial" w:cs="Arial"/>
                    </w:rPr>
                  </w:pPr>
                  <w:r w:rsidRPr="00860DA7">
                    <w:rPr>
                      <w:rFonts w:ascii="Arial" w:hAnsi="Arial" w:cs="Arial"/>
                    </w:rPr>
                    <w:t>Yohvanny Velázquez</w:t>
                  </w:r>
                </w:p>
              </w:tc>
              <w:tc>
                <w:tcPr>
                  <w:tcW w:w="3968" w:type="dxa"/>
                </w:tcPr>
                <w:p w14:paraId="2EA6B692"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2682021</w:t>
                  </w:r>
                </w:p>
                <w:p w14:paraId="4CB6DE59"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28337 – 2692021</w:t>
                  </w:r>
                  <w:r>
                    <w:rPr>
                      <w:rFonts w:ascii="Arial" w:hAnsi="Arial" w:cs="Arial"/>
                    </w:rPr>
                    <w:br/>
                    <w:t>68900</w:t>
                  </w:r>
                </w:p>
              </w:tc>
              <w:tc>
                <w:tcPr>
                  <w:tcW w:w="1843" w:type="dxa"/>
                </w:tcPr>
                <w:p w14:paraId="1E7CD7F9"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25-11-21</w:t>
                  </w:r>
                </w:p>
                <w:p w14:paraId="3676248E"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27-11-21</w:t>
                  </w:r>
                </w:p>
                <w:p w14:paraId="6D651ECB"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28-11-21</w:t>
                  </w:r>
                </w:p>
              </w:tc>
            </w:tr>
            <w:tr w:rsidR="00AE58BA" w14:paraId="4BB4D17E" w14:textId="77777777" w:rsidTr="005B3004">
              <w:tc>
                <w:tcPr>
                  <w:cnfStyle w:val="001000000000" w:firstRow="0" w:lastRow="0" w:firstColumn="1" w:lastColumn="0" w:oddVBand="0" w:evenVBand="0" w:oddHBand="0" w:evenHBand="0" w:firstRowFirstColumn="0" w:firstRowLastColumn="0" w:lastRowFirstColumn="0" w:lastRowLastColumn="0"/>
                  <w:tcW w:w="8363" w:type="dxa"/>
                  <w:gridSpan w:val="3"/>
                </w:tcPr>
                <w:p w14:paraId="58FF0D79" w14:textId="77777777" w:rsidR="00AE58BA" w:rsidRPr="00072361" w:rsidRDefault="00AE58BA" w:rsidP="00AE58BA">
                  <w:pPr>
                    <w:ind w:left="885"/>
                    <w:jc w:val="center"/>
                    <w:rPr>
                      <w:rFonts w:ascii="Arial" w:hAnsi="Arial" w:cs="Arial"/>
                      <w:b/>
                    </w:rPr>
                  </w:pPr>
                  <w:r w:rsidRPr="00072361">
                    <w:rPr>
                      <w:rFonts w:ascii="Arial" w:hAnsi="Arial" w:cs="Arial"/>
                      <w:b/>
                      <w:color w:val="000000" w:themeColor="text1"/>
                    </w:rPr>
                    <w:t>CONSUMO</w:t>
                  </w:r>
                </w:p>
              </w:tc>
            </w:tr>
            <w:tr w:rsidR="00AE58BA" w14:paraId="0565F6D4" w14:textId="77777777" w:rsidTr="005B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2D5B63F" w14:textId="77777777" w:rsidR="00AE58BA" w:rsidRPr="00600394" w:rsidRDefault="00AE58BA" w:rsidP="00AE58BA">
                  <w:pPr>
                    <w:jc w:val="center"/>
                    <w:rPr>
                      <w:rFonts w:ascii="Arial" w:hAnsi="Arial" w:cs="Arial"/>
                    </w:rPr>
                  </w:pPr>
                  <w:r>
                    <w:rPr>
                      <w:rFonts w:ascii="Arial" w:hAnsi="Arial" w:cs="Arial"/>
                    </w:rPr>
                    <w:t>Adriana Posada</w:t>
                  </w:r>
                </w:p>
              </w:tc>
              <w:tc>
                <w:tcPr>
                  <w:tcW w:w="3968" w:type="dxa"/>
                </w:tcPr>
                <w:p w14:paraId="0BBD892C"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2712021</w:t>
                  </w:r>
                </w:p>
                <w:p w14:paraId="01442140" w14:textId="77777777" w:rsidR="00AE58BA" w:rsidRPr="00600394"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69020 – 28518 – 2722021 – 2732021 - 2742021</w:t>
                  </w:r>
                </w:p>
              </w:tc>
              <w:tc>
                <w:tcPr>
                  <w:tcW w:w="1843" w:type="dxa"/>
                </w:tcPr>
                <w:p w14:paraId="2DBC3392"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27-11-21</w:t>
                  </w:r>
                </w:p>
                <w:p w14:paraId="28133F09" w14:textId="77777777" w:rsidR="00AE58BA" w:rsidRPr="00600394"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28-11-21</w:t>
                  </w:r>
                </w:p>
              </w:tc>
            </w:tr>
            <w:tr w:rsidR="00AE58BA" w14:paraId="3DC26301" w14:textId="77777777" w:rsidTr="005B3004">
              <w:tc>
                <w:tcPr>
                  <w:cnfStyle w:val="001000000000" w:firstRow="0" w:lastRow="0" w:firstColumn="1" w:lastColumn="0" w:oddVBand="0" w:evenVBand="0" w:oddHBand="0" w:evenHBand="0" w:firstRowFirstColumn="0" w:firstRowLastColumn="0" w:lastRowFirstColumn="0" w:lastRowLastColumn="0"/>
                  <w:tcW w:w="2552" w:type="dxa"/>
                </w:tcPr>
                <w:p w14:paraId="33BAE7D7" w14:textId="77777777" w:rsidR="00AE58BA" w:rsidRDefault="00AE58BA" w:rsidP="00AE58BA">
                  <w:pPr>
                    <w:jc w:val="center"/>
                    <w:rPr>
                      <w:rFonts w:ascii="Arial" w:hAnsi="Arial" w:cs="Arial"/>
                    </w:rPr>
                  </w:pPr>
                  <w:r>
                    <w:rPr>
                      <w:rFonts w:ascii="Arial" w:hAnsi="Arial" w:cs="Arial"/>
                    </w:rPr>
                    <w:t>Yazmin Ramírez</w:t>
                  </w:r>
                </w:p>
              </w:tc>
              <w:tc>
                <w:tcPr>
                  <w:tcW w:w="3968" w:type="dxa"/>
                </w:tcPr>
                <w:p w14:paraId="245CE382" w14:textId="77777777" w:rsidR="00AE58BA" w:rsidRDefault="00AE58BA" w:rsidP="00AE58B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28298</w:t>
                  </w:r>
                </w:p>
              </w:tc>
              <w:tc>
                <w:tcPr>
                  <w:tcW w:w="1843" w:type="dxa"/>
                </w:tcPr>
                <w:p w14:paraId="1A90BD7F" w14:textId="77777777" w:rsidR="00AE58BA" w:rsidRDefault="00AE58BA" w:rsidP="00AE58B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27-11-21</w:t>
                  </w:r>
                </w:p>
              </w:tc>
            </w:tr>
            <w:tr w:rsidR="00AE58BA" w14:paraId="0544BC64" w14:textId="77777777" w:rsidTr="005B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55CDF7C" w14:textId="77777777" w:rsidR="00AE58BA" w:rsidRPr="00A6297D" w:rsidRDefault="00AE58BA" w:rsidP="00AE58BA">
                  <w:pPr>
                    <w:jc w:val="center"/>
                    <w:rPr>
                      <w:rFonts w:ascii="Arial" w:hAnsi="Arial" w:cs="Arial"/>
                    </w:rPr>
                  </w:pPr>
                  <w:r>
                    <w:rPr>
                      <w:rFonts w:ascii="Arial" w:hAnsi="Arial" w:cs="Arial"/>
                    </w:rPr>
                    <w:t>David Palacio</w:t>
                  </w:r>
                </w:p>
              </w:tc>
              <w:tc>
                <w:tcPr>
                  <w:tcW w:w="3968" w:type="dxa"/>
                </w:tcPr>
                <w:p w14:paraId="36F69088"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3404</w:t>
                  </w:r>
                </w:p>
              </w:tc>
              <w:tc>
                <w:tcPr>
                  <w:tcW w:w="1843" w:type="dxa"/>
                </w:tcPr>
                <w:p w14:paraId="2C138E3E"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25-11-21</w:t>
                  </w:r>
                </w:p>
              </w:tc>
            </w:tr>
            <w:tr w:rsidR="00AE58BA" w14:paraId="79829695" w14:textId="77777777" w:rsidTr="005B3004">
              <w:tc>
                <w:tcPr>
                  <w:cnfStyle w:val="001000000000" w:firstRow="0" w:lastRow="0" w:firstColumn="1" w:lastColumn="0" w:oddVBand="0" w:evenVBand="0" w:oddHBand="0" w:evenHBand="0" w:firstRowFirstColumn="0" w:firstRowLastColumn="0" w:lastRowFirstColumn="0" w:lastRowLastColumn="0"/>
                  <w:tcW w:w="2552" w:type="dxa"/>
                </w:tcPr>
                <w:p w14:paraId="38FBEFF7" w14:textId="77777777" w:rsidR="00AE58BA" w:rsidRPr="00A6297D" w:rsidRDefault="00AE58BA" w:rsidP="00AE58BA">
                  <w:pPr>
                    <w:jc w:val="center"/>
                    <w:rPr>
                      <w:rFonts w:ascii="Arial" w:hAnsi="Arial" w:cs="Arial"/>
                    </w:rPr>
                  </w:pPr>
                  <w:r>
                    <w:rPr>
                      <w:rFonts w:ascii="Arial" w:hAnsi="Arial" w:cs="Arial"/>
                    </w:rPr>
                    <w:t>Cristina Parra</w:t>
                  </w:r>
                </w:p>
              </w:tc>
              <w:tc>
                <w:tcPr>
                  <w:tcW w:w="3968" w:type="dxa"/>
                </w:tcPr>
                <w:p w14:paraId="3431B3F1" w14:textId="77777777" w:rsidR="00AE58BA" w:rsidRDefault="00AE58BA" w:rsidP="00AE58B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3447 – 3445</w:t>
                  </w:r>
                </w:p>
              </w:tc>
              <w:tc>
                <w:tcPr>
                  <w:tcW w:w="1843" w:type="dxa"/>
                </w:tcPr>
                <w:p w14:paraId="71D0FCE3" w14:textId="77777777" w:rsidR="00AE58BA" w:rsidRDefault="00AE58BA" w:rsidP="00AE58B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26-11-21</w:t>
                  </w:r>
                </w:p>
              </w:tc>
            </w:tr>
            <w:tr w:rsidR="00AE58BA" w14:paraId="4F82B7E6" w14:textId="77777777" w:rsidTr="005B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1D7D7BA" w14:textId="77777777" w:rsidR="00AE58BA" w:rsidRPr="00985606" w:rsidRDefault="00AE58BA" w:rsidP="00AE58BA">
                  <w:pPr>
                    <w:jc w:val="center"/>
                    <w:rPr>
                      <w:rFonts w:ascii="Arial" w:hAnsi="Arial" w:cs="Arial"/>
                    </w:rPr>
                  </w:pPr>
                  <w:r>
                    <w:rPr>
                      <w:rFonts w:ascii="Arial" w:hAnsi="Arial" w:cs="Arial"/>
                    </w:rPr>
                    <w:t>Alexander Parra</w:t>
                  </w:r>
                </w:p>
              </w:tc>
              <w:tc>
                <w:tcPr>
                  <w:tcW w:w="3968" w:type="dxa"/>
                </w:tcPr>
                <w:p w14:paraId="707BCF50"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28075 – 28219</w:t>
                  </w:r>
                </w:p>
              </w:tc>
              <w:tc>
                <w:tcPr>
                  <w:tcW w:w="1843" w:type="dxa"/>
                </w:tcPr>
                <w:p w14:paraId="58CD1A9C"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26-11-21</w:t>
                  </w:r>
                </w:p>
              </w:tc>
            </w:tr>
            <w:tr w:rsidR="00AE58BA" w14:paraId="26CBBABC" w14:textId="77777777" w:rsidTr="005B3004">
              <w:tc>
                <w:tcPr>
                  <w:cnfStyle w:val="001000000000" w:firstRow="0" w:lastRow="0" w:firstColumn="1" w:lastColumn="0" w:oddVBand="0" w:evenVBand="0" w:oddHBand="0" w:evenHBand="0" w:firstRowFirstColumn="0" w:firstRowLastColumn="0" w:lastRowFirstColumn="0" w:lastRowLastColumn="0"/>
                  <w:tcW w:w="2552" w:type="dxa"/>
                </w:tcPr>
                <w:p w14:paraId="64D5DB9A" w14:textId="77777777" w:rsidR="00AE58BA" w:rsidRDefault="00AE58BA" w:rsidP="00AE58BA">
                  <w:pPr>
                    <w:jc w:val="center"/>
                    <w:rPr>
                      <w:rFonts w:ascii="Arial" w:hAnsi="Arial" w:cs="Arial"/>
                    </w:rPr>
                  </w:pPr>
                </w:p>
              </w:tc>
              <w:tc>
                <w:tcPr>
                  <w:tcW w:w="3968" w:type="dxa"/>
                </w:tcPr>
                <w:p w14:paraId="7B56961B" w14:textId="77777777" w:rsidR="00AE58BA" w:rsidRPr="00072361" w:rsidRDefault="00AE58BA" w:rsidP="00AE58BA">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i/>
                      <w:iCs/>
                      <w:color w:val="000000" w:themeColor="text1"/>
                    </w:rPr>
                    <w:t>RIESGO QUÍMICO</w:t>
                  </w:r>
                </w:p>
              </w:tc>
              <w:tc>
                <w:tcPr>
                  <w:tcW w:w="1843" w:type="dxa"/>
                </w:tcPr>
                <w:p w14:paraId="43C990FB" w14:textId="77777777" w:rsidR="00AE58BA" w:rsidRDefault="00AE58BA" w:rsidP="00AE58B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E58BA" w14:paraId="7E7E1BF3" w14:textId="77777777" w:rsidTr="005B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0C7980F" w14:textId="77777777" w:rsidR="00AE58BA" w:rsidRDefault="00AE58BA" w:rsidP="00AE58BA">
                  <w:pPr>
                    <w:jc w:val="center"/>
                    <w:rPr>
                      <w:rFonts w:ascii="Arial" w:hAnsi="Arial" w:cs="Arial"/>
                    </w:rPr>
                  </w:pPr>
                  <w:r>
                    <w:rPr>
                      <w:rFonts w:ascii="Arial" w:hAnsi="Arial" w:cs="Arial"/>
                    </w:rPr>
                    <w:t>Hoover Vargas</w:t>
                  </w:r>
                </w:p>
              </w:tc>
              <w:tc>
                <w:tcPr>
                  <w:tcW w:w="3968" w:type="dxa"/>
                </w:tcPr>
                <w:p w14:paraId="34216884" w14:textId="77777777" w:rsidR="00AE58BA" w:rsidRPr="00A6297D"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2702021</w:t>
                  </w:r>
                </w:p>
              </w:tc>
              <w:tc>
                <w:tcPr>
                  <w:tcW w:w="1843" w:type="dxa"/>
                </w:tcPr>
                <w:p w14:paraId="00B36D8B"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27-11-21</w:t>
                  </w:r>
                </w:p>
              </w:tc>
            </w:tr>
            <w:tr w:rsidR="00AE58BA" w14:paraId="20BB2851" w14:textId="77777777" w:rsidTr="005B3004">
              <w:tc>
                <w:tcPr>
                  <w:cnfStyle w:val="001000000000" w:firstRow="0" w:lastRow="0" w:firstColumn="1" w:lastColumn="0" w:oddVBand="0" w:evenVBand="0" w:oddHBand="0" w:evenHBand="0" w:firstRowFirstColumn="0" w:firstRowLastColumn="0" w:lastRowFirstColumn="0" w:lastRowLastColumn="0"/>
                  <w:tcW w:w="2552" w:type="dxa"/>
                </w:tcPr>
                <w:p w14:paraId="47032ACB" w14:textId="77777777" w:rsidR="00AE58BA" w:rsidRDefault="00AE58BA" w:rsidP="00AE58BA">
                  <w:pPr>
                    <w:jc w:val="center"/>
                    <w:rPr>
                      <w:rFonts w:ascii="Arial" w:hAnsi="Arial" w:cs="Arial"/>
                    </w:rPr>
                  </w:pPr>
                </w:p>
              </w:tc>
              <w:tc>
                <w:tcPr>
                  <w:tcW w:w="3968" w:type="dxa"/>
                </w:tcPr>
                <w:p w14:paraId="5F8D9A51" w14:textId="77777777" w:rsidR="00AE58BA" w:rsidRPr="00542ABF" w:rsidRDefault="00AE58BA" w:rsidP="00AE58BA">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rPr>
                  </w:pPr>
                  <w:r w:rsidRPr="0021664F">
                    <w:rPr>
                      <w:rFonts w:ascii="Arial" w:hAnsi="Arial" w:cs="Arial"/>
                      <w:b/>
                      <w:i/>
                      <w:iCs/>
                      <w:color w:val="000000" w:themeColor="text1"/>
                    </w:rPr>
                    <w:t>JURÍDICA</w:t>
                  </w:r>
                </w:p>
              </w:tc>
              <w:tc>
                <w:tcPr>
                  <w:tcW w:w="1843" w:type="dxa"/>
                </w:tcPr>
                <w:p w14:paraId="5665F6D5" w14:textId="77777777" w:rsidR="00AE58BA" w:rsidRDefault="00AE58BA" w:rsidP="00AE58B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E58BA" w14:paraId="2A00CC83" w14:textId="77777777" w:rsidTr="005B3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7066439" w14:textId="77777777" w:rsidR="00AE58BA" w:rsidRDefault="00AE58BA" w:rsidP="00AE58BA">
                  <w:pPr>
                    <w:jc w:val="center"/>
                    <w:rPr>
                      <w:rFonts w:ascii="Arial" w:hAnsi="Arial" w:cs="Arial"/>
                    </w:rPr>
                  </w:pPr>
                  <w:r>
                    <w:rPr>
                      <w:rFonts w:ascii="Arial" w:hAnsi="Arial" w:cs="Arial"/>
                    </w:rPr>
                    <w:t>María Jesús Diaz</w:t>
                  </w:r>
                </w:p>
              </w:tc>
              <w:tc>
                <w:tcPr>
                  <w:tcW w:w="3968" w:type="dxa"/>
                </w:tcPr>
                <w:p w14:paraId="5B3FAC68"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themeColor="text1"/>
                    </w:rPr>
                  </w:pPr>
                  <w:r>
                    <w:rPr>
                      <w:rFonts w:ascii="Arial" w:hAnsi="Arial" w:cs="Arial"/>
                      <w:i/>
                      <w:iCs/>
                      <w:color w:val="000000" w:themeColor="text1"/>
                    </w:rPr>
                    <w:t>27810</w:t>
                  </w:r>
                </w:p>
              </w:tc>
              <w:tc>
                <w:tcPr>
                  <w:tcW w:w="1843" w:type="dxa"/>
                </w:tcPr>
                <w:p w14:paraId="34C5F97C" w14:textId="77777777" w:rsidR="00AE58BA" w:rsidRDefault="00AE58BA" w:rsidP="00AE58B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21-11-21</w:t>
                  </w:r>
                </w:p>
              </w:tc>
            </w:tr>
          </w:tbl>
          <w:p w14:paraId="6AFAC94A" w14:textId="77777777" w:rsidR="00AE58BA" w:rsidRDefault="00AE58BA" w:rsidP="00AE58BA">
            <w:pPr>
              <w:pStyle w:val="Prrafodelista"/>
              <w:rPr>
                <w:rFonts w:asciiTheme="minorHAnsi" w:eastAsia="Times New Roman" w:hAnsiTheme="minorHAnsi" w:cs="Arial"/>
                <w:b/>
                <w:sz w:val="28"/>
                <w:szCs w:val="24"/>
                <w:u w:val="single"/>
                <w:lang w:val="es-CO" w:eastAsia="es-ES"/>
              </w:rPr>
            </w:pPr>
          </w:p>
          <w:p w14:paraId="3EF2639E" w14:textId="77777777" w:rsidR="00AE58BA" w:rsidRPr="00C25C22" w:rsidRDefault="00AE58BA" w:rsidP="00AE58BA">
            <w:pPr>
              <w:pStyle w:val="Prrafodelista"/>
              <w:spacing w:line="256" w:lineRule="auto"/>
              <w:ind w:left="1080" w:right="403"/>
              <w:jc w:val="both"/>
              <w:rPr>
                <w:rFonts w:asciiTheme="minorHAnsi" w:eastAsia="Times New Roman" w:hAnsiTheme="minorHAnsi" w:cs="Arial"/>
                <w:b/>
                <w:sz w:val="24"/>
                <w:szCs w:val="24"/>
                <w:u w:val="single"/>
                <w:lang w:val="es-CO" w:eastAsia="es-ES"/>
              </w:rPr>
            </w:pPr>
          </w:p>
          <w:p w14:paraId="3362E87A" w14:textId="77777777" w:rsidR="00AE58BA" w:rsidRPr="00A0472D" w:rsidRDefault="00AE58BA" w:rsidP="00AE58BA">
            <w:pPr>
              <w:pStyle w:val="Prrafodelista"/>
              <w:spacing w:line="256" w:lineRule="auto"/>
              <w:ind w:left="209" w:right="403"/>
              <w:jc w:val="both"/>
              <w:rPr>
                <w:rFonts w:asciiTheme="minorHAnsi" w:eastAsia="Times New Roman" w:hAnsiTheme="minorHAnsi" w:cs="Arial"/>
                <w:b/>
                <w:sz w:val="24"/>
                <w:szCs w:val="24"/>
                <w:u w:val="single"/>
                <w:lang w:val="es-CO" w:eastAsia="es-ES"/>
              </w:rPr>
            </w:pPr>
            <w:r w:rsidRPr="00A0472D">
              <w:rPr>
                <w:rFonts w:asciiTheme="minorHAnsi" w:eastAsia="Times New Roman" w:hAnsiTheme="minorHAnsi" w:cs="Arial"/>
                <w:b/>
                <w:sz w:val="24"/>
                <w:szCs w:val="24"/>
                <w:lang w:val="es-CO" w:eastAsia="es-ES"/>
              </w:rPr>
              <w:lastRenderedPageBreak/>
              <w:t>Las PQRS que no se atiendan en los tiempos establecidos no se les informara de nuevo para obtener una respuesta, de lo contrario pasaran de inmediato a la Dra. Ángela María Rubio así el mismo día de vencimiento le proyecten una respuesta.</w:t>
            </w:r>
          </w:p>
          <w:p w14:paraId="747D6450" w14:textId="77777777" w:rsidR="00AE58BA" w:rsidRPr="00542176" w:rsidRDefault="00AE58BA" w:rsidP="00AE58BA">
            <w:pPr>
              <w:pStyle w:val="Prrafodelista"/>
              <w:spacing w:line="256" w:lineRule="auto"/>
              <w:ind w:left="1080" w:right="403"/>
              <w:jc w:val="both"/>
              <w:rPr>
                <w:rFonts w:ascii="Arial" w:eastAsia="Times New Roman" w:hAnsi="Arial" w:cs="Arial"/>
                <w:b/>
                <w:sz w:val="24"/>
                <w:szCs w:val="24"/>
                <w:u w:val="single"/>
                <w:lang w:val="es-CO" w:eastAsia="es-ES"/>
              </w:rPr>
            </w:pPr>
          </w:p>
          <w:p w14:paraId="019B3294" w14:textId="1BDD2BAB" w:rsidR="00AE58BA" w:rsidRPr="00230A58" w:rsidRDefault="00AE58BA" w:rsidP="00AE58BA">
            <w:pPr>
              <w:pStyle w:val="Prrafodelista"/>
              <w:numPr>
                <w:ilvl w:val="0"/>
                <w:numId w:val="11"/>
              </w:numPr>
              <w:spacing w:line="256" w:lineRule="auto"/>
              <w:ind w:left="1059" w:right="403"/>
              <w:jc w:val="both"/>
              <w:rPr>
                <w:rFonts w:asciiTheme="minorHAnsi" w:eastAsia="Times New Roman" w:hAnsiTheme="minorHAnsi" w:cs="Arial"/>
                <w:b/>
                <w:sz w:val="24"/>
                <w:szCs w:val="24"/>
                <w:u w:val="single"/>
                <w:lang w:val="es-CO" w:eastAsia="es-ES"/>
              </w:rPr>
            </w:pPr>
            <w:r w:rsidRPr="006A160A">
              <w:rPr>
                <w:rFonts w:ascii="Arial" w:hAnsi="Arial" w:cs="Arial"/>
                <w:b/>
                <w:u w:val="single"/>
                <w:lang w:val="es-CO" w:eastAsia="es-ES"/>
              </w:rPr>
              <w:t>SEGUIMIENTO COMPROMISOS</w:t>
            </w:r>
          </w:p>
          <w:p w14:paraId="0E1B490C" w14:textId="77777777" w:rsidR="00AE58BA" w:rsidRDefault="00AE58BA" w:rsidP="00AE58BA">
            <w:pPr>
              <w:pStyle w:val="Prrafodelista"/>
              <w:ind w:left="1080"/>
              <w:rPr>
                <w:rFonts w:asciiTheme="minorHAnsi" w:eastAsia="Times New Roman" w:hAnsiTheme="minorHAnsi" w:cs="Arial"/>
                <w:b/>
                <w:u w:val="single"/>
                <w:lang w:val="es-CO" w:eastAsia="es-ES"/>
              </w:rPr>
            </w:pPr>
            <w:r w:rsidRPr="005E1095">
              <w:rPr>
                <w:rFonts w:asciiTheme="minorHAnsi" w:eastAsia="Times New Roman" w:hAnsiTheme="minorHAnsi" w:cs="Arial"/>
                <w:b/>
                <w:u w:val="single"/>
                <w:lang w:val="es-CO" w:eastAsia="es-ES"/>
              </w:rPr>
              <w:t xml:space="preserve">MÍNIMAS CUANTÍAS </w:t>
            </w:r>
          </w:p>
          <w:p w14:paraId="58A8DC0E" w14:textId="7277F55F" w:rsidR="00AE58BA" w:rsidRDefault="00AE58BA" w:rsidP="00EB6236">
            <w:pPr>
              <w:pStyle w:val="Prrafodelista"/>
              <w:ind w:left="1080" w:right="355"/>
              <w:jc w:val="both"/>
              <w:rPr>
                <w:rFonts w:asciiTheme="minorHAnsi" w:eastAsia="Times New Roman" w:hAnsiTheme="minorHAnsi" w:cs="Arial"/>
                <w:lang w:val="es-CO" w:eastAsia="es-ES"/>
              </w:rPr>
            </w:pPr>
            <w:r w:rsidRPr="000E10C1">
              <w:rPr>
                <w:rFonts w:asciiTheme="minorHAnsi" w:eastAsia="Times New Roman" w:hAnsiTheme="minorHAnsi" w:cs="Arial"/>
                <w:b/>
                <w:lang w:val="es-CO" w:eastAsia="es-ES"/>
              </w:rPr>
              <w:t>Consumo,</w:t>
            </w:r>
            <w:r>
              <w:rPr>
                <w:rFonts w:asciiTheme="minorHAnsi" w:eastAsia="Times New Roman" w:hAnsiTheme="minorHAnsi" w:cs="Arial"/>
                <w:b/>
                <w:lang w:val="es-CO" w:eastAsia="es-ES"/>
              </w:rPr>
              <w:t xml:space="preserve"> </w:t>
            </w:r>
            <w:r>
              <w:rPr>
                <w:rFonts w:asciiTheme="minorHAnsi" w:eastAsia="Times New Roman" w:hAnsiTheme="minorHAnsi" w:cs="Arial"/>
                <w:lang w:val="es-CO" w:eastAsia="es-ES"/>
              </w:rPr>
              <w:t xml:space="preserve">Por parte del programa consumo el contrato de carne de cerdo </w:t>
            </w:r>
            <w:r w:rsidRPr="005B3004">
              <w:rPr>
                <w:rFonts w:asciiTheme="minorHAnsi" w:eastAsia="Times New Roman" w:hAnsiTheme="minorHAnsi" w:cs="Arial"/>
                <w:lang w:val="es-CO" w:eastAsia="es-ES"/>
              </w:rPr>
              <w:t>ya está publicado para contratación</w:t>
            </w:r>
            <w:r w:rsidR="00EB6236">
              <w:rPr>
                <w:rFonts w:asciiTheme="minorHAnsi" w:eastAsia="Times New Roman" w:hAnsiTheme="minorHAnsi" w:cs="Arial"/>
                <w:lang w:val="es-CO" w:eastAsia="es-ES"/>
              </w:rPr>
              <w:t xml:space="preserve"> en la siguiente reunión se darán detalles del proceso actual</w:t>
            </w:r>
            <w:r>
              <w:rPr>
                <w:rFonts w:asciiTheme="minorHAnsi" w:eastAsia="Times New Roman" w:hAnsiTheme="minorHAnsi" w:cs="Arial"/>
                <w:lang w:val="es-CO" w:eastAsia="es-ES"/>
              </w:rPr>
              <w:t>.</w:t>
            </w:r>
          </w:p>
          <w:p w14:paraId="61C5CE62" w14:textId="5F0E15D3" w:rsidR="00AE58BA" w:rsidRDefault="00AE58BA" w:rsidP="00EB6236">
            <w:pPr>
              <w:pStyle w:val="Prrafodelista"/>
              <w:spacing w:line="240" w:lineRule="auto"/>
              <w:ind w:left="1080" w:right="355"/>
              <w:jc w:val="both"/>
              <w:rPr>
                <w:rFonts w:asciiTheme="minorHAnsi" w:eastAsia="Times New Roman" w:hAnsiTheme="minorHAnsi" w:cs="Arial"/>
                <w:lang w:val="es-CO" w:eastAsia="es-ES"/>
              </w:rPr>
            </w:pPr>
            <w:r w:rsidRPr="005B3004">
              <w:rPr>
                <w:rFonts w:asciiTheme="minorHAnsi" w:eastAsia="Times New Roman" w:hAnsiTheme="minorHAnsi" w:cs="Arial"/>
                <w:b/>
                <w:lang w:val="es-CO" w:eastAsia="es-ES"/>
              </w:rPr>
              <w:t>Riesgo químico</w:t>
            </w:r>
            <w:r>
              <w:rPr>
                <w:rFonts w:asciiTheme="minorHAnsi" w:eastAsia="Times New Roman" w:hAnsiTheme="minorHAnsi" w:cs="Arial"/>
                <w:lang w:val="es-CO" w:eastAsia="es-ES"/>
              </w:rPr>
              <w:t xml:space="preserve">, </w:t>
            </w:r>
            <w:r w:rsidRPr="005B3004">
              <w:rPr>
                <w:rFonts w:asciiTheme="minorHAnsi" w:eastAsia="Times New Roman" w:hAnsiTheme="minorHAnsi" w:cs="Arial"/>
                <w:lang w:val="es-CO" w:eastAsia="es-ES"/>
              </w:rPr>
              <w:t>En el tema de mínimas cuantías, la empresa profill aún no ha realizado la entrega del último ítem faltante (perclorato de acetilcolina). La fecha máxima de entrega es en diciembre. Se presume que el contrato va tocar finiquitarlo sin ese ítem y cancelar el valor de los insumos entregados.</w:t>
            </w:r>
          </w:p>
          <w:p w14:paraId="476AFB62" w14:textId="76392125" w:rsidR="00AE58BA" w:rsidRPr="00EB6236" w:rsidRDefault="00EB6236" w:rsidP="00EB6236">
            <w:pPr>
              <w:pStyle w:val="Prrafodelista"/>
              <w:ind w:left="1080"/>
              <w:rPr>
                <w:rFonts w:asciiTheme="minorHAnsi" w:eastAsia="Times New Roman" w:hAnsiTheme="minorHAnsi" w:cs="Arial"/>
                <w:lang w:val="es-CO" w:eastAsia="es-ES"/>
              </w:rPr>
            </w:pPr>
            <w:r>
              <w:rPr>
                <w:rFonts w:asciiTheme="minorHAnsi" w:eastAsia="Times New Roman" w:hAnsiTheme="minorHAnsi" w:cs="Arial"/>
                <w:b/>
                <w:lang w:val="es-CO" w:eastAsia="es-ES"/>
              </w:rPr>
              <w:t xml:space="preserve">Agua y saneamiento, </w:t>
            </w:r>
            <w:r w:rsidRPr="00EB6236">
              <w:rPr>
                <w:rFonts w:asciiTheme="minorHAnsi" w:eastAsia="Times New Roman" w:hAnsiTheme="minorHAnsi" w:cs="Arial"/>
                <w:lang w:val="es-CO" w:eastAsia="es-ES"/>
              </w:rPr>
              <w:t>El contrato d</w:t>
            </w:r>
            <w:r>
              <w:rPr>
                <w:rFonts w:asciiTheme="minorHAnsi" w:eastAsia="Times New Roman" w:hAnsiTheme="minorHAnsi" w:cs="Arial"/>
                <w:lang w:val="es-CO" w:eastAsia="es-ES"/>
              </w:rPr>
              <w:t xml:space="preserve">e mininas </w:t>
            </w:r>
            <w:r w:rsidRPr="00EB6236">
              <w:rPr>
                <w:rFonts w:asciiTheme="minorHAnsi" w:eastAsia="Times New Roman" w:hAnsiTheme="minorHAnsi" w:cs="Arial"/>
                <w:lang w:val="es-CO" w:eastAsia="es-ES"/>
              </w:rPr>
              <w:t xml:space="preserve">cuantías se informó q fue devuelto </w:t>
            </w:r>
            <w:r>
              <w:rPr>
                <w:rFonts w:asciiTheme="minorHAnsi" w:eastAsia="Times New Roman" w:hAnsiTheme="minorHAnsi" w:cs="Arial"/>
                <w:lang w:val="es-CO" w:eastAsia="es-ES"/>
              </w:rPr>
              <w:t xml:space="preserve">por parte del área de </w:t>
            </w:r>
            <w:r w:rsidRPr="00EB6236">
              <w:rPr>
                <w:rFonts w:asciiTheme="minorHAnsi" w:eastAsia="Times New Roman" w:hAnsiTheme="minorHAnsi" w:cs="Arial"/>
                <w:lang w:val="es-CO" w:eastAsia="es-ES"/>
              </w:rPr>
              <w:t>jurídica</w:t>
            </w:r>
            <w:r>
              <w:rPr>
                <w:rFonts w:asciiTheme="minorHAnsi" w:eastAsia="Times New Roman" w:hAnsiTheme="minorHAnsi" w:cs="Arial"/>
                <w:lang w:val="es-CO" w:eastAsia="es-ES"/>
              </w:rPr>
              <w:t xml:space="preserve"> de la A</w:t>
            </w:r>
            <w:r w:rsidRPr="00EB6236">
              <w:rPr>
                <w:rFonts w:asciiTheme="minorHAnsi" w:eastAsia="Times New Roman" w:hAnsiTheme="minorHAnsi" w:cs="Arial"/>
                <w:lang w:val="es-CO" w:eastAsia="es-ES"/>
              </w:rPr>
              <w:t>lcaldía con el fin de q se realizaran algunos ajustes y se remitiera nuevamente p</w:t>
            </w:r>
            <w:r>
              <w:rPr>
                <w:rFonts w:asciiTheme="minorHAnsi" w:eastAsia="Times New Roman" w:hAnsiTheme="minorHAnsi" w:cs="Arial"/>
                <w:lang w:val="es-CO" w:eastAsia="es-ES"/>
              </w:rPr>
              <w:t>a</w:t>
            </w:r>
            <w:r w:rsidRPr="00EB6236">
              <w:rPr>
                <w:rFonts w:asciiTheme="minorHAnsi" w:eastAsia="Times New Roman" w:hAnsiTheme="minorHAnsi" w:cs="Arial"/>
                <w:lang w:val="es-CO" w:eastAsia="es-ES"/>
              </w:rPr>
              <w:t>ra su aprobación y publicación.</w:t>
            </w:r>
          </w:p>
          <w:p w14:paraId="4429D0A6" w14:textId="13363FCF" w:rsidR="00AE58BA" w:rsidRDefault="00AE58BA" w:rsidP="00AE58BA">
            <w:pPr>
              <w:pStyle w:val="Prrafodelista"/>
              <w:spacing w:line="256" w:lineRule="auto"/>
              <w:ind w:left="1059" w:right="403"/>
              <w:jc w:val="both"/>
              <w:rPr>
                <w:rFonts w:asciiTheme="minorHAnsi" w:eastAsia="Times New Roman" w:hAnsiTheme="minorHAnsi" w:cs="Arial"/>
                <w:b/>
                <w:lang w:val="es-CO" w:eastAsia="es-ES"/>
              </w:rPr>
            </w:pPr>
            <w:r>
              <w:rPr>
                <w:rFonts w:asciiTheme="minorHAnsi" w:eastAsia="Times New Roman" w:hAnsiTheme="minorHAnsi" w:cs="Arial"/>
                <w:b/>
                <w:lang w:val="es-CO" w:eastAsia="es-ES"/>
              </w:rPr>
              <w:t>Estudios previos. Todos ok</w:t>
            </w:r>
          </w:p>
          <w:p w14:paraId="63E7A0FB" w14:textId="7B5AA7BD" w:rsidR="00AE58BA" w:rsidRPr="006D18BE" w:rsidRDefault="00AE58BA" w:rsidP="00AE58BA">
            <w:pPr>
              <w:pStyle w:val="Prrafodelista"/>
              <w:spacing w:line="256" w:lineRule="auto"/>
              <w:ind w:left="1059" w:right="403"/>
              <w:jc w:val="both"/>
              <w:rPr>
                <w:rFonts w:asciiTheme="minorHAnsi" w:eastAsia="Times New Roman" w:hAnsiTheme="minorHAnsi" w:cs="Arial"/>
                <w:lang w:val="es-CO" w:eastAsia="es-ES"/>
              </w:rPr>
            </w:pPr>
            <w:r>
              <w:rPr>
                <w:rFonts w:asciiTheme="minorHAnsi" w:eastAsia="Times New Roman" w:hAnsiTheme="minorHAnsi" w:cs="Arial"/>
                <w:b/>
                <w:lang w:val="es-CO" w:eastAsia="es-ES"/>
              </w:rPr>
              <w:t>Actualización antecedente SIGEP. Todos ok</w:t>
            </w:r>
          </w:p>
          <w:p w14:paraId="22072184" w14:textId="77777777" w:rsidR="00AE58BA" w:rsidRPr="00230A58" w:rsidRDefault="00AE58BA" w:rsidP="00AE58BA">
            <w:pPr>
              <w:pStyle w:val="Prrafodelista"/>
              <w:spacing w:line="256" w:lineRule="auto"/>
              <w:ind w:left="1059" w:right="403"/>
              <w:jc w:val="both"/>
              <w:rPr>
                <w:rFonts w:asciiTheme="minorHAnsi" w:eastAsia="Times New Roman" w:hAnsiTheme="minorHAnsi" w:cs="Arial"/>
                <w:b/>
                <w:sz w:val="24"/>
                <w:szCs w:val="24"/>
                <w:u w:val="single"/>
                <w:lang w:val="es-CO" w:eastAsia="es-ES"/>
              </w:rPr>
            </w:pPr>
          </w:p>
          <w:p w14:paraId="0279D868" w14:textId="0D36C0A8" w:rsidR="00EB6236" w:rsidRDefault="00EB6236" w:rsidP="00AE58BA">
            <w:pPr>
              <w:pStyle w:val="Prrafodelista"/>
              <w:numPr>
                <w:ilvl w:val="0"/>
                <w:numId w:val="11"/>
              </w:numPr>
              <w:spacing w:line="256" w:lineRule="auto"/>
              <w:ind w:left="1059" w:right="403"/>
              <w:jc w:val="both"/>
              <w:rPr>
                <w:rFonts w:ascii="Arial" w:hAnsi="Arial" w:cs="Arial"/>
                <w:b/>
                <w:u w:val="single"/>
                <w:lang w:val="es-CO" w:eastAsia="es-ES"/>
              </w:rPr>
            </w:pPr>
            <w:r w:rsidRPr="00EB6236">
              <w:rPr>
                <w:rFonts w:ascii="Arial" w:hAnsi="Arial" w:cs="Arial"/>
                <w:b/>
                <w:u w:val="single"/>
                <w:lang w:val="es-CO" w:eastAsia="es-ES"/>
              </w:rPr>
              <w:t>SOCIALIZACIÓN PROCEDIMIENTO EMRE-ERI</w:t>
            </w:r>
          </w:p>
          <w:p w14:paraId="08899D4A" w14:textId="604866CD" w:rsidR="00EB6236" w:rsidRPr="00EB6236" w:rsidRDefault="00EB6236" w:rsidP="00EB6236">
            <w:pPr>
              <w:pStyle w:val="Prrafodelista"/>
              <w:spacing w:line="256" w:lineRule="auto"/>
              <w:ind w:left="1059" w:right="403"/>
              <w:jc w:val="both"/>
              <w:rPr>
                <w:rFonts w:ascii="Arial" w:hAnsi="Arial" w:cs="Arial"/>
                <w:b/>
                <w:u w:val="single"/>
                <w:lang w:val="es-CO" w:eastAsia="es-ES"/>
              </w:rPr>
            </w:pPr>
            <w:r w:rsidRPr="00B01DA5">
              <w:rPr>
                <w:rFonts w:asciiTheme="minorHAnsi" w:eastAsia="Times New Roman" w:hAnsiTheme="minorHAnsi" w:cs="Arial"/>
                <w:b/>
                <w:lang w:val="es-CO" w:eastAsia="es-ES"/>
              </w:rPr>
              <w:t>Riesgo químico,</w:t>
            </w:r>
            <w:r>
              <w:rPr>
                <w:rFonts w:asciiTheme="minorHAnsi" w:eastAsia="Times New Roman" w:hAnsiTheme="minorHAnsi" w:cs="Arial"/>
                <w:b/>
                <w:lang w:val="es-CO" w:eastAsia="es-ES"/>
              </w:rPr>
              <w:t xml:space="preserve"> agua y saneamiento y </w:t>
            </w:r>
            <w:r w:rsidR="005C3B28">
              <w:rPr>
                <w:rFonts w:asciiTheme="minorHAnsi" w:eastAsia="Times New Roman" w:hAnsiTheme="minorHAnsi" w:cs="Arial"/>
                <w:b/>
                <w:lang w:val="es-CO" w:eastAsia="es-ES"/>
              </w:rPr>
              <w:t xml:space="preserve">consumo, </w:t>
            </w:r>
            <w:r w:rsidR="005C3B28">
              <w:rPr>
                <w:rFonts w:asciiTheme="minorHAnsi" w:eastAsia="Times New Roman" w:hAnsiTheme="minorHAnsi" w:cs="Arial"/>
                <w:lang w:val="es-CO" w:eastAsia="es-ES"/>
              </w:rPr>
              <w:t>Se</w:t>
            </w:r>
            <w:r w:rsidRPr="00EB6236">
              <w:rPr>
                <w:rFonts w:asciiTheme="minorHAnsi" w:eastAsia="Times New Roman" w:hAnsiTheme="minorHAnsi" w:cs="Arial"/>
                <w:lang w:val="es-CO" w:eastAsia="es-ES"/>
              </w:rPr>
              <w:t xml:space="preserve"> socializa la matriz de respuesta a desastres e incidentes </w:t>
            </w:r>
            <w:r w:rsidR="003D06F5">
              <w:rPr>
                <w:rFonts w:asciiTheme="minorHAnsi" w:eastAsia="Times New Roman" w:hAnsiTheme="minorHAnsi" w:cs="Arial"/>
                <w:lang w:val="es-CO" w:eastAsia="es-ES"/>
              </w:rPr>
              <w:t xml:space="preserve">en compañía de María Fernanda Arias se realizan reajustes y toman ajustes los cuales cada programa debe actualizar y </w:t>
            </w:r>
            <w:r w:rsidRPr="00EB6236">
              <w:rPr>
                <w:rFonts w:asciiTheme="minorHAnsi" w:eastAsia="Times New Roman" w:hAnsiTheme="minorHAnsi" w:cs="Arial"/>
                <w:lang w:val="es-CO" w:eastAsia="es-ES"/>
              </w:rPr>
              <w:t>presentados máximo el día 10 de diciembre.</w:t>
            </w:r>
          </w:p>
          <w:p w14:paraId="449E493D" w14:textId="514C2B35" w:rsidR="004D30FA" w:rsidRDefault="004D30FA" w:rsidP="00AE58BA">
            <w:pPr>
              <w:pStyle w:val="Prrafodelista"/>
              <w:numPr>
                <w:ilvl w:val="0"/>
                <w:numId w:val="11"/>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MAPAS DE RIESGO</w:t>
            </w:r>
          </w:p>
          <w:p w14:paraId="722282E5" w14:textId="072402E0" w:rsidR="005C0D33" w:rsidRDefault="009464B9" w:rsidP="005C0D33">
            <w:pPr>
              <w:pStyle w:val="Prrafodelista"/>
              <w:spacing w:line="256" w:lineRule="auto"/>
              <w:ind w:left="1059" w:right="403"/>
              <w:jc w:val="both"/>
              <w:rPr>
                <w:rFonts w:asciiTheme="minorHAnsi" w:eastAsia="Times New Roman" w:hAnsiTheme="minorHAnsi" w:cs="Arial"/>
                <w:lang w:val="es-CO" w:eastAsia="es-ES"/>
              </w:rPr>
            </w:pPr>
            <w:r w:rsidRPr="009464B9">
              <w:rPr>
                <w:rFonts w:asciiTheme="minorHAnsi" w:eastAsia="Times New Roman" w:hAnsiTheme="minorHAnsi" w:cs="Arial"/>
                <w:noProof/>
                <w:lang w:val="es-CO" w:eastAsia="es-ES"/>
              </w:rPr>
              <w:drawing>
                <wp:anchor distT="0" distB="0" distL="114300" distR="114300" simplePos="0" relativeHeight="251657728" behindDoc="1" locked="0" layoutInCell="1" allowOverlap="1" wp14:anchorId="18839E6C" wp14:editId="3B6B24FD">
                  <wp:simplePos x="0" y="0"/>
                  <wp:positionH relativeFrom="column">
                    <wp:posOffset>302260</wp:posOffset>
                  </wp:positionH>
                  <wp:positionV relativeFrom="paragraph">
                    <wp:posOffset>1019810</wp:posOffset>
                  </wp:positionV>
                  <wp:extent cx="2966085" cy="1679575"/>
                  <wp:effectExtent l="0" t="0" r="5715" b="0"/>
                  <wp:wrapTight wrapText="bothSides">
                    <wp:wrapPolygon edited="0">
                      <wp:start x="0" y="0"/>
                      <wp:lineTo x="0" y="21314"/>
                      <wp:lineTo x="21503" y="21314"/>
                      <wp:lineTo x="2150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085" cy="1679575"/>
                          </a:xfrm>
                          <a:prstGeom prst="rect">
                            <a:avLst/>
                          </a:prstGeom>
                        </pic:spPr>
                      </pic:pic>
                    </a:graphicData>
                  </a:graphic>
                  <wp14:sizeRelH relativeFrom="page">
                    <wp14:pctWidth>0</wp14:pctWidth>
                  </wp14:sizeRelH>
                  <wp14:sizeRelV relativeFrom="page">
                    <wp14:pctHeight>0</wp14:pctHeight>
                  </wp14:sizeRelV>
                </wp:anchor>
              </w:drawing>
            </w:r>
            <w:r w:rsidRPr="009464B9">
              <w:rPr>
                <w:rFonts w:asciiTheme="minorHAnsi" w:eastAsia="Times New Roman" w:hAnsiTheme="minorHAnsi" w:cs="Arial"/>
                <w:noProof/>
                <w:lang w:val="es-CO" w:eastAsia="es-ES"/>
              </w:rPr>
              <w:drawing>
                <wp:anchor distT="0" distB="0" distL="114300" distR="114300" simplePos="0" relativeHeight="251658752" behindDoc="1" locked="0" layoutInCell="1" allowOverlap="1" wp14:anchorId="78827221" wp14:editId="316A0E1F">
                  <wp:simplePos x="0" y="0"/>
                  <wp:positionH relativeFrom="column">
                    <wp:posOffset>3407410</wp:posOffset>
                  </wp:positionH>
                  <wp:positionV relativeFrom="paragraph">
                    <wp:posOffset>1019810</wp:posOffset>
                  </wp:positionV>
                  <wp:extent cx="2588260" cy="1671320"/>
                  <wp:effectExtent l="0" t="0" r="2540" b="5080"/>
                  <wp:wrapTight wrapText="bothSides">
                    <wp:wrapPolygon edited="0">
                      <wp:start x="0" y="0"/>
                      <wp:lineTo x="0" y="21419"/>
                      <wp:lineTo x="21462" y="21419"/>
                      <wp:lineTo x="2146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8260" cy="1671320"/>
                          </a:xfrm>
                          <a:prstGeom prst="rect">
                            <a:avLst/>
                          </a:prstGeom>
                        </pic:spPr>
                      </pic:pic>
                    </a:graphicData>
                  </a:graphic>
                  <wp14:sizeRelH relativeFrom="page">
                    <wp14:pctWidth>0</wp14:pctWidth>
                  </wp14:sizeRelH>
                  <wp14:sizeRelV relativeFrom="page">
                    <wp14:pctHeight>0</wp14:pctHeight>
                  </wp14:sizeRelV>
                </wp:anchor>
              </w:drawing>
            </w:r>
            <w:r w:rsidR="005C0D33">
              <w:rPr>
                <w:rFonts w:asciiTheme="minorHAnsi" w:eastAsia="Times New Roman" w:hAnsiTheme="minorHAnsi" w:cs="Arial"/>
                <w:lang w:val="es-CO" w:eastAsia="es-ES"/>
              </w:rPr>
              <w:t>Por parte del programa agua y saneamiento los documentos se encuentran</w:t>
            </w:r>
            <w:r w:rsidR="005C0D33" w:rsidRPr="005C0D33">
              <w:rPr>
                <w:rFonts w:asciiTheme="minorHAnsi" w:eastAsia="Times New Roman" w:hAnsiTheme="minorHAnsi" w:cs="Arial"/>
                <w:lang w:val="es-CO" w:eastAsia="es-ES"/>
              </w:rPr>
              <w:t xml:space="preserve"> proyectados en la plataforma de los módulos de Actos Administrativos pero dicha plataforma tiene inconsistencias al momento de generar el archivo con el número y el objeto y el encabezado de la resolución por lo tanto se hizo la solicitud a ti a través de mantis para que solucionar los problemas que tiene la plataforma y poder generar la resoluciones</w:t>
            </w:r>
            <w:r w:rsidR="005C3B28">
              <w:rPr>
                <w:rFonts w:asciiTheme="minorHAnsi" w:eastAsia="Times New Roman" w:hAnsiTheme="minorHAnsi" w:cs="Arial"/>
                <w:lang w:val="es-CO" w:eastAsia="es-ES"/>
              </w:rPr>
              <w:t>.</w:t>
            </w:r>
          </w:p>
          <w:p w14:paraId="73D47381" w14:textId="305E8F08" w:rsidR="009464B9" w:rsidRDefault="009464B9" w:rsidP="005C0D33">
            <w:pPr>
              <w:pStyle w:val="Prrafodelista"/>
              <w:spacing w:line="256" w:lineRule="auto"/>
              <w:ind w:left="1059" w:right="403"/>
              <w:jc w:val="both"/>
              <w:rPr>
                <w:rFonts w:asciiTheme="minorHAnsi" w:eastAsia="Times New Roman" w:hAnsiTheme="minorHAnsi" w:cs="Arial"/>
                <w:lang w:val="es-CO" w:eastAsia="es-ES"/>
              </w:rPr>
            </w:pPr>
          </w:p>
          <w:p w14:paraId="58C5B9A5" w14:textId="48AA752A" w:rsidR="009464B9" w:rsidRDefault="009464B9" w:rsidP="009464B9">
            <w:pPr>
              <w:pStyle w:val="Prrafodelista"/>
              <w:spacing w:line="256" w:lineRule="auto"/>
              <w:ind w:left="1059" w:right="403"/>
              <w:rPr>
                <w:rFonts w:asciiTheme="minorHAnsi" w:eastAsia="Times New Roman" w:hAnsiTheme="minorHAnsi" w:cs="Arial"/>
                <w:lang w:val="es-CO" w:eastAsia="es-ES"/>
              </w:rPr>
            </w:pPr>
          </w:p>
          <w:p w14:paraId="2EC76966" w14:textId="6ADE7BC4" w:rsidR="003D06F5" w:rsidRDefault="004D30FA" w:rsidP="00AE58BA">
            <w:pPr>
              <w:pStyle w:val="Prrafodelista"/>
              <w:numPr>
                <w:ilvl w:val="0"/>
                <w:numId w:val="11"/>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lastRenderedPageBreak/>
              <w:t>ENTREGA DE ARCHIVO DIMENSIÓN SALUD AMBIENTAL</w:t>
            </w:r>
          </w:p>
          <w:p w14:paraId="743EFF0B" w14:textId="0239AA84" w:rsidR="005C3B28" w:rsidRDefault="005C3B28" w:rsidP="005C3B28">
            <w:pPr>
              <w:pStyle w:val="Prrafodelista"/>
              <w:spacing w:line="256" w:lineRule="auto"/>
              <w:ind w:left="1059" w:right="403"/>
              <w:jc w:val="both"/>
              <w:rPr>
                <w:rFonts w:asciiTheme="minorHAnsi" w:eastAsia="Times New Roman" w:hAnsiTheme="minorHAnsi" w:cs="Arial"/>
                <w:lang w:val="es-CO" w:eastAsia="es-ES"/>
              </w:rPr>
            </w:pPr>
            <w:r>
              <w:rPr>
                <w:rFonts w:ascii="Arial" w:hAnsi="Arial" w:cs="Arial"/>
                <w:b/>
                <w:u w:val="single"/>
                <w:lang w:val="es-CO" w:eastAsia="es-ES"/>
              </w:rPr>
              <w:t>La</w:t>
            </w:r>
            <w:r w:rsidR="006D339F">
              <w:rPr>
                <w:rFonts w:ascii="Arial" w:hAnsi="Arial" w:cs="Arial"/>
                <w:b/>
                <w:u w:val="single"/>
                <w:lang w:val="es-CO" w:eastAsia="es-ES"/>
              </w:rPr>
              <w:t>u</w:t>
            </w:r>
            <w:r>
              <w:rPr>
                <w:rFonts w:ascii="Arial" w:hAnsi="Arial" w:cs="Arial"/>
                <w:b/>
                <w:u w:val="single"/>
                <w:lang w:val="es-CO" w:eastAsia="es-ES"/>
              </w:rPr>
              <w:t>ra Henao</w:t>
            </w:r>
            <w:r w:rsidRPr="005C3B28">
              <w:rPr>
                <w:rFonts w:asciiTheme="minorHAnsi" w:eastAsia="Times New Roman" w:hAnsiTheme="minorHAnsi" w:cs="Arial"/>
                <w:lang w:val="es-CO" w:eastAsia="es-ES"/>
              </w:rPr>
              <w:t xml:space="preserve">, </w:t>
            </w:r>
            <w:r w:rsidR="006D339F">
              <w:rPr>
                <w:rFonts w:asciiTheme="minorHAnsi" w:eastAsia="Times New Roman" w:hAnsiTheme="minorHAnsi" w:cs="Arial"/>
                <w:lang w:val="es-CO" w:eastAsia="es-ES"/>
              </w:rPr>
              <w:t xml:space="preserve">realiza una </w:t>
            </w:r>
            <w:r w:rsidRPr="005C3B28">
              <w:rPr>
                <w:rFonts w:asciiTheme="minorHAnsi" w:eastAsia="Times New Roman" w:hAnsiTheme="minorHAnsi" w:cs="Arial"/>
                <w:lang w:val="es-CO" w:eastAsia="es-ES"/>
              </w:rPr>
              <w:t>recomendación a la hora de organizar el archivo de cada programa</w:t>
            </w:r>
            <w:r>
              <w:rPr>
                <w:rFonts w:asciiTheme="minorHAnsi" w:eastAsia="Times New Roman" w:hAnsiTheme="minorHAnsi" w:cs="Arial"/>
                <w:lang w:val="es-CO" w:eastAsia="es-ES"/>
              </w:rPr>
              <w:t>:</w:t>
            </w:r>
            <w:r>
              <w:rPr>
                <w:rFonts w:asciiTheme="minorHAnsi" w:eastAsia="Times New Roman" w:hAnsiTheme="minorHAnsi" w:cs="Arial"/>
                <w:lang w:val="es-CO" w:eastAsia="es-ES"/>
              </w:rPr>
              <w:br/>
              <w:t>Tipo, subtipo en los establecimientos</w:t>
            </w:r>
            <w:r w:rsidR="006D339F">
              <w:rPr>
                <w:rFonts w:asciiTheme="minorHAnsi" w:eastAsia="Times New Roman" w:hAnsiTheme="minorHAnsi" w:cs="Arial"/>
                <w:lang w:val="es-CO" w:eastAsia="es-ES"/>
              </w:rPr>
              <w:t>, por expediente y concepto sanitario.</w:t>
            </w:r>
          </w:p>
          <w:p w14:paraId="6BB238D8" w14:textId="65475C79" w:rsidR="006D339F" w:rsidRDefault="006D339F" w:rsidP="005C3B28">
            <w:pPr>
              <w:pStyle w:val="Prrafodelista"/>
              <w:spacing w:line="256" w:lineRule="auto"/>
              <w:ind w:left="1059" w:right="403"/>
              <w:jc w:val="both"/>
              <w:rPr>
                <w:rFonts w:ascii="Arial" w:hAnsi="Arial" w:cs="Arial"/>
                <w:b/>
                <w:u w:val="single"/>
                <w:lang w:val="es-CO" w:eastAsia="es-ES"/>
              </w:rPr>
            </w:pPr>
            <w:r>
              <w:rPr>
                <w:rFonts w:ascii="Arial" w:hAnsi="Arial" w:cs="Arial"/>
                <w:b/>
                <w:u w:val="single"/>
                <w:lang w:val="es-CO" w:eastAsia="es-ES"/>
              </w:rPr>
              <w:t xml:space="preserve">Expediente </w:t>
            </w:r>
          </w:p>
          <w:p w14:paraId="48AA01ED" w14:textId="77777777" w:rsidR="005C3B28" w:rsidRDefault="005C3B28" w:rsidP="005C3B28">
            <w:pPr>
              <w:pStyle w:val="Prrafodelista"/>
              <w:spacing w:line="256" w:lineRule="auto"/>
              <w:ind w:left="1059" w:right="403"/>
              <w:rPr>
                <w:rFonts w:asciiTheme="minorHAnsi" w:eastAsia="Times New Roman" w:hAnsiTheme="minorHAnsi" w:cs="Arial"/>
                <w:b/>
                <w:lang w:val="es-CO" w:eastAsia="es-ES"/>
              </w:rPr>
            </w:pPr>
            <w:r>
              <w:rPr>
                <w:rFonts w:asciiTheme="minorHAnsi" w:eastAsia="Times New Roman" w:hAnsiTheme="minorHAnsi" w:cs="Arial"/>
                <w:b/>
                <w:lang w:val="es-CO" w:eastAsia="es-ES"/>
              </w:rPr>
              <w:t>Jurídica, 9 de diciembre 2021</w:t>
            </w:r>
          </w:p>
          <w:p w14:paraId="1AD144AF" w14:textId="77777777" w:rsidR="005C3B28" w:rsidRDefault="005C3B28" w:rsidP="005C3B28">
            <w:pPr>
              <w:pStyle w:val="Prrafodelista"/>
              <w:spacing w:line="256" w:lineRule="auto"/>
              <w:ind w:left="1059" w:right="403"/>
              <w:jc w:val="both"/>
              <w:rPr>
                <w:rFonts w:asciiTheme="minorHAnsi" w:eastAsia="Times New Roman" w:hAnsiTheme="minorHAnsi" w:cs="Arial"/>
                <w:b/>
                <w:lang w:val="es-CO" w:eastAsia="es-ES"/>
              </w:rPr>
            </w:pPr>
            <w:r>
              <w:rPr>
                <w:rFonts w:asciiTheme="minorHAnsi" w:eastAsia="Times New Roman" w:hAnsiTheme="minorHAnsi" w:cs="Arial"/>
                <w:b/>
                <w:lang w:val="es-CO" w:eastAsia="es-ES"/>
              </w:rPr>
              <w:t>Agua y saneamiento, 10 de diciembre 2021</w:t>
            </w:r>
          </w:p>
          <w:p w14:paraId="4F274F9F" w14:textId="77777777" w:rsidR="005C3B28" w:rsidRPr="005C3B28" w:rsidRDefault="005C3B28" w:rsidP="005C3B28">
            <w:pPr>
              <w:pStyle w:val="Prrafodelista"/>
              <w:spacing w:line="256" w:lineRule="auto"/>
              <w:ind w:left="1059" w:right="403"/>
              <w:jc w:val="both"/>
              <w:rPr>
                <w:rFonts w:asciiTheme="minorHAnsi" w:eastAsia="Times New Roman" w:hAnsiTheme="minorHAnsi" w:cs="Arial"/>
                <w:b/>
                <w:lang w:val="es-CO" w:eastAsia="es-ES"/>
              </w:rPr>
            </w:pPr>
            <w:r w:rsidRPr="005C3B28">
              <w:rPr>
                <w:rFonts w:asciiTheme="minorHAnsi" w:eastAsia="Times New Roman" w:hAnsiTheme="minorHAnsi" w:cs="Arial"/>
                <w:b/>
                <w:lang w:val="es-CO" w:eastAsia="es-ES"/>
              </w:rPr>
              <w:t>Riesgo Laboral</w:t>
            </w:r>
            <w:r>
              <w:rPr>
                <w:rFonts w:asciiTheme="minorHAnsi" w:eastAsia="Times New Roman" w:hAnsiTheme="minorHAnsi" w:cs="Arial"/>
                <w:b/>
                <w:lang w:val="es-CO" w:eastAsia="es-ES"/>
              </w:rPr>
              <w:t>, 14 de diciembre 2021</w:t>
            </w:r>
          </w:p>
          <w:p w14:paraId="5F6F83C0" w14:textId="77777777" w:rsidR="005C3B28" w:rsidRDefault="005C3B28" w:rsidP="005C3B28">
            <w:pPr>
              <w:pStyle w:val="Prrafodelista"/>
              <w:spacing w:line="256" w:lineRule="auto"/>
              <w:ind w:left="1059" w:right="403"/>
              <w:jc w:val="both"/>
              <w:rPr>
                <w:rFonts w:asciiTheme="minorHAnsi" w:eastAsia="Times New Roman" w:hAnsiTheme="minorHAnsi" w:cs="Arial"/>
                <w:b/>
                <w:lang w:val="es-CO" w:eastAsia="es-ES"/>
              </w:rPr>
            </w:pPr>
            <w:r w:rsidRPr="005C3B28">
              <w:rPr>
                <w:rFonts w:asciiTheme="minorHAnsi" w:eastAsia="Times New Roman" w:hAnsiTheme="minorHAnsi" w:cs="Arial"/>
                <w:b/>
                <w:lang w:val="es-CO" w:eastAsia="es-ES"/>
              </w:rPr>
              <w:t>Consumo, 16</w:t>
            </w:r>
            <w:r>
              <w:rPr>
                <w:rFonts w:asciiTheme="minorHAnsi" w:eastAsia="Times New Roman" w:hAnsiTheme="minorHAnsi" w:cs="Arial"/>
                <w:b/>
                <w:lang w:val="es-CO" w:eastAsia="es-ES"/>
              </w:rPr>
              <w:t xml:space="preserve"> de diciembre 2021</w:t>
            </w:r>
          </w:p>
          <w:p w14:paraId="3AA24C73" w14:textId="0A92E306" w:rsidR="005C3B28" w:rsidRPr="005C3B28" w:rsidRDefault="005C3B28" w:rsidP="005C3B28">
            <w:pPr>
              <w:pStyle w:val="Prrafodelista"/>
              <w:spacing w:line="256" w:lineRule="auto"/>
              <w:ind w:left="1059" w:right="403"/>
              <w:rPr>
                <w:rFonts w:asciiTheme="minorHAnsi" w:eastAsia="Times New Roman" w:hAnsiTheme="minorHAnsi" w:cs="Arial"/>
                <w:b/>
                <w:lang w:val="es-CO" w:eastAsia="es-ES"/>
              </w:rPr>
            </w:pPr>
            <w:r w:rsidRPr="005C3B28">
              <w:rPr>
                <w:rFonts w:asciiTheme="minorHAnsi" w:eastAsia="Times New Roman" w:hAnsiTheme="minorHAnsi" w:cs="Arial"/>
                <w:b/>
                <w:lang w:val="es-CO" w:eastAsia="es-ES"/>
              </w:rPr>
              <w:t>Riesgo químico,</w:t>
            </w:r>
            <w:r>
              <w:rPr>
                <w:rFonts w:asciiTheme="minorHAnsi" w:eastAsia="Times New Roman" w:hAnsiTheme="minorHAnsi" w:cs="Arial"/>
                <w:b/>
                <w:lang w:val="es-CO" w:eastAsia="es-ES"/>
              </w:rPr>
              <w:t xml:space="preserve"> </w:t>
            </w:r>
            <w:r w:rsidRPr="005C3B28">
              <w:rPr>
                <w:rFonts w:asciiTheme="minorHAnsi" w:eastAsia="Times New Roman" w:hAnsiTheme="minorHAnsi" w:cs="Arial"/>
                <w:b/>
                <w:lang w:val="es-CO" w:eastAsia="es-ES"/>
              </w:rPr>
              <w:t>16</w:t>
            </w:r>
            <w:r>
              <w:rPr>
                <w:rFonts w:asciiTheme="minorHAnsi" w:eastAsia="Times New Roman" w:hAnsiTheme="minorHAnsi" w:cs="Arial"/>
                <w:b/>
                <w:lang w:val="es-CO" w:eastAsia="es-ES"/>
              </w:rPr>
              <w:t xml:space="preserve"> de diciembre 2021</w:t>
            </w:r>
          </w:p>
          <w:p w14:paraId="3506391B" w14:textId="091AC69F" w:rsidR="005C3B28" w:rsidRPr="004D30FA" w:rsidRDefault="005C3B28" w:rsidP="005C3B28">
            <w:pPr>
              <w:pStyle w:val="Prrafodelista"/>
              <w:spacing w:line="256" w:lineRule="auto"/>
              <w:ind w:left="1059" w:right="403"/>
              <w:rPr>
                <w:rFonts w:ascii="Arial" w:hAnsi="Arial" w:cs="Arial"/>
                <w:b/>
                <w:u w:val="single"/>
                <w:lang w:val="es-CO" w:eastAsia="es-ES"/>
              </w:rPr>
            </w:pPr>
            <w:r>
              <w:rPr>
                <w:rFonts w:asciiTheme="minorHAnsi" w:eastAsia="Times New Roman" w:hAnsiTheme="minorHAnsi" w:cs="Arial"/>
                <w:b/>
                <w:lang w:val="es-CO" w:eastAsia="es-ES"/>
              </w:rPr>
              <w:t>Administrativo, 23 de diciembre 2021</w:t>
            </w:r>
          </w:p>
          <w:p w14:paraId="670381FB" w14:textId="48FBD685" w:rsidR="003D06F5" w:rsidRDefault="004D30FA" w:rsidP="00AE58BA">
            <w:pPr>
              <w:pStyle w:val="Prrafodelista"/>
              <w:numPr>
                <w:ilvl w:val="0"/>
                <w:numId w:val="11"/>
              </w:numPr>
              <w:spacing w:line="256" w:lineRule="auto"/>
              <w:ind w:left="1059" w:right="403"/>
              <w:jc w:val="both"/>
              <w:rPr>
                <w:rFonts w:ascii="Arial" w:hAnsi="Arial" w:cs="Arial"/>
                <w:b/>
                <w:u w:val="single"/>
                <w:lang w:val="es-CO" w:eastAsia="es-ES"/>
              </w:rPr>
            </w:pPr>
            <w:r w:rsidRPr="004D30FA">
              <w:rPr>
                <w:rFonts w:ascii="Arial" w:hAnsi="Arial" w:cs="Arial"/>
                <w:b/>
                <w:u w:val="single"/>
                <w:lang w:val="es-CO" w:eastAsia="es-ES"/>
              </w:rPr>
              <w:t>AGENDA ENC</w:t>
            </w:r>
            <w:r>
              <w:rPr>
                <w:rFonts w:ascii="Arial" w:hAnsi="Arial" w:cs="Arial"/>
                <w:b/>
                <w:u w:val="single"/>
                <w:lang w:val="es-CO" w:eastAsia="es-ES"/>
              </w:rPr>
              <w:t>U</w:t>
            </w:r>
            <w:r w:rsidRPr="004D30FA">
              <w:rPr>
                <w:rFonts w:ascii="Arial" w:hAnsi="Arial" w:cs="Arial"/>
                <w:b/>
                <w:u w:val="single"/>
                <w:lang w:val="es-CO" w:eastAsia="es-ES"/>
              </w:rPr>
              <w:t xml:space="preserve">ENTROS DEPORTIVOS </w:t>
            </w:r>
          </w:p>
          <w:p w14:paraId="37BAE5D6" w14:textId="571853FB" w:rsidR="00B301E3" w:rsidRDefault="00B301E3" w:rsidP="00B301E3">
            <w:pPr>
              <w:pStyle w:val="Prrafodelista"/>
              <w:spacing w:line="256" w:lineRule="auto"/>
              <w:ind w:left="1059" w:right="403"/>
              <w:jc w:val="both"/>
              <w:rPr>
                <w:rFonts w:asciiTheme="minorHAnsi" w:eastAsia="Times New Roman" w:hAnsiTheme="minorHAnsi" w:cs="Arial"/>
                <w:lang w:val="es-CO" w:eastAsia="es-ES"/>
              </w:rPr>
            </w:pPr>
            <w:r w:rsidRPr="00B301E3">
              <w:rPr>
                <w:rFonts w:asciiTheme="minorHAnsi" w:eastAsia="Times New Roman" w:hAnsiTheme="minorHAnsi" w:cs="Arial"/>
                <w:lang w:val="es-CO" w:eastAsia="es-ES"/>
              </w:rPr>
              <w:t xml:space="preserve">Deportivo Pereira – </w:t>
            </w:r>
            <w:r>
              <w:rPr>
                <w:rFonts w:asciiTheme="minorHAnsi" w:eastAsia="Times New Roman" w:hAnsiTheme="minorHAnsi" w:cs="Arial"/>
                <w:lang w:val="es-CO" w:eastAsia="es-ES"/>
              </w:rPr>
              <w:t xml:space="preserve">Atlético </w:t>
            </w:r>
            <w:r w:rsidRPr="00B301E3">
              <w:rPr>
                <w:rFonts w:asciiTheme="minorHAnsi" w:eastAsia="Times New Roman" w:hAnsiTheme="minorHAnsi" w:cs="Arial"/>
                <w:lang w:val="es-CO" w:eastAsia="es-ES"/>
              </w:rPr>
              <w:t xml:space="preserve">Nacional </w:t>
            </w:r>
            <w:r>
              <w:rPr>
                <w:rFonts w:asciiTheme="minorHAnsi" w:eastAsia="Times New Roman" w:hAnsiTheme="minorHAnsi" w:cs="Arial"/>
                <w:lang w:val="es-CO" w:eastAsia="es-ES"/>
              </w:rPr>
              <w:t>24</w:t>
            </w:r>
            <w:r w:rsidRPr="00B301E3">
              <w:rPr>
                <w:rFonts w:asciiTheme="minorHAnsi" w:eastAsia="Times New Roman" w:hAnsiTheme="minorHAnsi" w:cs="Arial"/>
                <w:lang w:val="es-CO" w:eastAsia="es-ES"/>
              </w:rPr>
              <w:t xml:space="preserve"> de </w:t>
            </w:r>
            <w:r>
              <w:rPr>
                <w:rFonts w:asciiTheme="minorHAnsi" w:eastAsia="Times New Roman" w:hAnsiTheme="minorHAnsi" w:cs="Arial"/>
                <w:lang w:val="es-CO" w:eastAsia="es-ES"/>
              </w:rPr>
              <w:t>noviembre</w:t>
            </w:r>
            <w:r w:rsidRPr="00B301E3">
              <w:rPr>
                <w:rFonts w:asciiTheme="minorHAnsi" w:eastAsia="Times New Roman" w:hAnsiTheme="minorHAnsi" w:cs="Arial"/>
                <w:lang w:val="es-CO" w:eastAsia="es-ES"/>
              </w:rPr>
              <w:t xml:space="preserve"> 2021</w:t>
            </w:r>
          </w:p>
          <w:p w14:paraId="5B5AA464" w14:textId="5A3D8A8A" w:rsidR="00B301E3" w:rsidRPr="00B301E3" w:rsidRDefault="00B301E3" w:rsidP="00B301E3">
            <w:pPr>
              <w:pStyle w:val="Prrafodelista"/>
              <w:spacing w:line="256" w:lineRule="auto"/>
              <w:ind w:left="1059" w:right="403"/>
              <w:jc w:val="both"/>
              <w:rPr>
                <w:rFonts w:asciiTheme="minorHAnsi" w:eastAsia="Times New Roman" w:hAnsiTheme="minorHAnsi" w:cs="Arial"/>
                <w:b/>
                <w:lang w:val="es-CO" w:eastAsia="es-ES"/>
              </w:rPr>
            </w:pPr>
            <w:r w:rsidRPr="00B301E3">
              <w:rPr>
                <w:rFonts w:asciiTheme="minorHAnsi" w:eastAsia="Times New Roman" w:hAnsiTheme="minorHAnsi" w:cs="Arial"/>
                <w:b/>
                <w:lang w:val="es-CO" w:eastAsia="es-ES"/>
              </w:rPr>
              <w:t>Lorena Vasco, Sebastián González, Wilson Tabares, Adriana Posada</w:t>
            </w:r>
          </w:p>
          <w:p w14:paraId="0C0E2AFF" w14:textId="6DB85FDC" w:rsidR="002B3C17" w:rsidRPr="00B301E3" w:rsidRDefault="002B3C17" w:rsidP="002B3C17">
            <w:pPr>
              <w:pStyle w:val="Prrafodelista"/>
              <w:spacing w:line="256" w:lineRule="auto"/>
              <w:ind w:left="1059" w:right="403"/>
              <w:jc w:val="both"/>
              <w:rPr>
                <w:rFonts w:asciiTheme="minorHAnsi" w:eastAsia="Times New Roman" w:hAnsiTheme="minorHAnsi" w:cs="Arial"/>
                <w:lang w:val="es-CO" w:eastAsia="es-ES"/>
              </w:rPr>
            </w:pPr>
            <w:r w:rsidRPr="00B301E3">
              <w:rPr>
                <w:rFonts w:asciiTheme="minorHAnsi" w:eastAsia="Times New Roman" w:hAnsiTheme="minorHAnsi" w:cs="Arial"/>
                <w:lang w:val="es-CO" w:eastAsia="es-ES"/>
              </w:rPr>
              <w:t xml:space="preserve">Deportivo Pereira </w:t>
            </w:r>
            <w:r w:rsidR="00B301E3" w:rsidRPr="00B301E3">
              <w:rPr>
                <w:rFonts w:asciiTheme="minorHAnsi" w:eastAsia="Times New Roman" w:hAnsiTheme="minorHAnsi" w:cs="Arial"/>
                <w:lang w:val="es-CO" w:eastAsia="es-ES"/>
              </w:rPr>
              <w:t>–</w:t>
            </w:r>
            <w:r w:rsidRPr="00B301E3">
              <w:rPr>
                <w:rFonts w:asciiTheme="minorHAnsi" w:eastAsia="Times New Roman" w:hAnsiTheme="minorHAnsi" w:cs="Arial"/>
                <w:lang w:val="es-CO" w:eastAsia="es-ES"/>
              </w:rPr>
              <w:t xml:space="preserve"> </w:t>
            </w:r>
            <w:r w:rsidR="00B301E3">
              <w:rPr>
                <w:rFonts w:asciiTheme="minorHAnsi" w:eastAsia="Times New Roman" w:hAnsiTheme="minorHAnsi" w:cs="Arial"/>
                <w:lang w:val="es-CO" w:eastAsia="es-ES"/>
              </w:rPr>
              <w:t xml:space="preserve">Atlético </w:t>
            </w:r>
            <w:r w:rsidRPr="00B301E3">
              <w:rPr>
                <w:rFonts w:asciiTheme="minorHAnsi" w:eastAsia="Times New Roman" w:hAnsiTheme="minorHAnsi" w:cs="Arial"/>
                <w:lang w:val="es-CO" w:eastAsia="es-ES"/>
              </w:rPr>
              <w:t>Nacional</w:t>
            </w:r>
            <w:r w:rsidR="00B301E3" w:rsidRPr="00B301E3">
              <w:rPr>
                <w:rFonts w:asciiTheme="minorHAnsi" w:eastAsia="Times New Roman" w:hAnsiTheme="minorHAnsi" w:cs="Arial"/>
                <w:lang w:val="es-CO" w:eastAsia="es-ES"/>
              </w:rPr>
              <w:t xml:space="preserve"> 1 de diciembre 2021</w:t>
            </w:r>
          </w:p>
          <w:p w14:paraId="537B32B1" w14:textId="10EEDCDD" w:rsidR="00B301E3" w:rsidRPr="00B301E3" w:rsidRDefault="00B301E3" w:rsidP="00B301E3">
            <w:pPr>
              <w:pStyle w:val="Prrafodelista"/>
              <w:spacing w:line="256" w:lineRule="auto"/>
              <w:ind w:left="1059" w:right="403"/>
              <w:jc w:val="both"/>
              <w:rPr>
                <w:rFonts w:asciiTheme="minorHAnsi" w:eastAsia="Times New Roman" w:hAnsiTheme="minorHAnsi" w:cs="Arial"/>
                <w:lang w:val="es-CO" w:eastAsia="es-ES"/>
              </w:rPr>
            </w:pPr>
            <w:r w:rsidRPr="00B301E3">
              <w:rPr>
                <w:rFonts w:asciiTheme="minorHAnsi" w:eastAsia="Times New Roman" w:hAnsiTheme="minorHAnsi" w:cs="Arial"/>
                <w:lang w:val="es-CO" w:eastAsia="es-ES"/>
              </w:rPr>
              <w:t xml:space="preserve">Deportivo Pereira – </w:t>
            </w:r>
            <w:r>
              <w:rPr>
                <w:rFonts w:asciiTheme="minorHAnsi" w:eastAsia="Times New Roman" w:hAnsiTheme="minorHAnsi" w:cs="Arial"/>
                <w:lang w:val="es-CO" w:eastAsia="es-ES"/>
              </w:rPr>
              <w:t>Junior de Barranquilla 5 de diciembre</w:t>
            </w:r>
            <w:r w:rsidRPr="00B301E3">
              <w:rPr>
                <w:rFonts w:asciiTheme="minorHAnsi" w:eastAsia="Times New Roman" w:hAnsiTheme="minorHAnsi" w:cs="Arial"/>
                <w:lang w:val="es-CO" w:eastAsia="es-ES"/>
              </w:rPr>
              <w:t xml:space="preserve"> 2021</w:t>
            </w:r>
          </w:p>
          <w:p w14:paraId="3854A125" w14:textId="369BD3A4" w:rsidR="00B301E3" w:rsidRDefault="00B301E3" w:rsidP="00B301E3">
            <w:pPr>
              <w:pStyle w:val="Prrafodelista"/>
              <w:spacing w:line="256" w:lineRule="auto"/>
              <w:ind w:left="1059" w:right="403"/>
              <w:jc w:val="both"/>
              <w:rPr>
                <w:rFonts w:asciiTheme="minorHAnsi" w:eastAsia="Times New Roman" w:hAnsiTheme="minorHAnsi" w:cs="Arial"/>
                <w:lang w:val="es-CO" w:eastAsia="es-ES"/>
              </w:rPr>
            </w:pPr>
            <w:r w:rsidRPr="00B301E3">
              <w:rPr>
                <w:rFonts w:asciiTheme="minorHAnsi" w:eastAsia="Times New Roman" w:hAnsiTheme="minorHAnsi" w:cs="Arial"/>
                <w:lang w:val="es-CO" w:eastAsia="es-ES"/>
              </w:rPr>
              <w:t xml:space="preserve">Deportivo Pereira – </w:t>
            </w:r>
            <w:r>
              <w:rPr>
                <w:rFonts w:asciiTheme="minorHAnsi" w:eastAsia="Times New Roman" w:hAnsiTheme="minorHAnsi" w:cs="Arial"/>
                <w:lang w:val="es-CO" w:eastAsia="es-ES"/>
              </w:rPr>
              <w:t>Deportivo Cali</w:t>
            </w:r>
            <w:r w:rsidRPr="00B301E3">
              <w:rPr>
                <w:rFonts w:asciiTheme="minorHAnsi" w:eastAsia="Times New Roman" w:hAnsiTheme="minorHAnsi" w:cs="Arial"/>
                <w:lang w:val="es-CO" w:eastAsia="es-ES"/>
              </w:rPr>
              <w:t xml:space="preserve"> 1 de diciembre 2021</w:t>
            </w:r>
          </w:p>
          <w:p w14:paraId="7522CAB9" w14:textId="068D22DD" w:rsidR="004D30FA" w:rsidRDefault="00B301E3" w:rsidP="004D30FA">
            <w:pPr>
              <w:pStyle w:val="Prrafodelista"/>
              <w:spacing w:line="256" w:lineRule="auto"/>
              <w:ind w:left="1059" w:right="403"/>
              <w:jc w:val="both"/>
              <w:rPr>
                <w:rFonts w:ascii="Arial" w:hAnsi="Arial" w:cs="Arial"/>
                <w:b/>
                <w:u w:val="single"/>
                <w:lang w:val="es-CO" w:eastAsia="es-ES"/>
              </w:rPr>
            </w:pPr>
            <w:r>
              <w:rPr>
                <w:rFonts w:asciiTheme="minorHAnsi" w:eastAsia="Times New Roman" w:hAnsiTheme="minorHAnsi" w:cs="Arial"/>
                <w:lang w:val="es-CO" w:eastAsia="es-ES"/>
              </w:rPr>
              <w:t>Personal del programa consumo destinados para estos encuentros se van rotando dependiendo de la disponibilidad del personal.</w:t>
            </w:r>
          </w:p>
          <w:p w14:paraId="16FE2468" w14:textId="5E77CB5B" w:rsidR="003D06F5" w:rsidRPr="003D06F5" w:rsidRDefault="003D06F5" w:rsidP="003D06F5">
            <w:pPr>
              <w:pStyle w:val="Prrafodelista"/>
              <w:numPr>
                <w:ilvl w:val="0"/>
                <w:numId w:val="11"/>
              </w:numPr>
              <w:spacing w:line="256" w:lineRule="auto"/>
              <w:ind w:left="1059" w:right="403"/>
              <w:jc w:val="both"/>
              <w:rPr>
                <w:rFonts w:asciiTheme="minorHAnsi" w:eastAsia="Times New Roman" w:hAnsiTheme="minorHAnsi" w:cs="Arial"/>
                <w:b/>
                <w:sz w:val="24"/>
                <w:szCs w:val="24"/>
                <w:u w:val="single"/>
                <w:lang w:val="es-CO" w:eastAsia="es-ES"/>
              </w:rPr>
            </w:pPr>
            <w:r w:rsidRPr="00641ECB">
              <w:rPr>
                <w:rFonts w:ascii="Arial" w:hAnsi="Arial" w:cs="Arial"/>
                <w:b/>
                <w:u w:val="single"/>
                <w:lang w:val="es-CO" w:eastAsia="es-ES"/>
              </w:rPr>
              <w:t>VARIOS</w:t>
            </w:r>
          </w:p>
          <w:p w14:paraId="43C98BB6" w14:textId="77486308" w:rsidR="00EB6236" w:rsidRPr="00EB6236" w:rsidRDefault="00AE58BA" w:rsidP="00EB6236">
            <w:pPr>
              <w:pStyle w:val="Prrafodelista"/>
              <w:spacing w:line="256" w:lineRule="auto"/>
              <w:ind w:left="1059" w:right="403"/>
              <w:jc w:val="both"/>
              <w:rPr>
                <w:rFonts w:asciiTheme="minorHAnsi" w:eastAsia="Times New Roman" w:hAnsiTheme="minorHAnsi" w:cs="Arial"/>
                <w:lang w:val="es-CO" w:eastAsia="es-ES"/>
              </w:rPr>
            </w:pPr>
            <w:r w:rsidRPr="00B01DA5">
              <w:rPr>
                <w:rFonts w:asciiTheme="minorHAnsi" w:eastAsia="Times New Roman" w:hAnsiTheme="minorHAnsi" w:cs="Arial"/>
                <w:b/>
                <w:lang w:val="es-CO" w:eastAsia="es-ES"/>
              </w:rPr>
              <w:t>Riesgo químico,</w:t>
            </w:r>
            <w:r w:rsidR="00EB6236">
              <w:rPr>
                <w:rFonts w:asciiTheme="minorHAnsi" w:eastAsia="Times New Roman" w:hAnsiTheme="minorHAnsi" w:cs="Arial"/>
                <w:lang w:val="es-CO" w:eastAsia="es-ES"/>
              </w:rPr>
              <w:t xml:space="preserve"> para el 22 de noviembre se tiene reunión con Salud D</w:t>
            </w:r>
            <w:r w:rsidR="00EB6236" w:rsidRPr="00EB6236">
              <w:rPr>
                <w:rFonts w:asciiTheme="minorHAnsi" w:eastAsia="Times New Roman" w:hAnsiTheme="minorHAnsi" w:cs="Arial"/>
                <w:lang w:val="es-CO" w:eastAsia="es-ES"/>
              </w:rPr>
              <w:t>epartamental el día para hablar temas concernientes a los planes de manejo y control integrado de plagas que se les solicita a los establecimientos visitados por salud ambiental.</w:t>
            </w:r>
          </w:p>
          <w:p w14:paraId="5ED8CD87" w14:textId="0327EFAB" w:rsidR="00AE58BA" w:rsidRDefault="00EB6236" w:rsidP="00EB6236">
            <w:pPr>
              <w:pStyle w:val="Prrafodelista"/>
              <w:spacing w:line="256" w:lineRule="auto"/>
              <w:ind w:left="1059" w:right="403"/>
              <w:jc w:val="both"/>
              <w:rPr>
                <w:rFonts w:asciiTheme="minorHAnsi" w:eastAsia="Times New Roman" w:hAnsiTheme="minorHAnsi" w:cs="Arial"/>
                <w:lang w:val="es-CO" w:eastAsia="es-ES"/>
              </w:rPr>
            </w:pPr>
            <w:r>
              <w:rPr>
                <w:rFonts w:asciiTheme="minorHAnsi" w:eastAsia="Times New Roman" w:hAnsiTheme="minorHAnsi" w:cs="Arial"/>
                <w:lang w:val="es-CO" w:eastAsia="es-ES"/>
              </w:rPr>
              <w:t xml:space="preserve">Por otra </w:t>
            </w:r>
            <w:r w:rsidR="005C3B28">
              <w:rPr>
                <w:rFonts w:asciiTheme="minorHAnsi" w:eastAsia="Times New Roman" w:hAnsiTheme="minorHAnsi" w:cs="Arial"/>
                <w:lang w:val="es-CO" w:eastAsia="es-ES"/>
              </w:rPr>
              <w:t>parte,</w:t>
            </w:r>
            <w:r>
              <w:rPr>
                <w:rFonts w:asciiTheme="minorHAnsi" w:eastAsia="Times New Roman" w:hAnsiTheme="minorHAnsi" w:cs="Arial"/>
                <w:lang w:val="es-CO" w:eastAsia="es-ES"/>
              </w:rPr>
              <w:t xml:space="preserve"> se realiza la</w:t>
            </w:r>
            <w:r w:rsidRPr="00EB6236">
              <w:rPr>
                <w:rFonts w:asciiTheme="minorHAnsi" w:eastAsia="Times New Roman" w:hAnsiTheme="minorHAnsi" w:cs="Arial"/>
                <w:lang w:val="es-CO" w:eastAsia="es-ES"/>
              </w:rPr>
              <w:t xml:space="preserve"> solicitud de vehículo para el </w:t>
            </w:r>
            <w:r w:rsidR="005C3B28" w:rsidRPr="00EB6236">
              <w:rPr>
                <w:rFonts w:asciiTheme="minorHAnsi" w:eastAsia="Times New Roman" w:hAnsiTheme="minorHAnsi" w:cs="Arial"/>
                <w:lang w:val="es-CO" w:eastAsia="es-ES"/>
              </w:rPr>
              <w:t>sábado</w:t>
            </w:r>
            <w:r w:rsidRPr="00EB6236">
              <w:rPr>
                <w:rFonts w:asciiTheme="minorHAnsi" w:eastAsia="Times New Roman" w:hAnsiTheme="minorHAnsi" w:cs="Arial"/>
                <w:lang w:val="es-CO" w:eastAsia="es-ES"/>
              </w:rPr>
              <w:t xml:space="preserve"> 27 de noviembre para participar en la feria de la salud que se realizará en el corregimiento de la bella.</w:t>
            </w:r>
          </w:p>
          <w:p w14:paraId="526B7EC9" w14:textId="77777777" w:rsidR="005C3B28" w:rsidRPr="00B01DA5" w:rsidRDefault="005C3B28" w:rsidP="00EB6236">
            <w:pPr>
              <w:pStyle w:val="Prrafodelista"/>
              <w:spacing w:line="256" w:lineRule="auto"/>
              <w:ind w:left="1059" w:right="403"/>
              <w:jc w:val="both"/>
              <w:rPr>
                <w:rFonts w:asciiTheme="minorHAnsi" w:eastAsia="Times New Roman" w:hAnsiTheme="minorHAnsi" w:cs="Arial"/>
                <w:lang w:val="es-CO" w:eastAsia="es-ES"/>
              </w:rPr>
            </w:pPr>
          </w:p>
          <w:p w14:paraId="3E518CFC" w14:textId="2E222566" w:rsidR="00AE58BA" w:rsidRDefault="005C3B28" w:rsidP="00AE58BA">
            <w:pPr>
              <w:pStyle w:val="Prrafodelista"/>
              <w:spacing w:line="256" w:lineRule="auto"/>
              <w:ind w:left="1059" w:right="403"/>
              <w:jc w:val="both"/>
            </w:pPr>
            <w:r w:rsidRPr="005C3B28">
              <w:rPr>
                <w:b/>
              </w:rPr>
              <w:t>Laura Henao,</w:t>
            </w:r>
            <w:r>
              <w:t xml:space="preserve"> los exhorta a verificar las metas que faltan por cumplir y si es necesario trasladar técnicos para darle cumplimento al alcance.</w:t>
            </w:r>
          </w:p>
          <w:p w14:paraId="6F018F53" w14:textId="28DE1529" w:rsidR="005C3B28" w:rsidRDefault="005C3B28" w:rsidP="00AE58BA">
            <w:pPr>
              <w:pStyle w:val="Prrafodelista"/>
              <w:spacing w:line="256" w:lineRule="auto"/>
              <w:ind w:left="1059" w:right="403"/>
              <w:jc w:val="both"/>
            </w:pPr>
            <w:r w:rsidRPr="005C3B28">
              <w:rPr>
                <w:b/>
              </w:rPr>
              <w:t>Laura Henao,</w:t>
            </w:r>
            <w:r>
              <w:rPr>
                <w:b/>
              </w:rPr>
              <w:t xml:space="preserve"> </w:t>
            </w:r>
            <w:r w:rsidRPr="005C3B28">
              <w:t>reunión en la asamblea departamental miércoles 24 de noviembre de 2021 a las 2:00 p.m. (RQ, Consumo, AyS)</w:t>
            </w:r>
            <w:r>
              <w:t>.</w:t>
            </w:r>
          </w:p>
          <w:p w14:paraId="599A6A53" w14:textId="57557A46" w:rsidR="00AE58BA" w:rsidRDefault="00AE58BA" w:rsidP="00AE58BA">
            <w:pPr>
              <w:pStyle w:val="Prrafodelista"/>
              <w:spacing w:line="256" w:lineRule="auto"/>
              <w:ind w:left="1059" w:right="403"/>
              <w:jc w:val="both"/>
            </w:pPr>
          </w:p>
          <w:p w14:paraId="0540A6F3" w14:textId="1C5171C0" w:rsidR="000931EB" w:rsidRDefault="000931EB" w:rsidP="00AE58BA">
            <w:pPr>
              <w:pStyle w:val="Prrafodelista"/>
              <w:spacing w:line="256" w:lineRule="auto"/>
              <w:ind w:left="1059" w:right="403"/>
              <w:jc w:val="both"/>
            </w:pPr>
          </w:p>
          <w:p w14:paraId="7B859270" w14:textId="2C47C516" w:rsidR="000931EB" w:rsidRDefault="000931EB" w:rsidP="00AE58BA">
            <w:pPr>
              <w:pStyle w:val="Prrafodelista"/>
              <w:spacing w:line="256" w:lineRule="auto"/>
              <w:ind w:left="1059" w:right="403"/>
              <w:jc w:val="both"/>
            </w:pPr>
          </w:p>
          <w:p w14:paraId="5860BAA7" w14:textId="74AA3019" w:rsidR="000931EB" w:rsidRDefault="000931EB" w:rsidP="00AE58BA">
            <w:pPr>
              <w:pStyle w:val="Prrafodelista"/>
              <w:spacing w:line="256" w:lineRule="auto"/>
              <w:ind w:left="1059" w:right="403"/>
              <w:jc w:val="both"/>
            </w:pPr>
          </w:p>
          <w:p w14:paraId="40042D69" w14:textId="4A772EE3" w:rsidR="000931EB" w:rsidRDefault="000931EB" w:rsidP="00AE58BA">
            <w:pPr>
              <w:pStyle w:val="Prrafodelista"/>
              <w:spacing w:line="256" w:lineRule="auto"/>
              <w:ind w:left="1059" w:right="403"/>
              <w:jc w:val="both"/>
            </w:pPr>
          </w:p>
          <w:p w14:paraId="594EA037" w14:textId="6942E15C" w:rsidR="000931EB" w:rsidRDefault="000931EB" w:rsidP="00AE58BA">
            <w:pPr>
              <w:pStyle w:val="Prrafodelista"/>
              <w:spacing w:line="256" w:lineRule="auto"/>
              <w:ind w:left="1059" w:right="403"/>
              <w:jc w:val="both"/>
            </w:pPr>
          </w:p>
          <w:p w14:paraId="45CC880C" w14:textId="30E2D094" w:rsidR="000931EB" w:rsidRDefault="000931EB" w:rsidP="00AE58BA">
            <w:pPr>
              <w:pStyle w:val="Prrafodelista"/>
              <w:spacing w:line="256" w:lineRule="auto"/>
              <w:ind w:left="1059" w:right="403"/>
              <w:jc w:val="both"/>
            </w:pPr>
          </w:p>
          <w:p w14:paraId="08689356" w14:textId="336C6E12" w:rsidR="000931EB" w:rsidRDefault="000931EB" w:rsidP="00AE58BA">
            <w:pPr>
              <w:pStyle w:val="Prrafodelista"/>
              <w:spacing w:line="256" w:lineRule="auto"/>
              <w:ind w:left="1059" w:right="403"/>
              <w:jc w:val="both"/>
            </w:pPr>
          </w:p>
          <w:p w14:paraId="61C77D35" w14:textId="3B4FF181" w:rsidR="000931EB" w:rsidRDefault="000931EB" w:rsidP="00AE58BA">
            <w:pPr>
              <w:pStyle w:val="Prrafodelista"/>
              <w:spacing w:line="256" w:lineRule="auto"/>
              <w:ind w:left="1059" w:right="403"/>
              <w:jc w:val="both"/>
            </w:pPr>
          </w:p>
          <w:p w14:paraId="04F0BA6F" w14:textId="6ED032AB" w:rsidR="000931EB" w:rsidRDefault="000931EB" w:rsidP="00AE58BA">
            <w:pPr>
              <w:pStyle w:val="Prrafodelista"/>
              <w:spacing w:line="256" w:lineRule="auto"/>
              <w:ind w:left="1059" w:right="403"/>
              <w:jc w:val="both"/>
            </w:pPr>
          </w:p>
          <w:p w14:paraId="4434AB61" w14:textId="1A1E7743" w:rsidR="000931EB" w:rsidRDefault="000931EB" w:rsidP="00AE58BA">
            <w:pPr>
              <w:pStyle w:val="Prrafodelista"/>
              <w:spacing w:line="256" w:lineRule="auto"/>
              <w:ind w:left="1059" w:right="403"/>
              <w:jc w:val="both"/>
            </w:pPr>
          </w:p>
          <w:p w14:paraId="1DD20E79" w14:textId="0F13EA49" w:rsidR="000931EB" w:rsidRDefault="000931EB" w:rsidP="00AE58BA">
            <w:pPr>
              <w:pStyle w:val="Prrafodelista"/>
              <w:spacing w:line="256" w:lineRule="auto"/>
              <w:ind w:left="1059" w:right="403"/>
              <w:jc w:val="both"/>
            </w:pPr>
          </w:p>
          <w:p w14:paraId="0A0FAA0C" w14:textId="77777777" w:rsidR="000931EB" w:rsidRDefault="000931EB" w:rsidP="00AE58BA">
            <w:pPr>
              <w:pStyle w:val="Prrafodelista"/>
              <w:spacing w:line="256" w:lineRule="auto"/>
              <w:ind w:left="1059" w:right="403"/>
              <w:jc w:val="both"/>
            </w:pP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993"/>
              <w:gridCol w:w="2128"/>
              <w:gridCol w:w="2131"/>
              <w:gridCol w:w="561"/>
              <w:gridCol w:w="701"/>
            </w:tblGrid>
            <w:tr w:rsidR="00AE58BA" w:rsidRPr="002D07F6" w14:paraId="44D22CFD" w14:textId="77777777" w:rsidTr="005D6806">
              <w:trPr>
                <w:trHeight w:val="538"/>
                <w:jc w:val="center"/>
              </w:trPr>
              <w:tc>
                <w:tcPr>
                  <w:tcW w:w="536" w:type="dxa"/>
                  <w:vMerge w:val="restart"/>
                  <w:shd w:val="clear" w:color="auto" w:fill="auto"/>
                  <w:vAlign w:val="center"/>
                </w:tcPr>
                <w:p w14:paraId="56554B73" w14:textId="77777777" w:rsidR="00AE58BA" w:rsidRPr="002D07F6" w:rsidRDefault="00AE58BA" w:rsidP="00AE58BA">
                  <w:pPr>
                    <w:rPr>
                      <w:rFonts w:ascii="Arial" w:hAnsi="Arial" w:cs="Arial"/>
                      <w:b/>
                      <w:lang w:val="es-CO"/>
                    </w:rPr>
                  </w:pPr>
                  <w:bookmarkStart w:id="0" w:name="_Hlk73696270"/>
                  <w:r w:rsidRPr="002D07F6">
                    <w:rPr>
                      <w:rFonts w:ascii="Arial" w:hAnsi="Arial" w:cs="Arial"/>
                      <w:b/>
                      <w:sz w:val="16"/>
                      <w:lang w:val="es-CO"/>
                    </w:rPr>
                    <w:t>No.</w:t>
                  </w:r>
                </w:p>
              </w:tc>
              <w:tc>
                <w:tcPr>
                  <w:tcW w:w="2993" w:type="dxa"/>
                  <w:vMerge w:val="restart"/>
                  <w:shd w:val="clear" w:color="auto" w:fill="auto"/>
                  <w:vAlign w:val="center"/>
                </w:tcPr>
                <w:p w14:paraId="213C712B"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COMPROMISO</w:t>
                  </w:r>
                </w:p>
              </w:tc>
              <w:tc>
                <w:tcPr>
                  <w:tcW w:w="2128" w:type="dxa"/>
                  <w:vMerge w:val="restart"/>
                  <w:shd w:val="clear" w:color="auto" w:fill="auto"/>
                  <w:vAlign w:val="center"/>
                </w:tcPr>
                <w:p w14:paraId="26CE48CD"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RESPONSABLE</w:t>
                  </w:r>
                </w:p>
              </w:tc>
              <w:tc>
                <w:tcPr>
                  <w:tcW w:w="2131" w:type="dxa"/>
                  <w:vMerge w:val="restart"/>
                  <w:shd w:val="clear" w:color="auto" w:fill="auto"/>
                  <w:vAlign w:val="center"/>
                </w:tcPr>
                <w:p w14:paraId="52CBB391"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FECHA DE CUMPLIMIENTO</w:t>
                  </w:r>
                </w:p>
              </w:tc>
              <w:tc>
                <w:tcPr>
                  <w:tcW w:w="1262" w:type="dxa"/>
                  <w:gridSpan w:val="2"/>
                  <w:shd w:val="clear" w:color="auto" w:fill="auto"/>
                </w:tcPr>
                <w:p w14:paraId="6BB4AC5F"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SEGUIMIENTO</w:t>
                  </w:r>
                </w:p>
                <w:p w14:paraId="0D45AB88"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Ejecutado Si/No</w:t>
                  </w:r>
                </w:p>
              </w:tc>
            </w:tr>
            <w:tr w:rsidR="00AE58BA" w:rsidRPr="002D07F6" w14:paraId="068F0806" w14:textId="77777777" w:rsidTr="005D6806">
              <w:trPr>
                <w:trHeight w:val="299"/>
                <w:jc w:val="center"/>
              </w:trPr>
              <w:tc>
                <w:tcPr>
                  <w:tcW w:w="536" w:type="dxa"/>
                  <w:vMerge/>
                  <w:shd w:val="clear" w:color="auto" w:fill="auto"/>
                </w:tcPr>
                <w:p w14:paraId="4E14C2AC" w14:textId="77777777" w:rsidR="00AE58BA" w:rsidRPr="002D07F6" w:rsidRDefault="00AE58BA" w:rsidP="00AE58BA">
                  <w:pPr>
                    <w:jc w:val="center"/>
                    <w:rPr>
                      <w:rFonts w:ascii="Arial" w:hAnsi="Arial" w:cs="Arial"/>
                      <w:lang w:val="es-CO"/>
                    </w:rPr>
                  </w:pPr>
                </w:p>
              </w:tc>
              <w:tc>
                <w:tcPr>
                  <w:tcW w:w="2993" w:type="dxa"/>
                  <w:vMerge/>
                  <w:shd w:val="clear" w:color="auto" w:fill="auto"/>
                </w:tcPr>
                <w:p w14:paraId="0D7D1562" w14:textId="77777777" w:rsidR="00AE58BA" w:rsidRPr="002D07F6" w:rsidRDefault="00AE58BA" w:rsidP="00AE58BA">
                  <w:pPr>
                    <w:jc w:val="center"/>
                    <w:rPr>
                      <w:rFonts w:ascii="Arial" w:hAnsi="Arial" w:cs="Arial"/>
                      <w:sz w:val="18"/>
                      <w:lang w:val="es-CO"/>
                    </w:rPr>
                  </w:pPr>
                </w:p>
              </w:tc>
              <w:tc>
                <w:tcPr>
                  <w:tcW w:w="2128" w:type="dxa"/>
                  <w:vMerge/>
                  <w:shd w:val="clear" w:color="auto" w:fill="auto"/>
                </w:tcPr>
                <w:p w14:paraId="12A9FC5D" w14:textId="77777777" w:rsidR="00AE58BA" w:rsidRPr="002D07F6" w:rsidRDefault="00AE58BA" w:rsidP="00AE58BA">
                  <w:pPr>
                    <w:jc w:val="center"/>
                    <w:rPr>
                      <w:rFonts w:ascii="Arial" w:hAnsi="Arial" w:cs="Arial"/>
                      <w:sz w:val="18"/>
                      <w:lang w:val="es-CO"/>
                    </w:rPr>
                  </w:pPr>
                </w:p>
              </w:tc>
              <w:tc>
                <w:tcPr>
                  <w:tcW w:w="2131" w:type="dxa"/>
                  <w:vMerge/>
                  <w:shd w:val="clear" w:color="auto" w:fill="auto"/>
                </w:tcPr>
                <w:p w14:paraId="1E433243" w14:textId="77777777" w:rsidR="00AE58BA" w:rsidRPr="002D07F6" w:rsidRDefault="00AE58BA" w:rsidP="00AE58BA">
                  <w:pPr>
                    <w:jc w:val="center"/>
                    <w:rPr>
                      <w:rFonts w:ascii="Arial" w:hAnsi="Arial" w:cs="Arial"/>
                      <w:sz w:val="18"/>
                      <w:lang w:val="es-CO"/>
                    </w:rPr>
                  </w:pPr>
                </w:p>
              </w:tc>
              <w:tc>
                <w:tcPr>
                  <w:tcW w:w="561" w:type="dxa"/>
                  <w:shd w:val="clear" w:color="auto" w:fill="auto"/>
                </w:tcPr>
                <w:p w14:paraId="12EBE9D7"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SI</w:t>
                  </w:r>
                </w:p>
              </w:tc>
              <w:tc>
                <w:tcPr>
                  <w:tcW w:w="701" w:type="dxa"/>
                  <w:shd w:val="clear" w:color="auto" w:fill="auto"/>
                </w:tcPr>
                <w:p w14:paraId="7F76AB1A" w14:textId="77777777" w:rsidR="00AE58BA" w:rsidRPr="002D07F6" w:rsidRDefault="00AE58BA" w:rsidP="00AE58BA">
                  <w:pPr>
                    <w:jc w:val="center"/>
                    <w:rPr>
                      <w:rFonts w:ascii="Arial" w:hAnsi="Arial" w:cs="Arial"/>
                      <w:b/>
                      <w:sz w:val="18"/>
                      <w:lang w:val="es-CO"/>
                    </w:rPr>
                  </w:pPr>
                  <w:r w:rsidRPr="002D07F6">
                    <w:rPr>
                      <w:rFonts w:ascii="Arial" w:hAnsi="Arial" w:cs="Arial"/>
                      <w:b/>
                      <w:sz w:val="18"/>
                      <w:lang w:val="es-CO"/>
                    </w:rPr>
                    <w:t>NO</w:t>
                  </w:r>
                </w:p>
              </w:tc>
            </w:tr>
            <w:tr w:rsidR="00AE58BA" w:rsidRPr="002D07F6" w14:paraId="20DC2EB7" w14:textId="77777777" w:rsidTr="005D6806">
              <w:trPr>
                <w:trHeight w:val="342"/>
                <w:jc w:val="center"/>
              </w:trPr>
              <w:tc>
                <w:tcPr>
                  <w:tcW w:w="536" w:type="dxa"/>
                  <w:shd w:val="clear" w:color="auto" w:fill="auto"/>
                </w:tcPr>
                <w:p w14:paraId="38338028" w14:textId="1C054A1E" w:rsidR="00AE58BA" w:rsidRPr="002D07F6" w:rsidRDefault="00AE58BA" w:rsidP="00AE58BA">
                  <w:pPr>
                    <w:rPr>
                      <w:rFonts w:ascii="Arial" w:hAnsi="Arial" w:cs="Arial"/>
                      <w:b/>
                      <w:lang w:val="es-CO"/>
                    </w:rPr>
                  </w:pPr>
                  <w:r w:rsidRPr="00160B9D">
                    <w:rPr>
                      <w:rFonts w:ascii="Arial" w:hAnsi="Arial" w:cs="Arial"/>
                      <w:b/>
                      <w:sz w:val="22"/>
                      <w:szCs w:val="22"/>
                      <w:lang w:val="es-CO"/>
                    </w:rPr>
                    <w:t>1</w:t>
                  </w:r>
                </w:p>
              </w:tc>
              <w:tc>
                <w:tcPr>
                  <w:tcW w:w="2993" w:type="dxa"/>
                  <w:shd w:val="clear" w:color="auto" w:fill="auto"/>
                </w:tcPr>
                <w:p w14:paraId="2AC85E4B" w14:textId="672D7AEC" w:rsidR="00AE58BA" w:rsidRPr="002D07F6" w:rsidRDefault="00AE58BA" w:rsidP="00AE58BA">
                  <w:pPr>
                    <w:rPr>
                      <w:rFonts w:ascii="Arial" w:hAnsi="Arial" w:cs="Arial"/>
                      <w:lang w:val="es-CO"/>
                    </w:rPr>
                  </w:pPr>
                  <w:r w:rsidRPr="00160B9D">
                    <w:rPr>
                      <w:rFonts w:ascii="Arial" w:hAnsi="Arial" w:cs="Arial"/>
                      <w:sz w:val="22"/>
                      <w:szCs w:val="22"/>
                      <w:lang w:val="es-CO"/>
                    </w:rPr>
                    <w:t>Seguimiento plan de mejoramiento en auditoría INVIMA</w:t>
                  </w:r>
                  <w:r w:rsidR="005C6DD5">
                    <w:rPr>
                      <w:rFonts w:ascii="Arial" w:hAnsi="Arial" w:cs="Arial"/>
                      <w:sz w:val="22"/>
                      <w:szCs w:val="22"/>
                      <w:lang w:val="es-CO"/>
                    </w:rPr>
                    <w:t xml:space="preserve"> con los respectivos soportes</w:t>
                  </w:r>
                </w:p>
              </w:tc>
              <w:tc>
                <w:tcPr>
                  <w:tcW w:w="2128" w:type="dxa"/>
                  <w:shd w:val="clear" w:color="auto" w:fill="auto"/>
                </w:tcPr>
                <w:p w14:paraId="63D61BF7" w14:textId="64857AFC" w:rsidR="00AE58BA" w:rsidRPr="002D07F6" w:rsidRDefault="00AE58BA" w:rsidP="00AE58BA">
                  <w:pPr>
                    <w:jc w:val="center"/>
                    <w:rPr>
                      <w:rFonts w:ascii="Arial" w:hAnsi="Arial" w:cs="Arial"/>
                      <w:lang w:val="es-CO"/>
                    </w:rPr>
                  </w:pPr>
                  <w:r w:rsidRPr="00160B9D">
                    <w:rPr>
                      <w:rFonts w:ascii="Arial" w:hAnsi="Arial" w:cs="Arial"/>
                      <w:sz w:val="22"/>
                      <w:szCs w:val="22"/>
                      <w:lang w:val="es-CO"/>
                    </w:rPr>
                    <w:t>Consumo</w:t>
                  </w:r>
                  <w:r>
                    <w:rPr>
                      <w:rFonts w:ascii="Arial" w:hAnsi="Arial" w:cs="Arial"/>
                      <w:sz w:val="22"/>
                      <w:szCs w:val="22"/>
                      <w:lang w:val="es-CO"/>
                    </w:rPr>
                    <w:t xml:space="preserve"> </w:t>
                  </w:r>
                </w:p>
              </w:tc>
              <w:tc>
                <w:tcPr>
                  <w:tcW w:w="2131" w:type="dxa"/>
                  <w:shd w:val="clear" w:color="auto" w:fill="auto"/>
                </w:tcPr>
                <w:p w14:paraId="27FBBFD4" w14:textId="3B6B0E2C" w:rsidR="00AE58BA" w:rsidRPr="002D07F6" w:rsidRDefault="005C6DD5" w:rsidP="00AE58BA">
                  <w:pPr>
                    <w:jc w:val="center"/>
                    <w:rPr>
                      <w:rFonts w:ascii="Arial" w:hAnsi="Arial" w:cs="Arial"/>
                      <w:lang w:val="es-CO"/>
                    </w:rPr>
                  </w:pPr>
                  <w:r>
                    <w:rPr>
                      <w:rFonts w:ascii="Arial" w:hAnsi="Arial" w:cs="Arial"/>
                      <w:sz w:val="22"/>
                      <w:szCs w:val="22"/>
                      <w:lang w:val="es-CO"/>
                    </w:rPr>
                    <w:t>26-11-21</w:t>
                  </w:r>
                </w:p>
              </w:tc>
              <w:tc>
                <w:tcPr>
                  <w:tcW w:w="561" w:type="dxa"/>
                  <w:shd w:val="clear" w:color="auto" w:fill="auto"/>
                </w:tcPr>
                <w:p w14:paraId="7FFAED78" w14:textId="6719353B" w:rsidR="00AE58BA" w:rsidRPr="002D07F6" w:rsidRDefault="00AE58BA" w:rsidP="00AE58BA">
                  <w:pPr>
                    <w:jc w:val="center"/>
                    <w:rPr>
                      <w:rFonts w:ascii="Arial" w:hAnsi="Arial" w:cs="Arial"/>
                      <w:lang w:val="es-CO"/>
                    </w:rPr>
                  </w:pPr>
                </w:p>
              </w:tc>
              <w:tc>
                <w:tcPr>
                  <w:tcW w:w="701" w:type="dxa"/>
                  <w:shd w:val="clear" w:color="auto" w:fill="auto"/>
                </w:tcPr>
                <w:p w14:paraId="58752368" w14:textId="77777777" w:rsidR="00AE58BA" w:rsidRPr="002D07F6" w:rsidRDefault="00AE58BA" w:rsidP="00AE58BA">
                  <w:pPr>
                    <w:jc w:val="center"/>
                    <w:rPr>
                      <w:rFonts w:ascii="Arial" w:hAnsi="Arial" w:cs="Arial"/>
                      <w:lang w:val="es-CO"/>
                    </w:rPr>
                  </w:pPr>
                </w:p>
              </w:tc>
            </w:tr>
            <w:tr w:rsidR="003D06F5" w:rsidRPr="002D07F6" w14:paraId="340587E9" w14:textId="77777777" w:rsidTr="005D6806">
              <w:trPr>
                <w:trHeight w:val="342"/>
                <w:jc w:val="center"/>
              </w:trPr>
              <w:tc>
                <w:tcPr>
                  <w:tcW w:w="536" w:type="dxa"/>
                  <w:shd w:val="clear" w:color="auto" w:fill="auto"/>
                </w:tcPr>
                <w:p w14:paraId="7AA8A307" w14:textId="0EC0CEB3" w:rsidR="003D06F5" w:rsidRPr="002D07F6" w:rsidRDefault="003D06F5" w:rsidP="003D06F5">
                  <w:pPr>
                    <w:rPr>
                      <w:rFonts w:ascii="Arial" w:hAnsi="Arial" w:cs="Arial"/>
                      <w:b/>
                      <w:lang w:val="es-CO"/>
                    </w:rPr>
                  </w:pPr>
                  <w:r w:rsidRPr="00160B9D">
                    <w:rPr>
                      <w:rFonts w:ascii="Arial" w:hAnsi="Arial" w:cs="Arial"/>
                      <w:b/>
                      <w:sz w:val="22"/>
                      <w:szCs w:val="22"/>
                      <w:lang w:val="es-CO"/>
                    </w:rPr>
                    <w:t>2</w:t>
                  </w:r>
                </w:p>
              </w:tc>
              <w:tc>
                <w:tcPr>
                  <w:tcW w:w="2993" w:type="dxa"/>
                  <w:shd w:val="clear" w:color="auto" w:fill="auto"/>
                </w:tcPr>
                <w:p w14:paraId="32834BFD" w14:textId="438E1291" w:rsidR="003D06F5" w:rsidRPr="002D07F6" w:rsidRDefault="003D06F5" w:rsidP="003D06F5">
                  <w:pPr>
                    <w:rPr>
                      <w:rFonts w:ascii="Arial" w:hAnsi="Arial" w:cs="Arial"/>
                      <w:lang w:val="es-CO"/>
                    </w:rPr>
                  </w:pPr>
                  <w:r w:rsidRPr="00160B9D">
                    <w:rPr>
                      <w:rFonts w:ascii="Arial" w:hAnsi="Arial" w:cs="Arial"/>
                      <w:sz w:val="22"/>
                      <w:szCs w:val="22"/>
                      <w:lang w:val="es-CO"/>
                    </w:rPr>
                    <w:t>Líneas bases y capacidad operativa requerida para cubrir los establecimientos en IVC de acuerdo al enfoque de riesgo.</w:t>
                  </w:r>
                  <w:r w:rsidRPr="00160B9D">
                    <w:rPr>
                      <w:rFonts w:ascii="Arial" w:hAnsi="Arial" w:cs="Arial"/>
                      <w:color w:val="000000"/>
                      <w:sz w:val="22"/>
                      <w:szCs w:val="22"/>
                      <w:bdr w:val="none" w:sz="0" w:space="0" w:color="auto" w:frame="1"/>
                      <w:shd w:val="clear" w:color="auto" w:fill="FFFFFF"/>
                    </w:rPr>
                    <w:t> </w:t>
                  </w:r>
                </w:p>
              </w:tc>
              <w:tc>
                <w:tcPr>
                  <w:tcW w:w="2128" w:type="dxa"/>
                  <w:shd w:val="clear" w:color="auto" w:fill="auto"/>
                </w:tcPr>
                <w:p w14:paraId="3C6B1932" w14:textId="77777777" w:rsidR="003D06F5" w:rsidRPr="00160B9D" w:rsidRDefault="003D06F5" w:rsidP="003D06F5">
                  <w:pPr>
                    <w:jc w:val="center"/>
                    <w:rPr>
                      <w:rFonts w:ascii="Arial" w:hAnsi="Arial" w:cs="Arial"/>
                      <w:sz w:val="22"/>
                      <w:szCs w:val="22"/>
                      <w:lang w:val="es-CO"/>
                    </w:rPr>
                  </w:pPr>
                  <w:r w:rsidRPr="00160B9D">
                    <w:rPr>
                      <w:rFonts w:ascii="Arial" w:hAnsi="Arial" w:cs="Arial"/>
                      <w:sz w:val="22"/>
                      <w:szCs w:val="22"/>
                      <w:lang w:val="es-CO"/>
                    </w:rPr>
                    <w:t>AyS</w:t>
                  </w:r>
                </w:p>
                <w:p w14:paraId="7206F9E8" w14:textId="73B268CE" w:rsidR="003D06F5" w:rsidRPr="008C466C" w:rsidRDefault="003D06F5" w:rsidP="003D06F5">
                  <w:pPr>
                    <w:jc w:val="center"/>
                    <w:rPr>
                      <w:rFonts w:ascii="Arial" w:hAnsi="Arial" w:cs="Arial"/>
                      <w:sz w:val="22"/>
                      <w:szCs w:val="22"/>
                      <w:lang w:val="es-CO"/>
                    </w:rPr>
                  </w:pPr>
                  <w:r w:rsidRPr="00160B9D">
                    <w:rPr>
                      <w:rFonts w:ascii="Arial" w:hAnsi="Arial" w:cs="Arial"/>
                      <w:sz w:val="22"/>
                      <w:szCs w:val="22"/>
                      <w:lang w:val="es-CO"/>
                    </w:rPr>
                    <w:t>RQ</w:t>
                  </w:r>
                </w:p>
              </w:tc>
              <w:tc>
                <w:tcPr>
                  <w:tcW w:w="2131" w:type="dxa"/>
                  <w:shd w:val="clear" w:color="auto" w:fill="auto"/>
                </w:tcPr>
                <w:p w14:paraId="10AE20AF" w14:textId="1E6B9848" w:rsidR="003D06F5" w:rsidRPr="002D07F6" w:rsidRDefault="003D06F5" w:rsidP="003D06F5">
                  <w:pPr>
                    <w:jc w:val="center"/>
                    <w:rPr>
                      <w:rFonts w:ascii="Arial" w:hAnsi="Arial" w:cs="Arial"/>
                      <w:lang w:val="es-CO"/>
                    </w:rPr>
                  </w:pPr>
                  <w:r w:rsidRPr="00160B9D">
                    <w:rPr>
                      <w:rFonts w:ascii="Arial" w:hAnsi="Arial" w:cs="Arial"/>
                      <w:sz w:val="22"/>
                      <w:szCs w:val="22"/>
                      <w:lang w:val="es-CO"/>
                    </w:rPr>
                    <w:t>6-12-21</w:t>
                  </w:r>
                </w:p>
              </w:tc>
              <w:tc>
                <w:tcPr>
                  <w:tcW w:w="561" w:type="dxa"/>
                  <w:shd w:val="clear" w:color="auto" w:fill="auto"/>
                </w:tcPr>
                <w:p w14:paraId="0328A688" w14:textId="77777777" w:rsidR="003D06F5" w:rsidRPr="002D07F6" w:rsidRDefault="003D06F5" w:rsidP="003D06F5">
                  <w:pPr>
                    <w:jc w:val="center"/>
                    <w:rPr>
                      <w:rFonts w:ascii="Arial" w:hAnsi="Arial" w:cs="Arial"/>
                      <w:lang w:val="es-CO"/>
                    </w:rPr>
                  </w:pPr>
                </w:p>
              </w:tc>
              <w:tc>
                <w:tcPr>
                  <w:tcW w:w="701" w:type="dxa"/>
                  <w:shd w:val="clear" w:color="auto" w:fill="auto"/>
                </w:tcPr>
                <w:p w14:paraId="4989516C" w14:textId="77777777" w:rsidR="003D06F5" w:rsidRPr="002D07F6" w:rsidRDefault="003D06F5" w:rsidP="003D06F5">
                  <w:pPr>
                    <w:jc w:val="center"/>
                    <w:rPr>
                      <w:rFonts w:ascii="Arial" w:hAnsi="Arial" w:cs="Arial"/>
                      <w:lang w:val="es-CO"/>
                    </w:rPr>
                  </w:pPr>
                </w:p>
              </w:tc>
            </w:tr>
            <w:tr w:rsidR="003D06F5" w:rsidRPr="002D07F6" w14:paraId="4C34EA08" w14:textId="77777777" w:rsidTr="005D6806">
              <w:trPr>
                <w:trHeight w:val="342"/>
                <w:jc w:val="center"/>
              </w:trPr>
              <w:tc>
                <w:tcPr>
                  <w:tcW w:w="536" w:type="dxa"/>
                  <w:shd w:val="clear" w:color="auto" w:fill="auto"/>
                </w:tcPr>
                <w:p w14:paraId="4042575E" w14:textId="552EB975" w:rsidR="003D06F5" w:rsidRPr="002D07F6" w:rsidRDefault="003D06F5" w:rsidP="003D06F5">
                  <w:pPr>
                    <w:rPr>
                      <w:rFonts w:ascii="Arial" w:hAnsi="Arial" w:cs="Arial"/>
                      <w:b/>
                      <w:lang w:val="es-CO"/>
                    </w:rPr>
                  </w:pPr>
                  <w:r w:rsidRPr="00160B9D">
                    <w:rPr>
                      <w:rFonts w:ascii="Arial" w:hAnsi="Arial" w:cs="Arial"/>
                      <w:b/>
                      <w:sz w:val="22"/>
                      <w:szCs w:val="22"/>
                      <w:lang w:val="es-CO"/>
                    </w:rPr>
                    <w:t>3</w:t>
                  </w:r>
                </w:p>
              </w:tc>
              <w:tc>
                <w:tcPr>
                  <w:tcW w:w="2993" w:type="dxa"/>
                  <w:shd w:val="clear" w:color="auto" w:fill="auto"/>
                </w:tcPr>
                <w:p w14:paraId="4C1E9327" w14:textId="47A9AA95" w:rsidR="003D06F5" w:rsidRPr="002D07F6" w:rsidRDefault="003D06F5" w:rsidP="003D06F5">
                  <w:pPr>
                    <w:rPr>
                      <w:rFonts w:ascii="Arial" w:hAnsi="Arial" w:cs="Arial"/>
                      <w:lang w:val="es-CO"/>
                    </w:rPr>
                  </w:pPr>
                  <w:r w:rsidRPr="00160B9D">
                    <w:rPr>
                      <w:rFonts w:ascii="Arial" w:hAnsi="Arial" w:cs="Arial"/>
                      <w:sz w:val="22"/>
                      <w:szCs w:val="22"/>
                      <w:lang w:val="es-CO"/>
                    </w:rPr>
                    <w:t>Estrategia municipal de respuesta a emergencias</w:t>
                  </w:r>
                </w:p>
              </w:tc>
              <w:tc>
                <w:tcPr>
                  <w:tcW w:w="2128" w:type="dxa"/>
                  <w:shd w:val="clear" w:color="auto" w:fill="auto"/>
                </w:tcPr>
                <w:p w14:paraId="5301DE49" w14:textId="77777777" w:rsidR="003D06F5" w:rsidRPr="00160B9D" w:rsidRDefault="003D06F5" w:rsidP="003D06F5">
                  <w:pPr>
                    <w:jc w:val="center"/>
                    <w:rPr>
                      <w:rFonts w:ascii="Arial" w:hAnsi="Arial" w:cs="Arial"/>
                      <w:sz w:val="22"/>
                      <w:szCs w:val="22"/>
                      <w:lang w:val="es-CO"/>
                    </w:rPr>
                  </w:pPr>
                  <w:r w:rsidRPr="00160B9D">
                    <w:rPr>
                      <w:rFonts w:ascii="Arial" w:hAnsi="Arial" w:cs="Arial"/>
                      <w:sz w:val="22"/>
                      <w:szCs w:val="22"/>
                      <w:lang w:val="es-CO"/>
                    </w:rPr>
                    <w:t>AyS</w:t>
                  </w:r>
                </w:p>
                <w:p w14:paraId="4C002F7C" w14:textId="09B96D4A" w:rsidR="003D06F5" w:rsidRPr="00F33FAA" w:rsidRDefault="003D06F5" w:rsidP="003D06F5">
                  <w:pPr>
                    <w:jc w:val="center"/>
                    <w:rPr>
                      <w:rFonts w:ascii="Arial" w:hAnsi="Arial" w:cs="Arial"/>
                      <w:sz w:val="22"/>
                      <w:szCs w:val="22"/>
                      <w:lang w:val="es-CO"/>
                    </w:rPr>
                  </w:pPr>
                  <w:r w:rsidRPr="00160B9D">
                    <w:rPr>
                      <w:rFonts w:ascii="Arial" w:hAnsi="Arial" w:cs="Arial"/>
                      <w:sz w:val="22"/>
                      <w:szCs w:val="22"/>
                      <w:lang w:val="es-CO"/>
                    </w:rPr>
                    <w:t>RQ</w:t>
                  </w:r>
                  <w:r>
                    <w:rPr>
                      <w:rFonts w:ascii="Arial" w:hAnsi="Arial" w:cs="Arial"/>
                      <w:sz w:val="22"/>
                      <w:szCs w:val="22"/>
                      <w:lang w:val="es-CO"/>
                    </w:rPr>
                    <w:t xml:space="preserve"> </w:t>
                  </w:r>
                  <w:r>
                    <w:rPr>
                      <w:rFonts w:ascii="Arial" w:hAnsi="Arial" w:cs="Arial"/>
                      <w:sz w:val="22"/>
                      <w:szCs w:val="22"/>
                      <w:lang w:val="es-CO"/>
                    </w:rPr>
                    <w:br/>
                    <w:t>Consumo</w:t>
                  </w:r>
                </w:p>
              </w:tc>
              <w:tc>
                <w:tcPr>
                  <w:tcW w:w="2131" w:type="dxa"/>
                  <w:shd w:val="clear" w:color="auto" w:fill="auto"/>
                </w:tcPr>
                <w:p w14:paraId="3E2A8C9A" w14:textId="29A27066" w:rsidR="003D06F5" w:rsidRPr="002D07F6" w:rsidRDefault="003D06F5" w:rsidP="003D06F5">
                  <w:pPr>
                    <w:jc w:val="center"/>
                    <w:rPr>
                      <w:rFonts w:ascii="Arial" w:hAnsi="Arial" w:cs="Arial"/>
                      <w:lang w:val="es-CO"/>
                    </w:rPr>
                  </w:pPr>
                  <w:r>
                    <w:rPr>
                      <w:rFonts w:ascii="Arial" w:hAnsi="Arial" w:cs="Arial"/>
                      <w:lang w:val="es-CO"/>
                    </w:rPr>
                    <w:t xml:space="preserve">Entrega final </w:t>
                  </w:r>
                  <w:r>
                    <w:rPr>
                      <w:rFonts w:ascii="Arial" w:hAnsi="Arial" w:cs="Arial"/>
                      <w:lang w:val="es-CO"/>
                    </w:rPr>
                    <w:br/>
                    <w:t>10-12-21</w:t>
                  </w:r>
                </w:p>
              </w:tc>
              <w:tc>
                <w:tcPr>
                  <w:tcW w:w="561" w:type="dxa"/>
                  <w:shd w:val="clear" w:color="auto" w:fill="auto"/>
                </w:tcPr>
                <w:p w14:paraId="0160C0A6" w14:textId="77777777" w:rsidR="003D06F5" w:rsidRPr="002D07F6" w:rsidRDefault="003D06F5" w:rsidP="003D06F5">
                  <w:pPr>
                    <w:jc w:val="center"/>
                    <w:rPr>
                      <w:rFonts w:ascii="Arial" w:hAnsi="Arial" w:cs="Arial"/>
                      <w:lang w:val="es-CO"/>
                    </w:rPr>
                  </w:pPr>
                </w:p>
              </w:tc>
              <w:tc>
                <w:tcPr>
                  <w:tcW w:w="701" w:type="dxa"/>
                  <w:shd w:val="clear" w:color="auto" w:fill="auto"/>
                </w:tcPr>
                <w:p w14:paraId="77CB4577" w14:textId="77777777" w:rsidR="003D06F5" w:rsidRPr="002D07F6" w:rsidRDefault="003D06F5" w:rsidP="003D06F5">
                  <w:pPr>
                    <w:jc w:val="center"/>
                    <w:rPr>
                      <w:rFonts w:ascii="Arial" w:hAnsi="Arial" w:cs="Arial"/>
                      <w:lang w:val="es-CO"/>
                    </w:rPr>
                  </w:pPr>
                </w:p>
              </w:tc>
            </w:tr>
            <w:tr w:rsidR="003D06F5" w:rsidRPr="002D07F6" w14:paraId="40836FF2" w14:textId="77777777" w:rsidTr="005D6806">
              <w:trPr>
                <w:trHeight w:val="342"/>
                <w:jc w:val="center"/>
              </w:trPr>
              <w:tc>
                <w:tcPr>
                  <w:tcW w:w="536" w:type="dxa"/>
                  <w:shd w:val="clear" w:color="auto" w:fill="auto"/>
                </w:tcPr>
                <w:p w14:paraId="5775DD74" w14:textId="74DFBDF8" w:rsidR="003D06F5" w:rsidRPr="002D07F6" w:rsidRDefault="003D06F5" w:rsidP="003D06F5">
                  <w:pPr>
                    <w:rPr>
                      <w:rFonts w:ascii="Arial" w:hAnsi="Arial" w:cs="Arial"/>
                      <w:b/>
                      <w:lang w:val="es-CO"/>
                    </w:rPr>
                  </w:pPr>
                  <w:r w:rsidRPr="00160B9D">
                    <w:rPr>
                      <w:rFonts w:ascii="Arial" w:hAnsi="Arial" w:cs="Arial"/>
                      <w:b/>
                      <w:sz w:val="22"/>
                      <w:szCs w:val="22"/>
                      <w:lang w:val="es-CO"/>
                    </w:rPr>
                    <w:t>4</w:t>
                  </w:r>
                </w:p>
              </w:tc>
              <w:tc>
                <w:tcPr>
                  <w:tcW w:w="2993" w:type="dxa"/>
                  <w:shd w:val="clear" w:color="auto" w:fill="auto"/>
                </w:tcPr>
                <w:p w14:paraId="5FBD9E01" w14:textId="324A457D" w:rsidR="003D06F5" w:rsidRPr="002D07F6" w:rsidRDefault="003D06F5" w:rsidP="003D06F5">
                  <w:pPr>
                    <w:rPr>
                      <w:rFonts w:ascii="Arial" w:hAnsi="Arial" w:cs="Arial"/>
                      <w:lang w:val="es-CO"/>
                    </w:rPr>
                  </w:pPr>
                  <w:r w:rsidRPr="00160B9D">
                    <w:rPr>
                      <w:rFonts w:ascii="Arial" w:hAnsi="Arial" w:cs="Arial"/>
                      <w:sz w:val="22"/>
                      <w:szCs w:val="22"/>
                      <w:lang w:val="es-CO"/>
                    </w:rPr>
                    <w:t>Expendios de carne</w:t>
                  </w:r>
                </w:p>
              </w:tc>
              <w:tc>
                <w:tcPr>
                  <w:tcW w:w="2128" w:type="dxa"/>
                  <w:shd w:val="clear" w:color="auto" w:fill="auto"/>
                </w:tcPr>
                <w:p w14:paraId="086377AA" w14:textId="66588E92" w:rsidR="003D06F5" w:rsidRPr="002D07F6" w:rsidRDefault="003D06F5" w:rsidP="003D06F5">
                  <w:pPr>
                    <w:jc w:val="center"/>
                    <w:rPr>
                      <w:rFonts w:ascii="Arial" w:hAnsi="Arial" w:cs="Arial"/>
                      <w:lang w:val="es-CO"/>
                    </w:rPr>
                  </w:pPr>
                  <w:r w:rsidRPr="00160B9D">
                    <w:rPr>
                      <w:rFonts w:ascii="Arial" w:hAnsi="Arial" w:cs="Arial"/>
                      <w:sz w:val="22"/>
                      <w:szCs w:val="22"/>
                      <w:lang w:val="es-CO"/>
                    </w:rPr>
                    <w:t>Consumo</w:t>
                  </w:r>
                </w:p>
              </w:tc>
              <w:tc>
                <w:tcPr>
                  <w:tcW w:w="2131" w:type="dxa"/>
                  <w:shd w:val="clear" w:color="auto" w:fill="auto"/>
                </w:tcPr>
                <w:p w14:paraId="6AF26C6D" w14:textId="6E625FC9" w:rsidR="003D06F5" w:rsidRPr="002D07F6" w:rsidRDefault="003D06F5" w:rsidP="003D06F5">
                  <w:pPr>
                    <w:jc w:val="center"/>
                    <w:rPr>
                      <w:rFonts w:ascii="Arial" w:hAnsi="Arial" w:cs="Arial"/>
                      <w:lang w:val="es-CO"/>
                    </w:rPr>
                  </w:pPr>
                  <w:r w:rsidRPr="00160B9D">
                    <w:rPr>
                      <w:rFonts w:ascii="Arial" w:hAnsi="Arial" w:cs="Arial"/>
                      <w:sz w:val="22"/>
                      <w:szCs w:val="22"/>
                      <w:lang w:val="es-CO"/>
                    </w:rPr>
                    <w:t>Cada reunión dar reporte</w:t>
                  </w:r>
                </w:p>
              </w:tc>
              <w:tc>
                <w:tcPr>
                  <w:tcW w:w="561" w:type="dxa"/>
                  <w:shd w:val="clear" w:color="auto" w:fill="auto"/>
                </w:tcPr>
                <w:p w14:paraId="71369039" w14:textId="77777777" w:rsidR="003D06F5" w:rsidRPr="002D07F6" w:rsidRDefault="003D06F5" w:rsidP="003D06F5">
                  <w:pPr>
                    <w:jc w:val="center"/>
                    <w:rPr>
                      <w:rFonts w:ascii="Arial" w:hAnsi="Arial" w:cs="Arial"/>
                      <w:lang w:val="es-CO"/>
                    </w:rPr>
                  </w:pPr>
                </w:p>
              </w:tc>
              <w:tc>
                <w:tcPr>
                  <w:tcW w:w="701" w:type="dxa"/>
                  <w:shd w:val="clear" w:color="auto" w:fill="auto"/>
                </w:tcPr>
                <w:p w14:paraId="5547DA02" w14:textId="77777777" w:rsidR="003D06F5" w:rsidRPr="002D07F6" w:rsidRDefault="003D06F5" w:rsidP="003D06F5">
                  <w:pPr>
                    <w:jc w:val="center"/>
                    <w:rPr>
                      <w:rFonts w:ascii="Arial" w:hAnsi="Arial" w:cs="Arial"/>
                      <w:lang w:val="es-CO"/>
                    </w:rPr>
                  </w:pPr>
                  <w:bookmarkStart w:id="1" w:name="_GoBack"/>
                  <w:bookmarkEnd w:id="1"/>
                </w:p>
              </w:tc>
            </w:tr>
            <w:tr w:rsidR="003D06F5" w:rsidRPr="002D07F6" w14:paraId="7EE02E59" w14:textId="77777777" w:rsidTr="005D6806">
              <w:trPr>
                <w:trHeight w:val="342"/>
                <w:jc w:val="center"/>
              </w:trPr>
              <w:tc>
                <w:tcPr>
                  <w:tcW w:w="536" w:type="dxa"/>
                  <w:shd w:val="clear" w:color="auto" w:fill="auto"/>
                </w:tcPr>
                <w:p w14:paraId="20318A4B" w14:textId="19EF4ED4" w:rsidR="003D06F5" w:rsidRPr="002D07F6" w:rsidRDefault="003D06F5" w:rsidP="003D06F5">
                  <w:pPr>
                    <w:rPr>
                      <w:rFonts w:ascii="Arial" w:hAnsi="Arial" w:cs="Arial"/>
                      <w:b/>
                      <w:lang w:val="es-CO"/>
                    </w:rPr>
                  </w:pPr>
                  <w:r w:rsidRPr="00160B9D">
                    <w:rPr>
                      <w:rFonts w:ascii="Arial" w:hAnsi="Arial" w:cs="Arial"/>
                      <w:b/>
                      <w:sz w:val="22"/>
                      <w:szCs w:val="22"/>
                      <w:lang w:val="es-CO"/>
                    </w:rPr>
                    <w:t>5</w:t>
                  </w:r>
                </w:p>
              </w:tc>
              <w:tc>
                <w:tcPr>
                  <w:tcW w:w="2993" w:type="dxa"/>
                  <w:shd w:val="clear" w:color="auto" w:fill="auto"/>
                </w:tcPr>
                <w:p w14:paraId="27932515" w14:textId="4F019FAC" w:rsidR="003D06F5" w:rsidRPr="002D07F6" w:rsidRDefault="003D06F5" w:rsidP="003D06F5">
                  <w:pPr>
                    <w:rPr>
                      <w:rFonts w:ascii="Arial" w:hAnsi="Arial" w:cs="Arial"/>
                      <w:lang w:val="es-CO"/>
                    </w:rPr>
                  </w:pPr>
                  <w:r w:rsidRPr="00160B9D">
                    <w:rPr>
                      <w:rFonts w:ascii="Arial" w:hAnsi="Arial" w:cs="Arial"/>
                      <w:sz w:val="22"/>
                      <w:szCs w:val="22"/>
                      <w:lang w:val="es-CO"/>
                    </w:rPr>
                    <w:t>Mínimas cuantías y calibración de equipos</w:t>
                  </w:r>
                </w:p>
              </w:tc>
              <w:tc>
                <w:tcPr>
                  <w:tcW w:w="2128" w:type="dxa"/>
                  <w:shd w:val="clear" w:color="auto" w:fill="auto"/>
                </w:tcPr>
                <w:p w14:paraId="53025531" w14:textId="0C577ADB" w:rsidR="003D06F5" w:rsidRPr="002D07F6" w:rsidRDefault="003D06F5" w:rsidP="003D06F5">
                  <w:pPr>
                    <w:jc w:val="center"/>
                    <w:rPr>
                      <w:rFonts w:ascii="Arial" w:hAnsi="Arial" w:cs="Arial"/>
                      <w:lang w:val="es-CO"/>
                    </w:rPr>
                  </w:pPr>
                  <w:r w:rsidRPr="00160B9D">
                    <w:rPr>
                      <w:rFonts w:ascii="Arial" w:hAnsi="Arial" w:cs="Arial"/>
                      <w:sz w:val="22"/>
                      <w:szCs w:val="22"/>
                      <w:lang w:val="es-CO"/>
                    </w:rPr>
                    <w:t>AYS</w:t>
                  </w:r>
                  <w:r w:rsidRPr="00160B9D">
                    <w:rPr>
                      <w:rFonts w:ascii="Arial" w:hAnsi="Arial" w:cs="Arial"/>
                      <w:sz w:val="22"/>
                      <w:szCs w:val="22"/>
                      <w:lang w:val="es-CO"/>
                    </w:rPr>
                    <w:br/>
                    <w:t>Consumo</w:t>
                  </w:r>
                </w:p>
              </w:tc>
              <w:tc>
                <w:tcPr>
                  <w:tcW w:w="2131" w:type="dxa"/>
                  <w:shd w:val="clear" w:color="auto" w:fill="auto"/>
                </w:tcPr>
                <w:p w14:paraId="1B8B2C58" w14:textId="1310D038" w:rsidR="003D06F5" w:rsidRPr="002D07F6" w:rsidRDefault="003D06F5" w:rsidP="003D06F5">
                  <w:pPr>
                    <w:jc w:val="center"/>
                    <w:rPr>
                      <w:rFonts w:ascii="Arial" w:hAnsi="Arial" w:cs="Arial"/>
                      <w:lang w:val="es-CO"/>
                    </w:rPr>
                  </w:pPr>
                  <w:r w:rsidRPr="00160B9D">
                    <w:rPr>
                      <w:rFonts w:ascii="Arial" w:hAnsi="Arial" w:cs="Arial"/>
                      <w:sz w:val="22"/>
                      <w:szCs w:val="22"/>
                      <w:lang w:val="es-CO"/>
                    </w:rPr>
                    <w:t>Cada reunión dar reporte</w:t>
                  </w:r>
                </w:p>
              </w:tc>
              <w:tc>
                <w:tcPr>
                  <w:tcW w:w="561" w:type="dxa"/>
                  <w:shd w:val="clear" w:color="auto" w:fill="auto"/>
                </w:tcPr>
                <w:p w14:paraId="4530E2E4" w14:textId="77777777" w:rsidR="003D06F5" w:rsidRPr="002D07F6" w:rsidRDefault="003D06F5" w:rsidP="003D06F5">
                  <w:pPr>
                    <w:jc w:val="center"/>
                    <w:rPr>
                      <w:rFonts w:ascii="Arial" w:hAnsi="Arial" w:cs="Arial"/>
                      <w:lang w:val="es-CO"/>
                    </w:rPr>
                  </w:pPr>
                </w:p>
              </w:tc>
              <w:tc>
                <w:tcPr>
                  <w:tcW w:w="701" w:type="dxa"/>
                  <w:shd w:val="clear" w:color="auto" w:fill="auto"/>
                </w:tcPr>
                <w:p w14:paraId="7F7D2422" w14:textId="77777777" w:rsidR="003D06F5" w:rsidRPr="002D07F6" w:rsidRDefault="003D06F5" w:rsidP="003D06F5">
                  <w:pPr>
                    <w:jc w:val="center"/>
                    <w:rPr>
                      <w:rFonts w:ascii="Arial" w:hAnsi="Arial" w:cs="Arial"/>
                      <w:lang w:val="es-CO"/>
                    </w:rPr>
                  </w:pPr>
                </w:p>
              </w:tc>
            </w:tr>
            <w:tr w:rsidR="003D06F5" w:rsidRPr="002D07F6" w14:paraId="5F18DF39" w14:textId="77777777" w:rsidTr="005D6806">
              <w:trPr>
                <w:trHeight w:val="342"/>
                <w:jc w:val="center"/>
              </w:trPr>
              <w:tc>
                <w:tcPr>
                  <w:tcW w:w="536" w:type="dxa"/>
                  <w:shd w:val="clear" w:color="auto" w:fill="auto"/>
                </w:tcPr>
                <w:p w14:paraId="0BB09D64" w14:textId="181E0FBA" w:rsidR="003D06F5" w:rsidRPr="002D07F6" w:rsidRDefault="003D06F5" w:rsidP="003D06F5">
                  <w:pPr>
                    <w:rPr>
                      <w:rFonts w:ascii="Arial" w:hAnsi="Arial" w:cs="Arial"/>
                      <w:b/>
                      <w:lang w:val="es-CO"/>
                    </w:rPr>
                  </w:pPr>
                  <w:r w:rsidRPr="00160B9D">
                    <w:rPr>
                      <w:rFonts w:ascii="Arial" w:hAnsi="Arial" w:cs="Arial"/>
                      <w:b/>
                      <w:sz w:val="22"/>
                      <w:szCs w:val="22"/>
                      <w:lang w:val="es-CO"/>
                    </w:rPr>
                    <w:t>6</w:t>
                  </w:r>
                </w:p>
              </w:tc>
              <w:tc>
                <w:tcPr>
                  <w:tcW w:w="2993" w:type="dxa"/>
                  <w:shd w:val="clear" w:color="auto" w:fill="auto"/>
                </w:tcPr>
                <w:p w14:paraId="1192BC67" w14:textId="58B8383B" w:rsidR="003D06F5" w:rsidRPr="002D07F6" w:rsidRDefault="004D30FA" w:rsidP="003D06F5">
                  <w:pPr>
                    <w:rPr>
                      <w:rFonts w:ascii="Arial" w:hAnsi="Arial" w:cs="Arial"/>
                      <w:lang w:val="es-CO"/>
                    </w:rPr>
                  </w:pPr>
                  <w:r>
                    <w:rPr>
                      <w:rFonts w:ascii="Arial" w:hAnsi="Arial" w:cs="Arial"/>
                      <w:lang w:val="es-CO"/>
                    </w:rPr>
                    <w:t>Entrega de la documentación de la estrategia de riesgo laboral basado en el documento de los 19 pasos</w:t>
                  </w:r>
                </w:p>
              </w:tc>
              <w:tc>
                <w:tcPr>
                  <w:tcW w:w="2128" w:type="dxa"/>
                  <w:shd w:val="clear" w:color="auto" w:fill="auto"/>
                </w:tcPr>
                <w:p w14:paraId="4552824D" w14:textId="1EA1B86E" w:rsidR="003D06F5" w:rsidRPr="002D07F6" w:rsidRDefault="004D30FA" w:rsidP="003D06F5">
                  <w:pPr>
                    <w:jc w:val="center"/>
                    <w:rPr>
                      <w:rFonts w:ascii="Arial" w:hAnsi="Arial" w:cs="Arial"/>
                      <w:lang w:val="es-CO"/>
                    </w:rPr>
                  </w:pPr>
                  <w:r>
                    <w:rPr>
                      <w:rFonts w:ascii="Arial" w:hAnsi="Arial" w:cs="Arial"/>
                      <w:lang w:val="es-CO"/>
                    </w:rPr>
                    <w:t>RL</w:t>
                  </w:r>
                </w:p>
              </w:tc>
              <w:tc>
                <w:tcPr>
                  <w:tcW w:w="2131" w:type="dxa"/>
                  <w:shd w:val="clear" w:color="auto" w:fill="auto"/>
                </w:tcPr>
                <w:p w14:paraId="095D975F" w14:textId="74DC33C1" w:rsidR="003D06F5" w:rsidRPr="002D07F6" w:rsidRDefault="000931EB" w:rsidP="003D06F5">
                  <w:pPr>
                    <w:jc w:val="center"/>
                    <w:rPr>
                      <w:rFonts w:ascii="Arial" w:hAnsi="Arial" w:cs="Arial"/>
                      <w:lang w:val="es-CO"/>
                    </w:rPr>
                  </w:pPr>
                  <w:r>
                    <w:rPr>
                      <w:rFonts w:ascii="Arial" w:hAnsi="Arial" w:cs="Arial"/>
                      <w:lang w:val="es-CO"/>
                    </w:rPr>
                    <w:t>30-11-21</w:t>
                  </w:r>
                </w:p>
              </w:tc>
              <w:tc>
                <w:tcPr>
                  <w:tcW w:w="561" w:type="dxa"/>
                  <w:shd w:val="clear" w:color="auto" w:fill="auto"/>
                </w:tcPr>
                <w:p w14:paraId="6684D15B" w14:textId="77777777" w:rsidR="003D06F5" w:rsidRPr="002D07F6" w:rsidRDefault="003D06F5" w:rsidP="003D06F5">
                  <w:pPr>
                    <w:jc w:val="center"/>
                    <w:rPr>
                      <w:rFonts w:ascii="Arial" w:hAnsi="Arial" w:cs="Arial"/>
                      <w:lang w:val="es-CO"/>
                    </w:rPr>
                  </w:pPr>
                </w:p>
              </w:tc>
              <w:tc>
                <w:tcPr>
                  <w:tcW w:w="701" w:type="dxa"/>
                  <w:shd w:val="clear" w:color="auto" w:fill="auto"/>
                </w:tcPr>
                <w:p w14:paraId="10607298" w14:textId="77777777" w:rsidR="003D06F5" w:rsidRPr="002D07F6" w:rsidRDefault="003D06F5" w:rsidP="003D06F5">
                  <w:pPr>
                    <w:jc w:val="center"/>
                    <w:rPr>
                      <w:rFonts w:ascii="Arial" w:hAnsi="Arial" w:cs="Arial"/>
                      <w:lang w:val="es-CO"/>
                    </w:rPr>
                  </w:pPr>
                </w:p>
              </w:tc>
            </w:tr>
            <w:tr w:rsidR="005C3B28" w:rsidRPr="002D07F6" w14:paraId="2067C5E8" w14:textId="77777777" w:rsidTr="005D6806">
              <w:trPr>
                <w:trHeight w:val="342"/>
                <w:jc w:val="center"/>
              </w:trPr>
              <w:tc>
                <w:tcPr>
                  <w:tcW w:w="536" w:type="dxa"/>
                  <w:shd w:val="clear" w:color="auto" w:fill="auto"/>
                </w:tcPr>
                <w:p w14:paraId="47A6C336" w14:textId="33C49C4B" w:rsidR="005C3B28" w:rsidRPr="002D07F6" w:rsidRDefault="005C3B28" w:rsidP="005C3B28">
                  <w:pPr>
                    <w:rPr>
                      <w:rFonts w:ascii="Arial" w:hAnsi="Arial" w:cs="Arial"/>
                      <w:b/>
                      <w:lang w:val="es-CO"/>
                    </w:rPr>
                  </w:pPr>
                  <w:r w:rsidRPr="00160B9D">
                    <w:rPr>
                      <w:rFonts w:ascii="Arial" w:hAnsi="Arial" w:cs="Arial"/>
                      <w:b/>
                      <w:sz w:val="22"/>
                      <w:szCs w:val="22"/>
                      <w:lang w:val="es-CO"/>
                    </w:rPr>
                    <w:t>7</w:t>
                  </w:r>
                </w:p>
              </w:tc>
              <w:tc>
                <w:tcPr>
                  <w:tcW w:w="2993" w:type="dxa"/>
                  <w:shd w:val="clear" w:color="auto" w:fill="auto"/>
                </w:tcPr>
                <w:p w14:paraId="639BD09F" w14:textId="55A1E725" w:rsidR="005C3B28" w:rsidRPr="002D07F6" w:rsidRDefault="005C3B28" w:rsidP="005C3B28">
                  <w:pPr>
                    <w:rPr>
                      <w:rFonts w:ascii="Arial" w:hAnsi="Arial" w:cs="Arial"/>
                      <w:lang w:val="es-CO"/>
                    </w:rPr>
                  </w:pPr>
                  <w:r w:rsidRPr="00160B9D">
                    <w:rPr>
                      <w:rFonts w:ascii="Arial" w:hAnsi="Arial" w:cs="Arial"/>
                      <w:sz w:val="22"/>
                      <w:szCs w:val="22"/>
                      <w:lang w:val="es-CO"/>
                    </w:rPr>
                    <w:t xml:space="preserve">Tener al día las actas de reunión con sus respectivas asistencias y diligenciamiento de compromisos </w:t>
                  </w:r>
                </w:p>
              </w:tc>
              <w:tc>
                <w:tcPr>
                  <w:tcW w:w="2128" w:type="dxa"/>
                  <w:shd w:val="clear" w:color="auto" w:fill="auto"/>
                </w:tcPr>
                <w:p w14:paraId="6B9F5414" w14:textId="3F2D5F91" w:rsidR="005C3B28" w:rsidRPr="002D07F6" w:rsidRDefault="005C3B28" w:rsidP="005C3B28">
                  <w:pPr>
                    <w:jc w:val="center"/>
                    <w:rPr>
                      <w:rFonts w:ascii="Arial" w:hAnsi="Arial" w:cs="Arial"/>
                      <w:sz w:val="20"/>
                      <w:lang w:val="es-CO"/>
                    </w:rPr>
                  </w:pPr>
                  <w:r w:rsidRPr="00160B9D">
                    <w:rPr>
                      <w:rFonts w:ascii="Arial" w:hAnsi="Arial" w:cs="Arial"/>
                      <w:sz w:val="22"/>
                      <w:szCs w:val="22"/>
                      <w:lang w:val="es-CO"/>
                    </w:rPr>
                    <w:t>Johanny Arenas</w:t>
                  </w:r>
                </w:p>
              </w:tc>
              <w:tc>
                <w:tcPr>
                  <w:tcW w:w="2131" w:type="dxa"/>
                  <w:shd w:val="clear" w:color="auto" w:fill="auto"/>
                </w:tcPr>
                <w:p w14:paraId="5A6967D1" w14:textId="4AB81172" w:rsidR="005C3B28" w:rsidRPr="002D07F6" w:rsidRDefault="005C3B28" w:rsidP="005C3B28">
                  <w:pPr>
                    <w:jc w:val="center"/>
                    <w:rPr>
                      <w:rFonts w:ascii="Arial" w:hAnsi="Arial" w:cs="Arial"/>
                      <w:lang w:val="es-CO"/>
                    </w:rPr>
                  </w:pPr>
                  <w:r w:rsidRPr="00160B9D">
                    <w:rPr>
                      <w:rFonts w:ascii="Arial" w:hAnsi="Arial" w:cs="Arial"/>
                      <w:sz w:val="22"/>
                      <w:szCs w:val="22"/>
                      <w:lang w:val="es-CO"/>
                    </w:rPr>
                    <w:t>Siempre</w:t>
                  </w:r>
                </w:p>
              </w:tc>
              <w:tc>
                <w:tcPr>
                  <w:tcW w:w="561" w:type="dxa"/>
                  <w:shd w:val="clear" w:color="auto" w:fill="auto"/>
                </w:tcPr>
                <w:p w14:paraId="18C0B424" w14:textId="4D1C163D" w:rsidR="005C3B28" w:rsidRPr="002D07F6" w:rsidRDefault="005C3B28" w:rsidP="005C3B28">
                  <w:pPr>
                    <w:jc w:val="center"/>
                    <w:rPr>
                      <w:rFonts w:ascii="Arial" w:hAnsi="Arial" w:cs="Arial"/>
                      <w:lang w:val="es-CO"/>
                    </w:rPr>
                  </w:pPr>
                </w:p>
              </w:tc>
              <w:tc>
                <w:tcPr>
                  <w:tcW w:w="701" w:type="dxa"/>
                  <w:shd w:val="clear" w:color="auto" w:fill="auto"/>
                </w:tcPr>
                <w:p w14:paraId="33CB7C2E" w14:textId="77777777" w:rsidR="005C3B28" w:rsidRPr="002D07F6" w:rsidRDefault="005C3B28" w:rsidP="005C3B28">
                  <w:pPr>
                    <w:jc w:val="center"/>
                    <w:rPr>
                      <w:rFonts w:ascii="Arial" w:hAnsi="Arial" w:cs="Arial"/>
                      <w:lang w:val="es-CO"/>
                    </w:rPr>
                  </w:pPr>
                </w:p>
              </w:tc>
            </w:tr>
            <w:tr w:rsidR="005C3B28" w:rsidRPr="002D07F6" w14:paraId="10E14812" w14:textId="77777777" w:rsidTr="005D6806">
              <w:trPr>
                <w:trHeight w:val="342"/>
                <w:jc w:val="center"/>
              </w:trPr>
              <w:tc>
                <w:tcPr>
                  <w:tcW w:w="536" w:type="dxa"/>
                  <w:shd w:val="clear" w:color="auto" w:fill="auto"/>
                </w:tcPr>
                <w:p w14:paraId="3A6A4957" w14:textId="09454A0F" w:rsidR="005C3B28" w:rsidRPr="002D07F6" w:rsidRDefault="005C3B28" w:rsidP="005C3B28">
                  <w:pPr>
                    <w:rPr>
                      <w:rFonts w:ascii="Arial" w:hAnsi="Arial" w:cs="Arial"/>
                      <w:b/>
                      <w:lang w:val="es-CO"/>
                    </w:rPr>
                  </w:pPr>
                  <w:r w:rsidRPr="00160B9D">
                    <w:rPr>
                      <w:rFonts w:ascii="Arial" w:hAnsi="Arial" w:cs="Arial"/>
                      <w:b/>
                      <w:sz w:val="22"/>
                      <w:szCs w:val="22"/>
                      <w:lang w:val="es-CO"/>
                    </w:rPr>
                    <w:t>8</w:t>
                  </w:r>
                </w:p>
              </w:tc>
              <w:tc>
                <w:tcPr>
                  <w:tcW w:w="2993" w:type="dxa"/>
                  <w:shd w:val="clear" w:color="auto" w:fill="auto"/>
                </w:tcPr>
                <w:p w14:paraId="1A8C5411" w14:textId="57E3DD65" w:rsidR="005C3B28" w:rsidRPr="002D07F6" w:rsidRDefault="005C3B28" w:rsidP="005C3B28">
                  <w:pPr>
                    <w:rPr>
                      <w:rFonts w:ascii="Arial" w:hAnsi="Arial" w:cs="Arial"/>
                      <w:lang w:val="es-CO"/>
                    </w:rPr>
                  </w:pPr>
                </w:p>
              </w:tc>
              <w:tc>
                <w:tcPr>
                  <w:tcW w:w="2128" w:type="dxa"/>
                  <w:shd w:val="clear" w:color="auto" w:fill="auto"/>
                </w:tcPr>
                <w:p w14:paraId="1481D244" w14:textId="045BFC1F" w:rsidR="005C3B28" w:rsidRPr="002D07F6" w:rsidRDefault="005C3B28" w:rsidP="005C3B28">
                  <w:pPr>
                    <w:jc w:val="center"/>
                    <w:rPr>
                      <w:rFonts w:ascii="Arial" w:hAnsi="Arial" w:cs="Arial"/>
                      <w:lang w:val="es-CO"/>
                    </w:rPr>
                  </w:pPr>
                </w:p>
              </w:tc>
              <w:tc>
                <w:tcPr>
                  <w:tcW w:w="2131" w:type="dxa"/>
                  <w:shd w:val="clear" w:color="auto" w:fill="auto"/>
                </w:tcPr>
                <w:p w14:paraId="536C361F" w14:textId="41877338" w:rsidR="005C3B28" w:rsidRPr="002D07F6" w:rsidRDefault="005C3B28" w:rsidP="005C3B28">
                  <w:pPr>
                    <w:jc w:val="center"/>
                    <w:rPr>
                      <w:rFonts w:ascii="Arial" w:hAnsi="Arial" w:cs="Arial"/>
                      <w:lang w:val="es-CO"/>
                    </w:rPr>
                  </w:pPr>
                </w:p>
              </w:tc>
              <w:tc>
                <w:tcPr>
                  <w:tcW w:w="561" w:type="dxa"/>
                  <w:shd w:val="clear" w:color="auto" w:fill="auto"/>
                </w:tcPr>
                <w:p w14:paraId="79651EAC" w14:textId="77777777" w:rsidR="005C3B28" w:rsidRPr="002D07F6" w:rsidRDefault="005C3B28" w:rsidP="005C3B28">
                  <w:pPr>
                    <w:jc w:val="center"/>
                    <w:rPr>
                      <w:rFonts w:ascii="Arial" w:hAnsi="Arial" w:cs="Arial"/>
                      <w:lang w:val="es-CO"/>
                    </w:rPr>
                  </w:pPr>
                </w:p>
              </w:tc>
              <w:tc>
                <w:tcPr>
                  <w:tcW w:w="701" w:type="dxa"/>
                  <w:shd w:val="clear" w:color="auto" w:fill="auto"/>
                </w:tcPr>
                <w:p w14:paraId="37569D67" w14:textId="77777777" w:rsidR="005C3B28" w:rsidRPr="002D07F6" w:rsidRDefault="005C3B28" w:rsidP="005C3B28">
                  <w:pPr>
                    <w:jc w:val="center"/>
                    <w:rPr>
                      <w:rFonts w:ascii="Arial" w:hAnsi="Arial" w:cs="Arial"/>
                      <w:lang w:val="es-CO"/>
                    </w:rPr>
                  </w:pPr>
                </w:p>
              </w:tc>
            </w:tr>
            <w:tr w:rsidR="005C3B28" w:rsidRPr="002D07F6" w14:paraId="13862E7D" w14:textId="77777777" w:rsidTr="005D6806">
              <w:trPr>
                <w:trHeight w:val="342"/>
                <w:jc w:val="center"/>
              </w:trPr>
              <w:tc>
                <w:tcPr>
                  <w:tcW w:w="536" w:type="dxa"/>
                  <w:shd w:val="clear" w:color="auto" w:fill="auto"/>
                </w:tcPr>
                <w:p w14:paraId="3EE9C18C" w14:textId="616E33BD" w:rsidR="005C3B28" w:rsidRPr="002D07F6" w:rsidRDefault="005C3B28" w:rsidP="005C3B28">
                  <w:pPr>
                    <w:rPr>
                      <w:rFonts w:ascii="Arial" w:hAnsi="Arial" w:cs="Arial"/>
                      <w:b/>
                      <w:lang w:val="es-CO"/>
                    </w:rPr>
                  </w:pPr>
                  <w:r w:rsidRPr="00160B9D">
                    <w:rPr>
                      <w:rFonts w:ascii="Arial" w:hAnsi="Arial" w:cs="Arial"/>
                      <w:b/>
                      <w:sz w:val="22"/>
                      <w:szCs w:val="22"/>
                      <w:lang w:val="es-CO"/>
                    </w:rPr>
                    <w:t>9</w:t>
                  </w:r>
                </w:p>
              </w:tc>
              <w:tc>
                <w:tcPr>
                  <w:tcW w:w="2993" w:type="dxa"/>
                  <w:shd w:val="clear" w:color="auto" w:fill="auto"/>
                </w:tcPr>
                <w:p w14:paraId="28B2FA04" w14:textId="21A3A181" w:rsidR="005C3B28" w:rsidRPr="002D07F6" w:rsidRDefault="005C3B28" w:rsidP="005C3B28">
                  <w:pPr>
                    <w:rPr>
                      <w:rFonts w:ascii="Arial" w:hAnsi="Arial" w:cs="Arial"/>
                      <w:lang w:val="es-CO"/>
                    </w:rPr>
                  </w:pPr>
                </w:p>
              </w:tc>
              <w:tc>
                <w:tcPr>
                  <w:tcW w:w="2128" w:type="dxa"/>
                  <w:shd w:val="clear" w:color="auto" w:fill="auto"/>
                </w:tcPr>
                <w:p w14:paraId="752E4357" w14:textId="3ED58D89" w:rsidR="005C3B28" w:rsidRPr="002D07F6" w:rsidRDefault="005C3B28" w:rsidP="005C3B28">
                  <w:pPr>
                    <w:jc w:val="center"/>
                    <w:rPr>
                      <w:rFonts w:ascii="Arial" w:hAnsi="Arial" w:cs="Arial"/>
                      <w:lang w:val="es-CO"/>
                    </w:rPr>
                  </w:pPr>
                </w:p>
              </w:tc>
              <w:tc>
                <w:tcPr>
                  <w:tcW w:w="2131" w:type="dxa"/>
                  <w:shd w:val="clear" w:color="auto" w:fill="auto"/>
                </w:tcPr>
                <w:p w14:paraId="0ADA6349" w14:textId="7D40ED1E" w:rsidR="005C3B28" w:rsidRPr="002D07F6" w:rsidRDefault="005C3B28" w:rsidP="005C3B28">
                  <w:pPr>
                    <w:jc w:val="center"/>
                    <w:rPr>
                      <w:rFonts w:ascii="Arial" w:hAnsi="Arial" w:cs="Arial"/>
                      <w:lang w:val="es-CO"/>
                    </w:rPr>
                  </w:pPr>
                </w:p>
              </w:tc>
              <w:tc>
                <w:tcPr>
                  <w:tcW w:w="561" w:type="dxa"/>
                  <w:shd w:val="clear" w:color="auto" w:fill="auto"/>
                </w:tcPr>
                <w:p w14:paraId="771F929A" w14:textId="77777777" w:rsidR="005C3B28" w:rsidRPr="002D07F6" w:rsidRDefault="005C3B28" w:rsidP="005C3B28">
                  <w:pPr>
                    <w:jc w:val="center"/>
                    <w:rPr>
                      <w:rFonts w:ascii="Arial" w:hAnsi="Arial" w:cs="Arial"/>
                      <w:lang w:val="es-CO"/>
                    </w:rPr>
                  </w:pPr>
                </w:p>
              </w:tc>
              <w:tc>
                <w:tcPr>
                  <w:tcW w:w="701" w:type="dxa"/>
                  <w:shd w:val="clear" w:color="auto" w:fill="auto"/>
                </w:tcPr>
                <w:p w14:paraId="114808CC" w14:textId="77777777" w:rsidR="005C3B28" w:rsidRPr="002D07F6" w:rsidRDefault="005C3B28" w:rsidP="005C3B28">
                  <w:pPr>
                    <w:jc w:val="center"/>
                    <w:rPr>
                      <w:rFonts w:ascii="Arial" w:hAnsi="Arial" w:cs="Arial"/>
                      <w:lang w:val="es-CO"/>
                    </w:rPr>
                  </w:pPr>
                </w:p>
              </w:tc>
            </w:tr>
            <w:tr w:rsidR="005C3B28" w:rsidRPr="002D07F6" w14:paraId="4D698D9C" w14:textId="77777777" w:rsidTr="005D6806">
              <w:trPr>
                <w:trHeight w:val="342"/>
                <w:jc w:val="center"/>
              </w:trPr>
              <w:tc>
                <w:tcPr>
                  <w:tcW w:w="536" w:type="dxa"/>
                  <w:shd w:val="clear" w:color="auto" w:fill="auto"/>
                </w:tcPr>
                <w:p w14:paraId="066FEB83" w14:textId="08D450BE" w:rsidR="005C3B28" w:rsidRPr="002D07F6" w:rsidRDefault="005C3B28" w:rsidP="005C3B28">
                  <w:pPr>
                    <w:rPr>
                      <w:rFonts w:ascii="Arial" w:hAnsi="Arial" w:cs="Arial"/>
                      <w:b/>
                      <w:lang w:val="es-CO"/>
                    </w:rPr>
                  </w:pPr>
                  <w:r w:rsidRPr="00160B9D">
                    <w:rPr>
                      <w:rFonts w:ascii="Arial" w:hAnsi="Arial" w:cs="Arial"/>
                      <w:b/>
                      <w:sz w:val="22"/>
                      <w:szCs w:val="22"/>
                      <w:lang w:val="es-CO"/>
                    </w:rPr>
                    <w:t>10</w:t>
                  </w:r>
                </w:p>
              </w:tc>
              <w:tc>
                <w:tcPr>
                  <w:tcW w:w="2993" w:type="dxa"/>
                  <w:shd w:val="clear" w:color="auto" w:fill="auto"/>
                </w:tcPr>
                <w:p w14:paraId="0EAAB02C" w14:textId="57C77835" w:rsidR="005C3B28" w:rsidRPr="002D07F6" w:rsidRDefault="005C3B28" w:rsidP="005C3B28">
                  <w:pPr>
                    <w:rPr>
                      <w:rFonts w:ascii="Arial" w:hAnsi="Arial" w:cs="Arial"/>
                      <w:lang w:val="es-CO"/>
                    </w:rPr>
                  </w:pPr>
                </w:p>
              </w:tc>
              <w:tc>
                <w:tcPr>
                  <w:tcW w:w="2128" w:type="dxa"/>
                  <w:shd w:val="clear" w:color="auto" w:fill="auto"/>
                </w:tcPr>
                <w:p w14:paraId="45354893" w14:textId="3264957C" w:rsidR="005C3B28" w:rsidRPr="002D07F6" w:rsidRDefault="005C3B28" w:rsidP="005C3B28">
                  <w:pPr>
                    <w:jc w:val="center"/>
                    <w:rPr>
                      <w:rFonts w:ascii="Arial" w:hAnsi="Arial" w:cs="Arial"/>
                      <w:lang w:val="es-CO"/>
                    </w:rPr>
                  </w:pPr>
                </w:p>
              </w:tc>
              <w:tc>
                <w:tcPr>
                  <w:tcW w:w="2131" w:type="dxa"/>
                  <w:shd w:val="clear" w:color="auto" w:fill="auto"/>
                </w:tcPr>
                <w:p w14:paraId="282DF8E9" w14:textId="6CE543BD" w:rsidR="005C3B28" w:rsidRPr="002D07F6" w:rsidRDefault="005C3B28" w:rsidP="005C3B28">
                  <w:pPr>
                    <w:jc w:val="center"/>
                    <w:rPr>
                      <w:rFonts w:ascii="Arial" w:hAnsi="Arial" w:cs="Arial"/>
                      <w:lang w:val="es-CO"/>
                    </w:rPr>
                  </w:pPr>
                </w:p>
              </w:tc>
              <w:tc>
                <w:tcPr>
                  <w:tcW w:w="561" w:type="dxa"/>
                  <w:shd w:val="clear" w:color="auto" w:fill="auto"/>
                </w:tcPr>
                <w:p w14:paraId="06B2BD64" w14:textId="77777777" w:rsidR="005C3B28" w:rsidRPr="002D07F6" w:rsidRDefault="005C3B28" w:rsidP="005C3B28">
                  <w:pPr>
                    <w:jc w:val="center"/>
                    <w:rPr>
                      <w:rFonts w:ascii="Arial" w:hAnsi="Arial" w:cs="Arial"/>
                      <w:lang w:val="es-CO"/>
                    </w:rPr>
                  </w:pPr>
                </w:p>
              </w:tc>
              <w:tc>
                <w:tcPr>
                  <w:tcW w:w="701" w:type="dxa"/>
                  <w:shd w:val="clear" w:color="auto" w:fill="auto"/>
                </w:tcPr>
                <w:p w14:paraId="12186864" w14:textId="77777777" w:rsidR="005C3B28" w:rsidRPr="002D07F6" w:rsidRDefault="005C3B28" w:rsidP="005C3B28">
                  <w:pPr>
                    <w:jc w:val="center"/>
                    <w:rPr>
                      <w:rFonts w:ascii="Arial" w:hAnsi="Arial" w:cs="Arial"/>
                      <w:lang w:val="es-CO"/>
                    </w:rPr>
                  </w:pPr>
                </w:p>
              </w:tc>
            </w:tr>
            <w:tr w:rsidR="005C3B28" w:rsidRPr="002D07F6" w14:paraId="60E065A1" w14:textId="77777777" w:rsidTr="005D6806">
              <w:trPr>
                <w:trHeight w:val="342"/>
                <w:jc w:val="center"/>
              </w:trPr>
              <w:tc>
                <w:tcPr>
                  <w:tcW w:w="536" w:type="dxa"/>
                  <w:shd w:val="clear" w:color="auto" w:fill="auto"/>
                </w:tcPr>
                <w:p w14:paraId="7317EA31" w14:textId="4560D20F" w:rsidR="005C3B28" w:rsidRPr="002D07F6" w:rsidRDefault="005C3B28" w:rsidP="005C3B28">
                  <w:pPr>
                    <w:rPr>
                      <w:rFonts w:ascii="Arial" w:hAnsi="Arial" w:cs="Arial"/>
                      <w:b/>
                      <w:lang w:val="es-CO"/>
                    </w:rPr>
                  </w:pPr>
                  <w:r w:rsidRPr="00160B9D">
                    <w:rPr>
                      <w:rFonts w:ascii="Arial" w:hAnsi="Arial" w:cs="Arial"/>
                      <w:b/>
                      <w:sz w:val="22"/>
                      <w:szCs w:val="22"/>
                      <w:lang w:val="es-CO"/>
                    </w:rPr>
                    <w:t>11</w:t>
                  </w:r>
                </w:p>
              </w:tc>
              <w:tc>
                <w:tcPr>
                  <w:tcW w:w="2993" w:type="dxa"/>
                  <w:shd w:val="clear" w:color="auto" w:fill="auto"/>
                </w:tcPr>
                <w:p w14:paraId="77805B80" w14:textId="5019E4D2" w:rsidR="005C3B28" w:rsidRPr="002D07F6" w:rsidRDefault="006D339F" w:rsidP="005C3B28">
                  <w:pPr>
                    <w:rPr>
                      <w:rFonts w:ascii="Arial" w:hAnsi="Arial" w:cs="Arial"/>
                      <w:lang w:val="es-CO"/>
                    </w:rPr>
                  </w:pPr>
                  <w:r>
                    <w:rPr>
                      <w:rFonts w:ascii="Arial" w:hAnsi="Arial" w:cs="Arial"/>
                      <w:noProof/>
                      <w:lang w:val="es-CO" w:eastAsia="es-CO"/>
                    </w:rPr>
                    <mc:AlternateContent>
                      <mc:Choice Requires="wps">
                        <w:drawing>
                          <wp:anchor distT="0" distB="0" distL="114300" distR="114300" simplePos="0" relativeHeight="251656704" behindDoc="0" locked="0" layoutInCell="1" allowOverlap="1" wp14:anchorId="0C6C3711" wp14:editId="5B5C6765">
                            <wp:simplePos x="0" y="0"/>
                            <wp:positionH relativeFrom="column">
                              <wp:posOffset>-82063</wp:posOffset>
                            </wp:positionH>
                            <wp:positionV relativeFrom="paragraph">
                              <wp:posOffset>-657034</wp:posOffset>
                            </wp:positionV>
                            <wp:extent cx="5433193" cy="1509823"/>
                            <wp:effectExtent l="0" t="0" r="34290" b="33655"/>
                            <wp:wrapNone/>
                            <wp:docPr id="1" name="Conector recto 1"/>
                            <wp:cNvGraphicFramePr/>
                            <a:graphic xmlns:a="http://schemas.openxmlformats.org/drawingml/2006/main">
                              <a:graphicData uri="http://schemas.microsoft.com/office/word/2010/wordprocessingShape">
                                <wps:wsp>
                                  <wps:cNvCnPr/>
                                  <wps:spPr>
                                    <a:xfrm flipV="1">
                                      <a:off x="0" y="0"/>
                                      <a:ext cx="5433193" cy="1509823"/>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1E966" id="Conector recto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1.75pt" to="421.3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" strokecolor="black [3200]" strokeweight="1.5pt">
                            <v:stroke joinstyle="miter"/>
                          </v:line>
                        </w:pict>
                      </mc:Fallback>
                    </mc:AlternateContent>
                  </w:r>
                </w:p>
              </w:tc>
              <w:tc>
                <w:tcPr>
                  <w:tcW w:w="2128" w:type="dxa"/>
                  <w:shd w:val="clear" w:color="auto" w:fill="auto"/>
                </w:tcPr>
                <w:p w14:paraId="12432787" w14:textId="0BF85B96" w:rsidR="005C3B28" w:rsidRPr="002D07F6" w:rsidRDefault="005C3B28" w:rsidP="005C3B28">
                  <w:pPr>
                    <w:jc w:val="center"/>
                    <w:rPr>
                      <w:rFonts w:ascii="Arial" w:hAnsi="Arial" w:cs="Arial"/>
                      <w:lang w:val="es-CO"/>
                    </w:rPr>
                  </w:pPr>
                </w:p>
              </w:tc>
              <w:tc>
                <w:tcPr>
                  <w:tcW w:w="2131" w:type="dxa"/>
                  <w:shd w:val="clear" w:color="auto" w:fill="auto"/>
                </w:tcPr>
                <w:p w14:paraId="35501A6B" w14:textId="148D4E0F" w:rsidR="005C3B28" w:rsidRPr="002D07F6" w:rsidRDefault="005C3B28" w:rsidP="005C3B28">
                  <w:pPr>
                    <w:jc w:val="center"/>
                    <w:rPr>
                      <w:rFonts w:ascii="Arial" w:hAnsi="Arial" w:cs="Arial"/>
                      <w:lang w:val="es-CO"/>
                    </w:rPr>
                  </w:pPr>
                </w:p>
              </w:tc>
              <w:tc>
                <w:tcPr>
                  <w:tcW w:w="561" w:type="dxa"/>
                  <w:shd w:val="clear" w:color="auto" w:fill="auto"/>
                </w:tcPr>
                <w:p w14:paraId="5D12536F" w14:textId="77777777" w:rsidR="005C3B28" w:rsidRPr="002D07F6" w:rsidRDefault="005C3B28" w:rsidP="005C3B28">
                  <w:pPr>
                    <w:jc w:val="center"/>
                    <w:rPr>
                      <w:rFonts w:ascii="Arial" w:hAnsi="Arial" w:cs="Arial"/>
                      <w:lang w:val="es-CO"/>
                    </w:rPr>
                  </w:pPr>
                </w:p>
              </w:tc>
              <w:tc>
                <w:tcPr>
                  <w:tcW w:w="701" w:type="dxa"/>
                  <w:shd w:val="clear" w:color="auto" w:fill="auto"/>
                </w:tcPr>
                <w:p w14:paraId="2317BDFD" w14:textId="77777777" w:rsidR="005C3B28" w:rsidRPr="002D07F6" w:rsidRDefault="005C3B28" w:rsidP="005C3B28">
                  <w:pPr>
                    <w:jc w:val="center"/>
                    <w:rPr>
                      <w:rFonts w:ascii="Arial" w:hAnsi="Arial" w:cs="Arial"/>
                      <w:lang w:val="es-CO"/>
                    </w:rPr>
                  </w:pPr>
                </w:p>
              </w:tc>
            </w:tr>
            <w:tr w:rsidR="005C3B28" w:rsidRPr="002D07F6" w14:paraId="2BC72965" w14:textId="77777777" w:rsidTr="005D6806">
              <w:trPr>
                <w:trHeight w:val="342"/>
                <w:jc w:val="center"/>
              </w:trPr>
              <w:tc>
                <w:tcPr>
                  <w:tcW w:w="536" w:type="dxa"/>
                  <w:shd w:val="clear" w:color="auto" w:fill="auto"/>
                </w:tcPr>
                <w:p w14:paraId="478D2AC6" w14:textId="7EDE407C" w:rsidR="005C3B28" w:rsidRPr="002D07F6" w:rsidRDefault="005C3B28" w:rsidP="005C3B28">
                  <w:pPr>
                    <w:rPr>
                      <w:rFonts w:ascii="Arial" w:hAnsi="Arial" w:cs="Arial"/>
                      <w:b/>
                      <w:lang w:val="es-CO"/>
                    </w:rPr>
                  </w:pPr>
                  <w:r w:rsidRPr="00160B9D">
                    <w:rPr>
                      <w:rFonts w:ascii="Arial" w:hAnsi="Arial" w:cs="Arial"/>
                      <w:b/>
                      <w:sz w:val="22"/>
                      <w:szCs w:val="22"/>
                      <w:lang w:val="es-CO"/>
                    </w:rPr>
                    <w:t>1</w:t>
                  </w:r>
                  <w:r>
                    <w:rPr>
                      <w:rFonts w:ascii="Arial" w:hAnsi="Arial" w:cs="Arial"/>
                      <w:b/>
                      <w:sz w:val="22"/>
                      <w:szCs w:val="22"/>
                      <w:lang w:val="es-CO"/>
                    </w:rPr>
                    <w:t>2</w:t>
                  </w:r>
                </w:p>
              </w:tc>
              <w:tc>
                <w:tcPr>
                  <w:tcW w:w="2993" w:type="dxa"/>
                  <w:shd w:val="clear" w:color="auto" w:fill="auto"/>
                </w:tcPr>
                <w:p w14:paraId="0DAECA05" w14:textId="1F6262F6" w:rsidR="005C3B28" w:rsidRPr="002D07F6" w:rsidRDefault="005C3B28" w:rsidP="005C3B28">
                  <w:pPr>
                    <w:rPr>
                      <w:rFonts w:ascii="Arial" w:hAnsi="Arial" w:cs="Arial"/>
                      <w:lang w:val="es-CO"/>
                    </w:rPr>
                  </w:pPr>
                </w:p>
              </w:tc>
              <w:tc>
                <w:tcPr>
                  <w:tcW w:w="2128" w:type="dxa"/>
                  <w:shd w:val="clear" w:color="auto" w:fill="auto"/>
                </w:tcPr>
                <w:p w14:paraId="0588DE5D" w14:textId="413167A8" w:rsidR="005C3B28" w:rsidRPr="002D07F6" w:rsidRDefault="005C3B28" w:rsidP="005C3B28">
                  <w:pPr>
                    <w:jc w:val="center"/>
                    <w:rPr>
                      <w:rFonts w:ascii="Arial" w:hAnsi="Arial" w:cs="Arial"/>
                      <w:lang w:val="es-CO"/>
                    </w:rPr>
                  </w:pPr>
                </w:p>
              </w:tc>
              <w:tc>
                <w:tcPr>
                  <w:tcW w:w="2131" w:type="dxa"/>
                  <w:shd w:val="clear" w:color="auto" w:fill="auto"/>
                </w:tcPr>
                <w:p w14:paraId="6EC74044" w14:textId="1A5B7202" w:rsidR="005C3B28" w:rsidRPr="002D07F6" w:rsidRDefault="005C3B28" w:rsidP="005C3B28">
                  <w:pPr>
                    <w:jc w:val="center"/>
                    <w:rPr>
                      <w:rFonts w:ascii="Arial" w:hAnsi="Arial" w:cs="Arial"/>
                      <w:lang w:val="es-CO"/>
                    </w:rPr>
                  </w:pPr>
                </w:p>
              </w:tc>
              <w:tc>
                <w:tcPr>
                  <w:tcW w:w="561" w:type="dxa"/>
                  <w:shd w:val="clear" w:color="auto" w:fill="auto"/>
                </w:tcPr>
                <w:p w14:paraId="6CF97087" w14:textId="77777777" w:rsidR="005C3B28" w:rsidRPr="002D07F6" w:rsidRDefault="005C3B28" w:rsidP="005C3B28">
                  <w:pPr>
                    <w:jc w:val="center"/>
                    <w:rPr>
                      <w:rFonts w:ascii="Arial" w:hAnsi="Arial" w:cs="Arial"/>
                      <w:lang w:val="es-CO"/>
                    </w:rPr>
                  </w:pPr>
                </w:p>
              </w:tc>
              <w:tc>
                <w:tcPr>
                  <w:tcW w:w="701" w:type="dxa"/>
                  <w:shd w:val="clear" w:color="auto" w:fill="auto"/>
                </w:tcPr>
                <w:p w14:paraId="385EE6C0" w14:textId="77777777" w:rsidR="005C3B28" w:rsidRPr="002D07F6" w:rsidRDefault="005C3B28" w:rsidP="005C3B28">
                  <w:pPr>
                    <w:jc w:val="center"/>
                    <w:rPr>
                      <w:rFonts w:ascii="Arial" w:hAnsi="Arial" w:cs="Arial"/>
                      <w:lang w:val="es-CO"/>
                    </w:rPr>
                  </w:pPr>
                </w:p>
              </w:tc>
            </w:tr>
            <w:tr w:rsidR="005C3B28" w:rsidRPr="002D07F6" w14:paraId="2522AE56" w14:textId="77777777" w:rsidTr="005D6806">
              <w:trPr>
                <w:trHeight w:val="342"/>
                <w:jc w:val="center"/>
              </w:trPr>
              <w:tc>
                <w:tcPr>
                  <w:tcW w:w="536" w:type="dxa"/>
                  <w:shd w:val="clear" w:color="auto" w:fill="auto"/>
                </w:tcPr>
                <w:p w14:paraId="4E8D2896" w14:textId="773FBC66" w:rsidR="005C3B28" w:rsidRPr="002D07F6" w:rsidRDefault="005C3B28" w:rsidP="005C3B28">
                  <w:pPr>
                    <w:rPr>
                      <w:rFonts w:ascii="Arial" w:hAnsi="Arial" w:cs="Arial"/>
                      <w:b/>
                      <w:lang w:val="es-CO"/>
                    </w:rPr>
                  </w:pPr>
                  <w:r w:rsidRPr="002D07F6">
                    <w:rPr>
                      <w:rFonts w:ascii="Arial" w:hAnsi="Arial" w:cs="Arial"/>
                      <w:b/>
                      <w:lang w:val="es-CO"/>
                    </w:rPr>
                    <w:t>13</w:t>
                  </w:r>
                </w:p>
              </w:tc>
              <w:tc>
                <w:tcPr>
                  <w:tcW w:w="2993" w:type="dxa"/>
                  <w:shd w:val="clear" w:color="auto" w:fill="auto"/>
                </w:tcPr>
                <w:p w14:paraId="185ADBBC" w14:textId="4E80E400" w:rsidR="005C3B28" w:rsidRPr="002D07F6" w:rsidRDefault="005C3B28" w:rsidP="005C3B28">
                  <w:pPr>
                    <w:rPr>
                      <w:rFonts w:ascii="Arial" w:hAnsi="Arial" w:cs="Arial"/>
                      <w:lang w:val="es-CO"/>
                    </w:rPr>
                  </w:pPr>
                </w:p>
              </w:tc>
              <w:tc>
                <w:tcPr>
                  <w:tcW w:w="2128" w:type="dxa"/>
                  <w:shd w:val="clear" w:color="auto" w:fill="auto"/>
                </w:tcPr>
                <w:p w14:paraId="70AC7B95" w14:textId="0D2B3AF1" w:rsidR="005C3B28" w:rsidRPr="002D07F6" w:rsidRDefault="005C3B28" w:rsidP="005C3B28">
                  <w:pPr>
                    <w:jc w:val="center"/>
                    <w:rPr>
                      <w:rFonts w:ascii="Arial" w:hAnsi="Arial" w:cs="Arial"/>
                      <w:lang w:val="es-CO"/>
                    </w:rPr>
                  </w:pPr>
                </w:p>
              </w:tc>
              <w:tc>
                <w:tcPr>
                  <w:tcW w:w="2131" w:type="dxa"/>
                  <w:shd w:val="clear" w:color="auto" w:fill="auto"/>
                </w:tcPr>
                <w:p w14:paraId="240DFD7D" w14:textId="24DB53D1" w:rsidR="005C3B28" w:rsidRPr="002D07F6" w:rsidRDefault="005C3B28" w:rsidP="005C3B28">
                  <w:pPr>
                    <w:jc w:val="center"/>
                    <w:rPr>
                      <w:rFonts w:ascii="Arial" w:hAnsi="Arial" w:cs="Arial"/>
                      <w:lang w:val="es-CO"/>
                    </w:rPr>
                  </w:pPr>
                </w:p>
              </w:tc>
              <w:tc>
                <w:tcPr>
                  <w:tcW w:w="561" w:type="dxa"/>
                  <w:shd w:val="clear" w:color="auto" w:fill="auto"/>
                </w:tcPr>
                <w:p w14:paraId="47C26FB7" w14:textId="498DFB06" w:rsidR="005C3B28" w:rsidRPr="002D07F6" w:rsidRDefault="005C3B28" w:rsidP="005C3B28">
                  <w:pPr>
                    <w:jc w:val="center"/>
                    <w:rPr>
                      <w:rFonts w:ascii="Arial" w:hAnsi="Arial" w:cs="Arial"/>
                      <w:lang w:val="es-CO"/>
                    </w:rPr>
                  </w:pPr>
                </w:p>
              </w:tc>
              <w:tc>
                <w:tcPr>
                  <w:tcW w:w="701" w:type="dxa"/>
                  <w:shd w:val="clear" w:color="auto" w:fill="auto"/>
                </w:tcPr>
                <w:p w14:paraId="09448804" w14:textId="77777777" w:rsidR="005C3B28" w:rsidRPr="002D07F6" w:rsidRDefault="005C3B28" w:rsidP="005C3B28">
                  <w:pPr>
                    <w:jc w:val="center"/>
                    <w:rPr>
                      <w:rFonts w:ascii="Arial" w:hAnsi="Arial" w:cs="Arial"/>
                      <w:lang w:val="es-CO"/>
                    </w:rPr>
                  </w:pPr>
                </w:p>
              </w:tc>
            </w:tr>
            <w:tr w:rsidR="005C3B28" w:rsidRPr="002D07F6" w14:paraId="34A5EE22" w14:textId="77777777" w:rsidTr="005D6806">
              <w:trPr>
                <w:trHeight w:val="342"/>
                <w:jc w:val="center"/>
              </w:trPr>
              <w:tc>
                <w:tcPr>
                  <w:tcW w:w="536" w:type="dxa"/>
                  <w:shd w:val="clear" w:color="auto" w:fill="auto"/>
                </w:tcPr>
                <w:p w14:paraId="032E2D51" w14:textId="16E21B24" w:rsidR="005C3B28" w:rsidRPr="002D07F6" w:rsidRDefault="005C3B28" w:rsidP="005C3B28">
                  <w:pPr>
                    <w:rPr>
                      <w:rFonts w:ascii="Arial" w:hAnsi="Arial" w:cs="Arial"/>
                      <w:b/>
                      <w:lang w:val="es-CO"/>
                    </w:rPr>
                  </w:pPr>
                  <w:r w:rsidRPr="002D07F6">
                    <w:rPr>
                      <w:rFonts w:ascii="Arial" w:hAnsi="Arial" w:cs="Arial"/>
                      <w:b/>
                      <w:lang w:val="es-CO"/>
                    </w:rPr>
                    <w:t>14</w:t>
                  </w:r>
                </w:p>
              </w:tc>
              <w:tc>
                <w:tcPr>
                  <w:tcW w:w="2993" w:type="dxa"/>
                  <w:shd w:val="clear" w:color="auto" w:fill="auto"/>
                </w:tcPr>
                <w:p w14:paraId="1D8D40C3" w14:textId="2F90A1D7" w:rsidR="005C3B28" w:rsidRPr="002D07F6" w:rsidRDefault="005C3B28" w:rsidP="005C3B28">
                  <w:pPr>
                    <w:rPr>
                      <w:rFonts w:ascii="Arial" w:hAnsi="Arial" w:cs="Arial"/>
                      <w:lang w:val="es-CO"/>
                    </w:rPr>
                  </w:pPr>
                </w:p>
              </w:tc>
              <w:tc>
                <w:tcPr>
                  <w:tcW w:w="2128" w:type="dxa"/>
                  <w:shd w:val="clear" w:color="auto" w:fill="auto"/>
                </w:tcPr>
                <w:p w14:paraId="4EFA457E" w14:textId="2B1068C9" w:rsidR="005C3B28" w:rsidRPr="002D07F6" w:rsidRDefault="005C3B28" w:rsidP="005C3B28">
                  <w:pPr>
                    <w:jc w:val="center"/>
                    <w:rPr>
                      <w:rFonts w:ascii="Arial" w:hAnsi="Arial" w:cs="Arial"/>
                    </w:rPr>
                  </w:pPr>
                </w:p>
              </w:tc>
              <w:tc>
                <w:tcPr>
                  <w:tcW w:w="2131" w:type="dxa"/>
                  <w:shd w:val="clear" w:color="auto" w:fill="auto"/>
                </w:tcPr>
                <w:p w14:paraId="7248DCA5" w14:textId="1988AAE2" w:rsidR="005C3B28" w:rsidRPr="002D07F6" w:rsidRDefault="005C3B28" w:rsidP="005C3B28">
                  <w:pPr>
                    <w:jc w:val="center"/>
                    <w:rPr>
                      <w:rFonts w:ascii="Arial" w:hAnsi="Arial" w:cs="Arial"/>
                    </w:rPr>
                  </w:pPr>
                </w:p>
              </w:tc>
              <w:tc>
                <w:tcPr>
                  <w:tcW w:w="561" w:type="dxa"/>
                  <w:shd w:val="clear" w:color="auto" w:fill="auto"/>
                </w:tcPr>
                <w:p w14:paraId="70459907" w14:textId="66E3FF5A" w:rsidR="005C3B28" w:rsidRPr="002D07F6" w:rsidRDefault="005C3B28" w:rsidP="005C3B28">
                  <w:pPr>
                    <w:jc w:val="center"/>
                    <w:rPr>
                      <w:rFonts w:ascii="Arial" w:hAnsi="Arial" w:cs="Arial"/>
                    </w:rPr>
                  </w:pPr>
                </w:p>
              </w:tc>
              <w:tc>
                <w:tcPr>
                  <w:tcW w:w="701" w:type="dxa"/>
                  <w:shd w:val="clear" w:color="auto" w:fill="auto"/>
                </w:tcPr>
                <w:p w14:paraId="390CA1BF" w14:textId="77777777" w:rsidR="005C3B28" w:rsidRPr="002D07F6" w:rsidRDefault="005C3B28" w:rsidP="005C3B28">
                  <w:pPr>
                    <w:jc w:val="center"/>
                    <w:rPr>
                      <w:rFonts w:ascii="Arial" w:hAnsi="Arial" w:cs="Arial"/>
                      <w:lang w:val="es-CO"/>
                    </w:rPr>
                  </w:pPr>
                </w:p>
              </w:tc>
            </w:tr>
            <w:bookmarkEnd w:id="0"/>
          </w:tbl>
          <w:p w14:paraId="68AEF849" w14:textId="77777777" w:rsidR="00AE58BA" w:rsidRDefault="00AE58BA" w:rsidP="00AE58BA">
            <w:pPr>
              <w:spacing w:line="256" w:lineRule="auto"/>
              <w:ind w:right="403"/>
              <w:jc w:val="both"/>
              <w:rPr>
                <w:rFonts w:ascii="Arial" w:eastAsia="Times New Roman" w:hAnsi="Arial" w:cs="Arial"/>
                <w:sz w:val="22"/>
                <w:szCs w:val="22"/>
                <w:bdr w:val="none" w:sz="0" w:space="0" w:color="auto"/>
                <w:lang w:val="es-CO" w:eastAsia="es-ES"/>
              </w:rPr>
            </w:pPr>
          </w:p>
          <w:p w14:paraId="30F13822" w14:textId="1B77EA27" w:rsidR="00AE58BA" w:rsidRPr="00B01DA5" w:rsidRDefault="00AE58BA" w:rsidP="00AE58BA">
            <w:pPr>
              <w:spacing w:line="256" w:lineRule="auto"/>
              <w:ind w:right="403"/>
              <w:jc w:val="both"/>
              <w:rPr>
                <w:rFonts w:ascii="Arial" w:eastAsia="Times New Roman" w:hAnsi="Arial" w:cs="Arial"/>
                <w:lang w:val="es-CO" w:eastAsia="es-ES"/>
              </w:rPr>
            </w:pPr>
            <w:r>
              <w:rPr>
                <w:rFonts w:ascii="Arial" w:eastAsia="Times New Roman" w:hAnsi="Arial" w:cs="Arial"/>
                <w:lang w:val="es-CO" w:eastAsia="es-ES"/>
              </w:rPr>
              <w:t xml:space="preserve">      </w:t>
            </w:r>
            <w:r w:rsidRPr="00B01DA5">
              <w:rPr>
                <w:rFonts w:ascii="Arial" w:eastAsia="Times New Roman" w:hAnsi="Arial" w:cs="Arial"/>
                <w:lang w:val="es-CO" w:eastAsia="es-ES"/>
              </w:rPr>
              <w:t xml:space="preserve">Se termina reunión a </w:t>
            </w:r>
            <w:r w:rsidRPr="00B01DA5">
              <w:rPr>
                <w:rFonts w:ascii="Arial" w:eastAsia="Times New Roman" w:hAnsi="Arial" w:cs="Arial"/>
                <w:color w:val="000000" w:themeColor="text1"/>
                <w:lang w:val="es-CO" w:eastAsia="es-ES"/>
              </w:rPr>
              <w:t>las 4:10 p. m.</w:t>
            </w:r>
          </w:p>
        </w:tc>
      </w:tr>
      <w:tr w:rsidR="00AE58BA" w:rsidRPr="00C82DCB" w14:paraId="778E3D34" w14:textId="77777777" w:rsidTr="00571A88">
        <w:trPr>
          <w:trHeight w:val="3674"/>
          <w:jc w:val="center"/>
        </w:trPr>
        <w:tc>
          <w:tcPr>
            <w:tcW w:w="9918" w:type="dxa"/>
            <w:gridSpan w:val="7"/>
          </w:tcPr>
          <w:p w14:paraId="70EAB77D" w14:textId="5CB995D5" w:rsidR="00AE58BA" w:rsidRPr="00C82DCB" w:rsidRDefault="00AE58BA" w:rsidP="00AE58BA">
            <w:pPr>
              <w:pStyle w:val="Encabezado"/>
              <w:rPr>
                <w:rFonts w:ascii="Arial" w:hAnsi="Arial" w:cs="Arial"/>
                <w:sz w:val="24"/>
                <w:szCs w:val="24"/>
                <w:lang w:val="es-CO" w:eastAsia="es-ES"/>
              </w:rPr>
            </w:pPr>
          </w:p>
        </w:tc>
      </w:tr>
    </w:tbl>
    <w:p w14:paraId="66D1C501" w14:textId="77777777" w:rsidR="00710F8A" w:rsidRDefault="00710F8A" w:rsidP="00AC2728">
      <w:pPr>
        <w:rPr>
          <w:lang w:val="es-CO"/>
        </w:rPr>
      </w:pPr>
    </w:p>
    <w:sectPr w:rsidR="00710F8A" w:rsidSect="000816A6">
      <w:headerReference w:type="even" r:id="rId13"/>
      <w:headerReference w:type="default" r:id="rId14"/>
      <w:footerReference w:type="default" r:id="rId15"/>
      <w:head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A4944" w14:textId="77777777" w:rsidR="00523DB4" w:rsidRDefault="00523DB4" w:rsidP="00BC5D01">
      <w:r>
        <w:separator/>
      </w:r>
    </w:p>
  </w:endnote>
  <w:endnote w:type="continuationSeparator" w:id="0">
    <w:p w14:paraId="59164E9E" w14:textId="77777777" w:rsidR="00523DB4" w:rsidRDefault="00523DB4"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D28E8" w14:textId="77777777" w:rsidR="00F12204" w:rsidRDefault="00F12204">
    <w:pPr>
      <w:pStyle w:val="Piedepgina"/>
    </w:pPr>
    <w:r>
      <w:rPr>
        <w:noProof/>
        <w:lang w:val="es-CO" w:eastAsia="es-CO"/>
      </w:rPr>
      <mc:AlternateContent>
        <mc:Choice Requires="wps">
          <w:drawing>
            <wp:anchor distT="0" distB="0" distL="114300" distR="114300" simplePos="0" relativeHeight="251673600" behindDoc="0" locked="0" layoutInCell="1" allowOverlap="1" wp14:anchorId="40CB2D47" wp14:editId="4D94CB78">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776D6"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Pr>
        <w:noProof/>
        <w:lang w:val="es-CO" w:eastAsia="es-CO"/>
      </w:rPr>
      <w:drawing>
        <wp:anchor distT="0" distB="0" distL="114300" distR="114300" simplePos="0" relativeHeight="251668480" behindDoc="1" locked="0" layoutInCell="1" allowOverlap="1" wp14:anchorId="604E89CB" wp14:editId="40090A5C">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42B42" w14:textId="77777777" w:rsidR="00523DB4" w:rsidRDefault="00523DB4" w:rsidP="00BC5D01">
      <w:r>
        <w:separator/>
      </w:r>
    </w:p>
  </w:footnote>
  <w:footnote w:type="continuationSeparator" w:id="0">
    <w:p w14:paraId="5CE1AECE" w14:textId="77777777" w:rsidR="00523DB4" w:rsidRDefault="00523DB4"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4B69" w14:textId="77777777" w:rsidR="00F12204" w:rsidRDefault="00437BF8">
    <w:pPr>
      <w:pStyle w:val="Encabezado"/>
    </w:pPr>
    <w:r>
      <w:rPr>
        <w:noProof/>
        <w:lang w:val="es-CO" w:eastAsia="es-CO"/>
      </w:rPr>
      <w:pict w14:anchorId="707A6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97F3E" w14:textId="77777777" w:rsidR="00F12204" w:rsidRDefault="00F12204">
    <w:pPr>
      <w:pStyle w:val="Encabezado"/>
    </w:pPr>
    <w:r>
      <w:rPr>
        <w:noProof/>
        <w:lang w:val="es-CO" w:eastAsia="es-CO"/>
      </w:rPr>
      <mc:AlternateContent>
        <mc:Choice Requires="wps">
          <w:drawing>
            <wp:anchor distT="0" distB="0" distL="114300" distR="114300" simplePos="0" relativeHeight="251648512" behindDoc="0" locked="0" layoutInCell="1" allowOverlap="1" wp14:anchorId="23C25D02" wp14:editId="7276CF7E">
              <wp:simplePos x="0" y="0"/>
              <wp:positionH relativeFrom="column">
                <wp:posOffset>-16879</wp:posOffset>
              </wp:positionH>
              <wp:positionV relativeFrom="paragraph">
                <wp:posOffset>252169</wp:posOffset>
              </wp:positionV>
              <wp:extent cx="1190625" cy="264928"/>
              <wp:effectExtent l="0" t="0" r="9525" b="190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4928"/>
                      </a:xfrm>
                      <a:prstGeom prst="rect">
                        <a:avLst/>
                      </a:prstGeom>
                      <a:solidFill>
                        <a:sysClr val="window" lastClr="FFFFFF"/>
                      </a:solidFill>
                      <a:ln w="6350">
                        <a:noFill/>
                      </a:ln>
                      <a:effectLst/>
                    </wps:spPr>
                    <wps:txbx>
                      <w:txbxContent>
                        <w:p w14:paraId="5BFEB06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25D02" id="_x0000_t202" coordsize="21600,21600" o:spt="202" path="m,l,21600r21600,l21600,xe">
              <v:stroke joinstyle="miter"/>
              <v:path gradientshapeok="t" o:connecttype="rect"/>
            </v:shapetype>
            <v:shape id="4 Cuadro de texto" o:spid="_x0000_s1026" type="#_x0000_t202" style="position:absolute;margin-left:-1.35pt;margin-top:19.85pt;width:93.75pt;height:2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" fillcolor="window" stroked="f" strokeweight=".5pt">
              <v:textbox>
                <w:txbxContent>
                  <w:p w14:paraId="5BFEB06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v:textbox>
            </v:shape>
          </w:pict>
        </mc:Fallback>
      </mc:AlternateContent>
    </w:r>
    <w:r>
      <w:rPr>
        <w:noProof/>
        <w:lang w:val="es-CO" w:eastAsia="es-CO"/>
      </w:rPr>
      <mc:AlternateContent>
        <mc:Choice Requires="wps">
          <w:drawing>
            <wp:anchor distT="4294967294" distB="4294967294" distL="114300" distR="114300" simplePos="0" relativeHeight="251657728" behindDoc="0" locked="0" layoutInCell="1" allowOverlap="1" wp14:anchorId="530316B3" wp14:editId="388AA9AB">
              <wp:simplePos x="0" y="0"/>
              <wp:positionH relativeFrom="margin">
                <wp:posOffset>-622935</wp:posOffset>
              </wp:positionH>
              <wp:positionV relativeFrom="paragraph">
                <wp:posOffset>574202</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9E6F22D" id="2 Conector recto"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45.2pt" to="492.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3632" behindDoc="0" locked="0" layoutInCell="1" allowOverlap="1" wp14:anchorId="3A9BDA64" wp14:editId="0815FCEF">
              <wp:simplePos x="0" y="0"/>
              <wp:positionH relativeFrom="column">
                <wp:posOffset>4123690</wp:posOffset>
              </wp:positionH>
              <wp:positionV relativeFrom="paragraph">
                <wp:posOffset>69053</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14:paraId="63B84B5D"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30302A7E" w14:textId="77777777" w:rsidR="00F12204" w:rsidRPr="00710F8A" w:rsidRDefault="00F12204"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BDA64" id="Text Box 5" o:spid="_x0000_s1027" type="#_x0000_t202" style="position:absolute;margin-left:324.7pt;margin-top:5.45pt;width:156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" stroked="f">
              <v:textbox>
                <w:txbxContent>
                  <w:p w14:paraId="63B84B5D"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30302A7E" w14:textId="77777777" w:rsidR="00F12204" w:rsidRPr="00710F8A" w:rsidRDefault="00F12204" w:rsidP="00CC2441">
                    <w:pPr>
                      <w:rPr>
                        <w:lang w:val="es-CO"/>
                      </w:rPr>
                    </w:pPr>
                  </w:p>
                </w:txbxContent>
              </v:textbox>
            </v:shape>
          </w:pict>
        </mc:Fallback>
      </mc:AlternateContent>
    </w:r>
    <w:r>
      <w:rPr>
        <w:noProof/>
        <w:lang w:val="es-CO" w:eastAsia="es-CO"/>
      </w:rPr>
      <mc:AlternateContent>
        <mc:Choice Requires="wps">
          <w:drawing>
            <wp:anchor distT="45720" distB="45720" distL="114300" distR="114300" simplePos="0" relativeHeight="251664896" behindDoc="1" locked="0" layoutInCell="1" allowOverlap="1" wp14:anchorId="4E94FEB1" wp14:editId="44FBAA09">
              <wp:simplePos x="0" y="0"/>
              <wp:positionH relativeFrom="column">
                <wp:posOffset>4209563</wp:posOffset>
              </wp:positionH>
              <wp:positionV relativeFrom="page">
                <wp:posOffset>163032</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659C6914"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4FEB1" id="Cuadro de texto 2" o:spid="_x0000_s1028" type="#_x0000_t202" style="position:absolute;margin-left:331.45pt;margin-top:12.85pt;width:138pt;height:2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" stroked="f">
              <v:textbox>
                <w:txbxContent>
                  <w:p w14:paraId="659C6914"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w:drawing>
        <wp:anchor distT="0" distB="0" distL="114300" distR="114300" simplePos="0" relativeHeight="251672064" behindDoc="1" locked="0" layoutInCell="1" allowOverlap="1" wp14:anchorId="05B6FE07" wp14:editId="583C1574">
          <wp:simplePos x="0" y="0"/>
          <wp:positionH relativeFrom="column">
            <wp:posOffset>3810</wp:posOffset>
          </wp:positionH>
          <wp:positionV relativeFrom="paragraph">
            <wp:posOffset>-374177</wp:posOffset>
          </wp:positionV>
          <wp:extent cx="1824990" cy="718820"/>
          <wp:effectExtent l="0" t="0" r="3810" b="5080"/>
          <wp:wrapTight wrapText="bothSides">
            <wp:wrapPolygon edited="0">
              <wp:start x="676" y="0"/>
              <wp:lineTo x="225" y="12594"/>
              <wp:lineTo x="1578" y="18318"/>
              <wp:lineTo x="2480" y="18890"/>
              <wp:lineTo x="7441" y="21180"/>
              <wp:lineTo x="8117" y="21180"/>
              <wp:lineTo x="9244" y="21180"/>
              <wp:lineTo x="21194" y="19463"/>
              <wp:lineTo x="21420" y="4580"/>
              <wp:lineTo x="19390" y="3435"/>
              <wp:lineTo x="4960" y="0"/>
              <wp:lineTo x="67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24990" cy="718820"/>
                  </a:xfrm>
                  <a:prstGeom prst="rect">
                    <a:avLst/>
                  </a:prstGeom>
                </pic:spPr>
              </pic:pic>
            </a:graphicData>
          </a:graphic>
          <wp14:sizeRelH relativeFrom="page">
            <wp14:pctWidth>0</wp14:pctWidth>
          </wp14:sizeRelH>
          <wp14:sizeRelV relativeFrom="page">
            <wp14:pctHeight>0</wp14:pctHeight>
          </wp14:sizeRelV>
        </wp:anchor>
      </w:drawing>
    </w:r>
    <w:r w:rsidR="00437BF8">
      <w:rPr>
        <w:noProof/>
        <w:lang w:val="es-CO" w:eastAsia="es-CO"/>
      </w:rPr>
      <w:pict w14:anchorId="140FE4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61B9F" w14:textId="77777777" w:rsidR="00F12204" w:rsidRDefault="00437BF8">
    <w:pPr>
      <w:pStyle w:val="Encabezado"/>
    </w:pPr>
    <w:r>
      <w:rPr>
        <w:noProof/>
        <w:lang w:val="es-CO" w:eastAsia="es-CO"/>
      </w:rPr>
      <w:pict w14:anchorId="35DF4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1066"/>
    <w:multiLevelType w:val="hybridMultilevel"/>
    <w:tmpl w:val="DA6AB826"/>
    <w:lvl w:ilvl="0" w:tplc="CF5EE3D4">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033A79"/>
    <w:multiLevelType w:val="hybridMultilevel"/>
    <w:tmpl w:val="17E62A32"/>
    <w:lvl w:ilvl="0" w:tplc="F290137E">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2" w15:restartNumberingAfterBreak="0">
    <w:nsid w:val="135A07C0"/>
    <w:multiLevelType w:val="hybridMultilevel"/>
    <w:tmpl w:val="7A2ED5E2"/>
    <w:lvl w:ilvl="0" w:tplc="5EDE0880">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18F93871"/>
    <w:multiLevelType w:val="hybridMultilevel"/>
    <w:tmpl w:val="8E2EF58A"/>
    <w:lvl w:ilvl="0" w:tplc="C66CA124">
      <w:start w:val="5"/>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1CCE37C7"/>
    <w:multiLevelType w:val="hybridMultilevel"/>
    <w:tmpl w:val="645CA670"/>
    <w:lvl w:ilvl="0" w:tplc="D382B828">
      <w:start w:val="1"/>
      <w:numFmt w:val="decimal"/>
      <w:lvlText w:val="%1"/>
      <w:lvlJc w:val="left"/>
      <w:pPr>
        <w:ind w:left="1440" w:hanging="360"/>
      </w:pPr>
      <w:rPr>
        <w:rFonts w:eastAsia="Calibri" w:hint="default"/>
        <w:b/>
        <w:sz w:val="24"/>
        <w:u w:val="singl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23260EA3"/>
    <w:multiLevelType w:val="hybridMultilevel"/>
    <w:tmpl w:val="7660A59A"/>
    <w:lvl w:ilvl="0" w:tplc="47D2C620">
      <w:start w:val="1"/>
      <w:numFmt w:val="decimal"/>
      <w:lvlText w:val="%1."/>
      <w:lvlJc w:val="left"/>
      <w:pPr>
        <w:ind w:left="1419" w:hanging="360"/>
      </w:pPr>
      <w:rPr>
        <w:rFonts w:hint="default"/>
      </w:rPr>
    </w:lvl>
    <w:lvl w:ilvl="1" w:tplc="240A0019" w:tentative="1">
      <w:start w:val="1"/>
      <w:numFmt w:val="lowerLetter"/>
      <w:lvlText w:val="%2."/>
      <w:lvlJc w:val="left"/>
      <w:pPr>
        <w:ind w:left="2139" w:hanging="360"/>
      </w:pPr>
    </w:lvl>
    <w:lvl w:ilvl="2" w:tplc="240A001B" w:tentative="1">
      <w:start w:val="1"/>
      <w:numFmt w:val="lowerRoman"/>
      <w:lvlText w:val="%3."/>
      <w:lvlJc w:val="right"/>
      <w:pPr>
        <w:ind w:left="2859" w:hanging="180"/>
      </w:pPr>
    </w:lvl>
    <w:lvl w:ilvl="3" w:tplc="240A000F" w:tentative="1">
      <w:start w:val="1"/>
      <w:numFmt w:val="decimal"/>
      <w:lvlText w:val="%4."/>
      <w:lvlJc w:val="left"/>
      <w:pPr>
        <w:ind w:left="3579" w:hanging="360"/>
      </w:pPr>
    </w:lvl>
    <w:lvl w:ilvl="4" w:tplc="240A0019" w:tentative="1">
      <w:start w:val="1"/>
      <w:numFmt w:val="lowerLetter"/>
      <w:lvlText w:val="%5."/>
      <w:lvlJc w:val="left"/>
      <w:pPr>
        <w:ind w:left="4299" w:hanging="360"/>
      </w:pPr>
    </w:lvl>
    <w:lvl w:ilvl="5" w:tplc="240A001B" w:tentative="1">
      <w:start w:val="1"/>
      <w:numFmt w:val="lowerRoman"/>
      <w:lvlText w:val="%6."/>
      <w:lvlJc w:val="right"/>
      <w:pPr>
        <w:ind w:left="5019" w:hanging="180"/>
      </w:pPr>
    </w:lvl>
    <w:lvl w:ilvl="6" w:tplc="240A000F" w:tentative="1">
      <w:start w:val="1"/>
      <w:numFmt w:val="decimal"/>
      <w:lvlText w:val="%7."/>
      <w:lvlJc w:val="left"/>
      <w:pPr>
        <w:ind w:left="5739" w:hanging="360"/>
      </w:pPr>
    </w:lvl>
    <w:lvl w:ilvl="7" w:tplc="240A0019" w:tentative="1">
      <w:start w:val="1"/>
      <w:numFmt w:val="lowerLetter"/>
      <w:lvlText w:val="%8."/>
      <w:lvlJc w:val="left"/>
      <w:pPr>
        <w:ind w:left="6459" w:hanging="360"/>
      </w:pPr>
    </w:lvl>
    <w:lvl w:ilvl="8" w:tplc="240A001B" w:tentative="1">
      <w:start w:val="1"/>
      <w:numFmt w:val="lowerRoman"/>
      <w:lvlText w:val="%9."/>
      <w:lvlJc w:val="right"/>
      <w:pPr>
        <w:ind w:left="7179" w:hanging="180"/>
      </w:pPr>
    </w:lvl>
  </w:abstractNum>
  <w:abstractNum w:abstractNumId="6" w15:restartNumberingAfterBreak="0">
    <w:nsid w:val="2333132D"/>
    <w:multiLevelType w:val="hybridMultilevel"/>
    <w:tmpl w:val="99A606F8"/>
    <w:lvl w:ilvl="0" w:tplc="A0D8189A">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3ED011A"/>
    <w:multiLevelType w:val="hybridMultilevel"/>
    <w:tmpl w:val="5A8E6066"/>
    <w:lvl w:ilvl="0" w:tplc="BF021F6C">
      <w:start w:val="1"/>
      <w:numFmt w:val="decimal"/>
      <w:lvlText w:val="%1."/>
      <w:lvlJc w:val="left"/>
      <w:pPr>
        <w:ind w:left="932" w:hanging="360"/>
      </w:pPr>
      <w:rPr>
        <w:b/>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8" w15:restartNumberingAfterBreak="0">
    <w:nsid w:val="269B403C"/>
    <w:multiLevelType w:val="hybridMultilevel"/>
    <w:tmpl w:val="65B684C4"/>
    <w:lvl w:ilvl="0" w:tplc="E9A4C08C">
      <w:start w:val="3"/>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97F298A"/>
    <w:multiLevelType w:val="hybridMultilevel"/>
    <w:tmpl w:val="912854D8"/>
    <w:lvl w:ilvl="0" w:tplc="DAB4E3FA">
      <w:start w:val="8"/>
      <w:numFmt w:val="decimal"/>
      <w:lvlText w:val="%1."/>
      <w:lvlJc w:val="left"/>
      <w:pPr>
        <w:ind w:left="1419" w:hanging="360"/>
      </w:pPr>
      <w:rPr>
        <w:rFonts w:hint="default"/>
        <w:b/>
        <w:u w:val="single"/>
      </w:rPr>
    </w:lvl>
    <w:lvl w:ilvl="1" w:tplc="240A0019" w:tentative="1">
      <w:start w:val="1"/>
      <w:numFmt w:val="lowerLetter"/>
      <w:lvlText w:val="%2."/>
      <w:lvlJc w:val="left"/>
      <w:pPr>
        <w:ind w:left="2139" w:hanging="360"/>
      </w:pPr>
    </w:lvl>
    <w:lvl w:ilvl="2" w:tplc="240A001B" w:tentative="1">
      <w:start w:val="1"/>
      <w:numFmt w:val="lowerRoman"/>
      <w:lvlText w:val="%3."/>
      <w:lvlJc w:val="right"/>
      <w:pPr>
        <w:ind w:left="2859" w:hanging="180"/>
      </w:pPr>
    </w:lvl>
    <w:lvl w:ilvl="3" w:tplc="240A000F" w:tentative="1">
      <w:start w:val="1"/>
      <w:numFmt w:val="decimal"/>
      <w:lvlText w:val="%4."/>
      <w:lvlJc w:val="left"/>
      <w:pPr>
        <w:ind w:left="3579" w:hanging="360"/>
      </w:pPr>
    </w:lvl>
    <w:lvl w:ilvl="4" w:tplc="240A0019" w:tentative="1">
      <w:start w:val="1"/>
      <w:numFmt w:val="lowerLetter"/>
      <w:lvlText w:val="%5."/>
      <w:lvlJc w:val="left"/>
      <w:pPr>
        <w:ind w:left="4299" w:hanging="360"/>
      </w:pPr>
    </w:lvl>
    <w:lvl w:ilvl="5" w:tplc="240A001B" w:tentative="1">
      <w:start w:val="1"/>
      <w:numFmt w:val="lowerRoman"/>
      <w:lvlText w:val="%6."/>
      <w:lvlJc w:val="right"/>
      <w:pPr>
        <w:ind w:left="5019" w:hanging="180"/>
      </w:pPr>
    </w:lvl>
    <w:lvl w:ilvl="6" w:tplc="240A000F" w:tentative="1">
      <w:start w:val="1"/>
      <w:numFmt w:val="decimal"/>
      <w:lvlText w:val="%7."/>
      <w:lvlJc w:val="left"/>
      <w:pPr>
        <w:ind w:left="5739" w:hanging="360"/>
      </w:pPr>
    </w:lvl>
    <w:lvl w:ilvl="7" w:tplc="240A0019" w:tentative="1">
      <w:start w:val="1"/>
      <w:numFmt w:val="lowerLetter"/>
      <w:lvlText w:val="%8."/>
      <w:lvlJc w:val="left"/>
      <w:pPr>
        <w:ind w:left="6459" w:hanging="360"/>
      </w:pPr>
    </w:lvl>
    <w:lvl w:ilvl="8" w:tplc="240A001B" w:tentative="1">
      <w:start w:val="1"/>
      <w:numFmt w:val="lowerRoman"/>
      <w:lvlText w:val="%9."/>
      <w:lvlJc w:val="right"/>
      <w:pPr>
        <w:ind w:left="7179" w:hanging="180"/>
      </w:pPr>
    </w:lvl>
  </w:abstractNum>
  <w:abstractNum w:abstractNumId="10" w15:restartNumberingAfterBreak="0">
    <w:nsid w:val="3922008E"/>
    <w:multiLevelType w:val="hybridMultilevel"/>
    <w:tmpl w:val="E01E65E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1" w15:restartNumberingAfterBreak="0">
    <w:nsid w:val="45E51C64"/>
    <w:multiLevelType w:val="hybridMultilevel"/>
    <w:tmpl w:val="5D064D34"/>
    <w:lvl w:ilvl="0" w:tplc="D382B828">
      <w:start w:val="1"/>
      <w:numFmt w:val="decimal"/>
      <w:lvlText w:val="%1"/>
      <w:lvlJc w:val="left"/>
      <w:pPr>
        <w:ind w:left="2520" w:hanging="360"/>
      </w:pPr>
      <w:rPr>
        <w:rFonts w:eastAsia="Calibri" w:hint="default"/>
        <w:b/>
        <w:sz w:val="24"/>
        <w:u w:val="single"/>
      </w:rPr>
    </w:lvl>
    <w:lvl w:ilvl="1" w:tplc="D382B828">
      <w:start w:val="1"/>
      <w:numFmt w:val="decimal"/>
      <w:lvlText w:val="%2"/>
      <w:lvlJc w:val="left"/>
      <w:pPr>
        <w:ind w:left="2520" w:hanging="360"/>
      </w:pPr>
      <w:rPr>
        <w:rFonts w:eastAsia="Calibri" w:hint="default"/>
        <w:b/>
        <w:sz w:val="24"/>
        <w:u w:val="single"/>
      </w:rPr>
    </w:lvl>
    <w:lvl w:ilvl="2" w:tplc="469C1DAC">
      <w:start w:val="15"/>
      <w:numFmt w:val="bullet"/>
      <w:lvlText w:val=""/>
      <w:lvlJc w:val="left"/>
      <w:pPr>
        <w:ind w:left="3420" w:hanging="360"/>
      </w:pPr>
      <w:rPr>
        <w:rFonts w:ascii="Symbol" w:eastAsia="Calibri" w:hAnsi="Symbol" w:cs="Arial" w:hint="default"/>
      </w:r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2" w15:restartNumberingAfterBreak="0">
    <w:nsid w:val="5D1B196F"/>
    <w:multiLevelType w:val="hybridMultilevel"/>
    <w:tmpl w:val="01183D34"/>
    <w:lvl w:ilvl="0" w:tplc="06A2C7EA">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8"/>
  </w:num>
  <w:num w:numId="5">
    <w:abstractNumId w:val="3"/>
  </w:num>
  <w:num w:numId="6">
    <w:abstractNumId w:val="10"/>
  </w:num>
  <w:num w:numId="7">
    <w:abstractNumId w:val="2"/>
  </w:num>
  <w:num w:numId="8">
    <w:abstractNumId w:val="0"/>
  </w:num>
  <w:num w:numId="9">
    <w:abstractNumId w:val="12"/>
  </w:num>
  <w:num w:numId="10">
    <w:abstractNumId w:val="4"/>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02804"/>
    <w:rsid w:val="00003B18"/>
    <w:rsid w:val="00004B87"/>
    <w:rsid w:val="000052BA"/>
    <w:rsid w:val="0001064F"/>
    <w:rsid w:val="00010C82"/>
    <w:rsid w:val="00011152"/>
    <w:rsid w:val="0001384C"/>
    <w:rsid w:val="0001640D"/>
    <w:rsid w:val="00026CC8"/>
    <w:rsid w:val="00031707"/>
    <w:rsid w:val="00031CA1"/>
    <w:rsid w:val="00045417"/>
    <w:rsid w:val="0004640D"/>
    <w:rsid w:val="00051377"/>
    <w:rsid w:val="000525AB"/>
    <w:rsid w:val="000546EF"/>
    <w:rsid w:val="00057492"/>
    <w:rsid w:val="00061322"/>
    <w:rsid w:val="00062370"/>
    <w:rsid w:val="0006364D"/>
    <w:rsid w:val="00066488"/>
    <w:rsid w:val="00066DA1"/>
    <w:rsid w:val="0007191F"/>
    <w:rsid w:val="000816A6"/>
    <w:rsid w:val="0008189D"/>
    <w:rsid w:val="00084653"/>
    <w:rsid w:val="00091C81"/>
    <w:rsid w:val="000931EB"/>
    <w:rsid w:val="000A0585"/>
    <w:rsid w:val="000A66E0"/>
    <w:rsid w:val="000B0732"/>
    <w:rsid w:val="000B6C3D"/>
    <w:rsid w:val="000C33C9"/>
    <w:rsid w:val="000C7A26"/>
    <w:rsid w:val="000D2FB7"/>
    <w:rsid w:val="000D6274"/>
    <w:rsid w:val="000D7D4B"/>
    <w:rsid w:val="000E10C1"/>
    <w:rsid w:val="000E340C"/>
    <w:rsid w:val="000E377C"/>
    <w:rsid w:val="000F1AF5"/>
    <w:rsid w:val="000F1DB3"/>
    <w:rsid w:val="000F60DE"/>
    <w:rsid w:val="00100B24"/>
    <w:rsid w:val="001071A0"/>
    <w:rsid w:val="00111247"/>
    <w:rsid w:val="001122F3"/>
    <w:rsid w:val="00122EC5"/>
    <w:rsid w:val="00130240"/>
    <w:rsid w:val="00132CA7"/>
    <w:rsid w:val="00140E4D"/>
    <w:rsid w:val="00143192"/>
    <w:rsid w:val="00143D1D"/>
    <w:rsid w:val="001456F9"/>
    <w:rsid w:val="0015205C"/>
    <w:rsid w:val="0015744E"/>
    <w:rsid w:val="00165B5D"/>
    <w:rsid w:val="001707E2"/>
    <w:rsid w:val="00170E5F"/>
    <w:rsid w:val="00186032"/>
    <w:rsid w:val="00186CF0"/>
    <w:rsid w:val="001873EA"/>
    <w:rsid w:val="00192DFC"/>
    <w:rsid w:val="001949B1"/>
    <w:rsid w:val="001A6686"/>
    <w:rsid w:val="001A683C"/>
    <w:rsid w:val="001B1E49"/>
    <w:rsid w:val="001D37D4"/>
    <w:rsid w:val="001F19C6"/>
    <w:rsid w:val="001F4B30"/>
    <w:rsid w:val="00203E6E"/>
    <w:rsid w:val="0020794D"/>
    <w:rsid w:val="00212004"/>
    <w:rsid w:val="002215B0"/>
    <w:rsid w:val="00223071"/>
    <w:rsid w:val="00230A58"/>
    <w:rsid w:val="0023129A"/>
    <w:rsid w:val="0023137C"/>
    <w:rsid w:val="00241BDB"/>
    <w:rsid w:val="002575DD"/>
    <w:rsid w:val="00263D11"/>
    <w:rsid w:val="002720BF"/>
    <w:rsid w:val="002753F5"/>
    <w:rsid w:val="002808A3"/>
    <w:rsid w:val="00282387"/>
    <w:rsid w:val="00282D0A"/>
    <w:rsid w:val="002915E9"/>
    <w:rsid w:val="002917A5"/>
    <w:rsid w:val="00295A4C"/>
    <w:rsid w:val="00296BE9"/>
    <w:rsid w:val="002A6A5E"/>
    <w:rsid w:val="002B3C17"/>
    <w:rsid w:val="002C1AD1"/>
    <w:rsid w:val="002C23A6"/>
    <w:rsid w:val="002C3947"/>
    <w:rsid w:val="002C4945"/>
    <w:rsid w:val="002C7532"/>
    <w:rsid w:val="002D07F6"/>
    <w:rsid w:val="002D64C2"/>
    <w:rsid w:val="002E7036"/>
    <w:rsid w:val="002F2C2E"/>
    <w:rsid w:val="002F2E26"/>
    <w:rsid w:val="002F4BF8"/>
    <w:rsid w:val="0030465F"/>
    <w:rsid w:val="003103B9"/>
    <w:rsid w:val="00312FFA"/>
    <w:rsid w:val="003148C5"/>
    <w:rsid w:val="00317798"/>
    <w:rsid w:val="003231EA"/>
    <w:rsid w:val="00341A35"/>
    <w:rsid w:val="003425CE"/>
    <w:rsid w:val="00343399"/>
    <w:rsid w:val="00346DA0"/>
    <w:rsid w:val="0035633E"/>
    <w:rsid w:val="00356E15"/>
    <w:rsid w:val="0035788E"/>
    <w:rsid w:val="003601FC"/>
    <w:rsid w:val="003628B2"/>
    <w:rsid w:val="00363F61"/>
    <w:rsid w:val="0036469F"/>
    <w:rsid w:val="00365A23"/>
    <w:rsid w:val="00367169"/>
    <w:rsid w:val="0036740B"/>
    <w:rsid w:val="00370991"/>
    <w:rsid w:val="0037272C"/>
    <w:rsid w:val="00373D6F"/>
    <w:rsid w:val="00375325"/>
    <w:rsid w:val="003757BD"/>
    <w:rsid w:val="00377522"/>
    <w:rsid w:val="00381B5A"/>
    <w:rsid w:val="0038587C"/>
    <w:rsid w:val="003867DB"/>
    <w:rsid w:val="003949E5"/>
    <w:rsid w:val="00397D1A"/>
    <w:rsid w:val="003A2632"/>
    <w:rsid w:val="003B699F"/>
    <w:rsid w:val="003B6AC9"/>
    <w:rsid w:val="003C1690"/>
    <w:rsid w:val="003C26E2"/>
    <w:rsid w:val="003D0475"/>
    <w:rsid w:val="003D06F5"/>
    <w:rsid w:val="003D163F"/>
    <w:rsid w:val="003D1B0D"/>
    <w:rsid w:val="003D336C"/>
    <w:rsid w:val="003D72C5"/>
    <w:rsid w:val="003E0376"/>
    <w:rsid w:val="003E0BF3"/>
    <w:rsid w:val="003E1943"/>
    <w:rsid w:val="003E46B3"/>
    <w:rsid w:val="003F3445"/>
    <w:rsid w:val="003F3550"/>
    <w:rsid w:val="003F4BAF"/>
    <w:rsid w:val="003F4F91"/>
    <w:rsid w:val="003F660F"/>
    <w:rsid w:val="004022E2"/>
    <w:rsid w:val="0040438E"/>
    <w:rsid w:val="004069AD"/>
    <w:rsid w:val="00406EB8"/>
    <w:rsid w:val="004101D6"/>
    <w:rsid w:val="004104D4"/>
    <w:rsid w:val="00412515"/>
    <w:rsid w:val="00421C26"/>
    <w:rsid w:val="00431A5B"/>
    <w:rsid w:val="00433CF4"/>
    <w:rsid w:val="004345E4"/>
    <w:rsid w:val="004368F9"/>
    <w:rsid w:val="004375E4"/>
    <w:rsid w:val="00437BF8"/>
    <w:rsid w:val="0044033E"/>
    <w:rsid w:val="00441574"/>
    <w:rsid w:val="00442F56"/>
    <w:rsid w:val="004467FF"/>
    <w:rsid w:val="00446C09"/>
    <w:rsid w:val="00447269"/>
    <w:rsid w:val="004505A9"/>
    <w:rsid w:val="00450834"/>
    <w:rsid w:val="004509A9"/>
    <w:rsid w:val="00454D4B"/>
    <w:rsid w:val="004560E2"/>
    <w:rsid w:val="00485F0B"/>
    <w:rsid w:val="00486B02"/>
    <w:rsid w:val="00496FBB"/>
    <w:rsid w:val="004A0161"/>
    <w:rsid w:val="004A32AA"/>
    <w:rsid w:val="004B609A"/>
    <w:rsid w:val="004C2220"/>
    <w:rsid w:val="004C543B"/>
    <w:rsid w:val="004D0EB9"/>
    <w:rsid w:val="004D30FA"/>
    <w:rsid w:val="004D533F"/>
    <w:rsid w:val="004D5F83"/>
    <w:rsid w:val="004D67EC"/>
    <w:rsid w:val="004F3F2B"/>
    <w:rsid w:val="005022F3"/>
    <w:rsid w:val="00505711"/>
    <w:rsid w:val="00513924"/>
    <w:rsid w:val="005151CD"/>
    <w:rsid w:val="00515B64"/>
    <w:rsid w:val="00520B5B"/>
    <w:rsid w:val="00523656"/>
    <w:rsid w:val="00523DB4"/>
    <w:rsid w:val="00525C57"/>
    <w:rsid w:val="00536A05"/>
    <w:rsid w:val="00542176"/>
    <w:rsid w:val="00542E83"/>
    <w:rsid w:val="00544129"/>
    <w:rsid w:val="005455AE"/>
    <w:rsid w:val="00545944"/>
    <w:rsid w:val="00546743"/>
    <w:rsid w:val="00547FB0"/>
    <w:rsid w:val="005506D1"/>
    <w:rsid w:val="00562AFD"/>
    <w:rsid w:val="00564509"/>
    <w:rsid w:val="0056598D"/>
    <w:rsid w:val="00567319"/>
    <w:rsid w:val="00571A88"/>
    <w:rsid w:val="00572269"/>
    <w:rsid w:val="00573171"/>
    <w:rsid w:val="00573F4D"/>
    <w:rsid w:val="00577778"/>
    <w:rsid w:val="00581D4A"/>
    <w:rsid w:val="00586B9C"/>
    <w:rsid w:val="005905E9"/>
    <w:rsid w:val="00592B0A"/>
    <w:rsid w:val="00593587"/>
    <w:rsid w:val="00594253"/>
    <w:rsid w:val="00597C31"/>
    <w:rsid w:val="005A2FE4"/>
    <w:rsid w:val="005A59B9"/>
    <w:rsid w:val="005B032C"/>
    <w:rsid w:val="005B050F"/>
    <w:rsid w:val="005B3004"/>
    <w:rsid w:val="005B6250"/>
    <w:rsid w:val="005B7633"/>
    <w:rsid w:val="005C0D33"/>
    <w:rsid w:val="005C3B28"/>
    <w:rsid w:val="005C4C56"/>
    <w:rsid w:val="005C6DD5"/>
    <w:rsid w:val="005D25B1"/>
    <w:rsid w:val="005D2B37"/>
    <w:rsid w:val="005D3792"/>
    <w:rsid w:val="005D5537"/>
    <w:rsid w:val="005D6806"/>
    <w:rsid w:val="005D7E4A"/>
    <w:rsid w:val="005E1095"/>
    <w:rsid w:val="00601DE9"/>
    <w:rsid w:val="006020B4"/>
    <w:rsid w:val="00602512"/>
    <w:rsid w:val="006030E8"/>
    <w:rsid w:val="00605A00"/>
    <w:rsid w:val="00615A7F"/>
    <w:rsid w:val="0062172A"/>
    <w:rsid w:val="00622951"/>
    <w:rsid w:val="0062485F"/>
    <w:rsid w:val="00624C4A"/>
    <w:rsid w:val="006371D5"/>
    <w:rsid w:val="0063750D"/>
    <w:rsid w:val="00640B6E"/>
    <w:rsid w:val="00641ECB"/>
    <w:rsid w:val="006528E9"/>
    <w:rsid w:val="00655E21"/>
    <w:rsid w:val="00664A27"/>
    <w:rsid w:val="0066532D"/>
    <w:rsid w:val="0066610B"/>
    <w:rsid w:val="00666C31"/>
    <w:rsid w:val="00667503"/>
    <w:rsid w:val="00675972"/>
    <w:rsid w:val="0067625A"/>
    <w:rsid w:val="00677F01"/>
    <w:rsid w:val="006845BE"/>
    <w:rsid w:val="00690890"/>
    <w:rsid w:val="006956EF"/>
    <w:rsid w:val="006970C2"/>
    <w:rsid w:val="00697DC7"/>
    <w:rsid w:val="006A160A"/>
    <w:rsid w:val="006A2BFA"/>
    <w:rsid w:val="006B6189"/>
    <w:rsid w:val="006C1AD1"/>
    <w:rsid w:val="006C2C80"/>
    <w:rsid w:val="006C2CF4"/>
    <w:rsid w:val="006D0DFC"/>
    <w:rsid w:val="006D18BE"/>
    <w:rsid w:val="006D339F"/>
    <w:rsid w:val="006D444E"/>
    <w:rsid w:val="006D7D21"/>
    <w:rsid w:val="006E3147"/>
    <w:rsid w:val="006E3159"/>
    <w:rsid w:val="006E4303"/>
    <w:rsid w:val="006E79A8"/>
    <w:rsid w:val="006F261B"/>
    <w:rsid w:val="006F2D6B"/>
    <w:rsid w:val="006F7B0D"/>
    <w:rsid w:val="00701DDC"/>
    <w:rsid w:val="00701E4F"/>
    <w:rsid w:val="00710F8A"/>
    <w:rsid w:val="00711A87"/>
    <w:rsid w:val="0073135C"/>
    <w:rsid w:val="00731AA7"/>
    <w:rsid w:val="00740C3E"/>
    <w:rsid w:val="00743076"/>
    <w:rsid w:val="00743A3C"/>
    <w:rsid w:val="007618EA"/>
    <w:rsid w:val="00772591"/>
    <w:rsid w:val="007730B4"/>
    <w:rsid w:val="0077461A"/>
    <w:rsid w:val="00775035"/>
    <w:rsid w:val="0077696D"/>
    <w:rsid w:val="0078451F"/>
    <w:rsid w:val="00786153"/>
    <w:rsid w:val="007914BE"/>
    <w:rsid w:val="007949F4"/>
    <w:rsid w:val="007A0E18"/>
    <w:rsid w:val="007A32EF"/>
    <w:rsid w:val="007A3FFE"/>
    <w:rsid w:val="007A4514"/>
    <w:rsid w:val="007B70A4"/>
    <w:rsid w:val="007C171A"/>
    <w:rsid w:val="007C1A51"/>
    <w:rsid w:val="007C70E7"/>
    <w:rsid w:val="007D123A"/>
    <w:rsid w:val="007D25AF"/>
    <w:rsid w:val="007D6E3F"/>
    <w:rsid w:val="007E1AB9"/>
    <w:rsid w:val="007E2321"/>
    <w:rsid w:val="007E5EB5"/>
    <w:rsid w:val="007E63B6"/>
    <w:rsid w:val="007E65E5"/>
    <w:rsid w:val="007F1149"/>
    <w:rsid w:val="007F55A8"/>
    <w:rsid w:val="0080065B"/>
    <w:rsid w:val="008040E9"/>
    <w:rsid w:val="00806ED2"/>
    <w:rsid w:val="00810ABF"/>
    <w:rsid w:val="00814113"/>
    <w:rsid w:val="0081418B"/>
    <w:rsid w:val="00814E95"/>
    <w:rsid w:val="0081651B"/>
    <w:rsid w:val="00822929"/>
    <w:rsid w:val="00826145"/>
    <w:rsid w:val="00833971"/>
    <w:rsid w:val="0083586D"/>
    <w:rsid w:val="00850150"/>
    <w:rsid w:val="0085455E"/>
    <w:rsid w:val="00856514"/>
    <w:rsid w:val="00856E3D"/>
    <w:rsid w:val="0085787E"/>
    <w:rsid w:val="00862547"/>
    <w:rsid w:val="008673FE"/>
    <w:rsid w:val="008706FB"/>
    <w:rsid w:val="0087336A"/>
    <w:rsid w:val="008744F4"/>
    <w:rsid w:val="0088183D"/>
    <w:rsid w:val="008820C5"/>
    <w:rsid w:val="00885ED2"/>
    <w:rsid w:val="008959B4"/>
    <w:rsid w:val="008B06D3"/>
    <w:rsid w:val="008B1C8E"/>
    <w:rsid w:val="008B4341"/>
    <w:rsid w:val="008C466C"/>
    <w:rsid w:val="008C558F"/>
    <w:rsid w:val="008C6058"/>
    <w:rsid w:val="008D00A3"/>
    <w:rsid w:val="008D108A"/>
    <w:rsid w:val="008E5DCB"/>
    <w:rsid w:val="008F4CDF"/>
    <w:rsid w:val="008F677D"/>
    <w:rsid w:val="008F6C2F"/>
    <w:rsid w:val="008F6CED"/>
    <w:rsid w:val="0090330C"/>
    <w:rsid w:val="0091204A"/>
    <w:rsid w:val="00912949"/>
    <w:rsid w:val="009206A5"/>
    <w:rsid w:val="00922280"/>
    <w:rsid w:val="009250A1"/>
    <w:rsid w:val="00927636"/>
    <w:rsid w:val="00936DBB"/>
    <w:rsid w:val="00940FF8"/>
    <w:rsid w:val="0094335B"/>
    <w:rsid w:val="00944C8B"/>
    <w:rsid w:val="009464B9"/>
    <w:rsid w:val="00953337"/>
    <w:rsid w:val="00953CAD"/>
    <w:rsid w:val="0095407F"/>
    <w:rsid w:val="0095637D"/>
    <w:rsid w:val="0096058C"/>
    <w:rsid w:val="0096118B"/>
    <w:rsid w:val="00963ACA"/>
    <w:rsid w:val="00966EA4"/>
    <w:rsid w:val="00972581"/>
    <w:rsid w:val="00973C27"/>
    <w:rsid w:val="00974C48"/>
    <w:rsid w:val="00976457"/>
    <w:rsid w:val="009806AA"/>
    <w:rsid w:val="00981AC2"/>
    <w:rsid w:val="00983040"/>
    <w:rsid w:val="0098580B"/>
    <w:rsid w:val="00986A7C"/>
    <w:rsid w:val="00993803"/>
    <w:rsid w:val="00993D96"/>
    <w:rsid w:val="00994E8D"/>
    <w:rsid w:val="00996F18"/>
    <w:rsid w:val="009A7C34"/>
    <w:rsid w:val="009B119A"/>
    <w:rsid w:val="009B43AA"/>
    <w:rsid w:val="009B5B88"/>
    <w:rsid w:val="009C00A9"/>
    <w:rsid w:val="009C02B4"/>
    <w:rsid w:val="009C3E93"/>
    <w:rsid w:val="009C4D9F"/>
    <w:rsid w:val="009C4FBF"/>
    <w:rsid w:val="009D590A"/>
    <w:rsid w:val="009D7846"/>
    <w:rsid w:val="009D7931"/>
    <w:rsid w:val="009D7F29"/>
    <w:rsid w:val="009E0BD8"/>
    <w:rsid w:val="009E48D4"/>
    <w:rsid w:val="009E575F"/>
    <w:rsid w:val="009F30A0"/>
    <w:rsid w:val="00A00DF5"/>
    <w:rsid w:val="00A0472D"/>
    <w:rsid w:val="00A059AA"/>
    <w:rsid w:val="00A07879"/>
    <w:rsid w:val="00A105F6"/>
    <w:rsid w:val="00A11957"/>
    <w:rsid w:val="00A12A86"/>
    <w:rsid w:val="00A12D8C"/>
    <w:rsid w:val="00A179AC"/>
    <w:rsid w:val="00A22509"/>
    <w:rsid w:val="00A22C0D"/>
    <w:rsid w:val="00A24874"/>
    <w:rsid w:val="00A27471"/>
    <w:rsid w:val="00A31190"/>
    <w:rsid w:val="00A312A3"/>
    <w:rsid w:val="00A354DB"/>
    <w:rsid w:val="00A55D79"/>
    <w:rsid w:val="00A56B2E"/>
    <w:rsid w:val="00A5707D"/>
    <w:rsid w:val="00A573C3"/>
    <w:rsid w:val="00A608D9"/>
    <w:rsid w:val="00A60FCE"/>
    <w:rsid w:val="00A62268"/>
    <w:rsid w:val="00A65055"/>
    <w:rsid w:val="00A67C58"/>
    <w:rsid w:val="00A7086F"/>
    <w:rsid w:val="00A742B1"/>
    <w:rsid w:val="00A7523F"/>
    <w:rsid w:val="00A82DE0"/>
    <w:rsid w:val="00A839FD"/>
    <w:rsid w:val="00A855C8"/>
    <w:rsid w:val="00A870CF"/>
    <w:rsid w:val="00A87164"/>
    <w:rsid w:val="00A90715"/>
    <w:rsid w:val="00AA00C5"/>
    <w:rsid w:val="00AA12EC"/>
    <w:rsid w:val="00AA16CE"/>
    <w:rsid w:val="00AA1A36"/>
    <w:rsid w:val="00AA6453"/>
    <w:rsid w:val="00AB22FB"/>
    <w:rsid w:val="00AB2E53"/>
    <w:rsid w:val="00AC0B18"/>
    <w:rsid w:val="00AC2126"/>
    <w:rsid w:val="00AC22CE"/>
    <w:rsid w:val="00AC2728"/>
    <w:rsid w:val="00AC3E76"/>
    <w:rsid w:val="00AC4173"/>
    <w:rsid w:val="00AC43A0"/>
    <w:rsid w:val="00AC43AA"/>
    <w:rsid w:val="00AD0BAE"/>
    <w:rsid w:val="00AD1067"/>
    <w:rsid w:val="00AE265F"/>
    <w:rsid w:val="00AE58BA"/>
    <w:rsid w:val="00AE6FF8"/>
    <w:rsid w:val="00AF07AC"/>
    <w:rsid w:val="00AF529E"/>
    <w:rsid w:val="00B01A29"/>
    <w:rsid w:val="00B01DA5"/>
    <w:rsid w:val="00B04148"/>
    <w:rsid w:val="00B06093"/>
    <w:rsid w:val="00B06186"/>
    <w:rsid w:val="00B100EE"/>
    <w:rsid w:val="00B1161A"/>
    <w:rsid w:val="00B232EA"/>
    <w:rsid w:val="00B301E3"/>
    <w:rsid w:val="00B30AF2"/>
    <w:rsid w:val="00B42471"/>
    <w:rsid w:val="00B42473"/>
    <w:rsid w:val="00B45FA5"/>
    <w:rsid w:val="00B478F1"/>
    <w:rsid w:val="00B52482"/>
    <w:rsid w:val="00B527B2"/>
    <w:rsid w:val="00B731FE"/>
    <w:rsid w:val="00B7349B"/>
    <w:rsid w:val="00B7588C"/>
    <w:rsid w:val="00B9103B"/>
    <w:rsid w:val="00B97D30"/>
    <w:rsid w:val="00BA6132"/>
    <w:rsid w:val="00BB1C89"/>
    <w:rsid w:val="00BB5415"/>
    <w:rsid w:val="00BC21E6"/>
    <w:rsid w:val="00BC476D"/>
    <w:rsid w:val="00BC5D01"/>
    <w:rsid w:val="00BD2B63"/>
    <w:rsid w:val="00BD47DC"/>
    <w:rsid w:val="00BD63C3"/>
    <w:rsid w:val="00BE0ED1"/>
    <w:rsid w:val="00BE16F9"/>
    <w:rsid w:val="00BE3103"/>
    <w:rsid w:val="00BE47CF"/>
    <w:rsid w:val="00BF4419"/>
    <w:rsid w:val="00C0231A"/>
    <w:rsid w:val="00C10071"/>
    <w:rsid w:val="00C112C8"/>
    <w:rsid w:val="00C1283C"/>
    <w:rsid w:val="00C128BF"/>
    <w:rsid w:val="00C1335C"/>
    <w:rsid w:val="00C13BDB"/>
    <w:rsid w:val="00C25C22"/>
    <w:rsid w:val="00C268D0"/>
    <w:rsid w:val="00C325A7"/>
    <w:rsid w:val="00C3788F"/>
    <w:rsid w:val="00C37B48"/>
    <w:rsid w:val="00C42D5E"/>
    <w:rsid w:val="00C43956"/>
    <w:rsid w:val="00C46B9C"/>
    <w:rsid w:val="00C51770"/>
    <w:rsid w:val="00C56CAD"/>
    <w:rsid w:val="00C570FE"/>
    <w:rsid w:val="00C63311"/>
    <w:rsid w:val="00C665D2"/>
    <w:rsid w:val="00C7335D"/>
    <w:rsid w:val="00C738B3"/>
    <w:rsid w:val="00C8433B"/>
    <w:rsid w:val="00C86D2E"/>
    <w:rsid w:val="00C90BF4"/>
    <w:rsid w:val="00C90E5C"/>
    <w:rsid w:val="00C9638A"/>
    <w:rsid w:val="00C96F98"/>
    <w:rsid w:val="00CA03D9"/>
    <w:rsid w:val="00CB3920"/>
    <w:rsid w:val="00CC11F2"/>
    <w:rsid w:val="00CC2441"/>
    <w:rsid w:val="00CD0D37"/>
    <w:rsid w:val="00CD43C3"/>
    <w:rsid w:val="00CE08F1"/>
    <w:rsid w:val="00CE24F3"/>
    <w:rsid w:val="00CE3E42"/>
    <w:rsid w:val="00CE4521"/>
    <w:rsid w:val="00CE4695"/>
    <w:rsid w:val="00CE4BA3"/>
    <w:rsid w:val="00CF5C78"/>
    <w:rsid w:val="00D05460"/>
    <w:rsid w:val="00D06A08"/>
    <w:rsid w:val="00D112DC"/>
    <w:rsid w:val="00D14CAB"/>
    <w:rsid w:val="00D14EE3"/>
    <w:rsid w:val="00D340EB"/>
    <w:rsid w:val="00D35136"/>
    <w:rsid w:val="00D36862"/>
    <w:rsid w:val="00D40520"/>
    <w:rsid w:val="00D44094"/>
    <w:rsid w:val="00D47B2A"/>
    <w:rsid w:val="00D5105B"/>
    <w:rsid w:val="00D511AA"/>
    <w:rsid w:val="00D55999"/>
    <w:rsid w:val="00D55EF0"/>
    <w:rsid w:val="00D56582"/>
    <w:rsid w:val="00D67171"/>
    <w:rsid w:val="00D719B4"/>
    <w:rsid w:val="00D74863"/>
    <w:rsid w:val="00D7788A"/>
    <w:rsid w:val="00D8465F"/>
    <w:rsid w:val="00D859BD"/>
    <w:rsid w:val="00D87BE8"/>
    <w:rsid w:val="00D937FF"/>
    <w:rsid w:val="00D942F2"/>
    <w:rsid w:val="00D973F7"/>
    <w:rsid w:val="00DA7AEB"/>
    <w:rsid w:val="00DB46CA"/>
    <w:rsid w:val="00DB5CDA"/>
    <w:rsid w:val="00DB6EBD"/>
    <w:rsid w:val="00DB708A"/>
    <w:rsid w:val="00DB7EA9"/>
    <w:rsid w:val="00DC7108"/>
    <w:rsid w:val="00DD07A1"/>
    <w:rsid w:val="00DD0D82"/>
    <w:rsid w:val="00DD72A6"/>
    <w:rsid w:val="00DE3587"/>
    <w:rsid w:val="00E005DF"/>
    <w:rsid w:val="00E00C55"/>
    <w:rsid w:val="00E01919"/>
    <w:rsid w:val="00E03F10"/>
    <w:rsid w:val="00E05537"/>
    <w:rsid w:val="00E16B8D"/>
    <w:rsid w:val="00E1709A"/>
    <w:rsid w:val="00E209EC"/>
    <w:rsid w:val="00E23DC9"/>
    <w:rsid w:val="00E24A8F"/>
    <w:rsid w:val="00E252C7"/>
    <w:rsid w:val="00E26C6A"/>
    <w:rsid w:val="00E3001D"/>
    <w:rsid w:val="00E43513"/>
    <w:rsid w:val="00E55AA8"/>
    <w:rsid w:val="00E624AF"/>
    <w:rsid w:val="00E63E37"/>
    <w:rsid w:val="00E641A6"/>
    <w:rsid w:val="00E6480C"/>
    <w:rsid w:val="00E65ADC"/>
    <w:rsid w:val="00E65BA1"/>
    <w:rsid w:val="00E67326"/>
    <w:rsid w:val="00E72F1A"/>
    <w:rsid w:val="00E73BBF"/>
    <w:rsid w:val="00E7573F"/>
    <w:rsid w:val="00E8017F"/>
    <w:rsid w:val="00E816C6"/>
    <w:rsid w:val="00E8299B"/>
    <w:rsid w:val="00E86DE6"/>
    <w:rsid w:val="00E911D9"/>
    <w:rsid w:val="00EA58FC"/>
    <w:rsid w:val="00EB11EF"/>
    <w:rsid w:val="00EB16F7"/>
    <w:rsid w:val="00EB3894"/>
    <w:rsid w:val="00EB5FEA"/>
    <w:rsid w:val="00EB6236"/>
    <w:rsid w:val="00EB6DB2"/>
    <w:rsid w:val="00EC2765"/>
    <w:rsid w:val="00EC284B"/>
    <w:rsid w:val="00EC363D"/>
    <w:rsid w:val="00EC37D8"/>
    <w:rsid w:val="00EE0081"/>
    <w:rsid w:val="00EE03B7"/>
    <w:rsid w:val="00EE29AC"/>
    <w:rsid w:val="00EE6958"/>
    <w:rsid w:val="00F0352E"/>
    <w:rsid w:val="00F06D02"/>
    <w:rsid w:val="00F12204"/>
    <w:rsid w:val="00F14FAD"/>
    <w:rsid w:val="00F154FC"/>
    <w:rsid w:val="00F16636"/>
    <w:rsid w:val="00F24FB1"/>
    <w:rsid w:val="00F26121"/>
    <w:rsid w:val="00F27FEE"/>
    <w:rsid w:val="00F305BC"/>
    <w:rsid w:val="00F311FD"/>
    <w:rsid w:val="00F33FAA"/>
    <w:rsid w:val="00F4175B"/>
    <w:rsid w:val="00F43606"/>
    <w:rsid w:val="00F45175"/>
    <w:rsid w:val="00F51B36"/>
    <w:rsid w:val="00F52106"/>
    <w:rsid w:val="00F5278F"/>
    <w:rsid w:val="00F5538B"/>
    <w:rsid w:val="00F57A73"/>
    <w:rsid w:val="00F71346"/>
    <w:rsid w:val="00F7339B"/>
    <w:rsid w:val="00F74A0B"/>
    <w:rsid w:val="00F81724"/>
    <w:rsid w:val="00F860A6"/>
    <w:rsid w:val="00F92EF1"/>
    <w:rsid w:val="00F97DD2"/>
    <w:rsid w:val="00FA3BE1"/>
    <w:rsid w:val="00FB0739"/>
    <w:rsid w:val="00FB728E"/>
    <w:rsid w:val="00FC3624"/>
    <w:rsid w:val="00FC424B"/>
    <w:rsid w:val="00FE2D15"/>
    <w:rsid w:val="00FF4AFF"/>
    <w:rsid w:val="00FF7D1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334925B0"/>
  <w15:docId w15:val="{C6F79C1A-EAAA-4A7B-9A4D-F35387E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1">
    <w:name w:val="heading 1"/>
    <w:basedOn w:val="Normal"/>
    <w:next w:val="Normal"/>
    <w:link w:val="Ttulo1Car"/>
    <w:uiPriority w:val="9"/>
    <w:qFormat/>
    <w:rsid w:val="00C4395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0"/>
    </w:pPr>
    <w:rPr>
      <w:rFonts w:asciiTheme="majorHAnsi" w:eastAsiaTheme="majorEastAsia" w:hAnsiTheme="majorHAnsi" w:cstheme="majorBidi"/>
      <w:color w:val="2F5496" w:themeColor="accent1" w:themeShade="BF"/>
      <w:sz w:val="32"/>
      <w:szCs w:val="32"/>
      <w:bdr w:val="none" w:sz="0" w:space="0" w:color="auto"/>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uiPriority w:val="99"/>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link w:val="PrrafodelistaCar"/>
    <w:uiPriority w:val="34"/>
    <w:qFormat/>
    <w:rsid w:val="003433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s-ES"/>
    </w:rPr>
  </w:style>
  <w:style w:type="character" w:customStyle="1" w:styleId="PrrafodelistaCar">
    <w:name w:val="Párrafo de lista Car"/>
    <w:link w:val="Prrafodelista"/>
    <w:uiPriority w:val="34"/>
    <w:rsid w:val="00343399"/>
    <w:rPr>
      <w:rFonts w:ascii="Calibri" w:eastAsia="Calibri" w:hAnsi="Calibri" w:cs="Times New Roman"/>
      <w:lang w:val="es-ES"/>
    </w:rPr>
  </w:style>
  <w:style w:type="character" w:styleId="Hipervnculo">
    <w:name w:val="Hyperlink"/>
    <w:basedOn w:val="Fuentedeprrafopredeter"/>
    <w:uiPriority w:val="99"/>
    <w:unhideWhenUsed/>
    <w:rsid w:val="00343399"/>
    <w:rPr>
      <w:color w:val="0563C1" w:themeColor="hyperlink"/>
      <w:u w:val="single"/>
    </w:rPr>
  </w:style>
  <w:style w:type="character" w:customStyle="1" w:styleId="Mencinsinresolver1">
    <w:name w:val="Mención sin resolver1"/>
    <w:basedOn w:val="Fuentedeprrafopredeter"/>
    <w:uiPriority w:val="99"/>
    <w:semiHidden/>
    <w:unhideWhenUsed/>
    <w:rsid w:val="00697DC7"/>
    <w:rPr>
      <w:color w:val="605E5C"/>
      <w:shd w:val="clear" w:color="auto" w:fill="E1DFDD"/>
    </w:rPr>
  </w:style>
  <w:style w:type="table" w:styleId="Tablaconcuadrcula">
    <w:name w:val="Table Grid"/>
    <w:basedOn w:val="Tablanormal"/>
    <w:uiPriority w:val="39"/>
    <w:rsid w:val="008B0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D719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010C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10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010C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A311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1">
    <w:name w:val="Grid Table 5 Dark Accent 1"/>
    <w:basedOn w:val="Tablanormal"/>
    <w:uiPriority w:val="50"/>
    <w:rsid w:val="00BE0ED1"/>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2">
    <w:name w:val="Grid Table 4 Accent 2"/>
    <w:basedOn w:val="Tablanormal"/>
    <w:uiPriority w:val="49"/>
    <w:rsid w:val="00A11957"/>
    <w:pPr>
      <w:spacing w:after="0" w:line="240" w:lineRule="auto"/>
    </w:pPr>
    <w:rPr>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6">
    <w:name w:val="Grid Table 2 Accent 6"/>
    <w:basedOn w:val="Tablanormal"/>
    <w:uiPriority w:val="47"/>
    <w:rsid w:val="00295A4C"/>
    <w:pPr>
      <w:spacing w:after="0" w:line="240" w:lineRule="auto"/>
    </w:pPr>
    <w:rPr>
      <w:lang w:val="es-CO"/>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295A4C"/>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Refdecomentario">
    <w:name w:val="annotation reference"/>
    <w:basedOn w:val="Fuentedeprrafopredeter"/>
    <w:uiPriority w:val="99"/>
    <w:semiHidden/>
    <w:unhideWhenUsed/>
    <w:rsid w:val="0094335B"/>
    <w:rPr>
      <w:sz w:val="16"/>
      <w:szCs w:val="16"/>
    </w:rPr>
  </w:style>
  <w:style w:type="paragraph" w:styleId="Textocomentario">
    <w:name w:val="annotation text"/>
    <w:basedOn w:val="Normal"/>
    <w:link w:val="TextocomentarioCar"/>
    <w:uiPriority w:val="99"/>
    <w:semiHidden/>
    <w:unhideWhenUsed/>
    <w:rsid w:val="0094335B"/>
    <w:rPr>
      <w:sz w:val="20"/>
      <w:szCs w:val="20"/>
    </w:rPr>
  </w:style>
  <w:style w:type="character" w:customStyle="1" w:styleId="TextocomentarioCar">
    <w:name w:val="Texto comentario Car"/>
    <w:basedOn w:val="Fuentedeprrafopredeter"/>
    <w:link w:val="Textocomentario"/>
    <w:uiPriority w:val="99"/>
    <w:semiHidden/>
    <w:rsid w:val="0094335B"/>
    <w:rPr>
      <w:rFonts w:ascii="Times New Roman" w:eastAsia="Arial Unicode MS" w:hAnsi="Times New Roman" w:cs="Times New Roman"/>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94335B"/>
    <w:rPr>
      <w:b/>
      <w:bCs/>
    </w:rPr>
  </w:style>
  <w:style w:type="character" w:customStyle="1" w:styleId="AsuntodelcomentarioCar">
    <w:name w:val="Asunto del comentario Car"/>
    <w:basedOn w:val="TextocomentarioCar"/>
    <w:link w:val="Asuntodelcomentario"/>
    <w:uiPriority w:val="99"/>
    <w:semiHidden/>
    <w:rsid w:val="0094335B"/>
    <w:rPr>
      <w:rFonts w:ascii="Times New Roman" w:eastAsia="Arial Unicode MS" w:hAnsi="Times New Roman" w:cs="Times New Roman"/>
      <w:b/>
      <w:bCs/>
      <w:sz w:val="20"/>
      <w:szCs w:val="20"/>
      <w:bdr w:val="nil"/>
      <w:lang w:val="en-US"/>
    </w:rPr>
  </w:style>
  <w:style w:type="table" w:styleId="Tablaconcuadrcula3-nfasis4">
    <w:name w:val="Grid Table 3 Accent 4"/>
    <w:basedOn w:val="Tablanormal"/>
    <w:uiPriority w:val="48"/>
    <w:rsid w:val="00C10071"/>
    <w:pPr>
      <w:spacing w:after="0" w:line="240" w:lineRule="auto"/>
    </w:pPr>
    <w:rPr>
      <w:lang w:val="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Ttulo1Car">
    <w:name w:val="Título 1 Car"/>
    <w:basedOn w:val="Fuentedeprrafopredeter"/>
    <w:link w:val="Ttulo1"/>
    <w:uiPriority w:val="9"/>
    <w:rsid w:val="00C43956"/>
    <w:rPr>
      <w:rFonts w:asciiTheme="majorHAnsi" w:eastAsiaTheme="majorEastAsia" w:hAnsiTheme="majorHAnsi" w:cstheme="majorBidi"/>
      <w:color w:val="2F5496" w:themeColor="accent1" w:themeShade="BF"/>
      <w:sz w:val="32"/>
      <w:szCs w:val="3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97984">
      <w:bodyDiv w:val="1"/>
      <w:marLeft w:val="0"/>
      <w:marRight w:val="0"/>
      <w:marTop w:val="0"/>
      <w:marBottom w:val="0"/>
      <w:divBdr>
        <w:top w:val="none" w:sz="0" w:space="0" w:color="auto"/>
        <w:left w:val="none" w:sz="0" w:space="0" w:color="auto"/>
        <w:bottom w:val="none" w:sz="0" w:space="0" w:color="auto"/>
        <w:right w:val="none" w:sz="0" w:space="0" w:color="auto"/>
      </w:divBdr>
    </w:div>
    <w:div w:id="238368950">
      <w:bodyDiv w:val="1"/>
      <w:marLeft w:val="0"/>
      <w:marRight w:val="0"/>
      <w:marTop w:val="0"/>
      <w:marBottom w:val="0"/>
      <w:divBdr>
        <w:top w:val="none" w:sz="0" w:space="0" w:color="auto"/>
        <w:left w:val="none" w:sz="0" w:space="0" w:color="auto"/>
        <w:bottom w:val="none" w:sz="0" w:space="0" w:color="auto"/>
        <w:right w:val="none" w:sz="0" w:space="0" w:color="auto"/>
      </w:divBdr>
    </w:div>
    <w:div w:id="536432390">
      <w:bodyDiv w:val="1"/>
      <w:marLeft w:val="0"/>
      <w:marRight w:val="0"/>
      <w:marTop w:val="0"/>
      <w:marBottom w:val="0"/>
      <w:divBdr>
        <w:top w:val="none" w:sz="0" w:space="0" w:color="auto"/>
        <w:left w:val="none" w:sz="0" w:space="0" w:color="auto"/>
        <w:bottom w:val="none" w:sz="0" w:space="0" w:color="auto"/>
        <w:right w:val="none" w:sz="0" w:space="0" w:color="auto"/>
      </w:divBdr>
      <w:divsChild>
        <w:div w:id="61106367">
          <w:marLeft w:val="0"/>
          <w:marRight w:val="0"/>
          <w:marTop w:val="0"/>
          <w:marBottom w:val="0"/>
          <w:divBdr>
            <w:top w:val="none" w:sz="0" w:space="0" w:color="auto"/>
            <w:left w:val="none" w:sz="0" w:space="0" w:color="auto"/>
            <w:bottom w:val="none" w:sz="0" w:space="0" w:color="auto"/>
            <w:right w:val="none" w:sz="0" w:space="0" w:color="auto"/>
          </w:divBdr>
        </w:div>
        <w:div w:id="285281166">
          <w:marLeft w:val="0"/>
          <w:marRight w:val="0"/>
          <w:marTop w:val="0"/>
          <w:marBottom w:val="0"/>
          <w:divBdr>
            <w:top w:val="none" w:sz="0" w:space="0" w:color="auto"/>
            <w:left w:val="none" w:sz="0" w:space="0" w:color="auto"/>
            <w:bottom w:val="none" w:sz="0" w:space="0" w:color="auto"/>
            <w:right w:val="none" w:sz="0" w:space="0" w:color="auto"/>
          </w:divBdr>
        </w:div>
        <w:div w:id="1116950444">
          <w:marLeft w:val="0"/>
          <w:marRight w:val="0"/>
          <w:marTop w:val="0"/>
          <w:marBottom w:val="0"/>
          <w:divBdr>
            <w:top w:val="none" w:sz="0" w:space="0" w:color="auto"/>
            <w:left w:val="none" w:sz="0" w:space="0" w:color="auto"/>
            <w:bottom w:val="none" w:sz="0" w:space="0" w:color="auto"/>
            <w:right w:val="none" w:sz="0" w:space="0" w:color="auto"/>
          </w:divBdr>
        </w:div>
      </w:divsChild>
    </w:div>
    <w:div w:id="613754682">
      <w:bodyDiv w:val="1"/>
      <w:marLeft w:val="0"/>
      <w:marRight w:val="0"/>
      <w:marTop w:val="0"/>
      <w:marBottom w:val="0"/>
      <w:divBdr>
        <w:top w:val="none" w:sz="0" w:space="0" w:color="auto"/>
        <w:left w:val="none" w:sz="0" w:space="0" w:color="auto"/>
        <w:bottom w:val="none" w:sz="0" w:space="0" w:color="auto"/>
        <w:right w:val="none" w:sz="0" w:space="0" w:color="auto"/>
      </w:divBdr>
      <w:divsChild>
        <w:div w:id="762839644">
          <w:marLeft w:val="0"/>
          <w:marRight w:val="0"/>
          <w:marTop w:val="0"/>
          <w:marBottom w:val="0"/>
          <w:divBdr>
            <w:top w:val="none" w:sz="0" w:space="0" w:color="auto"/>
            <w:left w:val="none" w:sz="0" w:space="0" w:color="auto"/>
            <w:bottom w:val="none" w:sz="0" w:space="0" w:color="auto"/>
            <w:right w:val="none" w:sz="0" w:space="0" w:color="auto"/>
          </w:divBdr>
        </w:div>
        <w:div w:id="100613715">
          <w:marLeft w:val="0"/>
          <w:marRight w:val="0"/>
          <w:marTop w:val="0"/>
          <w:marBottom w:val="0"/>
          <w:divBdr>
            <w:top w:val="none" w:sz="0" w:space="0" w:color="auto"/>
            <w:left w:val="none" w:sz="0" w:space="0" w:color="auto"/>
            <w:bottom w:val="none" w:sz="0" w:space="0" w:color="auto"/>
            <w:right w:val="none" w:sz="0" w:space="0" w:color="auto"/>
          </w:divBdr>
        </w:div>
        <w:div w:id="501701984">
          <w:marLeft w:val="0"/>
          <w:marRight w:val="0"/>
          <w:marTop w:val="0"/>
          <w:marBottom w:val="0"/>
          <w:divBdr>
            <w:top w:val="none" w:sz="0" w:space="0" w:color="auto"/>
            <w:left w:val="none" w:sz="0" w:space="0" w:color="auto"/>
            <w:bottom w:val="none" w:sz="0" w:space="0" w:color="auto"/>
            <w:right w:val="none" w:sz="0" w:space="0" w:color="auto"/>
          </w:divBdr>
        </w:div>
        <w:div w:id="1228227392">
          <w:marLeft w:val="0"/>
          <w:marRight w:val="0"/>
          <w:marTop w:val="0"/>
          <w:marBottom w:val="0"/>
          <w:divBdr>
            <w:top w:val="none" w:sz="0" w:space="0" w:color="auto"/>
            <w:left w:val="none" w:sz="0" w:space="0" w:color="auto"/>
            <w:bottom w:val="none" w:sz="0" w:space="0" w:color="auto"/>
            <w:right w:val="none" w:sz="0" w:space="0" w:color="auto"/>
          </w:divBdr>
        </w:div>
        <w:div w:id="81725418">
          <w:marLeft w:val="0"/>
          <w:marRight w:val="0"/>
          <w:marTop w:val="0"/>
          <w:marBottom w:val="0"/>
          <w:divBdr>
            <w:top w:val="none" w:sz="0" w:space="0" w:color="auto"/>
            <w:left w:val="none" w:sz="0" w:space="0" w:color="auto"/>
            <w:bottom w:val="none" w:sz="0" w:space="0" w:color="auto"/>
            <w:right w:val="none" w:sz="0" w:space="0" w:color="auto"/>
          </w:divBdr>
        </w:div>
      </w:divsChild>
    </w:div>
    <w:div w:id="761029222">
      <w:bodyDiv w:val="1"/>
      <w:marLeft w:val="0"/>
      <w:marRight w:val="0"/>
      <w:marTop w:val="0"/>
      <w:marBottom w:val="0"/>
      <w:divBdr>
        <w:top w:val="none" w:sz="0" w:space="0" w:color="auto"/>
        <w:left w:val="none" w:sz="0" w:space="0" w:color="auto"/>
        <w:bottom w:val="none" w:sz="0" w:space="0" w:color="auto"/>
        <w:right w:val="none" w:sz="0" w:space="0" w:color="auto"/>
      </w:divBdr>
    </w:div>
    <w:div w:id="1030255163">
      <w:bodyDiv w:val="1"/>
      <w:marLeft w:val="0"/>
      <w:marRight w:val="0"/>
      <w:marTop w:val="0"/>
      <w:marBottom w:val="0"/>
      <w:divBdr>
        <w:top w:val="none" w:sz="0" w:space="0" w:color="auto"/>
        <w:left w:val="none" w:sz="0" w:space="0" w:color="auto"/>
        <w:bottom w:val="none" w:sz="0" w:space="0" w:color="auto"/>
        <w:right w:val="none" w:sz="0" w:space="0" w:color="auto"/>
      </w:divBdr>
    </w:div>
    <w:div w:id="1182432703">
      <w:bodyDiv w:val="1"/>
      <w:marLeft w:val="0"/>
      <w:marRight w:val="0"/>
      <w:marTop w:val="0"/>
      <w:marBottom w:val="0"/>
      <w:divBdr>
        <w:top w:val="none" w:sz="0" w:space="0" w:color="auto"/>
        <w:left w:val="none" w:sz="0" w:space="0" w:color="auto"/>
        <w:bottom w:val="none" w:sz="0" w:space="0" w:color="auto"/>
        <w:right w:val="none" w:sz="0" w:space="0" w:color="auto"/>
      </w:divBdr>
    </w:div>
    <w:div w:id="1635480009">
      <w:bodyDiv w:val="1"/>
      <w:marLeft w:val="0"/>
      <w:marRight w:val="0"/>
      <w:marTop w:val="0"/>
      <w:marBottom w:val="0"/>
      <w:divBdr>
        <w:top w:val="none" w:sz="0" w:space="0" w:color="auto"/>
        <w:left w:val="none" w:sz="0" w:space="0" w:color="auto"/>
        <w:bottom w:val="none" w:sz="0" w:space="0" w:color="auto"/>
        <w:right w:val="none" w:sz="0" w:space="0" w:color="auto"/>
      </w:divBdr>
    </w:div>
    <w:div w:id="1771268502">
      <w:bodyDiv w:val="1"/>
      <w:marLeft w:val="0"/>
      <w:marRight w:val="0"/>
      <w:marTop w:val="0"/>
      <w:marBottom w:val="0"/>
      <w:divBdr>
        <w:top w:val="none" w:sz="0" w:space="0" w:color="auto"/>
        <w:left w:val="none" w:sz="0" w:space="0" w:color="auto"/>
        <w:bottom w:val="none" w:sz="0" w:space="0" w:color="auto"/>
        <w:right w:val="none" w:sz="0" w:space="0" w:color="auto"/>
      </w:divBdr>
    </w:div>
    <w:div w:id="207396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poyosaludambiental@hot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F978B-3007-4297-A86A-5696AC67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2654</TotalTime>
  <Pages>6</Pages>
  <Words>1060</Words>
  <Characters>5832</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González Cañas</dc:creator>
  <cp:keywords/>
  <dc:description/>
  <cp:lastModifiedBy>JOHANNY ARENAS COLORADO</cp:lastModifiedBy>
  <cp:revision>53</cp:revision>
  <cp:lastPrinted>2021-11-25T20:40:00Z</cp:lastPrinted>
  <dcterms:created xsi:type="dcterms:W3CDTF">2021-09-06T21:09:00Z</dcterms:created>
  <dcterms:modified xsi:type="dcterms:W3CDTF">2021-11-26T20:29:00Z</dcterms:modified>
</cp:coreProperties>
</file>