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621B" w:rsidRPr="00FC52D5" w:rsidRDefault="00BF621B" w:rsidP="00C3294F">
      <w:pPr>
        <w:ind w:firstLine="708"/>
        <w:jc w:val="both"/>
        <w:rPr>
          <w:rFonts w:ascii="Arial" w:hAnsi="Arial" w:cs="Arial"/>
          <w:sz w:val="18"/>
          <w:szCs w:val="18"/>
        </w:rPr>
      </w:pPr>
      <w:r w:rsidRPr="00FC52D5">
        <w:rPr>
          <w:rFonts w:ascii="Arial" w:hAnsi="Arial" w:cs="Arial"/>
          <w:sz w:val="18"/>
          <w:szCs w:val="18"/>
        </w:rPr>
        <w:t>ANALISIS DEL ESTADO DE SALUD DIMENSION TRANSMISIBLES</w:t>
      </w:r>
    </w:p>
    <w:p w:rsidR="00416E3F" w:rsidRPr="00FC52D5" w:rsidRDefault="008B729E" w:rsidP="00C3294F">
      <w:pPr>
        <w:jc w:val="both"/>
        <w:rPr>
          <w:rFonts w:ascii="Arial" w:hAnsi="Arial" w:cs="Arial"/>
          <w:sz w:val="18"/>
          <w:szCs w:val="18"/>
        </w:rPr>
      </w:pPr>
      <w:r w:rsidRPr="00FC52D5">
        <w:rPr>
          <w:rFonts w:ascii="Arial" w:hAnsi="Arial" w:cs="Arial"/>
          <w:sz w:val="18"/>
          <w:szCs w:val="18"/>
        </w:rPr>
        <w:t xml:space="preserve">Vigilancia epidemiológica </w:t>
      </w:r>
      <w:r w:rsidR="003836BF" w:rsidRPr="00FC52D5">
        <w:rPr>
          <w:rFonts w:ascii="Arial" w:hAnsi="Arial" w:cs="Arial"/>
          <w:sz w:val="18"/>
          <w:szCs w:val="18"/>
        </w:rPr>
        <w:t>XIMENA MEJIA</w:t>
      </w:r>
    </w:p>
    <w:p w:rsidR="00907B99" w:rsidRPr="00FC52D5" w:rsidRDefault="00907B99" w:rsidP="00C3294F">
      <w:pPr>
        <w:jc w:val="both"/>
        <w:rPr>
          <w:rFonts w:ascii="Arial" w:hAnsi="Arial" w:cs="Arial"/>
          <w:color w:val="000000"/>
          <w:sz w:val="18"/>
          <w:szCs w:val="18"/>
          <w:lang w:val="es-ES_tradnl"/>
        </w:rPr>
      </w:pPr>
      <w:r w:rsidRPr="00FC52D5">
        <w:rPr>
          <w:rFonts w:ascii="Arial" w:hAnsi="Arial" w:cs="Arial"/>
          <w:sz w:val="18"/>
          <w:szCs w:val="18"/>
        </w:rPr>
        <w:t xml:space="preserve">El decreto 3518 de 2006,  </w:t>
      </w:r>
      <w:r w:rsidRPr="00FC52D5">
        <w:rPr>
          <w:rFonts w:ascii="Arial" w:hAnsi="Arial" w:cs="Arial"/>
          <w:iCs/>
          <w:color w:val="000000"/>
          <w:sz w:val="18"/>
          <w:szCs w:val="18"/>
          <w:lang w:val="es-ES_tradnl"/>
        </w:rPr>
        <w:t xml:space="preserve">reglamenta el Sistema de Vigilancia en Salud Pública, con el objetivo de crear un sistema de </w:t>
      </w:r>
      <w:r w:rsidRPr="00FC52D5">
        <w:rPr>
          <w:rFonts w:ascii="Arial" w:hAnsi="Arial" w:cs="Arial"/>
          <w:color w:val="000000"/>
          <w:sz w:val="18"/>
          <w:szCs w:val="18"/>
          <w:lang w:val="es-ES_tradnl"/>
        </w:rPr>
        <w:t xml:space="preserve"> información sobre la dinámica de los eventos que afecten o puedan afectar la salud de la población, “con el fin de orientar las políticas y la planificación en salud pública, tomar las decisiones para la prevención y control de enfermedades y factores de riesgo en salud, optimizar el seguimiento y evaluación de las intervenciones, racionalizar y optimizar los recursos disponibles y lograr la efectividad de las acciones en esta materia, propendiendo por la protección de la salud individual y colectiva”</w:t>
      </w:r>
      <w:r w:rsidR="008723D9" w:rsidRPr="00FC52D5">
        <w:rPr>
          <w:rFonts w:ascii="Arial" w:hAnsi="Arial" w:cs="Arial"/>
          <w:color w:val="000000"/>
          <w:sz w:val="18"/>
          <w:szCs w:val="18"/>
          <w:lang w:val="es-ES_tradnl"/>
        </w:rPr>
        <w:t>.</w:t>
      </w:r>
    </w:p>
    <w:p w:rsidR="008723D9" w:rsidRPr="00FC52D5" w:rsidRDefault="008723D9" w:rsidP="00C3294F">
      <w:pPr>
        <w:jc w:val="both"/>
        <w:rPr>
          <w:rFonts w:ascii="Arial" w:hAnsi="Arial" w:cs="Arial"/>
          <w:sz w:val="18"/>
          <w:szCs w:val="18"/>
        </w:rPr>
      </w:pPr>
      <w:r w:rsidRPr="00FC52D5">
        <w:rPr>
          <w:rFonts w:ascii="Arial" w:hAnsi="Arial" w:cs="Arial"/>
          <w:color w:val="000000"/>
          <w:sz w:val="18"/>
          <w:szCs w:val="18"/>
          <w:lang w:val="es-ES_tradnl"/>
        </w:rPr>
        <w:t xml:space="preserve">Por </w:t>
      </w:r>
      <w:r w:rsidR="0014604E" w:rsidRPr="00FC52D5">
        <w:rPr>
          <w:rFonts w:ascii="Arial" w:hAnsi="Arial" w:cs="Arial"/>
          <w:color w:val="000000"/>
          <w:sz w:val="18"/>
          <w:szCs w:val="18"/>
          <w:lang w:val="es-ES_tradnl"/>
        </w:rPr>
        <w:t>consiguiente,</w:t>
      </w:r>
      <w:r w:rsidRPr="00FC52D5">
        <w:rPr>
          <w:rFonts w:ascii="Arial" w:hAnsi="Arial" w:cs="Arial"/>
          <w:color w:val="000000"/>
          <w:sz w:val="18"/>
          <w:szCs w:val="18"/>
          <w:lang w:val="es-ES_tradnl"/>
        </w:rPr>
        <w:t xml:space="preserve"> se relacionan los eventos a los cuales se les ha hecho intervenciones desde el programa de salud sexual y reproductiva.</w:t>
      </w:r>
    </w:p>
    <w:p w:rsidR="00A05F46" w:rsidRPr="00FC52D5" w:rsidRDefault="00A05F46" w:rsidP="00C3294F">
      <w:pPr>
        <w:jc w:val="both"/>
        <w:rPr>
          <w:rFonts w:ascii="Arial" w:hAnsi="Arial" w:cs="Arial"/>
          <w:b/>
          <w:sz w:val="18"/>
          <w:szCs w:val="18"/>
        </w:rPr>
      </w:pPr>
      <w:r w:rsidRPr="00FC52D5">
        <w:rPr>
          <w:rFonts w:ascii="Arial" w:hAnsi="Arial" w:cs="Arial"/>
          <w:b/>
          <w:sz w:val="18"/>
          <w:szCs w:val="18"/>
        </w:rPr>
        <w:t>MORBILIDAD MATERNA EXTREMA:</w:t>
      </w:r>
    </w:p>
    <w:p w:rsidR="008723D9" w:rsidRPr="00FC52D5" w:rsidRDefault="008723D9" w:rsidP="00C3294F">
      <w:pPr>
        <w:jc w:val="both"/>
        <w:rPr>
          <w:rFonts w:ascii="Arial" w:hAnsi="Arial" w:cs="Arial"/>
          <w:sz w:val="18"/>
          <w:szCs w:val="18"/>
        </w:rPr>
      </w:pPr>
      <w:r w:rsidRPr="00FC52D5">
        <w:rPr>
          <w:rFonts w:ascii="Arial" w:hAnsi="Arial" w:cs="Arial"/>
          <w:sz w:val="18"/>
          <w:szCs w:val="18"/>
        </w:rPr>
        <w:t>Conceptualmente existe un espectro de gravedad clínica con dos extremos, en uno se encuentran las mujeres que cursan una gestación sin complicaciones y en el otro, la muerte materna. En este continuo, se encuentran las condiciones potencialmente peligrosas para la vida o morbilidades maternas extremas, las cuales pueden llegar a generar un desenlace fatal si no se intervienen.</w:t>
      </w:r>
    </w:p>
    <w:p w:rsidR="008723D9" w:rsidRPr="00FC52D5" w:rsidRDefault="008723D9" w:rsidP="00C3294F">
      <w:pPr>
        <w:jc w:val="both"/>
        <w:rPr>
          <w:rFonts w:ascii="Arial" w:hAnsi="Arial" w:cs="Arial"/>
          <w:b/>
          <w:sz w:val="18"/>
          <w:szCs w:val="18"/>
        </w:rPr>
      </w:pPr>
      <w:r w:rsidRPr="00FC52D5">
        <w:rPr>
          <w:rFonts w:ascii="Arial" w:hAnsi="Arial" w:cs="Arial"/>
          <w:noProof/>
          <w:sz w:val="18"/>
          <w:szCs w:val="18"/>
          <w:lang w:eastAsia="es-CO"/>
        </w:rPr>
        <w:drawing>
          <wp:inline distT="0" distB="0" distL="0" distR="0" wp14:anchorId="4FC95FBC" wp14:editId="6EA7ACD2">
            <wp:extent cx="5734050" cy="24955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6307" t="17835" r="30244" b="48408"/>
                    <a:stretch/>
                  </pic:blipFill>
                  <pic:spPr bwMode="auto">
                    <a:xfrm>
                      <a:off x="0" y="0"/>
                      <a:ext cx="5734050" cy="2495550"/>
                    </a:xfrm>
                    <a:prstGeom prst="rect">
                      <a:avLst/>
                    </a:prstGeom>
                    <a:ln>
                      <a:noFill/>
                    </a:ln>
                    <a:extLst>
                      <a:ext uri="{53640926-AAD7-44D8-BBD7-CCE9431645EC}">
                        <a14:shadowObscured xmlns:a14="http://schemas.microsoft.com/office/drawing/2010/main"/>
                      </a:ext>
                    </a:extLst>
                  </pic:spPr>
                </pic:pic>
              </a:graphicData>
            </a:graphic>
          </wp:inline>
        </w:drawing>
      </w:r>
    </w:p>
    <w:p w:rsidR="00A05F46" w:rsidRPr="00FC52D5" w:rsidRDefault="00A05F46" w:rsidP="00C3294F">
      <w:pPr>
        <w:jc w:val="both"/>
        <w:rPr>
          <w:rFonts w:ascii="Arial" w:hAnsi="Arial" w:cs="Arial"/>
          <w:sz w:val="18"/>
          <w:szCs w:val="18"/>
        </w:rPr>
      </w:pPr>
      <w:r w:rsidRPr="00FC52D5">
        <w:rPr>
          <w:rFonts w:ascii="Arial" w:hAnsi="Arial" w:cs="Arial"/>
          <w:b/>
          <w:sz w:val="18"/>
          <w:szCs w:val="18"/>
        </w:rPr>
        <w:t xml:space="preserve">CASOS NOTIFICADOS: </w:t>
      </w:r>
      <w:r w:rsidR="00D97057" w:rsidRPr="00FC52D5">
        <w:rPr>
          <w:rFonts w:ascii="Arial" w:hAnsi="Arial" w:cs="Arial"/>
          <w:sz w:val="18"/>
          <w:szCs w:val="18"/>
        </w:rPr>
        <w:t xml:space="preserve">para este evento con </w:t>
      </w:r>
      <w:r w:rsidR="007A520F" w:rsidRPr="00FC52D5">
        <w:rPr>
          <w:rFonts w:ascii="Arial" w:hAnsi="Arial" w:cs="Arial"/>
          <w:sz w:val="18"/>
          <w:szCs w:val="18"/>
        </w:rPr>
        <w:t xml:space="preserve">corte a </w:t>
      </w:r>
      <w:r w:rsidR="00D868CE">
        <w:rPr>
          <w:rFonts w:ascii="Arial" w:hAnsi="Arial" w:cs="Arial"/>
          <w:sz w:val="18"/>
          <w:szCs w:val="18"/>
        </w:rPr>
        <w:t xml:space="preserve">semana epidemiológica </w:t>
      </w:r>
      <w:r w:rsidR="002C3654">
        <w:rPr>
          <w:rFonts w:ascii="Arial" w:hAnsi="Arial" w:cs="Arial"/>
          <w:sz w:val="18"/>
          <w:szCs w:val="18"/>
        </w:rPr>
        <w:t>4</w:t>
      </w:r>
      <w:r w:rsidR="00317021">
        <w:rPr>
          <w:rFonts w:ascii="Arial" w:hAnsi="Arial" w:cs="Arial"/>
          <w:sz w:val="18"/>
          <w:szCs w:val="18"/>
        </w:rPr>
        <w:t xml:space="preserve"> se han reportado </w:t>
      </w:r>
      <w:r w:rsidR="002C3654">
        <w:rPr>
          <w:rFonts w:ascii="Arial" w:hAnsi="Arial" w:cs="Arial"/>
          <w:sz w:val="18"/>
          <w:szCs w:val="18"/>
        </w:rPr>
        <w:t>xxxx</w:t>
      </w:r>
      <w:r w:rsidR="00994F92">
        <w:rPr>
          <w:rFonts w:ascii="Arial" w:hAnsi="Arial" w:cs="Arial"/>
          <w:sz w:val="18"/>
          <w:szCs w:val="18"/>
        </w:rPr>
        <w:t xml:space="preserve"> </w:t>
      </w:r>
      <w:r w:rsidR="00200C91">
        <w:rPr>
          <w:rFonts w:ascii="Arial" w:hAnsi="Arial" w:cs="Arial"/>
          <w:sz w:val="18"/>
          <w:szCs w:val="18"/>
        </w:rPr>
        <w:t>casos.</w:t>
      </w:r>
      <w:r w:rsidR="001A4A6F" w:rsidRPr="00FC52D5">
        <w:rPr>
          <w:rFonts w:ascii="Arial" w:hAnsi="Arial" w:cs="Arial"/>
          <w:sz w:val="18"/>
          <w:szCs w:val="18"/>
        </w:rPr>
        <w:t xml:space="preserve"> </w:t>
      </w:r>
    </w:p>
    <w:p w:rsidR="00DA4938" w:rsidRPr="00FC52D5" w:rsidRDefault="008E0E5A" w:rsidP="00200C91">
      <w:pPr>
        <w:jc w:val="center"/>
        <w:rPr>
          <w:rFonts w:ascii="Arial" w:hAnsi="Arial" w:cs="Arial"/>
          <w:sz w:val="18"/>
          <w:szCs w:val="18"/>
        </w:rPr>
      </w:pPr>
      <w:r>
        <w:rPr>
          <w:rFonts w:ascii="Arial" w:hAnsi="Arial" w:cs="Arial"/>
          <w:noProof/>
          <w:sz w:val="18"/>
          <w:szCs w:val="18"/>
        </w:rPr>
        <w:drawing>
          <wp:inline distT="0" distB="0" distL="0" distR="0" wp14:anchorId="278507EB">
            <wp:extent cx="4584700" cy="243840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4700" cy="2438400"/>
                    </a:xfrm>
                    <a:prstGeom prst="rect">
                      <a:avLst/>
                    </a:prstGeom>
                    <a:noFill/>
                  </pic:spPr>
                </pic:pic>
              </a:graphicData>
            </a:graphic>
          </wp:inline>
        </w:drawing>
      </w:r>
    </w:p>
    <w:p w:rsidR="00DA4938" w:rsidRPr="00FC52D5" w:rsidRDefault="00DA4938" w:rsidP="00DA4938">
      <w:pPr>
        <w:jc w:val="center"/>
        <w:rPr>
          <w:rFonts w:ascii="Arial" w:hAnsi="Arial" w:cs="Arial"/>
          <w:sz w:val="18"/>
          <w:szCs w:val="18"/>
        </w:rPr>
      </w:pPr>
    </w:p>
    <w:p w:rsidR="003377E7" w:rsidRPr="00FC52D5" w:rsidRDefault="003377E7" w:rsidP="00A14753">
      <w:pPr>
        <w:jc w:val="both"/>
        <w:rPr>
          <w:rFonts w:ascii="Arial" w:hAnsi="Arial" w:cs="Arial"/>
          <w:sz w:val="18"/>
          <w:szCs w:val="18"/>
        </w:rPr>
      </w:pPr>
      <w:r w:rsidRPr="00FC52D5">
        <w:rPr>
          <w:rFonts w:ascii="Arial" w:hAnsi="Arial" w:cs="Arial"/>
          <w:sz w:val="18"/>
          <w:szCs w:val="18"/>
        </w:rPr>
        <w:t xml:space="preserve">De acuerdo a lo que evidencia la gráfica el mayor número de casos para el evento corresponde para la EAPB </w:t>
      </w:r>
      <w:r w:rsidR="00D04152" w:rsidRPr="00FC52D5">
        <w:rPr>
          <w:rFonts w:ascii="Arial" w:hAnsi="Arial" w:cs="Arial"/>
          <w:sz w:val="18"/>
          <w:szCs w:val="18"/>
        </w:rPr>
        <w:t>medimas</w:t>
      </w:r>
      <w:r w:rsidR="00A14753">
        <w:rPr>
          <w:rFonts w:ascii="Arial" w:hAnsi="Arial" w:cs="Arial"/>
          <w:sz w:val="18"/>
          <w:szCs w:val="18"/>
        </w:rPr>
        <w:t xml:space="preserve"> </w:t>
      </w:r>
      <w:r w:rsidR="003B15ED">
        <w:rPr>
          <w:rFonts w:ascii="Arial" w:hAnsi="Arial" w:cs="Arial"/>
          <w:sz w:val="18"/>
          <w:szCs w:val="18"/>
        </w:rPr>
        <w:t>contributivo</w:t>
      </w:r>
      <w:r w:rsidR="007D19EE">
        <w:rPr>
          <w:rFonts w:ascii="Arial" w:hAnsi="Arial" w:cs="Arial"/>
          <w:sz w:val="18"/>
          <w:szCs w:val="18"/>
        </w:rPr>
        <w:t xml:space="preserve"> </w:t>
      </w:r>
      <w:r w:rsidR="003B15ED">
        <w:rPr>
          <w:rFonts w:ascii="Arial" w:hAnsi="Arial" w:cs="Arial"/>
          <w:sz w:val="18"/>
          <w:szCs w:val="18"/>
        </w:rPr>
        <w:t>y asmetsalud</w:t>
      </w:r>
      <w:r w:rsidR="00D04152" w:rsidRPr="00FC52D5">
        <w:rPr>
          <w:rFonts w:ascii="Arial" w:hAnsi="Arial" w:cs="Arial"/>
          <w:sz w:val="18"/>
          <w:szCs w:val="18"/>
        </w:rPr>
        <w:t xml:space="preserve"> </w:t>
      </w:r>
      <w:r w:rsidR="00024F38">
        <w:rPr>
          <w:rFonts w:ascii="Arial" w:hAnsi="Arial" w:cs="Arial"/>
          <w:sz w:val="18"/>
          <w:szCs w:val="18"/>
        </w:rPr>
        <w:t xml:space="preserve">cada uno </w:t>
      </w:r>
      <w:r w:rsidR="00A42E11">
        <w:rPr>
          <w:rFonts w:ascii="Arial" w:hAnsi="Arial" w:cs="Arial"/>
          <w:sz w:val="18"/>
          <w:szCs w:val="18"/>
        </w:rPr>
        <w:t xml:space="preserve">con </w:t>
      </w:r>
      <w:r w:rsidR="00FA50EA">
        <w:rPr>
          <w:rFonts w:ascii="Arial" w:hAnsi="Arial" w:cs="Arial"/>
          <w:sz w:val="18"/>
          <w:szCs w:val="18"/>
        </w:rPr>
        <w:t>2</w:t>
      </w:r>
      <w:r w:rsidR="003B15ED">
        <w:rPr>
          <w:rFonts w:ascii="Arial" w:hAnsi="Arial" w:cs="Arial"/>
          <w:sz w:val="18"/>
          <w:szCs w:val="18"/>
        </w:rPr>
        <w:t>6</w:t>
      </w:r>
      <w:r w:rsidR="00A14753">
        <w:rPr>
          <w:rFonts w:ascii="Arial" w:hAnsi="Arial" w:cs="Arial"/>
          <w:sz w:val="18"/>
          <w:szCs w:val="18"/>
        </w:rPr>
        <w:t xml:space="preserve"> y 2</w:t>
      </w:r>
      <w:r w:rsidR="003B15ED">
        <w:rPr>
          <w:rFonts w:ascii="Arial" w:hAnsi="Arial" w:cs="Arial"/>
          <w:sz w:val="18"/>
          <w:szCs w:val="18"/>
        </w:rPr>
        <w:t>7</w:t>
      </w:r>
      <w:r w:rsidR="00200C91">
        <w:rPr>
          <w:rFonts w:ascii="Arial" w:hAnsi="Arial" w:cs="Arial"/>
          <w:sz w:val="18"/>
          <w:szCs w:val="18"/>
        </w:rPr>
        <w:t xml:space="preserve"> casos</w:t>
      </w:r>
      <w:r w:rsidR="008C12A6">
        <w:rPr>
          <w:rFonts w:ascii="Arial" w:hAnsi="Arial" w:cs="Arial"/>
          <w:sz w:val="18"/>
          <w:szCs w:val="18"/>
        </w:rPr>
        <w:t xml:space="preserve"> </w:t>
      </w:r>
      <w:r w:rsidR="007F1356">
        <w:rPr>
          <w:rFonts w:ascii="Arial" w:hAnsi="Arial" w:cs="Arial"/>
          <w:sz w:val="18"/>
          <w:szCs w:val="18"/>
        </w:rPr>
        <w:t>que corresponde al 1</w:t>
      </w:r>
      <w:r w:rsidR="00FA50EA">
        <w:rPr>
          <w:rFonts w:ascii="Arial" w:hAnsi="Arial" w:cs="Arial"/>
          <w:sz w:val="18"/>
          <w:szCs w:val="18"/>
        </w:rPr>
        <w:t>6</w:t>
      </w:r>
      <w:r w:rsidRPr="00FC52D5">
        <w:rPr>
          <w:rFonts w:ascii="Arial" w:hAnsi="Arial" w:cs="Arial"/>
          <w:sz w:val="18"/>
          <w:szCs w:val="18"/>
        </w:rPr>
        <w:t>% de los casos notificados.</w:t>
      </w:r>
    </w:p>
    <w:p w:rsidR="00DC02AC" w:rsidRDefault="00DC02AC" w:rsidP="00A14753">
      <w:pPr>
        <w:spacing w:after="0"/>
        <w:jc w:val="both"/>
        <w:rPr>
          <w:rFonts w:ascii="Arial" w:hAnsi="Arial" w:cs="Arial"/>
          <w:sz w:val="18"/>
          <w:szCs w:val="18"/>
        </w:rPr>
      </w:pPr>
      <w:r>
        <w:rPr>
          <w:rFonts w:ascii="Arial" w:hAnsi="Arial" w:cs="Arial"/>
          <w:sz w:val="18"/>
          <w:szCs w:val="18"/>
        </w:rPr>
        <w:t>Desde los</w:t>
      </w:r>
      <w:r w:rsidR="00D04152" w:rsidRPr="00FC52D5">
        <w:rPr>
          <w:rFonts w:ascii="Arial" w:hAnsi="Arial" w:cs="Arial"/>
          <w:sz w:val="18"/>
          <w:szCs w:val="18"/>
        </w:rPr>
        <w:t xml:space="preserve"> lineamientos</w:t>
      </w:r>
      <w:r>
        <w:rPr>
          <w:rFonts w:ascii="Arial" w:hAnsi="Arial" w:cs="Arial"/>
          <w:sz w:val="18"/>
          <w:szCs w:val="18"/>
        </w:rPr>
        <w:t xml:space="preserve"> del</w:t>
      </w:r>
      <w:r w:rsidR="00D04152" w:rsidRPr="00FC52D5">
        <w:rPr>
          <w:rFonts w:ascii="Arial" w:hAnsi="Arial" w:cs="Arial"/>
          <w:sz w:val="18"/>
          <w:szCs w:val="18"/>
        </w:rPr>
        <w:t xml:space="preserve"> 2018 se plante</w:t>
      </w:r>
      <w:r>
        <w:rPr>
          <w:rFonts w:ascii="Arial" w:hAnsi="Arial" w:cs="Arial"/>
          <w:sz w:val="18"/>
          <w:szCs w:val="18"/>
        </w:rPr>
        <w:t>o</w:t>
      </w:r>
      <w:r w:rsidR="00D04152" w:rsidRPr="00FC52D5">
        <w:rPr>
          <w:rFonts w:ascii="Arial" w:hAnsi="Arial" w:cs="Arial"/>
          <w:sz w:val="18"/>
          <w:szCs w:val="18"/>
        </w:rPr>
        <w:t xml:space="preserve"> que no se debe realizar unidade</w:t>
      </w:r>
      <w:r w:rsidR="007F1356">
        <w:rPr>
          <w:rFonts w:ascii="Arial" w:hAnsi="Arial" w:cs="Arial"/>
          <w:sz w:val="18"/>
          <w:szCs w:val="18"/>
        </w:rPr>
        <w:t xml:space="preserve">s de análisis para este evento. </w:t>
      </w:r>
    </w:p>
    <w:p w:rsidR="00DC02AC" w:rsidRDefault="00DC02AC" w:rsidP="00A14753">
      <w:pPr>
        <w:spacing w:after="0"/>
        <w:jc w:val="both"/>
        <w:rPr>
          <w:rFonts w:ascii="Arial" w:hAnsi="Arial" w:cs="Arial"/>
          <w:sz w:val="18"/>
          <w:szCs w:val="18"/>
        </w:rPr>
      </w:pPr>
    </w:p>
    <w:p w:rsidR="00600ACC" w:rsidRDefault="00DC02AC" w:rsidP="00A14753">
      <w:pPr>
        <w:spacing w:after="0"/>
        <w:jc w:val="both"/>
        <w:rPr>
          <w:rFonts w:ascii="Arial" w:hAnsi="Arial" w:cs="Arial"/>
          <w:sz w:val="18"/>
          <w:szCs w:val="18"/>
        </w:rPr>
      </w:pPr>
      <w:r>
        <w:rPr>
          <w:rFonts w:ascii="Arial" w:hAnsi="Arial" w:cs="Arial"/>
          <w:sz w:val="18"/>
          <w:szCs w:val="18"/>
        </w:rPr>
        <w:t xml:space="preserve">El </w:t>
      </w:r>
      <w:r w:rsidR="005F57F2" w:rsidRPr="00FC52D5">
        <w:rPr>
          <w:rFonts w:ascii="Arial" w:hAnsi="Arial" w:cs="Arial"/>
          <w:sz w:val="18"/>
          <w:szCs w:val="18"/>
        </w:rPr>
        <w:t>evento de morbilidad materna extrema está definido, como una mujer con complicación durante su embarazo, el parto o dentro de los 42 días siguientes a la terminación del embarazo, que pone en peligro su vida, pero sobrevive y además de esto debe cumplir con al menos uno de los criterios de inclusión que están establecidos en dicho protocolo, para esto se han agrupado en cinco criterios los cuales abarcan todas las patologías.</w:t>
      </w:r>
    </w:p>
    <w:p w:rsidR="00F94763" w:rsidRPr="00FC52D5" w:rsidRDefault="00F94763" w:rsidP="00C3294F">
      <w:pPr>
        <w:spacing w:after="0"/>
        <w:jc w:val="both"/>
        <w:rPr>
          <w:rFonts w:ascii="Arial" w:hAnsi="Arial" w:cs="Arial"/>
          <w:sz w:val="18"/>
          <w:szCs w:val="18"/>
        </w:rPr>
      </w:pPr>
    </w:p>
    <w:p w:rsidR="00C33306" w:rsidRPr="00FC52D5" w:rsidRDefault="00F94763" w:rsidP="00B312C0">
      <w:pPr>
        <w:spacing w:after="0"/>
        <w:jc w:val="center"/>
        <w:rPr>
          <w:rFonts w:ascii="Arial" w:hAnsi="Arial" w:cs="Arial"/>
          <w:sz w:val="18"/>
          <w:szCs w:val="18"/>
        </w:rPr>
      </w:pPr>
      <w:r>
        <w:rPr>
          <w:rFonts w:ascii="Arial" w:hAnsi="Arial" w:cs="Arial"/>
          <w:sz w:val="18"/>
          <w:szCs w:val="18"/>
        </w:rPr>
        <w:t>GRAFICA 1</w:t>
      </w:r>
    </w:p>
    <w:p w:rsidR="006A7BD5" w:rsidRPr="0024437A" w:rsidRDefault="008E0E5A" w:rsidP="00E0618F">
      <w:pPr>
        <w:jc w:val="center"/>
        <w:rPr>
          <w:rFonts w:ascii="Arial" w:hAnsi="Arial" w:cs="Arial"/>
          <w:sz w:val="18"/>
          <w:szCs w:val="18"/>
        </w:rPr>
      </w:pPr>
      <w:r>
        <w:rPr>
          <w:noProof/>
        </w:rPr>
        <w:drawing>
          <wp:inline distT="0" distB="0" distL="0" distR="0" wp14:anchorId="5678E10F" wp14:editId="2E61114A">
            <wp:extent cx="4829175" cy="2743200"/>
            <wp:effectExtent l="0" t="0" r="9525" b="0"/>
            <wp:docPr id="6" name="Gráfico 6">
              <a:extLst xmlns:a="http://schemas.openxmlformats.org/drawingml/2006/main">
                <a:ext uri="{FF2B5EF4-FFF2-40B4-BE49-F238E27FC236}">
                  <a16:creationId xmlns:a16="http://schemas.microsoft.com/office/drawing/2014/main" id="{C71E611C-BABE-4206-A0F7-415D85E11B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94763" w:rsidRDefault="00F94763" w:rsidP="00EF5520">
      <w:pPr>
        <w:rPr>
          <w:rFonts w:ascii="Arial" w:hAnsi="Arial" w:cs="Arial"/>
          <w:sz w:val="18"/>
          <w:szCs w:val="18"/>
        </w:rPr>
      </w:pPr>
    </w:p>
    <w:p w:rsidR="00661FFA" w:rsidRDefault="008E0E5A" w:rsidP="00E14C33">
      <w:pPr>
        <w:jc w:val="center"/>
        <w:rPr>
          <w:rFonts w:ascii="Arial" w:hAnsi="Arial" w:cs="Arial"/>
          <w:sz w:val="18"/>
          <w:szCs w:val="18"/>
        </w:rPr>
      </w:pPr>
      <w:r>
        <w:rPr>
          <w:noProof/>
        </w:rPr>
        <w:drawing>
          <wp:inline distT="0" distB="0" distL="0" distR="0" wp14:anchorId="3B2C5930" wp14:editId="2F666692">
            <wp:extent cx="4572000" cy="2743200"/>
            <wp:effectExtent l="0" t="0" r="0" b="0"/>
            <wp:docPr id="9" name="Gráfico 9">
              <a:extLst xmlns:a="http://schemas.openxmlformats.org/drawingml/2006/main">
                <a:ext uri="{FF2B5EF4-FFF2-40B4-BE49-F238E27FC236}">
                  <a16:creationId xmlns:a16="http://schemas.microsoft.com/office/drawing/2014/main" id="{2722A5A7-9E0B-4B21-B433-1D9139FC95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35CB1" w:rsidRDefault="00F94763" w:rsidP="00442E85">
      <w:pPr>
        <w:jc w:val="center"/>
        <w:rPr>
          <w:rFonts w:ascii="Arial" w:hAnsi="Arial" w:cs="Arial"/>
          <w:sz w:val="18"/>
          <w:szCs w:val="18"/>
        </w:rPr>
      </w:pPr>
      <w:r>
        <w:rPr>
          <w:rFonts w:ascii="Arial" w:hAnsi="Arial" w:cs="Arial"/>
          <w:sz w:val="18"/>
          <w:szCs w:val="18"/>
        </w:rPr>
        <w:t>GRAFICA 2</w:t>
      </w:r>
    </w:p>
    <w:p w:rsidR="00C74945" w:rsidRDefault="00C74945" w:rsidP="00F94763">
      <w:pPr>
        <w:rPr>
          <w:rFonts w:ascii="Arial" w:hAnsi="Arial" w:cs="Arial"/>
          <w:sz w:val="18"/>
          <w:szCs w:val="18"/>
        </w:rPr>
      </w:pPr>
    </w:p>
    <w:p w:rsidR="00F94763" w:rsidRPr="0024437A" w:rsidRDefault="00F94763" w:rsidP="00F94763">
      <w:pPr>
        <w:rPr>
          <w:rFonts w:ascii="Arial" w:hAnsi="Arial" w:cs="Arial"/>
          <w:sz w:val="18"/>
          <w:szCs w:val="18"/>
        </w:rPr>
      </w:pPr>
      <w:r>
        <w:rPr>
          <w:rFonts w:ascii="Arial" w:hAnsi="Arial" w:cs="Arial"/>
          <w:sz w:val="18"/>
          <w:szCs w:val="18"/>
        </w:rPr>
        <w:lastRenderedPageBreak/>
        <w:t>GRAFICA 3                                                                          GRA</w:t>
      </w:r>
      <w:r w:rsidR="00442E85">
        <w:rPr>
          <w:rFonts w:ascii="Arial" w:hAnsi="Arial" w:cs="Arial"/>
          <w:sz w:val="18"/>
          <w:szCs w:val="18"/>
        </w:rPr>
        <w:t>F</w:t>
      </w:r>
      <w:r>
        <w:rPr>
          <w:rFonts w:ascii="Arial" w:hAnsi="Arial" w:cs="Arial"/>
          <w:sz w:val="18"/>
          <w:szCs w:val="18"/>
        </w:rPr>
        <w:t>ICA 4</w:t>
      </w:r>
    </w:p>
    <w:p w:rsidR="00D74F37" w:rsidRPr="0024437A" w:rsidRDefault="00680183" w:rsidP="00C3294F">
      <w:pPr>
        <w:jc w:val="both"/>
        <w:rPr>
          <w:rFonts w:ascii="Arial" w:hAnsi="Arial" w:cs="Arial"/>
          <w:sz w:val="18"/>
          <w:szCs w:val="18"/>
        </w:rPr>
      </w:pPr>
      <w:r w:rsidRPr="0024437A">
        <w:rPr>
          <w:rFonts w:ascii="Arial" w:hAnsi="Arial" w:cs="Arial"/>
          <w:sz w:val="18"/>
          <w:szCs w:val="18"/>
        </w:rPr>
        <w:t xml:space="preserve"> </w:t>
      </w:r>
      <w:r w:rsidR="00F94763" w:rsidRPr="00A63DE4">
        <w:rPr>
          <w:noProof/>
        </w:rPr>
        <w:drawing>
          <wp:inline distT="0" distB="0" distL="0" distR="0">
            <wp:extent cx="2773680" cy="2161540"/>
            <wp:effectExtent l="0" t="0" r="7620" b="10160"/>
            <wp:docPr id="11"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A82E99" w:rsidRPr="0024437A">
        <w:rPr>
          <w:rFonts w:ascii="Arial" w:hAnsi="Arial" w:cs="Arial"/>
          <w:noProof/>
          <w:sz w:val="18"/>
          <w:szCs w:val="18"/>
        </w:rPr>
        <w:t xml:space="preserve"> </w:t>
      </w:r>
      <w:r w:rsidR="00F94763" w:rsidRPr="00A63DE4">
        <w:rPr>
          <w:noProof/>
        </w:rPr>
        <w:drawing>
          <wp:inline distT="0" distB="0" distL="0" distR="0">
            <wp:extent cx="2644140" cy="2184400"/>
            <wp:effectExtent l="0" t="0" r="3810" b="6350"/>
            <wp:docPr id="12"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D0108" w:rsidRDefault="00F94763" w:rsidP="009D0108">
      <w:pPr>
        <w:jc w:val="both"/>
        <w:rPr>
          <w:rFonts w:ascii="Arial" w:hAnsi="Arial" w:cs="Arial"/>
          <w:sz w:val="18"/>
          <w:szCs w:val="18"/>
        </w:rPr>
      </w:pPr>
      <w:r w:rsidRPr="00DF6213">
        <w:rPr>
          <w:rFonts w:ascii="Arial" w:hAnsi="Arial" w:cs="Arial"/>
          <w:sz w:val="18"/>
          <w:szCs w:val="18"/>
        </w:rPr>
        <w:t>Dentro de los criterios de inclusión agrupados de dichas maneras como lo establece el protocolo se observa según la gráfica</w:t>
      </w:r>
      <w:r>
        <w:rPr>
          <w:rFonts w:ascii="Arial" w:hAnsi="Arial" w:cs="Arial"/>
          <w:sz w:val="18"/>
          <w:szCs w:val="18"/>
        </w:rPr>
        <w:t xml:space="preserve"> número 1</w:t>
      </w:r>
      <w:r w:rsidRPr="00DF6213">
        <w:rPr>
          <w:rFonts w:ascii="Arial" w:hAnsi="Arial" w:cs="Arial"/>
          <w:sz w:val="18"/>
          <w:szCs w:val="18"/>
        </w:rPr>
        <w:t xml:space="preserve"> que, el mayor número lo tiene el criterio RELACIONADO CON EL MANEJO Y RELACIONADO CON LA ENFERMEDAD, que este a su vez incluye: necesidad de transfusión, necesidad de UCI, necesidad de procedimientos quirúrgicos de emergencia, pero básicamente este criterio tiene un mayor número de casos porque como se evidencia en la gráfica</w:t>
      </w:r>
      <w:r>
        <w:rPr>
          <w:rFonts w:ascii="Arial" w:hAnsi="Arial" w:cs="Arial"/>
          <w:sz w:val="18"/>
          <w:szCs w:val="18"/>
        </w:rPr>
        <w:t xml:space="preserve"> número 3, </w:t>
      </w:r>
      <w:r w:rsidRPr="00DF6213">
        <w:rPr>
          <w:rFonts w:ascii="Arial" w:hAnsi="Arial" w:cs="Arial"/>
          <w:sz w:val="18"/>
          <w:szCs w:val="18"/>
        </w:rPr>
        <w:t xml:space="preserve">el 96% de las usuarias reportadas para este evento requirieron ingresar a UCI y ese mismo porcentaje el 100% de las usuarias que ingresaron hacían parte del criterio relacionado con el manejo, los días promedios de hospitalización que requirieron estas usuaria fue entre </w:t>
      </w:r>
      <w:r w:rsidR="00FA50EA">
        <w:rPr>
          <w:rFonts w:ascii="Arial" w:hAnsi="Arial" w:cs="Arial"/>
          <w:sz w:val="18"/>
          <w:szCs w:val="18"/>
        </w:rPr>
        <w:t>0-3</w:t>
      </w:r>
      <w:r w:rsidRPr="00DF6213">
        <w:rPr>
          <w:rFonts w:ascii="Arial" w:hAnsi="Arial" w:cs="Arial"/>
          <w:sz w:val="18"/>
          <w:szCs w:val="18"/>
        </w:rPr>
        <w:t xml:space="preserve"> días</w:t>
      </w:r>
      <w:r>
        <w:rPr>
          <w:rFonts w:ascii="Arial" w:hAnsi="Arial" w:cs="Arial"/>
          <w:sz w:val="18"/>
          <w:szCs w:val="18"/>
        </w:rPr>
        <w:t xml:space="preserve"> como se evidencia en la gráfica número 2</w:t>
      </w:r>
      <w:r w:rsidR="00F24AED" w:rsidRPr="0024437A">
        <w:rPr>
          <w:rFonts w:ascii="Arial" w:hAnsi="Arial" w:cs="Arial"/>
          <w:sz w:val="18"/>
          <w:szCs w:val="18"/>
        </w:rPr>
        <w:t>.</w:t>
      </w:r>
    </w:p>
    <w:p w:rsidR="00036EF8" w:rsidRDefault="00036EF8" w:rsidP="00036EF8">
      <w:pPr>
        <w:pStyle w:val="Piedepgina"/>
        <w:jc w:val="both"/>
        <w:rPr>
          <w:rFonts w:ascii="Arial" w:hAnsi="Arial" w:cs="Arial"/>
          <w:b/>
          <w:sz w:val="18"/>
          <w:szCs w:val="18"/>
        </w:rPr>
      </w:pPr>
      <w:r>
        <w:rPr>
          <w:rFonts w:ascii="Arial" w:hAnsi="Arial" w:cs="Arial"/>
          <w:b/>
          <w:sz w:val="18"/>
          <w:szCs w:val="18"/>
        </w:rPr>
        <w:t>ANALISIS DE LA INFORMACIÓN: INDICADORES CON CORTE 3</w:t>
      </w:r>
      <w:r w:rsidR="007B3996">
        <w:rPr>
          <w:rFonts w:ascii="Arial" w:hAnsi="Arial" w:cs="Arial"/>
          <w:b/>
          <w:sz w:val="18"/>
          <w:szCs w:val="18"/>
        </w:rPr>
        <w:t>0</w:t>
      </w:r>
      <w:r>
        <w:rPr>
          <w:rFonts w:ascii="Arial" w:hAnsi="Arial" w:cs="Arial"/>
          <w:b/>
          <w:sz w:val="18"/>
          <w:szCs w:val="18"/>
        </w:rPr>
        <w:t xml:space="preserve"> </w:t>
      </w:r>
      <w:r w:rsidR="007B3996">
        <w:rPr>
          <w:rFonts w:ascii="Arial" w:hAnsi="Arial" w:cs="Arial"/>
          <w:b/>
          <w:sz w:val="18"/>
          <w:szCs w:val="18"/>
        </w:rPr>
        <w:t>NOVIEMBRE</w:t>
      </w:r>
      <w:r>
        <w:rPr>
          <w:rFonts w:ascii="Arial" w:hAnsi="Arial" w:cs="Arial"/>
          <w:b/>
          <w:sz w:val="18"/>
          <w:szCs w:val="18"/>
        </w:rPr>
        <w:t>.</w:t>
      </w:r>
    </w:p>
    <w:p w:rsidR="00CF5647" w:rsidRDefault="00CF5647" w:rsidP="00CF5647">
      <w:pPr>
        <w:pStyle w:val="Piedepgina"/>
        <w:jc w:val="both"/>
        <w:rPr>
          <w:rFonts w:ascii="Arial" w:hAnsi="Arial" w:cs="Arial"/>
          <w:b/>
          <w:sz w:val="18"/>
          <w:szCs w:val="18"/>
        </w:rPr>
      </w:pPr>
    </w:p>
    <w:tbl>
      <w:tblPr>
        <w:tblW w:w="5407" w:type="pct"/>
        <w:tblInd w:w="-719" w:type="dxa"/>
        <w:tblCellMar>
          <w:left w:w="70" w:type="dxa"/>
          <w:right w:w="70" w:type="dxa"/>
        </w:tblCellMar>
        <w:tblLook w:val="04A0" w:firstRow="1" w:lastRow="0" w:firstColumn="1" w:lastColumn="0" w:noHBand="0" w:noVBand="1"/>
      </w:tblPr>
      <w:tblGrid>
        <w:gridCol w:w="2142"/>
        <w:gridCol w:w="667"/>
        <w:gridCol w:w="667"/>
        <w:gridCol w:w="676"/>
        <w:gridCol w:w="668"/>
        <w:gridCol w:w="668"/>
        <w:gridCol w:w="668"/>
        <w:gridCol w:w="668"/>
        <w:gridCol w:w="668"/>
        <w:gridCol w:w="668"/>
        <w:gridCol w:w="478"/>
        <w:gridCol w:w="487"/>
        <w:gridCol w:w="416"/>
      </w:tblGrid>
      <w:tr w:rsidR="00CF5647" w:rsidTr="00CF5647">
        <w:trPr>
          <w:trHeight w:val="300"/>
        </w:trPr>
        <w:tc>
          <w:tcPr>
            <w:tcW w:w="1123" w:type="pct"/>
            <w:tcBorders>
              <w:top w:val="single" w:sz="8" w:space="0" w:color="auto"/>
              <w:left w:val="single" w:sz="8" w:space="0" w:color="auto"/>
              <w:bottom w:val="single" w:sz="4" w:space="0" w:color="auto"/>
              <w:right w:val="single" w:sz="4" w:space="0" w:color="auto"/>
            </w:tcBorders>
            <w:shd w:val="clear" w:color="000000" w:fill="FFFF00"/>
            <w:noWrap/>
            <w:vAlign w:val="center"/>
            <w:hideMark/>
          </w:tcPr>
          <w:p w:rsidR="00CF5647" w:rsidRPr="00F579C6" w:rsidRDefault="00CF5647" w:rsidP="00EE7135">
            <w:pPr>
              <w:jc w:val="center"/>
              <w:rPr>
                <w:rFonts w:ascii="Arial" w:hAnsi="Arial" w:cs="Arial"/>
                <w:b/>
                <w:bCs/>
                <w:color w:val="000000"/>
                <w:sz w:val="16"/>
                <w:szCs w:val="16"/>
              </w:rPr>
            </w:pPr>
            <w:r w:rsidRPr="00F579C6">
              <w:rPr>
                <w:rFonts w:ascii="Arial" w:hAnsi="Arial" w:cs="Arial"/>
                <w:b/>
                <w:bCs/>
                <w:color w:val="000000"/>
                <w:sz w:val="16"/>
                <w:szCs w:val="16"/>
              </w:rPr>
              <w:t>INDICADOR</w:t>
            </w:r>
          </w:p>
        </w:tc>
        <w:tc>
          <w:tcPr>
            <w:tcW w:w="350" w:type="pct"/>
            <w:tcBorders>
              <w:top w:val="single" w:sz="8" w:space="0" w:color="auto"/>
              <w:left w:val="nil"/>
              <w:bottom w:val="single" w:sz="4" w:space="0" w:color="auto"/>
              <w:right w:val="single" w:sz="4" w:space="0" w:color="auto"/>
            </w:tcBorders>
            <w:shd w:val="clear" w:color="000000" w:fill="FFFF00"/>
            <w:noWrap/>
            <w:vAlign w:val="center"/>
            <w:hideMark/>
          </w:tcPr>
          <w:p w:rsidR="00CF5647" w:rsidRPr="00F579C6" w:rsidRDefault="00CF5647" w:rsidP="00EE7135">
            <w:pPr>
              <w:jc w:val="center"/>
              <w:rPr>
                <w:rFonts w:ascii="Arial" w:hAnsi="Arial" w:cs="Arial"/>
                <w:b/>
                <w:bCs/>
                <w:color w:val="000000"/>
                <w:sz w:val="16"/>
                <w:szCs w:val="16"/>
              </w:rPr>
            </w:pPr>
            <w:r w:rsidRPr="00F579C6">
              <w:rPr>
                <w:rFonts w:ascii="Arial" w:hAnsi="Arial" w:cs="Arial"/>
                <w:b/>
                <w:bCs/>
                <w:color w:val="000000"/>
                <w:sz w:val="16"/>
                <w:szCs w:val="16"/>
              </w:rPr>
              <w:t>ENE</w:t>
            </w:r>
          </w:p>
        </w:tc>
        <w:tc>
          <w:tcPr>
            <w:tcW w:w="350" w:type="pct"/>
            <w:tcBorders>
              <w:top w:val="single" w:sz="8" w:space="0" w:color="auto"/>
              <w:left w:val="nil"/>
              <w:bottom w:val="single" w:sz="4" w:space="0" w:color="auto"/>
              <w:right w:val="single" w:sz="4" w:space="0" w:color="auto"/>
            </w:tcBorders>
            <w:shd w:val="clear" w:color="000000" w:fill="FFFF00"/>
            <w:noWrap/>
            <w:vAlign w:val="center"/>
            <w:hideMark/>
          </w:tcPr>
          <w:p w:rsidR="00CF5647" w:rsidRPr="00F579C6" w:rsidRDefault="00CF5647" w:rsidP="00EE7135">
            <w:pPr>
              <w:jc w:val="center"/>
              <w:rPr>
                <w:rFonts w:ascii="Arial" w:hAnsi="Arial" w:cs="Arial"/>
                <w:b/>
                <w:bCs/>
                <w:color w:val="000000"/>
                <w:sz w:val="16"/>
                <w:szCs w:val="16"/>
              </w:rPr>
            </w:pPr>
            <w:r w:rsidRPr="00F579C6">
              <w:rPr>
                <w:rFonts w:ascii="Arial" w:hAnsi="Arial" w:cs="Arial"/>
                <w:b/>
                <w:bCs/>
                <w:color w:val="000000"/>
                <w:sz w:val="16"/>
                <w:szCs w:val="16"/>
              </w:rPr>
              <w:t>FEB</w:t>
            </w:r>
          </w:p>
        </w:tc>
        <w:tc>
          <w:tcPr>
            <w:tcW w:w="354" w:type="pct"/>
            <w:tcBorders>
              <w:top w:val="single" w:sz="8" w:space="0" w:color="auto"/>
              <w:left w:val="nil"/>
              <w:bottom w:val="single" w:sz="4" w:space="0" w:color="auto"/>
              <w:right w:val="single" w:sz="4" w:space="0" w:color="auto"/>
            </w:tcBorders>
            <w:shd w:val="clear" w:color="000000" w:fill="FFFF00"/>
            <w:noWrap/>
            <w:vAlign w:val="center"/>
            <w:hideMark/>
          </w:tcPr>
          <w:p w:rsidR="00CF5647" w:rsidRPr="00F579C6" w:rsidRDefault="00CF5647" w:rsidP="00EE7135">
            <w:pPr>
              <w:jc w:val="center"/>
              <w:rPr>
                <w:rFonts w:ascii="Arial" w:hAnsi="Arial" w:cs="Arial"/>
                <w:b/>
                <w:bCs/>
                <w:color w:val="000000"/>
                <w:sz w:val="16"/>
                <w:szCs w:val="16"/>
              </w:rPr>
            </w:pPr>
            <w:r w:rsidRPr="00F579C6">
              <w:rPr>
                <w:rFonts w:ascii="Arial" w:hAnsi="Arial" w:cs="Arial"/>
                <w:b/>
                <w:bCs/>
                <w:color w:val="000000"/>
                <w:sz w:val="16"/>
                <w:szCs w:val="16"/>
              </w:rPr>
              <w:t>MAR</w:t>
            </w:r>
          </w:p>
        </w:tc>
        <w:tc>
          <w:tcPr>
            <w:tcW w:w="350" w:type="pct"/>
            <w:tcBorders>
              <w:top w:val="single" w:sz="8" w:space="0" w:color="auto"/>
              <w:left w:val="nil"/>
              <w:bottom w:val="single" w:sz="4" w:space="0" w:color="auto"/>
              <w:right w:val="single" w:sz="4" w:space="0" w:color="auto"/>
            </w:tcBorders>
            <w:shd w:val="clear" w:color="000000" w:fill="FFFF00"/>
            <w:noWrap/>
            <w:vAlign w:val="center"/>
            <w:hideMark/>
          </w:tcPr>
          <w:p w:rsidR="00CF5647" w:rsidRPr="00F579C6" w:rsidRDefault="00CF5647" w:rsidP="00EE7135">
            <w:pPr>
              <w:jc w:val="center"/>
              <w:rPr>
                <w:rFonts w:ascii="Arial" w:hAnsi="Arial" w:cs="Arial"/>
                <w:b/>
                <w:bCs/>
                <w:color w:val="000000"/>
                <w:sz w:val="16"/>
                <w:szCs w:val="16"/>
              </w:rPr>
            </w:pPr>
            <w:r w:rsidRPr="00F579C6">
              <w:rPr>
                <w:rFonts w:ascii="Arial" w:hAnsi="Arial" w:cs="Arial"/>
                <w:b/>
                <w:bCs/>
                <w:color w:val="000000"/>
                <w:sz w:val="16"/>
                <w:szCs w:val="16"/>
              </w:rPr>
              <w:t>ABR</w:t>
            </w:r>
          </w:p>
        </w:tc>
        <w:tc>
          <w:tcPr>
            <w:tcW w:w="350" w:type="pct"/>
            <w:tcBorders>
              <w:top w:val="single" w:sz="8" w:space="0" w:color="auto"/>
              <w:left w:val="nil"/>
              <w:bottom w:val="single" w:sz="4" w:space="0" w:color="auto"/>
              <w:right w:val="single" w:sz="4" w:space="0" w:color="auto"/>
            </w:tcBorders>
            <w:shd w:val="clear" w:color="000000" w:fill="FFFF00"/>
            <w:noWrap/>
            <w:vAlign w:val="center"/>
            <w:hideMark/>
          </w:tcPr>
          <w:p w:rsidR="00CF5647" w:rsidRPr="00F579C6" w:rsidRDefault="00CF5647" w:rsidP="00EE7135">
            <w:pPr>
              <w:jc w:val="center"/>
              <w:rPr>
                <w:rFonts w:ascii="Arial" w:hAnsi="Arial" w:cs="Arial"/>
                <w:b/>
                <w:bCs/>
                <w:color w:val="000000"/>
                <w:sz w:val="16"/>
                <w:szCs w:val="16"/>
              </w:rPr>
            </w:pPr>
            <w:r w:rsidRPr="00F579C6">
              <w:rPr>
                <w:rFonts w:ascii="Arial" w:hAnsi="Arial" w:cs="Arial"/>
                <w:b/>
                <w:bCs/>
                <w:color w:val="000000"/>
                <w:sz w:val="16"/>
                <w:szCs w:val="16"/>
              </w:rPr>
              <w:t>MAY</w:t>
            </w:r>
          </w:p>
        </w:tc>
        <w:tc>
          <w:tcPr>
            <w:tcW w:w="350" w:type="pct"/>
            <w:tcBorders>
              <w:top w:val="single" w:sz="8" w:space="0" w:color="auto"/>
              <w:left w:val="nil"/>
              <w:bottom w:val="single" w:sz="4" w:space="0" w:color="auto"/>
              <w:right w:val="single" w:sz="4" w:space="0" w:color="auto"/>
            </w:tcBorders>
            <w:shd w:val="clear" w:color="000000" w:fill="FFFF00"/>
            <w:noWrap/>
            <w:vAlign w:val="center"/>
            <w:hideMark/>
          </w:tcPr>
          <w:p w:rsidR="00CF5647" w:rsidRPr="00F579C6" w:rsidRDefault="00CF5647" w:rsidP="00EE7135">
            <w:pPr>
              <w:jc w:val="center"/>
              <w:rPr>
                <w:rFonts w:ascii="Arial" w:hAnsi="Arial" w:cs="Arial"/>
                <w:b/>
                <w:bCs/>
                <w:color w:val="000000"/>
                <w:sz w:val="16"/>
                <w:szCs w:val="16"/>
              </w:rPr>
            </w:pPr>
            <w:r w:rsidRPr="00F579C6">
              <w:rPr>
                <w:rFonts w:ascii="Arial" w:hAnsi="Arial" w:cs="Arial"/>
                <w:b/>
                <w:bCs/>
                <w:color w:val="000000"/>
                <w:sz w:val="16"/>
                <w:szCs w:val="16"/>
              </w:rPr>
              <w:t>JUN</w:t>
            </w:r>
          </w:p>
        </w:tc>
        <w:tc>
          <w:tcPr>
            <w:tcW w:w="350" w:type="pct"/>
            <w:tcBorders>
              <w:top w:val="single" w:sz="8" w:space="0" w:color="auto"/>
              <w:left w:val="nil"/>
              <w:bottom w:val="single" w:sz="4" w:space="0" w:color="auto"/>
              <w:right w:val="single" w:sz="4" w:space="0" w:color="auto"/>
            </w:tcBorders>
            <w:shd w:val="clear" w:color="000000" w:fill="FFFF00"/>
            <w:noWrap/>
            <w:vAlign w:val="center"/>
            <w:hideMark/>
          </w:tcPr>
          <w:p w:rsidR="00CF5647" w:rsidRPr="00F579C6" w:rsidRDefault="00CF5647" w:rsidP="00EE7135">
            <w:pPr>
              <w:jc w:val="center"/>
              <w:rPr>
                <w:rFonts w:ascii="Arial" w:hAnsi="Arial" w:cs="Arial"/>
                <w:b/>
                <w:bCs/>
                <w:color w:val="000000"/>
                <w:sz w:val="16"/>
                <w:szCs w:val="16"/>
              </w:rPr>
            </w:pPr>
            <w:r w:rsidRPr="00F579C6">
              <w:rPr>
                <w:rFonts w:ascii="Arial" w:hAnsi="Arial" w:cs="Arial"/>
                <w:b/>
                <w:bCs/>
                <w:color w:val="000000"/>
                <w:sz w:val="16"/>
                <w:szCs w:val="16"/>
              </w:rPr>
              <w:t>JUL</w:t>
            </w:r>
          </w:p>
        </w:tc>
        <w:tc>
          <w:tcPr>
            <w:tcW w:w="350" w:type="pct"/>
            <w:tcBorders>
              <w:top w:val="single" w:sz="8" w:space="0" w:color="auto"/>
              <w:left w:val="nil"/>
              <w:bottom w:val="single" w:sz="4" w:space="0" w:color="auto"/>
              <w:right w:val="single" w:sz="4" w:space="0" w:color="auto"/>
            </w:tcBorders>
            <w:shd w:val="clear" w:color="000000" w:fill="FFFF00"/>
            <w:noWrap/>
            <w:vAlign w:val="center"/>
            <w:hideMark/>
          </w:tcPr>
          <w:p w:rsidR="00CF5647" w:rsidRPr="00F579C6" w:rsidRDefault="00CF5647" w:rsidP="00EE7135">
            <w:pPr>
              <w:jc w:val="center"/>
              <w:rPr>
                <w:rFonts w:ascii="Arial" w:hAnsi="Arial" w:cs="Arial"/>
                <w:b/>
                <w:bCs/>
                <w:color w:val="000000"/>
                <w:sz w:val="16"/>
                <w:szCs w:val="16"/>
              </w:rPr>
            </w:pPr>
            <w:r w:rsidRPr="00F579C6">
              <w:rPr>
                <w:rFonts w:ascii="Arial" w:hAnsi="Arial" w:cs="Arial"/>
                <w:b/>
                <w:bCs/>
                <w:color w:val="000000"/>
                <w:sz w:val="16"/>
                <w:szCs w:val="16"/>
              </w:rPr>
              <w:t>AGO</w:t>
            </w:r>
          </w:p>
        </w:tc>
        <w:tc>
          <w:tcPr>
            <w:tcW w:w="350" w:type="pct"/>
            <w:tcBorders>
              <w:top w:val="single" w:sz="8" w:space="0" w:color="auto"/>
              <w:left w:val="nil"/>
              <w:bottom w:val="single" w:sz="4" w:space="0" w:color="auto"/>
              <w:right w:val="single" w:sz="4" w:space="0" w:color="auto"/>
            </w:tcBorders>
            <w:shd w:val="clear" w:color="000000" w:fill="FFFF00"/>
            <w:noWrap/>
            <w:vAlign w:val="center"/>
            <w:hideMark/>
          </w:tcPr>
          <w:p w:rsidR="00CF5647" w:rsidRPr="00F579C6" w:rsidRDefault="00CF5647" w:rsidP="00EE7135">
            <w:pPr>
              <w:jc w:val="center"/>
              <w:rPr>
                <w:rFonts w:ascii="Arial" w:hAnsi="Arial" w:cs="Arial"/>
                <w:b/>
                <w:bCs/>
                <w:color w:val="000000"/>
                <w:sz w:val="16"/>
                <w:szCs w:val="16"/>
              </w:rPr>
            </w:pPr>
            <w:r w:rsidRPr="00F579C6">
              <w:rPr>
                <w:rFonts w:ascii="Arial" w:hAnsi="Arial" w:cs="Arial"/>
                <w:b/>
                <w:bCs/>
                <w:color w:val="000000"/>
                <w:sz w:val="16"/>
                <w:szCs w:val="16"/>
              </w:rPr>
              <w:t>SEP</w:t>
            </w:r>
          </w:p>
        </w:tc>
        <w:tc>
          <w:tcPr>
            <w:tcW w:w="250" w:type="pct"/>
            <w:tcBorders>
              <w:top w:val="single" w:sz="8" w:space="0" w:color="auto"/>
              <w:left w:val="nil"/>
              <w:bottom w:val="single" w:sz="4" w:space="0" w:color="auto"/>
              <w:right w:val="single" w:sz="4" w:space="0" w:color="auto"/>
            </w:tcBorders>
            <w:shd w:val="clear" w:color="000000" w:fill="FFFF00"/>
            <w:noWrap/>
            <w:vAlign w:val="center"/>
            <w:hideMark/>
          </w:tcPr>
          <w:p w:rsidR="00CF5647" w:rsidRPr="00F579C6" w:rsidRDefault="00CF5647" w:rsidP="00EE7135">
            <w:pPr>
              <w:jc w:val="center"/>
              <w:rPr>
                <w:rFonts w:ascii="Arial" w:hAnsi="Arial" w:cs="Arial"/>
                <w:b/>
                <w:bCs/>
                <w:color w:val="000000"/>
                <w:sz w:val="16"/>
                <w:szCs w:val="16"/>
              </w:rPr>
            </w:pPr>
            <w:r w:rsidRPr="00F579C6">
              <w:rPr>
                <w:rFonts w:ascii="Arial" w:hAnsi="Arial" w:cs="Arial"/>
                <w:b/>
                <w:bCs/>
                <w:color w:val="000000"/>
                <w:sz w:val="16"/>
                <w:szCs w:val="16"/>
              </w:rPr>
              <w:t>OCT</w:t>
            </w:r>
          </w:p>
        </w:tc>
        <w:tc>
          <w:tcPr>
            <w:tcW w:w="255" w:type="pct"/>
            <w:tcBorders>
              <w:top w:val="single" w:sz="8" w:space="0" w:color="auto"/>
              <w:left w:val="nil"/>
              <w:bottom w:val="single" w:sz="4" w:space="0" w:color="auto"/>
              <w:right w:val="single" w:sz="4" w:space="0" w:color="auto"/>
            </w:tcBorders>
            <w:shd w:val="clear" w:color="000000" w:fill="FFFF00"/>
            <w:noWrap/>
            <w:vAlign w:val="center"/>
            <w:hideMark/>
          </w:tcPr>
          <w:p w:rsidR="00CF5647" w:rsidRPr="00F579C6" w:rsidRDefault="00CF5647" w:rsidP="00EE7135">
            <w:pPr>
              <w:jc w:val="center"/>
              <w:rPr>
                <w:rFonts w:ascii="Arial" w:hAnsi="Arial" w:cs="Arial"/>
                <w:b/>
                <w:bCs/>
                <w:color w:val="000000"/>
                <w:sz w:val="16"/>
                <w:szCs w:val="16"/>
              </w:rPr>
            </w:pPr>
            <w:r w:rsidRPr="00F579C6">
              <w:rPr>
                <w:rFonts w:ascii="Arial" w:hAnsi="Arial" w:cs="Arial"/>
                <w:b/>
                <w:bCs/>
                <w:color w:val="000000"/>
                <w:sz w:val="16"/>
                <w:szCs w:val="16"/>
              </w:rPr>
              <w:t>NOV</w:t>
            </w:r>
          </w:p>
        </w:tc>
        <w:tc>
          <w:tcPr>
            <w:tcW w:w="218" w:type="pct"/>
            <w:tcBorders>
              <w:top w:val="single" w:sz="8" w:space="0" w:color="auto"/>
              <w:left w:val="nil"/>
              <w:bottom w:val="single" w:sz="4" w:space="0" w:color="auto"/>
              <w:right w:val="single" w:sz="4" w:space="0" w:color="auto"/>
            </w:tcBorders>
            <w:shd w:val="clear" w:color="000000" w:fill="FFFF00"/>
            <w:noWrap/>
            <w:vAlign w:val="center"/>
            <w:hideMark/>
          </w:tcPr>
          <w:p w:rsidR="00CF5647" w:rsidRPr="00F579C6" w:rsidRDefault="00CF5647" w:rsidP="00EE7135">
            <w:pPr>
              <w:jc w:val="center"/>
              <w:rPr>
                <w:rFonts w:ascii="Arial" w:hAnsi="Arial" w:cs="Arial"/>
                <w:b/>
                <w:bCs/>
                <w:color w:val="000000"/>
                <w:sz w:val="16"/>
                <w:szCs w:val="16"/>
              </w:rPr>
            </w:pPr>
            <w:r w:rsidRPr="00F579C6">
              <w:rPr>
                <w:rFonts w:ascii="Arial" w:hAnsi="Arial" w:cs="Arial"/>
                <w:b/>
                <w:bCs/>
                <w:color w:val="000000"/>
                <w:sz w:val="16"/>
                <w:szCs w:val="16"/>
              </w:rPr>
              <w:t>DIC</w:t>
            </w:r>
          </w:p>
        </w:tc>
      </w:tr>
      <w:tr w:rsidR="00CF5647" w:rsidTr="00CF5647">
        <w:trPr>
          <w:trHeight w:val="300"/>
        </w:trPr>
        <w:tc>
          <w:tcPr>
            <w:tcW w:w="1123" w:type="pct"/>
            <w:tcBorders>
              <w:top w:val="nil"/>
              <w:left w:val="single" w:sz="8" w:space="0" w:color="auto"/>
              <w:bottom w:val="single" w:sz="4" w:space="0" w:color="auto"/>
              <w:right w:val="single" w:sz="4" w:space="0" w:color="auto"/>
            </w:tcBorders>
            <w:shd w:val="clear" w:color="000000" w:fill="E7E6E6"/>
            <w:vAlign w:val="center"/>
            <w:hideMark/>
          </w:tcPr>
          <w:p w:rsidR="00CF5647" w:rsidRPr="00F579C6" w:rsidRDefault="00CF5647" w:rsidP="00EE7135">
            <w:pPr>
              <w:jc w:val="center"/>
              <w:rPr>
                <w:rFonts w:ascii="Arial" w:hAnsi="Arial" w:cs="Arial"/>
                <w:color w:val="000000"/>
                <w:sz w:val="16"/>
                <w:szCs w:val="16"/>
              </w:rPr>
            </w:pPr>
            <w:r w:rsidRPr="00F579C6">
              <w:rPr>
                <w:rFonts w:ascii="Arial" w:hAnsi="Arial" w:cs="Arial"/>
                <w:color w:val="000000"/>
                <w:sz w:val="16"/>
                <w:szCs w:val="16"/>
              </w:rPr>
              <w:t>Nacidos vivos (NV)</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353</w:t>
            </w:r>
          </w:p>
        </w:tc>
        <w:tc>
          <w:tcPr>
            <w:tcW w:w="350" w:type="pct"/>
            <w:tcBorders>
              <w:top w:val="single" w:sz="4" w:space="0" w:color="auto"/>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366</w:t>
            </w:r>
          </w:p>
        </w:tc>
        <w:tc>
          <w:tcPr>
            <w:tcW w:w="354" w:type="pct"/>
            <w:tcBorders>
              <w:top w:val="single" w:sz="4" w:space="0" w:color="auto"/>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425</w:t>
            </w:r>
          </w:p>
        </w:tc>
        <w:tc>
          <w:tcPr>
            <w:tcW w:w="350" w:type="pct"/>
            <w:tcBorders>
              <w:top w:val="single" w:sz="4" w:space="0" w:color="auto"/>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381</w:t>
            </w:r>
          </w:p>
        </w:tc>
        <w:tc>
          <w:tcPr>
            <w:tcW w:w="350" w:type="pct"/>
            <w:tcBorders>
              <w:top w:val="single" w:sz="4" w:space="0" w:color="auto"/>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395</w:t>
            </w:r>
          </w:p>
        </w:tc>
        <w:tc>
          <w:tcPr>
            <w:tcW w:w="350" w:type="pct"/>
            <w:tcBorders>
              <w:top w:val="single" w:sz="4" w:space="0" w:color="auto"/>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403</w:t>
            </w:r>
          </w:p>
        </w:tc>
        <w:tc>
          <w:tcPr>
            <w:tcW w:w="350" w:type="pct"/>
            <w:tcBorders>
              <w:top w:val="single" w:sz="4" w:space="0" w:color="auto"/>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393</w:t>
            </w:r>
          </w:p>
        </w:tc>
        <w:tc>
          <w:tcPr>
            <w:tcW w:w="350" w:type="pct"/>
            <w:tcBorders>
              <w:top w:val="single" w:sz="4" w:space="0" w:color="auto"/>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411</w:t>
            </w:r>
          </w:p>
        </w:tc>
        <w:tc>
          <w:tcPr>
            <w:tcW w:w="350" w:type="pct"/>
            <w:tcBorders>
              <w:top w:val="single" w:sz="4" w:space="0" w:color="auto"/>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764</w:t>
            </w:r>
          </w:p>
        </w:tc>
        <w:tc>
          <w:tcPr>
            <w:tcW w:w="250" w:type="pct"/>
            <w:tcBorders>
              <w:top w:val="single" w:sz="4" w:space="0" w:color="auto"/>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649</w:t>
            </w:r>
          </w:p>
        </w:tc>
        <w:tc>
          <w:tcPr>
            <w:tcW w:w="255" w:type="pct"/>
            <w:tcBorders>
              <w:top w:val="single" w:sz="4" w:space="0" w:color="auto"/>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383</w:t>
            </w:r>
          </w:p>
        </w:tc>
        <w:tc>
          <w:tcPr>
            <w:tcW w:w="218" w:type="pct"/>
            <w:tcBorders>
              <w:top w:val="nil"/>
              <w:left w:val="nil"/>
              <w:bottom w:val="single" w:sz="4" w:space="0" w:color="auto"/>
              <w:right w:val="single" w:sz="4" w:space="0" w:color="auto"/>
            </w:tcBorders>
            <w:shd w:val="clear" w:color="auto" w:fill="auto"/>
            <w:noWrap/>
            <w:vAlign w:val="bottom"/>
            <w:hideMark/>
          </w:tcPr>
          <w:p w:rsidR="00CF5647" w:rsidRPr="00F579C6" w:rsidRDefault="00CF5647" w:rsidP="00EE7135">
            <w:pPr>
              <w:rPr>
                <w:rFonts w:ascii="Arial" w:hAnsi="Arial" w:cs="Arial"/>
                <w:color w:val="000000"/>
                <w:sz w:val="16"/>
                <w:szCs w:val="16"/>
              </w:rPr>
            </w:pPr>
            <w:r w:rsidRPr="00F579C6">
              <w:rPr>
                <w:rFonts w:ascii="Arial" w:hAnsi="Arial" w:cs="Arial"/>
                <w:color w:val="000000"/>
                <w:sz w:val="16"/>
                <w:szCs w:val="16"/>
              </w:rPr>
              <w:t> </w:t>
            </w:r>
          </w:p>
        </w:tc>
      </w:tr>
      <w:tr w:rsidR="00CF5647" w:rsidTr="00CF5647">
        <w:trPr>
          <w:trHeight w:val="300"/>
        </w:trPr>
        <w:tc>
          <w:tcPr>
            <w:tcW w:w="1123" w:type="pct"/>
            <w:tcBorders>
              <w:top w:val="nil"/>
              <w:left w:val="single" w:sz="8" w:space="0" w:color="auto"/>
              <w:bottom w:val="single" w:sz="4" w:space="0" w:color="auto"/>
              <w:right w:val="single" w:sz="4" w:space="0" w:color="auto"/>
            </w:tcBorders>
            <w:shd w:val="clear" w:color="000000" w:fill="E7E6E6"/>
            <w:vAlign w:val="center"/>
            <w:hideMark/>
          </w:tcPr>
          <w:p w:rsidR="00CF5647" w:rsidRPr="00F579C6" w:rsidRDefault="00CF5647" w:rsidP="00EE7135">
            <w:pPr>
              <w:jc w:val="center"/>
              <w:rPr>
                <w:rFonts w:ascii="Arial" w:hAnsi="Arial" w:cs="Arial"/>
                <w:color w:val="000000"/>
                <w:sz w:val="16"/>
                <w:szCs w:val="16"/>
              </w:rPr>
            </w:pPr>
            <w:r w:rsidRPr="00F579C6">
              <w:rPr>
                <w:rFonts w:ascii="Arial" w:hAnsi="Arial" w:cs="Arial"/>
                <w:color w:val="000000"/>
                <w:sz w:val="16"/>
                <w:szCs w:val="16"/>
              </w:rPr>
              <w:t>Muertes maternas (MM)</w:t>
            </w:r>
          </w:p>
        </w:tc>
        <w:tc>
          <w:tcPr>
            <w:tcW w:w="350" w:type="pct"/>
            <w:tcBorders>
              <w:top w:val="nil"/>
              <w:left w:val="single" w:sz="4" w:space="0" w:color="auto"/>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0</w:t>
            </w:r>
          </w:p>
        </w:tc>
        <w:tc>
          <w:tcPr>
            <w:tcW w:w="3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0</w:t>
            </w:r>
          </w:p>
        </w:tc>
        <w:tc>
          <w:tcPr>
            <w:tcW w:w="354"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1</w:t>
            </w:r>
          </w:p>
        </w:tc>
        <w:tc>
          <w:tcPr>
            <w:tcW w:w="3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0</w:t>
            </w:r>
          </w:p>
        </w:tc>
        <w:tc>
          <w:tcPr>
            <w:tcW w:w="3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0</w:t>
            </w:r>
          </w:p>
        </w:tc>
        <w:tc>
          <w:tcPr>
            <w:tcW w:w="3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1</w:t>
            </w:r>
          </w:p>
        </w:tc>
        <w:tc>
          <w:tcPr>
            <w:tcW w:w="3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0</w:t>
            </w:r>
          </w:p>
        </w:tc>
        <w:tc>
          <w:tcPr>
            <w:tcW w:w="3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0</w:t>
            </w:r>
          </w:p>
        </w:tc>
        <w:tc>
          <w:tcPr>
            <w:tcW w:w="3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0</w:t>
            </w:r>
          </w:p>
        </w:tc>
        <w:tc>
          <w:tcPr>
            <w:tcW w:w="2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0</w:t>
            </w:r>
          </w:p>
        </w:tc>
        <w:tc>
          <w:tcPr>
            <w:tcW w:w="255"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0</w:t>
            </w:r>
          </w:p>
        </w:tc>
        <w:tc>
          <w:tcPr>
            <w:tcW w:w="218" w:type="pct"/>
            <w:tcBorders>
              <w:top w:val="nil"/>
              <w:left w:val="nil"/>
              <w:bottom w:val="single" w:sz="4" w:space="0" w:color="auto"/>
              <w:right w:val="single" w:sz="4" w:space="0" w:color="auto"/>
            </w:tcBorders>
            <w:shd w:val="clear" w:color="auto" w:fill="auto"/>
            <w:noWrap/>
            <w:vAlign w:val="bottom"/>
            <w:hideMark/>
          </w:tcPr>
          <w:p w:rsidR="00CF5647" w:rsidRPr="00F579C6" w:rsidRDefault="00CF5647" w:rsidP="00EE7135">
            <w:pPr>
              <w:rPr>
                <w:rFonts w:ascii="Arial" w:hAnsi="Arial" w:cs="Arial"/>
                <w:color w:val="000000"/>
                <w:sz w:val="16"/>
                <w:szCs w:val="16"/>
              </w:rPr>
            </w:pPr>
            <w:r w:rsidRPr="00F579C6">
              <w:rPr>
                <w:rFonts w:ascii="Arial" w:hAnsi="Arial" w:cs="Arial"/>
                <w:color w:val="000000"/>
                <w:sz w:val="16"/>
                <w:szCs w:val="16"/>
              </w:rPr>
              <w:t> </w:t>
            </w:r>
          </w:p>
        </w:tc>
      </w:tr>
      <w:tr w:rsidR="00CF5647" w:rsidTr="00CF5647">
        <w:trPr>
          <w:trHeight w:val="450"/>
        </w:trPr>
        <w:tc>
          <w:tcPr>
            <w:tcW w:w="1123" w:type="pct"/>
            <w:tcBorders>
              <w:top w:val="nil"/>
              <w:left w:val="single" w:sz="8" w:space="0" w:color="auto"/>
              <w:bottom w:val="single" w:sz="4" w:space="0" w:color="auto"/>
              <w:right w:val="single" w:sz="4" w:space="0" w:color="auto"/>
            </w:tcBorders>
            <w:shd w:val="clear" w:color="000000" w:fill="E7E6E6"/>
            <w:vAlign w:val="center"/>
            <w:hideMark/>
          </w:tcPr>
          <w:p w:rsidR="00CF5647" w:rsidRPr="00F579C6" w:rsidRDefault="00CF5647" w:rsidP="00EE7135">
            <w:pPr>
              <w:jc w:val="center"/>
              <w:rPr>
                <w:rFonts w:ascii="Arial" w:hAnsi="Arial" w:cs="Arial"/>
                <w:color w:val="000000"/>
                <w:sz w:val="16"/>
                <w:szCs w:val="16"/>
              </w:rPr>
            </w:pPr>
            <w:r w:rsidRPr="00F579C6">
              <w:rPr>
                <w:rFonts w:ascii="Arial" w:hAnsi="Arial" w:cs="Arial"/>
                <w:color w:val="000000"/>
                <w:sz w:val="16"/>
                <w:szCs w:val="16"/>
              </w:rPr>
              <w:t>Morbilidad materna extrema (MME)</w:t>
            </w:r>
          </w:p>
        </w:tc>
        <w:tc>
          <w:tcPr>
            <w:tcW w:w="350" w:type="pct"/>
            <w:tcBorders>
              <w:top w:val="nil"/>
              <w:left w:val="single" w:sz="4" w:space="0" w:color="auto"/>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18</w:t>
            </w:r>
          </w:p>
        </w:tc>
        <w:tc>
          <w:tcPr>
            <w:tcW w:w="3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22</w:t>
            </w:r>
          </w:p>
        </w:tc>
        <w:tc>
          <w:tcPr>
            <w:tcW w:w="354"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16</w:t>
            </w:r>
          </w:p>
        </w:tc>
        <w:tc>
          <w:tcPr>
            <w:tcW w:w="3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34</w:t>
            </w:r>
          </w:p>
        </w:tc>
        <w:tc>
          <w:tcPr>
            <w:tcW w:w="3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14</w:t>
            </w:r>
          </w:p>
        </w:tc>
        <w:tc>
          <w:tcPr>
            <w:tcW w:w="3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19</w:t>
            </w:r>
          </w:p>
        </w:tc>
        <w:tc>
          <w:tcPr>
            <w:tcW w:w="3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16</w:t>
            </w:r>
          </w:p>
        </w:tc>
        <w:tc>
          <w:tcPr>
            <w:tcW w:w="3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17</w:t>
            </w:r>
          </w:p>
        </w:tc>
        <w:tc>
          <w:tcPr>
            <w:tcW w:w="3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17</w:t>
            </w:r>
          </w:p>
        </w:tc>
        <w:tc>
          <w:tcPr>
            <w:tcW w:w="2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11</w:t>
            </w:r>
          </w:p>
        </w:tc>
        <w:tc>
          <w:tcPr>
            <w:tcW w:w="255"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14</w:t>
            </w:r>
          </w:p>
        </w:tc>
        <w:tc>
          <w:tcPr>
            <w:tcW w:w="218" w:type="pct"/>
            <w:tcBorders>
              <w:top w:val="nil"/>
              <w:left w:val="nil"/>
              <w:bottom w:val="single" w:sz="4" w:space="0" w:color="auto"/>
              <w:right w:val="single" w:sz="4" w:space="0" w:color="auto"/>
            </w:tcBorders>
            <w:shd w:val="clear" w:color="auto" w:fill="auto"/>
            <w:noWrap/>
            <w:vAlign w:val="bottom"/>
            <w:hideMark/>
          </w:tcPr>
          <w:p w:rsidR="00CF5647" w:rsidRPr="00F579C6" w:rsidRDefault="00CF5647" w:rsidP="00EE7135">
            <w:pPr>
              <w:rPr>
                <w:rFonts w:ascii="Arial" w:hAnsi="Arial" w:cs="Arial"/>
                <w:color w:val="000000"/>
                <w:sz w:val="16"/>
                <w:szCs w:val="16"/>
              </w:rPr>
            </w:pPr>
            <w:r w:rsidRPr="00F579C6">
              <w:rPr>
                <w:rFonts w:ascii="Arial" w:hAnsi="Arial" w:cs="Arial"/>
                <w:color w:val="000000"/>
                <w:sz w:val="16"/>
                <w:szCs w:val="16"/>
              </w:rPr>
              <w:t> </w:t>
            </w:r>
          </w:p>
        </w:tc>
      </w:tr>
      <w:tr w:rsidR="00CF5647" w:rsidTr="00CF5647">
        <w:trPr>
          <w:trHeight w:val="450"/>
        </w:trPr>
        <w:tc>
          <w:tcPr>
            <w:tcW w:w="1123" w:type="pct"/>
            <w:tcBorders>
              <w:top w:val="nil"/>
              <w:left w:val="single" w:sz="8" w:space="0" w:color="auto"/>
              <w:bottom w:val="single" w:sz="4" w:space="0" w:color="auto"/>
              <w:right w:val="single" w:sz="4" w:space="0" w:color="auto"/>
            </w:tcBorders>
            <w:shd w:val="clear" w:color="000000" w:fill="E7E6E6"/>
            <w:vAlign w:val="center"/>
            <w:hideMark/>
          </w:tcPr>
          <w:p w:rsidR="00CF5647" w:rsidRPr="00F579C6" w:rsidRDefault="00CF5647" w:rsidP="00EE7135">
            <w:pPr>
              <w:jc w:val="center"/>
              <w:rPr>
                <w:rFonts w:ascii="Arial" w:hAnsi="Arial" w:cs="Arial"/>
                <w:color w:val="000000"/>
                <w:sz w:val="16"/>
                <w:szCs w:val="16"/>
              </w:rPr>
            </w:pPr>
            <w:r w:rsidRPr="00F579C6">
              <w:rPr>
                <w:rFonts w:ascii="Arial" w:hAnsi="Arial" w:cs="Arial"/>
                <w:color w:val="000000"/>
                <w:sz w:val="16"/>
                <w:szCs w:val="16"/>
              </w:rPr>
              <w:t xml:space="preserve"> casos MME con tres o más criterios de inclusión</w:t>
            </w:r>
          </w:p>
        </w:tc>
        <w:tc>
          <w:tcPr>
            <w:tcW w:w="350" w:type="pct"/>
            <w:tcBorders>
              <w:top w:val="nil"/>
              <w:left w:val="single" w:sz="4" w:space="0" w:color="auto"/>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3</w:t>
            </w:r>
          </w:p>
        </w:tc>
        <w:tc>
          <w:tcPr>
            <w:tcW w:w="3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14</w:t>
            </w:r>
          </w:p>
        </w:tc>
        <w:tc>
          <w:tcPr>
            <w:tcW w:w="354"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7</w:t>
            </w:r>
          </w:p>
        </w:tc>
        <w:tc>
          <w:tcPr>
            <w:tcW w:w="3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4</w:t>
            </w:r>
          </w:p>
        </w:tc>
        <w:tc>
          <w:tcPr>
            <w:tcW w:w="3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4</w:t>
            </w:r>
          </w:p>
        </w:tc>
        <w:tc>
          <w:tcPr>
            <w:tcW w:w="3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7</w:t>
            </w:r>
          </w:p>
        </w:tc>
        <w:tc>
          <w:tcPr>
            <w:tcW w:w="3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4</w:t>
            </w:r>
          </w:p>
        </w:tc>
        <w:tc>
          <w:tcPr>
            <w:tcW w:w="3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5</w:t>
            </w:r>
          </w:p>
        </w:tc>
        <w:tc>
          <w:tcPr>
            <w:tcW w:w="3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6</w:t>
            </w:r>
          </w:p>
        </w:tc>
        <w:tc>
          <w:tcPr>
            <w:tcW w:w="2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3</w:t>
            </w:r>
          </w:p>
        </w:tc>
        <w:tc>
          <w:tcPr>
            <w:tcW w:w="255"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8</w:t>
            </w:r>
          </w:p>
        </w:tc>
        <w:tc>
          <w:tcPr>
            <w:tcW w:w="218" w:type="pct"/>
            <w:tcBorders>
              <w:top w:val="nil"/>
              <w:left w:val="nil"/>
              <w:bottom w:val="single" w:sz="4" w:space="0" w:color="auto"/>
              <w:right w:val="single" w:sz="4" w:space="0" w:color="auto"/>
            </w:tcBorders>
            <w:shd w:val="clear" w:color="auto" w:fill="auto"/>
            <w:noWrap/>
            <w:vAlign w:val="bottom"/>
            <w:hideMark/>
          </w:tcPr>
          <w:p w:rsidR="00CF5647" w:rsidRPr="00F579C6" w:rsidRDefault="00CF5647" w:rsidP="00EE7135">
            <w:pPr>
              <w:rPr>
                <w:rFonts w:ascii="Arial" w:hAnsi="Arial" w:cs="Arial"/>
                <w:color w:val="000000"/>
                <w:sz w:val="16"/>
                <w:szCs w:val="16"/>
              </w:rPr>
            </w:pPr>
            <w:r w:rsidRPr="00F579C6">
              <w:rPr>
                <w:rFonts w:ascii="Arial" w:hAnsi="Arial" w:cs="Arial"/>
                <w:color w:val="000000"/>
                <w:sz w:val="16"/>
                <w:szCs w:val="16"/>
              </w:rPr>
              <w:t> </w:t>
            </w:r>
          </w:p>
        </w:tc>
      </w:tr>
      <w:tr w:rsidR="00CF5647" w:rsidTr="00CF5647">
        <w:trPr>
          <w:trHeight w:val="300"/>
        </w:trPr>
        <w:tc>
          <w:tcPr>
            <w:tcW w:w="1123" w:type="pct"/>
            <w:tcBorders>
              <w:top w:val="nil"/>
              <w:left w:val="single" w:sz="8" w:space="0" w:color="auto"/>
              <w:bottom w:val="single" w:sz="4" w:space="0" w:color="auto"/>
              <w:right w:val="single" w:sz="4" w:space="0" w:color="auto"/>
            </w:tcBorders>
            <w:shd w:val="clear" w:color="auto" w:fill="auto"/>
            <w:vAlign w:val="bottom"/>
            <w:hideMark/>
          </w:tcPr>
          <w:p w:rsidR="00CF5647" w:rsidRPr="00F579C6" w:rsidRDefault="00CF5647" w:rsidP="00EE7135">
            <w:pPr>
              <w:rPr>
                <w:rFonts w:ascii="Arial" w:hAnsi="Arial" w:cs="Arial"/>
                <w:color w:val="000000"/>
                <w:sz w:val="16"/>
                <w:szCs w:val="16"/>
              </w:rPr>
            </w:pPr>
            <w:r w:rsidRPr="00F579C6">
              <w:rPr>
                <w:rFonts w:ascii="Arial" w:hAnsi="Arial" w:cs="Arial"/>
                <w:color w:val="000000"/>
                <w:sz w:val="16"/>
                <w:szCs w:val="16"/>
              </w:rPr>
              <w:t>razón de mme x 1000</w:t>
            </w:r>
          </w:p>
        </w:tc>
        <w:tc>
          <w:tcPr>
            <w:tcW w:w="350" w:type="pct"/>
            <w:tcBorders>
              <w:top w:val="nil"/>
              <w:left w:val="single" w:sz="4" w:space="0" w:color="auto"/>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51,0</w:t>
            </w:r>
          </w:p>
        </w:tc>
        <w:tc>
          <w:tcPr>
            <w:tcW w:w="3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60,1</w:t>
            </w:r>
          </w:p>
        </w:tc>
        <w:tc>
          <w:tcPr>
            <w:tcW w:w="354"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37,6</w:t>
            </w:r>
          </w:p>
        </w:tc>
        <w:tc>
          <w:tcPr>
            <w:tcW w:w="3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89,2</w:t>
            </w:r>
          </w:p>
        </w:tc>
        <w:tc>
          <w:tcPr>
            <w:tcW w:w="3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35,4</w:t>
            </w:r>
          </w:p>
        </w:tc>
        <w:tc>
          <w:tcPr>
            <w:tcW w:w="3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47,1</w:t>
            </w:r>
          </w:p>
        </w:tc>
        <w:tc>
          <w:tcPr>
            <w:tcW w:w="3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40,7</w:t>
            </w:r>
          </w:p>
        </w:tc>
        <w:tc>
          <w:tcPr>
            <w:tcW w:w="3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41,4</w:t>
            </w:r>
          </w:p>
        </w:tc>
        <w:tc>
          <w:tcPr>
            <w:tcW w:w="3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22,3</w:t>
            </w:r>
          </w:p>
        </w:tc>
        <w:tc>
          <w:tcPr>
            <w:tcW w:w="2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1</w:t>
            </w:r>
            <w:r>
              <w:rPr>
                <w:rFonts w:ascii="Calibri" w:hAnsi="Calibri" w:cs="Calibri"/>
                <w:color w:val="000000"/>
                <w:sz w:val="16"/>
                <w:szCs w:val="16"/>
              </w:rPr>
              <w:t>7</w:t>
            </w:r>
          </w:p>
        </w:tc>
        <w:tc>
          <w:tcPr>
            <w:tcW w:w="255"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36,6</w:t>
            </w:r>
          </w:p>
        </w:tc>
        <w:tc>
          <w:tcPr>
            <w:tcW w:w="218" w:type="pct"/>
            <w:tcBorders>
              <w:top w:val="nil"/>
              <w:left w:val="nil"/>
              <w:bottom w:val="single" w:sz="4" w:space="0" w:color="auto"/>
              <w:right w:val="single" w:sz="4" w:space="0" w:color="auto"/>
            </w:tcBorders>
            <w:shd w:val="clear" w:color="auto" w:fill="auto"/>
            <w:noWrap/>
            <w:vAlign w:val="bottom"/>
            <w:hideMark/>
          </w:tcPr>
          <w:p w:rsidR="00CF5647" w:rsidRPr="00F579C6" w:rsidRDefault="00CF5647" w:rsidP="00EE7135">
            <w:pPr>
              <w:rPr>
                <w:rFonts w:ascii="Arial" w:hAnsi="Arial" w:cs="Arial"/>
                <w:color w:val="000000"/>
                <w:sz w:val="16"/>
                <w:szCs w:val="16"/>
              </w:rPr>
            </w:pPr>
            <w:r w:rsidRPr="00F579C6">
              <w:rPr>
                <w:rFonts w:ascii="Arial" w:hAnsi="Arial" w:cs="Arial"/>
                <w:color w:val="000000"/>
                <w:sz w:val="16"/>
                <w:szCs w:val="16"/>
              </w:rPr>
              <w:t> </w:t>
            </w:r>
          </w:p>
        </w:tc>
      </w:tr>
      <w:tr w:rsidR="00CF5647" w:rsidTr="00CF5647">
        <w:trPr>
          <w:trHeight w:val="300"/>
        </w:trPr>
        <w:tc>
          <w:tcPr>
            <w:tcW w:w="1123" w:type="pct"/>
            <w:tcBorders>
              <w:top w:val="nil"/>
              <w:left w:val="single" w:sz="8" w:space="0" w:color="auto"/>
              <w:bottom w:val="single" w:sz="4" w:space="0" w:color="auto"/>
              <w:right w:val="single" w:sz="4" w:space="0" w:color="auto"/>
            </w:tcBorders>
            <w:shd w:val="clear" w:color="auto" w:fill="auto"/>
            <w:vAlign w:val="bottom"/>
            <w:hideMark/>
          </w:tcPr>
          <w:p w:rsidR="00CF5647" w:rsidRPr="00F579C6" w:rsidRDefault="00CF5647" w:rsidP="00EE7135">
            <w:pPr>
              <w:rPr>
                <w:rFonts w:ascii="Arial" w:hAnsi="Arial" w:cs="Arial"/>
                <w:color w:val="000000"/>
                <w:sz w:val="16"/>
                <w:szCs w:val="16"/>
              </w:rPr>
            </w:pPr>
            <w:r w:rsidRPr="00F579C6">
              <w:rPr>
                <w:rFonts w:ascii="Arial" w:hAnsi="Arial" w:cs="Arial"/>
                <w:color w:val="000000"/>
                <w:sz w:val="16"/>
                <w:szCs w:val="16"/>
              </w:rPr>
              <w:t>indice de letalidad x 100</w:t>
            </w:r>
          </w:p>
        </w:tc>
        <w:tc>
          <w:tcPr>
            <w:tcW w:w="350" w:type="pct"/>
            <w:tcBorders>
              <w:top w:val="nil"/>
              <w:left w:val="single" w:sz="4" w:space="0" w:color="auto"/>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0</w:t>
            </w:r>
          </w:p>
        </w:tc>
        <w:tc>
          <w:tcPr>
            <w:tcW w:w="3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0</w:t>
            </w:r>
          </w:p>
        </w:tc>
        <w:tc>
          <w:tcPr>
            <w:tcW w:w="354"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Pr>
                <w:rFonts w:ascii="Calibri" w:hAnsi="Calibri" w:cs="Calibri"/>
                <w:color w:val="000000"/>
                <w:sz w:val="16"/>
                <w:szCs w:val="16"/>
              </w:rPr>
              <w:t>6</w:t>
            </w:r>
          </w:p>
        </w:tc>
        <w:tc>
          <w:tcPr>
            <w:tcW w:w="3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0</w:t>
            </w:r>
          </w:p>
        </w:tc>
        <w:tc>
          <w:tcPr>
            <w:tcW w:w="3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0</w:t>
            </w:r>
          </w:p>
        </w:tc>
        <w:tc>
          <w:tcPr>
            <w:tcW w:w="3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5</w:t>
            </w:r>
          </w:p>
        </w:tc>
        <w:tc>
          <w:tcPr>
            <w:tcW w:w="3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0</w:t>
            </w:r>
          </w:p>
        </w:tc>
        <w:tc>
          <w:tcPr>
            <w:tcW w:w="3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0</w:t>
            </w:r>
          </w:p>
        </w:tc>
        <w:tc>
          <w:tcPr>
            <w:tcW w:w="3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0</w:t>
            </w:r>
          </w:p>
        </w:tc>
        <w:tc>
          <w:tcPr>
            <w:tcW w:w="2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0</w:t>
            </w:r>
          </w:p>
        </w:tc>
        <w:tc>
          <w:tcPr>
            <w:tcW w:w="255"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0</w:t>
            </w:r>
          </w:p>
        </w:tc>
        <w:tc>
          <w:tcPr>
            <w:tcW w:w="218" w:type="pct"/>
            <w:tcBorders>
              <w:top w:val="nil"/>
              <w:left w:val="nil"/>
              <w:bottom w:val="single" w:sz="4" w:space="0" w:color="auto"/>
              <w:right w:val="single" w:sz="4" w:space="0" w:color="auto"/>
            </w:tcBorders>
            <w:shd w:val="clear" w:color="auto" w:fill="auto"/>
            <w:noWrap/>
            <w:vAlign w:val="bottom"/>
            <w:hideMark/>
          </w:tcPr>
          <w:p w:rsidR="00CF5647" w:rsidRPr="00F579C6" w:rsidRDefault="00CF5647" w:rsidP="00EE7135">
            <w:pPr>
              <w:rPr>
                <w:rFonts w:ascii="Arial" w:hAnsi="Arial" w:cs="Arial"/>
                <w:color w:val="000000"/>
                <w:sz w:val="16"/>
                <w:szCs w:val="16"/>
              </w:rPr>
            </w:pPr>
            <w:r w:rsidRPr="00F579C6">
              <w:rPr>
                <w:rFonts w:ascii="Arial" w:hAnsi="Arial" w:cs="Arial"/>
                <w:color w:val="000000"/>
                <w:sz w:val="16"/>
                <w:szCs w:val="16"/>
              </w:rPr>
              <w:t> </w:t>
            </w:r>
          </w:p>
        </w:tc>
      </w:tr>
      <w:tr w:rsidR="00CF5647" w:rsidTr="00CF5647">
        <w:trPr>
          <w:trHeight w:val="300"/>
        </w:trPr>
        <w:tc>
          <w:tcPr>
            <w:tcW w:w="1123" w:type="pct"/>
            <w:tcBorders>
              <w:top w:val="nil"/>
              <w:left w:val="single" w:sz="8" w:space="0" w:color="auto"/>
              <w:bottom w:val="single" w:sz="4" w:space="0" w:color="auto"/>
              <w:right w:val="single" w:sz="4" w:space="0" w:color="auto"/>
            </w:tcBorders>
            <w:shd w:val="clear" w:color="auto" w:fill="auto"/>
            <w:vAlign w:val="center"/>
            <w:hideMark/>
          </w:tcPr>
          <w:p w:rsidR="00CF5647" w:rsidRPr="00F579C6" w:rsidRDefault="00CF5647" w:rsidP="00EE7135">
            <w:pPr>
              <w:rPr>
                <w:rFonts w:ascii="Arial" w:hAnsi="Arial" w:cs="Arial"/>
                <w:color w:val="000000"/>
                <w:sz w:val="16"/>
                <w:szCs w:val="16"/>
              </w:rPr>
            </w:pPr>
            <w:r>
              <w:rPr>
                <w:rFonts w:ascii="Arial" w:hAnsi="Arial" w:cs="Arial"/>
                <w:color w:val="000000"/>
                <w:sz w:val="16"/>
                <w:szCs w:val="16"/>
              </w:rPr>
              <w:t>R</w:t>
            </w:r>
            <w:r w:rsidRPr="00F579C6">
              <w:rPr>
                <w:rFonts w:ascii="Arial" w:hAnsi="Arial" w:cs="Arial"/>
                <w:color w:val="000000"/>
                <w:sz w:val="16"/>
                <w:szCs w:val="16"/>
              </w:rPr>
              <w:t>elación mme/ mm</w:t>
            </w:r>
          </w:p>
        </w:tc>
        <w:tc>
          <w:tcPr>
            <w:tcW w:w="350" w:type="pct"/>
            <w:tcBorders>
              <w:top w:val="nil"/>
              <w:left w:val="single" w:sz="4" w:space="0" w:color="auto"/>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0,0</w:t>
            </w:r>
          </w:p>
        </w:tc>
        <w:tc>
          <w:tcPr>
            <w:tcW w:w="3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0,0</w:t>
            </w:r>
          </w:p>
        </w:tc>
        <w:tc>
          <w:tcPr>
            <w:tcW w:w="354"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16,0</w:t>
            </w:r>
          </w:p>
        </w:tc>
        <w:tc>
          <w:tcPr>
            <w:tcW w:w="3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0,0</w:t>
            </w:r>
          </w:p>
        </w:tc>
        <w:tc>
          <w:tcPr>
            <w:tcW w:w="3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0,0</w:t>
            </w:r>
          </w:p>
        </w:tc>
        <w:tc>
          <w:tcPr>
            <w:tcW w:w="3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19,0</w:t>
            </w:r>
          </w:p>
        </w:tc>
        <w:tc>
          <w:tcPr>
            <w:tcW w:w="3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0,0</w:t>
            </w:r>
          </w:p>
        </w:tc>
        <w:tc>
          <w:tcPr>
            <w:tcW w:w="3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0,0</w:t>
            </w:r>
          </w:p>
        </w:tc>
        <w:tc>
          <w:tcPr>
            <w:tcW w:w="3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0,0</w:t>
            </w:r>
          </w:p>
        </w:tc>
        <w:tc>
          <w:tcPr>
            <w:tcW w:w="2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0,0</w:t>
            </w:r>
          </w:p>
        </w:tc>
        <w:tc>
          <w:tcPr>
            <w:tcW w:w="255"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0,0</w:t>
            </w:r>
          </w:p>
        </w:tc>
        <w:tc>
          <w:tcPr>
            <w:tcW w:w="218" w:type="pct"/>
            <w:tcBorders>
              <w:top w:val="nil"/>
              <w:left w:val="nil"/>
              <w:bottom w:val="single" w:sz="4" w:space="0" w:color="auto"/>
              <w:right w:val="single" w:sz="4" w:space="0" w:color="auto"/>
            </w:tcBorders>
            <w:shd w:val="clear" w:color="auto" w:fill="auto"/>
            <w:noWrap/>
            <w:vAlign w:val="bottom"/>
            <w:hideMark/>
          </w:tcPr>
          <w:p w:rsidR="00CF5647" w:rsidRPr="00F579C6" w:rsidRDefault="00CF5647" w:rsidP="00EE7135">
            <w:pPr>
              <w:rPr>
                <w:rFonts w:ascii="Arial" w:hAnsi="Arial" w:cs="Arial"/>
                <w:color w:val="000000"/>
                <w:sz w:val="16"/>
                <w:szCs w:val="16"/>
              </w:rPr>
            </w:pPr>
            <w:r w:rsidRPr="00F579C6">
              <w:rPr>
                <w:rFonts w:ascii="Arial" w:hAnsi="Arial" w:cs="Arial"/>
                <w:color w:val="000000"/>
                <w:sz w:val="16"/>
                <w:szCs w:val="16"/>
              </w:rPr>
              <w:t> </w:t>
            </w:r>
          </w:p>
        </w:tc>
      </w:tr>
      <w:tr w:rsidR="00CF5647" w:rsidTr="00CF5647">
        <w:trPr>
          <w:trHeight w:val="543"/>
        </w:trPr>
        <w:tc>
          <w:tcPr>
            <w:tcW w:w="1123" w:type="pct"/>
            <w:tcBorders>
              <w:top w:val="nil"/>
              <w:left w:val="single" w:sz="8" w:space="0" w:color="auto"/>
              <w:bottom w:val="single" w:sz="4" w:space="0" w:color="auto"/>
              <w:right w:val="single" w:sz="4" w:space="0" w:color="auto"/>
            </w:tcBorders>
            <w:shd w:val="clear" w:color="auto" w:fill="auto"/>
            <w:vAlign w:val="bottom"/>
            <w:hideMark/>
          </w:tcPr>
          <w:p w:rsidR="00CF5647" w:rsidRPr="00F579C6" w:rsidRDefault="00CF5647" w:rsidP="00EE7135">
            <w:pPr>
              <w:rPr>
                <w:rFonts w:ascii="Arial" w:hAnsi="Arial" w:cs="Arial"/>
                <w:color w:val="000000"/>
                <w:sz w:val="16"/>
                <w:szCs w:val="16"/>
              </w:rPr>
            </w:pPr>
            <w:r w:rsidRPr="00F579C6">
              <w:rPr>
                <w:rFonts w:ascii="Arial" w:hAnsi="Arial" w:cs="Arial"/>
                <w:color w:val="000000"/>
                <w:sz w:val="16"/>
                <w:szCs w:val="16"/>
              </w:rPr>
              <w:t>% gestantes con 3 o mas criterios de inclusión x 100</w:t>
            </w:r>
          </w:p>
        </w:tc>
        <w:tc>
          <w:tcPr>
            <w:tcW w:w="350" w:type="pct"/>
            <w:tcBorders>
              <w:top w:val="nil"/>
              <w:left w:val="single" w:sz="4" w:space="0" w:color="auto"/>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17%</w:t>
            </w:r>
          </w:p>
        </w:tc>
        <w:tc>
          <w:tcPr>
            <w:tcW w:w="3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64%</w:t>
            </w:r>
          </w:p>
        </w:tc>
        <w:tc>
          <w:tcPr>
            <w:tcW w:w="354"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4</w:t>
            </w:r>
            <w:r>
              <w:rPr>
                <w:rFonts w:ascii="Calibri" w:hAnsi="Calibri" w:cs="Calibri"/>
                <w:color w:val="000000"/>
                <w:sz w:val="16"/>
                <w:szCs w:val="16"/>
              </w:rPr>
              <w:t>4</w:t>
            </w:r>
            <w:r w:rsidRPr="00517BF5">
              <w:rPr>
                <w:rFonts w:ascii="Calibri" w:hAnsi="Calibri" w:cs="Calibri"/>
                <w:color w:val="000000"/>
                <w:sz w:val="16"/>
                <w:szCs w:val="16"/>
              </w:rPr>
              <w:t>%</w:t>
            </w:r>
          </w:p>
        </w:tc>
        <w:tc>
          <w:tcPr>
            <w:tcW w:w="3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1</w:t>
            </w:r>
            <w:r>
              <w:rPr>
                <w:rFonts w:ascii="Calibri" w:hAnsi="Calibri" w:cs="Calibri"/>
                <w:color w:val="000000"/>
                <w:sz w:val="16"/>
                <w:szCs w:val="16"/>
              </w:rPr>
              <w:t>2</w:t>
            </w:r>
            <w:r w:rsidRPr="00517BF5">
              <w:rPr>
                <w:rFonts w:ascii="Calibri" w:hAnsi="Calibri" w:cs="Calibri"/>
                <w:color w:val="000000"/>
                <w:sz w:val="16"/>
                <w:szCs w:val="16"/>
              </w:rPr>
              <w:t>%</w:t>
            </w:r>
          </w:p>
        </w:tc>
        <w:tc>
          <w:tcPr>
            <w:tcW w:w="3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28%</w:t>
            </w:r>
          </w:p>
        </w:tc>
        <w:tc>
          <w:tcPr>
            <w:tcW w:w="3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3</w:t>
            </w:r>
            <w:r>
              <w:rPr>
                <w:rFonts w:ascii="Calibri" w:hAnsi="Calibri" w:cs="Calibri"/>
                <w:color w:val="000000"/>
                <w:sz w:val="16"/>
                <w:szCs w:val="16"/>
              </w:rPr>
              <w:t>7</w:t>
            </w:r>
            <w:r w:rsidRPr="00517BF5">
              <w:rPr>
                <w:rFonts w:ascii="Calibri" w:hAnsi="Calibri" w:cs="Calibri"/>
                <w:color w:val="000000"/>
                <w:sz w:val="16"/>
                <w:szCs w:val="16"/>
              </w:rPr>
              <w:t>%</w:t>
            </w:r>
          </w:p>
        </w:tc>
        <w:tc>
          <w:tcPr>
            <w:tcW w:w="3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25%</w:t>
            </w:r>
          </w:p>
        </w:tc>
        <w:tc>
          <w:tcPr>
            <w:tcW w:w="3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29%</w:t>
            </w:r>
          </w:p>
        </w:tc>
        <w:tc>
          <w:tcPr>
            <w:tcW w:w="3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35%</w:t>
            </w:r>
          </w:p>
        </w:tc>
        <w:tc>
          <w:tcPr>
            <w:tcW w:w="250"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27%</w:t>
            </w:r>
          </w:p>
        </w:tc>
        <w:tc>
          <w:tcPr>
            <w:tcW w:w="255" w:type="pct"/>
            <w:tcBorders>
              <w:top w:val="nil"/>
              <w:left w:val="nil"/>
              <w:bottom w:val="single" w:sz="4"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57%</w:t>
            </w:r>
          </w:p>
        </w:tc>
        <w:tc>
          <w:tcPr>
            <w:tcW w:w="218" w:type="pct"/>
            <w:tcBorders>
              <w:top w:val="nil"/>
              <w:left w:val="nil"/>
              <w:bottom w:val="single" w:sz="4" w:space="0" w:color="auto"/>
              <w:right w:val="single" w:sz="4" w:space="0" w:color="auto"/>
            </w:tcBorders>
            <w:shd w:val="clear" w:color="auto" w:fill="auto"/>
            <w:noWrap/>
            <w:vAlign w:val="bottom"/>
            <w:hideMark/>
          </w:tcPr>
          <w:p w:rsidR="00CF5647" w:rsidRPr="00F579C6" w:rsidRDefault="00CF5647" w:rsidP="00EE7135">
            <w:pPr>
              <w:rPr>
                <w:rFonts w:ascii="Arial" w:hAnsi="Arial" w:cs="Arial"/>
                <w:color w:val="000000"/>
                <w:sz w:val="16"/>
                <w:szCs w:val="16"/>
              </w:rPr>
            </w:pPr>
            <w:r w:rsidRPr="00F579C6">
              <w:rPr>
                <w:rFonts w:ascii="Arial" w:hAnsi="Arial" w:cs="Arial"/>
                <w:color w:val="000000"/>
                <w:sz w:val="16"/>
                <w:szCs w:val="16"/>
              </w:rPr>
              <w:t> </w:t>
            </w:r>
          </w:p>
        </w:tc>
      </w:tr>
      <w:tr w:rsidR="00CF5647" w:rsidTr="00CF5647">
        <w:trPr>
          <w:trHeight w:val="480"/>
        </w:trPr>
        <w:tc>
          <w:tcPr>
            <w:tcW w:w="1123" w:type="pct"/>
            <w:tcBorders>
              <w:top w:val="nil"/>
              <w:left w:val="single" w:sz="8" w:space="0" w:color="auto"/>
              <w:bottom w:val="single" w:sz="8" w:space="0" w:color="auto"/>
              <w:right w:val="single" w:sz="4" w:space="0" w:color="auto"/>
            </w:tcBorders>
            <w:shd w:val="clear" w:color="auto" w:fill="auto"/>
            <w:vAlign w:val="bottom"/>
            <w:hideMark/>
          </w:tcPr>
          <w:p w:rsidR="00CF5647" w:rsidRPr="00F579C6" w:rsidRDefault="00CF5647" w:rsidP="00EE7135">
            <w:pPr>
              <w:rPr>
                <w:rFonts w:ascii="Arial" w:hAnsi="Arial" w:cs="Arial"/>
                <w:color w:val="000000"/>
                <w:sz w:val="16"/>
                <w:szCs w:val="16"/>
              </w:rPr>
            </w:pPr>
            <w:r w:rsidRPr="00F579C6">
              <w:rPr>
                <w:rFonts w:ascii="Arial" w:hAnsi="Arial" w:cs="Arial"/>
                <w:color w:val="000000"/>
                <w:sz w:val="16"/>
                <w:szCs w:val="16"/>
              </w:rPr>
              <w:t>índice de mortalidad perinatal por mme</w:t>
            </w:r>
          </w:p>
        </w:tc>
        <w:tc>
          <w:tcPr>
            <w:tcW w:w="350" w:type="pct"/>
            <w:tcBorders>
              <w:top w:val="nil"/>
              <w:left w:val="single" w:sz="4" w:space="0" w:color="auto"/>
              <w:bottom w:val="single" w:sz="8"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0</w:t>
            </w:r>
          </w:p>
        </w:tc>
        <w:tc>
          <w:tcPr>
            <w:tcW w:w="350" w:type="pct"/>
            <w:tcBorders>
              <w:top w:val="nil"/>
              <w:left w:val="nil"/>
              <w:bottom w:val="single" w:sz="8"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0</w:t>
            </w:r>
          </w:p>
        </w:tc>
        <w:tc>
          <w:tcPr>
            <w:tcW w:w="354" w:type="pct"/>
            <w:tcBorders>
              <w:top w:val="nil"/>
              <w:left w:val="nil"/>
              <w:bottom w:val="single" w:sz="8"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0</w:t>
            </w:r>
          </w:p>
        </w:tc>
        <w:tc>
          <w:tcPr>
            <w:tcW w:w="350" w:type="pct"/>
            <w:tcBorders>
              <w:top w:val="nil"/>
              <w:left w:val="nil"/>
              <w:bottom w:val="single" w:sz="8"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0</w:t>
            </w:r>
          </w:p>
        </w:tc>
        <w:tc>
          <w:tcPr>
            <w:tcW w:w="350" w:type="pct"/>
            <w:tcBorders>
              <w:top w:val="nil"/>
              <w:left w:val="nil"/>
              <w:bottom w:val="single" w:sz="8"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0</w:t>
            </w:r>
          </w:p>
        </w:tc>
        <w:tc>
          <w:tcPr>
            <w:tcW w:w="350" w:type="pct"/>
            <w:tcBorders>
              <w:top w:val="nil"/>
              <w:left w:val="nil"/>
              <w:bottom w:val="single" w:sz="8"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0</w:t>
            </w:r>
          </w:p>
        </w:tc>
        <w:tc>
          <w:tcPr>
            <w:tcW w:w="350" w:type="pct"/>
            <w:tcBorders>
              <w:top w:val="nil"/>
              <w:left w:val="nil"/>
              <w:bottom w:val="single" w:sz="8"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0</w:t>
            </w:r>
          </w:p>
        </w:tc>
        <w:tc>
          <w:tcPr>
            <w:tcW w:w="350" w:type="pct"/>
            <w:tcBorders>
              <w:top w:val="nil"/>
              <w:left w:val="nil"/>
              <w:bottom w:val="single" w:sz="8"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0</w:t>
            </w:r>
          </w:p>
        </w:tc>
        <w:tc>
          <w:tcPr>
            <w:tcW w:w="350" w:type="pct"/>
            <w:tcBorders>
              <w:top w:val="nil"/>
              <w:left w:val="nil"/>
              <w:bottom w:val="single" w:sz="8"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0</w:t>
            </w:r>
          </w:p>
        </w:tc>
        <w:tc>
          <w:tcPr>
            <w:tcW w:w="250" w:type="pct"/>
            <w:tcBorders>
              <w:top w:val="nil"/>
              <w:left w:val="nil"/>
              <w:bottom w:val="single" w:sz="8"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0</w:t>
            </w:r>
          </w:p>
        </w:tc>
        <w:tc>
          <w:tcPr>
            <w:tcW w:w="255" w:type="pct"/>
            <w:tcBorders>
              <w:top w:val="nil"/>
              <w:left w:val="nil"/>
              <w:bottom w:val="single" w:sz="8" w:space="0" w:color="auto"/>
              <w:right w:val="single" w:sz="4" w:space="0" w:color="auto"/>
            </w:tcBorders>
            <w:shd w:val="clear" w:color="auto" w:fill="auto"/>
            <w:noWrap/>
            <w:vAlign w:val="bottom"/>
            <w:hideMark/>
          </w:tcPr>
          <w:p w:rsidR="00CF5647" w:rsidRPr="00517BF5" w:rsidRDefault="00CF5647" w:rsidP="00EE7135">
            <w:pPr>
              <w:jc w:val="right"/>
              <w:rPr>
                <w:rFonts w:ascii="Calibri" w:hAnsi="Calibri" w:cs="Calibri"/>
                <w:color w:val="000000"/>
                <w:sz w:val="16"/>
                <w:szCs w:val="16"/>
              </w:rPr>
            </w:pPr>
            <w:r w:rsidRPr="00517BF5">
              <w:rPr>
                <w:rFonts w:ascii="Calibri" w:hAnsi="Calibri" w:cs="Calibri"/>
                <w:color w:val="000000"/>
                <w:sz w:val="16"/>
                <w:szCs w:val="16"/>
              </w:rPr>
              <w:t>0</w:t>
            </w:r>
          </w:p>
        </w:tc>
        <w:tc>
          <w:tcPr>
            <w:tcW w:w="218" w:type="pct"/>
            <w:tcBorders>
              <w:top w:val="nil"/>
              <w:left w:val="nil"/>
              <w:bottom w:val="single" w:sz="8" w:space="0" w:color="auto"/>
              <w:right w:val="single" w:sz="4" w:space="0" w:color="auto"/>
            </w:tcBorders>
            <w:shd w:val="clear" w:color="auto" w:fill="auto"/>
            <w:noWrap/>
            <w:vAlign w:val="bottom"/>
            <w:hideMark/>
          </w:tcPr>
          <w:p w:rsidR="00CF5647" w:rsidRPr="00F579C6" w:rsidRDefault="00CF5647" w:rsidP="00EE7135">
            <w:pPr>
              <w:rPr>
                <w:rFonts w:ascii="Arial" w:hAnsi="Arial" w:cs="Arial"/>
                <w:color w:val="000000"/>
                <w:sz w:val="16"/>
                <w:szCs w:val="16"/>
              </w:rPr>
            </w:pPr>
            <w:r w:rsidRPr="00F579C6">
              <w:rPr>
                <w:rFonts w:ascii="Arial" w:hAnsi="Arial" w:cs="Arial"/>
                <w:color w:val="000000"/>
                <w:sz w:val="16"/>
                <w:szCs w:val="16"/>
              </w:rPr>
              <w:t> </w:t>
            </w:r>
          </w:p>
        </w:tc>
      </w:tr>
    </w:tbl>
    <w:p w:rsidR="00CF5647" w:rsidRDefault="00CF5647" w:rsidP="00CF5647">
      <w:pPr>
        <w:pStyle w:val="Piedepgina"/>
        <w:jc w:val="both"/>
        <w:rPr>
          <w:rFonts w:ascii="Arial" w:hAnsi="Arial" w:cs="Arial"/>
          <w:b/>
          <w:sz w:val="22"/>
          <w:szCs w:val="22"/>
        </w:rPr>
      </w:pPr>
    </w:p>
    <w:p w:rsidR="00CF5647" w:rsidRPr="001C62D0" w:rsidRDefault="00CF5647" w:rsidP="00CF5647">
      <w:pPr>
        <w:pStyle w:val="Piedepgina"/>
        <w:ind w:left="-709"/>
        <w:jc w:val="both"/>
        <w:rPr>
          <w:rFonts w:ascii="Arial" w:hAnsi="Arial" w:cs="Arial"/>
          <w:b/>
          <w:sz w:val="18"/>
          <w:szCs w:val="18"/>
        </w:rPr>
      </w:pPr>
      <w:r w:rsidRPr="001C62D0">
        <w:rPr>
          <w:rFonts w:ascii="Arial" w:hAnsi="Arial" w:cs="Arial"/>
          <w:b/>
          <w:sz w:val="18"/>
          <w:szCs w:val="18"/>
        </w:rPr>
        <w:t>RAZON DE MORBILIDAD MATERNA EXTREMA X 1000</w:t>
      </w:r>
    </w:p>
    <w:p w:rsidR="00CF5647" w:rsidRDefault="00CF5647" w:rsidP="00CF5647">
      <w:pPr>
        <w:pStyle w:val="Piedepgina"/>
        <w:ind w:left="-709"/>
        <w:jc w:val="both"/>
        <w:rPr>
          <w:rFonts w:ascii="Arial" w:hAnsi="Arial" w:cs="Arial"/>
          <w:b/>
          <w:sz w:val="22"/>
          <w:szCs w:val="22"/>
        </w:rPr>
      </w:pPr>
    </w:p>
    <w:p w:rsidR="00CF5647" w:rsidRPr="00B6027D" w:rsidRDefault="00CF5647" w:rsidP="00CF5647">
      <w:pPr>
        <w:pStyle w:val="Piedepgina"/>
        <w:ind w:left="-709"/>
        <w:jc w:val="both"/>
        <w:rPr>
          <w:rFonts w:ascii="Arial" w:hAnsi="Arial" w:cs="Arial"/>
          <w:sz w:val="18"/>
          <w:szCs w:val="18"/>
        </w:rPr>
      </w:pPr>
      <w:r>
        <w:rPr>
          <w:rFonts w:ascii="Arial" w:hAnsi="Arial" w:cs="Arial"/>
          <w:b/>
          <w:sz w:val="18"/>
          <w:szCs w:val="18"/>
        </w:rPr>
        <w:t xml:space="preserve">DEFINICIÓN: </w:t>
      </w:r>
      <w:r w:rsidRPr="00B6027D">
        <w:rPr>
          <w:rFonts w:ascii="Arial" w:hAnsi="Arial" w:cs="Arial"/>
          <w:sz w:val="18"/>
          <w:szCs w:val="18"/>
        </w:rPr>
        <w:t>número de mujeres con una complicación durante el embarazo, el parto o dentro de los 42 días siguientes a la terminación del embarazo, que pone en riesgo su vida, pero sobrevive, por cada mil nacidos vivos.</w:t>
      </w:r>
    </w:p>
    <w:p w:rsidR="00CF5647" w:rsidRDefault="00CF5647" w:rsidP="00CF5647">
      <w:pPr>
        <w:pStyle w:val="Piedepgina"/>
        <w:ind w:left="-709"/>
        <w:jc w:val="both"/>
        <w:rPr>
          <w:rFonts w:ascii="Arial" w:hAnsi="Arial" w:cs="Arial"/>
          <w:b/>
          <w:sz w:val="22"/>
          <w:szCs w:val="22"/>
        </w:rPr>
      </w:pPr>
    </w:p>
    <w:p w:rsidR="00CF5647" w:rsidRDefault="00CF5647" w:rsidP="00CF5647">
      <w:pPr>
        <w:pStyle w:val="Piedepgina"/>
        <w:ind w:left="-709"/>
        <w:jc w:val="center"/>
        <w:rPr>
          <w:rFonts w:ascii="Arial" w:hAnsi="Arial" w:cs="Arial"/>
          <w:b/>
          <w:sz w:val="22"/>
          <w:szCs w:val="22"/>
        </w:rPr>
      </w:pPr>
      <w:r>
        <w:rPr>
          <w:noProof/>
        </w:rPr>
        <w:drawing>
          <wp:inline distT="0" distB="0" distL="0" distR="0" wp14:anchorId="528B9FD9" wp14:editId="6D91DF53">
            <wp:extent cx="5612130" cy="3362325"/>
            <wp:effectExtent l="0" t="0" r="7620" b="9525"/>
            <wp:docPr id="23" name="Gráfico 23">
              <a:extLst xmlns:a="http://schemas.openxmlformats.org/drawingml/2006/main">
                <a:ext uri="{FF2B5EF4-FFF2-40B4-BE49-F238E27FC236}">
                  <a16:creationId xmlns:a16="http://schemas.microsoft.com/office/drawing/2014/main" id="{7F72DD7F-64D2-4429-BB76-C0F8A893B1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F5647" w:rsidRDefault="00CF5647" w:rsidP="00CF5647">
      <w:pPr>
        <w:pStyle w:val="Piedepgina"/>
        <w:ind w:left="-709"/>
        <w:jc w:val="center"/>
        <w:rPr>
          <w:rFonts w:ascii="Arial" w:hAnsi="Arial" w:cs="Arial"/>
          <w:b/>
          <w:sz w:val="22"/>
          <w:szCs w:val="22"/>
        </w:rPr>
      </w:pPr>
    </w:p>
    <w:p w:rsidR="00CF5647" w:rsidRPr="00476AA6" w:rsidRDefault="005D77AB" w:rsidP="00CF5647">
      <w:pPr>
        <w:pStyle w:val="Piedepgina"/>
        <w:jc w:val="both"/>
        <w:rPr>
          <w:rFonts w:ascii="Arial" w:hAnsi="Arial" w:cs="Arial"/>
          <w:sz w:val="18"/>
          <w:szCs w:val="18"/>
        </w:rPr>
      </w:pPr>
      <w:r>
        <w:rPr>
          <w:rFonts w:ascii="Arial" w:hAnsi="Arial" w:cs="Arial"/>
          <w:sz w:val="18"/>
          <w:szCs w:val="18"/>
        </w:rPr>
        <w:t xml:space="preserve">Durante </w:t>
      </w:r>
      <w:r w:rsidR="00CF5647" w:rsidRPr="00476AA6">
        <w:rPr>
          <w:rFonts w:ascii="Arial" w:hAnsi="Arial" w:cs="Arial"/>
          <w:sz w:val="18"/>
          <w:szCs w:val="18"/>
        </w:rPr>
        <w:t>el</w:t>
      </w:r>
      <w:r>
        <w:rPr>
          <w:rFonts w:ascii="Arial" w:hAnsi="Arial" w:cs="Arial"/>
          <w:sz w:val="18"/>
          <w:szCs w:val="18"/>
        </w:rPr>
        <w:t xml:space="preserve"> </w:t>
      </w:r>
      <w:r w:rsidR="00CF5647" w:rsidRPr="00476AA6">
        <w:rPr>
          <w:rFonts w:ascii="Arial" w:hAnsi="Arial" w:cs="Arial"/>
          <w:sz w:val="18"/>
          <w:szCs w:val="18"/>
        </w:rPr>
        <w:t xml:space="preserve">año 2019 los valores de la razón de morbilidad materna extrema son </w:t>
      </w:r>
      <w:r w:rsidR="00CF5647">
        <w:rPr>
          <w:rFonts w:ascii="Arial" w:hAnsi="Arial" w:cs="Arial"/>
          <w:sz w:val="18"/>
          <w:szCs w:val="18"/>
        </w:rPr>
        <w:t>menores</w:t>
      </w:r>
      <w:r w:rsidR="00CF5647" w:rsidRPr="00476AA6">
        <w:rPr>
          <w:rFonts w:ascii="Arial" w:hAnsi="Arial" w:cs="Arial"/>
          <w:sz w:val="18"/>
          <w:szCs w:val="18"/>
        </w:rPr>
        <w:t xml:space="preserve"> en varios meses debido a que en años anteriores, el número de nacidos vivos en los mismos periodos informados eran mayor y </w:t>
      </w:r>
      <w:r w:rsidR="00CF5647">
        <w:rPr>
          <w:rFonts w:ascii="Arial" w:hAnsi="Arial" w:cs="Arial"/>
          <w:sz w:val="18"/>
          <w:szCs w:val="18"/>
        </w:rPr>
        <w:t>m</w:t>
      </w:r>
      <w:r>
        <w:rPr>
          <w:rFonts w:ascii="Arial" w:hAnsi="Arial" w:cs="Arial"/>
          <w:sz w:val="18"/>
          <w:szCs w:val="18"/>
        </w:rPr>
        <w:t>enor</w:t>
      </w:r>
      <w:r w:rsidR="00CF5647" w:rsidRPr="00476AA6">
        <w:rPr>
          <w:rFonts w:ascii="Arial" w:hAnsi="Arial" w:cs="Arial"/>
          <w:sz w:val="18"/>
          <w:szCs w:val="18"/>
        </w:rPr>
        <w:t xml:space="preserve"> el número de casos reportados para este evento, aunque, en este último periodo correspondiente al mes de </w:t>
      </w:r>
      <w:r w:rsidR="00CF5647">
        <w:rPr>
          <w:rFonts w:ascii="Arial" w:hAnsi="Arial" w:cs="Arial"/>
          <w:sz w:val="18"/>
          <w:szCs w:val="18"/>
        </w:rPr>
        <w:t>NOVIEMBRE</w:t>
      </w:r>
      <w:r w:rsidR="00CF5647" w:rsidRPr="00476AA6">
        <w:rPr>
          <w:rFonts w:ascii="Arial" w:hAnsi="Arial" w:cs="Arial"/>
          <w:sz w:val="18"/>
          <w:szCs w:val="18"/>
        </w:rPr>
        <w:t xml:space="preserve"> se encuentra la razón más baja del valor correspondiente al año 2018 con un valor de </w:t>
      </w:r>
      <w:r w:rsidR="00CF5647">
        <w:rPr>
          <w:rFonts w:ascii="Arial" w:hAnsi="Arial" w:cs="Arial"/>
          <w:sz w:val="18"/>
          <w:szCs w:val="18"/>
        </w:rPr>
        <w:t>36</w:t>
      </w:r>
      <w:r w:rsidR="00CF5647" w:rsidRPr="00476AA6">
        <w:rPr>
          <w:rFonts w:ascii="Arial" w:hAnsi="Arial" w:cs="Arial"/>
          <w:sz w:val="18"/>
          <w:szCs w:val="18"/>
        </w:rPr>
        <w:t xml:space="preserve"> por 1.000 nacidos vivos. </w:t>
      </w:r>
    </w:p>
    <w:p w:rsidR="00CF5647" w:rsidRDefault="00CF5647" w:rsidP="00CF5647">
      <w:pPr>
        <w:pStyle w:val="Piedepgina"/>
        <w:jc w:val="both"/>
        <w:rPr>
          <w:rFonts w:ascii="Arial" w:hAnsi="Arial" w:cs="Arial"/>
          <w:sz w:val="18"/>
          <w:szCs w:val="18"/>
        </w:rPr>
      </w:pPr>
    </w:p>
    <w:p w:rsidR="00CF5647" w:rsidRPr="0022382B" w:rsidRDefault="00CF5647" w:rsidP="00CF5647">
      <w:pPr>
        <w:pStyle w:val="Piedepgina"/>
        <w:jc w:val="both"/>
        <w:rPr>
          <w:rFonts w:ascii="Arial" w:hAnsi="Arial" w:cs="Arial"/>
          <w:sz w:val="18"/>
          <w:szCs w:val="18"/>
        </w:rPr>
      </w:pPr>
    </w:p>
    <w:p w:rsidR="00CF5647" w:rsidRDefault="00CF5647" w:rsidP="00CF5647">
      <w:pPr>
        <w:pStyle w:val="Piedepgina"/>
        <w:ind w:left="-709"/>
        <w:jc w:val="both"/>
        <w:rPr>
          <w:rFonts w:ascii="Arial" w:hAnsi="Arial" w:cs="Arial"/>
          <w:b/>
          <w:sz w:val="18"/>
          <w:szCs w:val="18"/>
        </w:rPr>
      </w:pPr>
      <w:r w:rsidRPr="0022382B">
        <w:rPr>
          <w:rFonts w:ascii="Arial" w:hAnsi="Arial" w:cs="Arial"/>
          <w:b/>
          <w:sz w:val="18"/>
          <w:szCs w:val="18"/>
        </w:rPr>
        <w:t>INDICE DE LETALIDAD:</w:t>
      </w:r>
    </w:p>
    <w:p w:rsidR="00CF5647" w:rsidRDefault="00CF5647" w:rsidP="00CF5647">
      <w:pPr>
        <w:pStyle w:val="Piedepgina"/>
        <w:ind w:left="-709"/>
        <w:jc w:val="both"/>
        <w:rPr>
          <w:rFonts w:ascii="Arial" w:hAnsi="Arial" w:cs="Arial"/>
          <w:b/>
          <w:sz w:val="18"/>
          <w:szCs w:val="18"/>
        </w:rPr>
      </w:pPr>
    </w:p>
    <w:p w:rsidR="00CF5647" w:rsidRPr="005F6075" w:rsidRDefault="00CF5647" w:rsidP="00CF5647">
      <w:pPr>
        <w:pStyle w:val="Piedepgina"/>
        <w:ind w:left="-709"/>
        <w:jc w:val="both"/>
        <w:rPr>
          <w:rFonts w:ascii="Arial" w:hAnsi="Arial" w:cs="Arial"/>
          <w:sz w:val="18"/>
          <w:szCs w:val="18"/>
        </w:rPr>
      </w:pPr>
      <w:r>
        <w:rPr>
          <w:rFonts w:ascii="Arial" w:hAnsi="Arial" w:cs="Arial"/>
          <w:b/>
          <w:sz w:val="18"/>
          <w:szCs w:val="18"/>
        </w:rPr>
        <w:t xml:space="preserve">DEFINICIÓN: </w:t>
      </w:r>
      <w:r w:rsidRPr="005F6075">
        <w:rPr>
          <w:rFonts w:ascii="Arial" w:hAnsi="Arial" w:cs="Arial"/>
          <w:sz w:val="18"/>
          <w:szCs w:val="18"/>
        </w:rPr>
        <w:t>Número de muertes maternas tempranas ocurridas durante la gestación o dentro de los 42 días siguientes a la terminaci</w:t>
      </w:r>
      <w:r>
        <w:rPr>
          <w:rFonts w:ascii="Arial" w:hAnsi="Arial" w:cs="Arial"/>
          <w:sz w:val="18"/>
          <w:szCs w:val="18"/>
        </w:rPr>
        <w:t>ó</w:t>
      </w:r>
      <w:r w:rsidRPr="005F6075">
        <w:rPr>
          <w:rFonts w:ascii="Arial" w:hAnsi="Arial" w:cs="Arial"/>
          <w:sz w:val="18"/>
          <w:szCs w:val="18"/>
        </w:rPr>
        <w:t>n del embarazo por cada 100 casos de MME.</w:t>
      </w:r>
    </w:p>
    <w:p w:rsidR="00CF5647" w:rsidRDefault="00CF5647" w:rsidP="00CF5647">
      <w:pPr>
        <w:pStyle w:val="Piedepgina"/>
        <w:rPr>
          <w:rFonts w:ascii="Arial" w:hAnsi="Arial" w:cs="Arial"/>
          <w:noProof/>
          <w:sz w:val="22"/>
          <w:szCs w:val="22"/>
        </w:rPr>
      </w:pPr>
    </w:p>
    <w:p w:rsidR="00CF5647" w:rsidRDefault="00CF5647" w:rsidP="00CF5647">
      <w:pPr>
        <w:pStyle w:val="Piedepgina"/>
        <w:ind w:left="-709"/>
        <w:jc w:val="center"/>
        <w:rPr>
          <w:noProof/>
        </w:rPr>
      </w:pPr>
      <w:r>
        <w:rPr>
          <w:noProof/>
        </w:rPr>
        <w:drawing>
          <wp:inline distT="0" distB="0" distL="0" distR="0" wp14:anchorId="41F46F83" wp14:editId="5966C9EF">
            <wp:extent cx="4819650" cy="2943225"/>
            <wp:effectExtent l="0" t="0" r="0" b="9525"/>
            <wp:docPr id="24" name="Gráfico 24">
              <a:extLst xmlns:a="http://schemas.openxmlformats.org/drawingml/2006/main">
                <a:ext uri="{FF2B5EF4-FFF2-40B4-BE49-F238E27FC236}">
                  <a16:creationId xmlns:a16="http://schemas.microsoft.com/office/drawing/2014/main" id="{C1DDDE9C-3B96-4568-A9C4-BBE74C2026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F5647" w:rsidRDefault="00CF5647" w:rsidP="00CF5647">
      <w:pPr>
        <w:pStyle w:val="Piedepgina"/>
        <w:ind w:left="-709"/>
        <w:jc w:val="center"/>
        <w:rPr>
          <w:rFonts w:ascii="Arial" w:hAnsi="Arial" w:cs="Arial"/>
          <w:noProof/>
          <w:sz w:val="22"/>
          <w:szCs w:val="22"/>
        </w:rPr>
      </w:pPr>
    </w:p>
    <w:p w:rsidR="00CF5647" w:rsidRDefault="00CF5647" w:rsidP="00CF5647">
      <w:pPr>
        <w:pStyle w:val="Piedepgina"/>
        <w:ind w:left="-709"/>
        <w:jc w:val="both"/>
        <w:rPr>
          <w:rFonts w:ascii="Arial" w:hAnsi="Arial" w:cs="Arial"/>
          <w:noProof/>
          <w:sz w:val="22"/>
          <w:szCs w:val="22"/>
          <w:lang w:eastAsia="es-CO"/>
        </w:rPr>
      </w:pPr>
      <w:bookmarkStart w:id="0" w:name="_Hlk7106267"/>
      <w:r>
        <w:rPr>
          <w:rFonts w:ascii="Arial" w:hAnsi="Arial" w:cs="Arial"/>
          <w:noProof/>
          <w:sz w:val="18"/>
          <w:szCs w:val="18"/>
          <w:lang w:eastAsia="es-CO"/>
        </w:rPr>
        <w:t>Este indicador de indice de letalidad de la morbilidad materna extrema nos muestra que en el municipio de Pereira la probabiliadad de morir durante</w:t>
      </w:r>
      <w:r w:rsidR="005D77AB">
        <w:rPr>
          <w:rFonts w:ascii="Arial" w:hAnsi="Arial" w:cs="Arial"/>
          <w:noProof/>
          <w:sz w:val="18"/>
          <w:szCs w:val="18"/>
          <w:lang w:eastAsia="es-CO"/>
        </w:rPr>
        <w:t xml:space="preserve"> el año 2019 solo se vio afectada en los meses marzo y agosto donde se presentaron casos de mortalidad materna,</w:t>
      </w:r>
      <w:r>
        <w:rPr>
          <w:rFonts w:ascii="Arial" w:hAnsi="Arial" w:cs="Arial"/>
          <w:noProof/>
          <w:sz w:val="18"/>
          <w:szCs w:val="18"/>
          <w:lang w:eastAsia="es-CO"/>
        </w:rPr>
        <w:t xml:space="preserve"> </w:t>
      </w:r>
      <w:r w:rsidR="005D77AB">
        <w:rPr>
          <w:rFonts w:ascii="Arial" w:hAnsi="Arial" w:cs="Arial"/>
          <w:noProof/>
          <w:sz w:val="18"/>
          <w:szCs w:val="18"/>
          <w:lang w:eastAsia="es-CO"/>
        </w:rPr>
        <w:t xml:space="preserve">los meses restantes </w:t>
      </w:r>
      <w:r>
        <w:rPr>
          <w:rFonts w:ascii="Arial" w:hAnsi="Arial" w:cs="Arial"/>
          <w:noProof/>
          <w:sz w:val="18"/>
          <w:szCs w:val="18"/>
          <w:lang w:eastAsia="es-CO"/>
        </w:rPr>
        <w:t>fue de 0</w:t>
      </w:r>
      <w:r>
        <w:rPr>
          <w:rFonts w:ascii="Arial" w:hAnsi="Arial" w:cs="Arial"/>
          <w:noProof/>
          <w:sz w:val="22"/>
          <w:szCs w:val="22"/>
          <w:lang w:eastAsia="es-CO"/>
        </w:rPr>
        <w:t xml:space="preserve">. </w:t>
      </w:r>
    </w:p>
    <w:bookmarkEnd w:id="0"/>
    <w:p w:rsidR="00CF5647" w:rsidRDefault="00CF5647" w:rsidP="00CF5647">
      <w:pPr>
        <w:pStyle w:val="Piedepgina"/>
        <w:jc w:val="both"/>
        <w:rPr>
          <w:rFonts w:ascii="Arial" w:hAnsi="Arial" w:cs="Arial"/>
          <w:b/>
          <w:noProof/>
          <w:sz w:val="22"/>
          <w:szCs w:val="22"/>
          <w:lang w:eastAsia="es-CO"/>
        </w:rPr>
      </w:pPr>
    </w:p>
    <w:p w:rsidR="00CF5647" w:rsidRPr="007B5DC3" w:rsidRDefault="00CF5647" w:rsidP="00CF5647">
      <w:pPr>
        <w:pStyle w:val="Piedepgina"/>
        <w:ind w:left="-709"/>
        <w:jc w:val="both"/>
        <w:rPr>
          <w:rFonts w:ascii="Arial" w:hAnsi="Arial" w:cs="Arial"/>
          <w:b/>
          <w:noProof/>
          <w:sz w:val="18"/>
          <w:szCs w:val="18"/>
          <w:lang w:eastAsia="es-CO"/>
        </w:rPr>
      </w:pPr>
      <w:r w:rsidRPr="007B5DC3">
        <w:rPr>
          <w:rFonts w:ascii="Arial" w:hAnsi="Arial" w:cs="Arial"/>
          <w:b/>
          <w:noProof/>
          <w:sz w:val="18"/>
          <w:szCs w:val="18"/>
          <w:lang w:eastAsia="es-CO"/>
        </w:rPr>
        <w:t>RELACION MME/MM</w:t>
      </w:r>
    </w:p>
    <w:p w:rsidR="00CF5647" w:rsidRDefault="00CF5647" w:rsidP="00CF5647">
      <w:pPr>
        <w:pStyle w:val="Piedepgina"/>
        <w:ind w:left="-709"/>
        <w:jc w:val="both"/>
        <w:rPr>
          <w:rFonts w:ascii="Arial" w:hAnsi="Arial" w:cs="Arial"/>
          <w:b/>
          <w:noProof/>
          <w:sz w:val="22"/>
          <w:szCs w:val="22"/>
          <w:lang w:eastAsia="es-CO"/>
        </w:rPr>
      </w:pPr>
    </w:p>
    <w:p w:rsidR="00CF5647" w:rsidRPr="001B08DD" w:rsidRDefault="00CF5647" w:rsidP="00CF5647">
      <w:pPr>
        <w:pStyle w:val="Piedepgina"/>
        <w:ind w:left="-709"/>
        <w:jc w:val="both"/>
        <w:rPr>
          <w:rFonts w:ascii="Arial" w:hAnsi="Arial" w:cs="Arial"/>
          <w:b/>
          <w:noProof/>
          <w:sz w:val="18"/>
          <w:szCs w:val="18"/>
          <w:lang w:eastAsia="es-CO"/>
        </w:rPr>
      </w:pPr>
      <w:r>
        <w:rPr>
          <w:rFonts w:ascii="Arial" w:hAnsi="Arial" w:cs="Arial"/>
          <w:b/>
          <w:noProof/>
          <w:sz w:val="18"/>
          <w:szCs w:val="18"/>
          <w:lang w:eastAsia="es-CO"/>
        </w:rPr>
        <w:t xml:space="preserve">DEFINICIÓN: </w:t>
      </w:r>
      <w:r w:rsidRPr="001B08DD">
        <w:rPr>
          <w:rFonts w:ascii="Arial" w:hAnsi="Arial" w:cs="Arial"/>
          <w:noProof/>
          <w:sz w:val="18"/>
          <w:szCs w:val="18"/>
          <w:lang w:eastAsia="es-CO"/>
        </w:rPr>
        <w:t>Número de casos de Morbilidad Materna Extrema por cada caso de muerte materna temprana.</w:t>
      </w:r>
    </w:p>
    <w:p w:rsidR="00CF5647" w:rsidRDefault="00CF5647" w:rsidP="00CF5647">
      <w:pPr>
        <w:pStyle w:val="Piedepgina"/>
        <w:ind w:left="-709"/>
        <w:jc w:val="both"/>
        <w:rPr>
          <w:rFonts w:ascii="Arial" w:hAnsi="Arial" w:cs="Arial"/>
          <w:b/>
          <w:noProof/>
          <w:sz w:val="22"/>
          <w:szCs w:val="22"/>
          <w:lang w:eastAsia="es-CO"/>
        </w:rPr>
      </w:pPr>
    </w:p>
    <w:p w:rsidR="00CF5647" w:rsidRDefault="00CF5647" w:rsidP="00CF5647">
      <w:pPr>
        <w:pStyle w:val="Piedepgina"/>
        <w:ind w:left="-709"/>
        <w:jc w:val="center"/>
        <w:rPr>
          <w:rFonts w:ascii="Arial" w:hAnsi="Arial" w:cs="Arial"/>
          <w:noProof/>
          <w:sz w:val="22"/>
          <w:szCs w:val="22"/>
        </w:rPr>
      </w:pPr>
      <w:r>
        <w:rPr>
          <w:noProof/>
        </w:rPr>
        <w:drawing>
          <wp:inline distT="0" distB="0" distL="0" distR="0" wp14:anchorId="49A3DC03" wp14:editId="57B43062">
            <wp:extent cx="4572000" cy="2771775"/>
            <wp:effectExtent l="0" t="0" r="0" b="9525"/>
            <wp:docPr id="28" name="Gráfico 28">
              <a:extLst xmlns:a="http://schemas.openxmlformats.org/drawingml/2006/main">
                <a:ext uri="{FF2B5EF4-FFF2-40B4-BE49-F238E27FC236}">
                  <a16:creationId xmlns:a16="http://schemas.microsoft.com/office/drawing/2014/main" id="{0C9CB916-3D61-40C8-AD32-AD3EDB5EE4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F5647" w:rsidRDefault="00CF5647" w:rsidP="00CF5647">
      <w:pPr>
        <w:pStyle w:val="Piedepgina"/>
        <w:ind w:left="-709"/>
        <w:jc w:val="center"/>
        <w:rPr>
          <w:rFonts w:ascii="Arial" w:hAnsi="Arial" w:cs="Arial"/>
          <w:b/>
          <w:noProof/>
          <w:sz w:val="22"/>
          <w:szCs w:val="22"/>
          <w:lang w:eastAsia="es-CO"/>
        </w:rPr>
      </w:pPr>
    </w:p>
    <w:p w:rsidR="00CF5647" w:rsidRDefault="00CF5647" w:rsidP="00CF5647">
      <w:pPr>
        <w:pStyle w:val="Piedepgina"/>
        <w:ind w:left="-709"/>
        <w:rPr>
          <w:rFonts w:ascii="Arial" w:hAnsi="Arial" w:cs="Arial"/>
          <w:noProof/>
          <w:sz w:val="18"/>
          <w:szCs w:val="18"/>
          <w:lang w:eastAsia="es-CO"/>
        </w:rPr>
      </w:pPr>
      <w:bookmarkStart w:id="1" w:name="_Hlk7106320"/>
      <w:r>
        <w:rPr>
          <w:rFonts w:ascii="Arial" w:hAnsi="Arial" w:cs="Arial"/>
          <w:noProof/>
          <w:sz w:val="18"/>
          <w:szCs w:val="18"/>
          <w:lang w:eastAsia="es-CO"/>
        </w:rPr>
        <w:t xml:space="preserve">La relacion MME/MM </w:t>
      </w:r>
      <w:r w:rsidR="00F4363D">
        <w:rPr>
          <w:rFonts w:ascii="Arial" w:hAnsi="Arial" w:cs="Arial"/>
          <w:noProof/>
          <w:sz w:val="18"/>
          <w:szCs w:val="18"/>
          <w:lang w:eastAsia="es-CO"/>
        </w:rPr>
        <w:t>durante el año 2019 indico en su mayoria de meses que no hubo relacion entre dichos eventos, excepto marzo y agosto dado que, se</w:t>
      </w:r>
      <w:r>
        <w:rPr>
          <w:rFonts w:ascii="Arial" w:hAnsi="Arial" w:cs="Arial"/>
          <w:noProof/>
          <w:sz w:val="18"/>
          <w:szCs w:val="18"/>
          <w:lang w:eastAsia="es-CO"/>
        </w:rPr>
        <w:t xml:space="preserve"> presentaron casos de mortalidad materna.</w:t>
      </w:r>
    </w:p>
    <w:bookmarkEnd w:id="1"/>
    <w:p w:rsidR="00CF5647" w:rsidRPr="0097696B" w:rsidRDefault="00CF5647" w:rsidP="00CF5647">
      <w:pPr>
        <w:pStyle w:val="Piedepgina"/>
        <w:ind w:left="-709"/>
        <w:rPr>
          <w:rFonts w:ascii="Arial" w:hAnsi="Arial" w:cs="Arial"/>
          <w:noProof/>
          <w:sz w:val="18"/>
          <w:szCs w:val="18"/>
          <w:lang w:eastAsia="es-CO"/>
        </w:rPr>
      </w:pPr>
    </w:p>
    <w:p w:rsidR="00CF5647" w:rsidRPr="0097696B" w:rsidRDefault="00CF5647" w:rsidP="00CF5647">
      <w:pPr>
        <w:pStyle w:val="Piedepgina"/>
        <w:ind w:left="-709"/>
        <w:rPr>
          <w:rFonts w:ascii="Arial" w:hAnsi="Arial" w:cs="Arial"/>
          <w:noProof/>
          <w:sz w:val="18"/>
          <w:szCs w:val="18"/>
          <w:lang w:eastAsia="es-CO"/>
        </w:rPr>
      </w:pPr>
    </w:p>
    <w:p w:rsidR="00CF5647" w:rsidRDefault="00CF5647" w:rsidP="00CF5647">
      <w:pPr>
        <w:pStyle w:val="Piedepgina"/>
        <w:ind w:left="-709"/>
        <w:rPr>
          <w:rFonts w:ascii="Arial" w:hAnsi="Arial" w:cs="Arial"/>
          <w:b/>
          <w:noProof/>
          <w:sz w:val="22"/>
          <w:szCs w:val="22"/>
          <w:lang w:eastAsia="es-CO"/>
        </w:rPr>
      </w:pPr>
      <w:r w:rsidRPr="0097696B">
        <w:rPr>
          <w:rFonts w:ascii="Arial" w:hAnsi="Arial" w:cs="Arial"/>
          <w:b/>
          <w:noProof/>
          <w:sz w:val="18"/>
          <w:szCs w:val="18"/>
          <w:lang w:eastAsia="es-CO"/>
        </w:rPr>
        <w:t>% GESTANTES CON 3 O MAS CRITERIOS DE INCLUSIÓN</w:t>
      </w:r>
      <w:r>
        <w:rPr>
          <w:rFonts w:ascii="Arial" w:hAnsi="Arial" w:cs="Arial"/>
          <w:b/>
          <w:noProof/>
          <w:sz w:val="22"/>
          <w:szCs w:val="22"/>
          <w:lang w:eastAsia="es-CO"/>
        </w:rPr>
        <w:t>.</w:t>
      </w:r>
    </w:p>
    <w:p w:rsidR="00CF5647" w:rsidRDefault="00CF5647" w:rsidP="00CF5647">
      <w:pPr>
        <w:pStyle w:val="Piedepgina"/>
        <w:ind w:left="-709"/>
        <w:rPr>
          <w:rFonts w:ascii="Arial" w:hAnsi="Arial" w:cs="Arial"/>
          <w:b/>
          <w:noProof/>
          <w:sz w:val="22"/>
          <w:szCs w:val="22"/>
          <w:lang w:eastAsia="es-CO"/>
        </w:rPr>
      </w:pPr>
    </w:p>
    <w:p w:rsidR="00CF5647" w:rsidRPr="001B08DD" w:rsidRDefault="00CF5647" w:rsidP="00CF5647">
      <w:pPr>
        <w:pStyle w:val="Piedepgina"/>
        <w:tabs>
          <w:tab w:val="clear" w:pos="4252"/>
          <w:tab w:val="clear" w:pos="8504"/>
        </w:tabs>
        <w:ind w:left="-709"/>
        <w:rPr>
          <w:rFonts w:ascii="Arial" w:hAnsi="Arial" w:cs="Arial"/>
          <w:b/>
          <w:noProof/>
          <w:sz w:val="18"/>
          <w:szCs w:val="18"/>
          <w:lang w:eastAsia="es-CO"/>
        </w:rPr>
      </w:pPr>
      <w:r w:rsidRPr="001B08DD">
        <w:rPr>
          <w:rFonts w:ascii="Arial" w:hAnsi="Arial" w:cs="Arial"/>
          <w:b/>
          <w:noProof/>
          <w:sz w:val="18"/>
          <w:szCs w:val="18"/>
          <w:lang w:eastAsia="es-CO"/>
        </w:rPr>
        <w:t>DEFINICIÓN:</w:t>
      </w:r>
      <w:r>
        <w:rPr>
          <w:rFonts w:ascii="Arial" w:hAnsi="Arial" w:cs="Arial"/>
          <w:b/>
          <w:noProof/>
          <w:sz w:val="18"/>
          <w:szCs w:val="18"/>
          <w:lang w:eastAsia="es-CO"/>
        </w:rPr>
        <w:t xml:space="preserve"> </w:t>
      </w:r>
      <w:r w:rsidRPr="001B08DD">
        <w:rPr>
          <w:rFonts w:ascii="Arial" w:hAnsi="Arial" w:cs="Arial"/>
          <w:noProof/>
          <w:sz w:val="18"/>
          <w:szCs w:val="18"/>
          <w:lang w:eastAsia="es-CO"/>
        </w:rPr>
        <w:t>Número de casos de morbilidad materna extrema con tres o más criterios de inclusión por cada 100 casos de morbilidad materna extrema.</w:t>
      </w:r>
    </w:p>
    <w:p w:rsidR="00CF5647" w:rsidRDefault="00CF5647" w:rsidP="00CF5647">
      <w:pPr>
        <w:pStyle w:val="Piedepgina"/>
        <w:rPr>
          <w:rFonts w:ascii="Arial" w:hAnsi="Arial" w:cs="Arial"/>
          <w:noProof/>
          <w:sz w:val="22"/>
          <w:szCs w:val="22"/>
        </w:rPr>
      </w:pPr>
    </w:p>
    <w:p w:rsidR="00CF5647" w:rsidRDefault="00CF5647" w:rsidP="00CF5647">
      <w:pPr>
        <w:pStyle w:val="Piedepgina"/>
        <w:ind w:left="-709"/>
        <w:jc w:val="center"/>
        <w:rPr>
          <w:noProof/>
        </w:rPr>
      </w:pPr>
      <w:r>
        <w:rPr>
          <w:noProof/>
        </w:rPr>
        <w:drawing>
          <wp:inline distT="0" distB="0" distL="0" distR="0" wp14:anchorId="35F39AAD" wp14:editId="5D81A3A1">
            <wp:extent cx="5086350" cy="2924175"/>
            <wp:effectExtent l="0" t="0" r="0" b="0"/>
            <wp:docPr id="29" name="Gráfico 29">
              <a:extLst xmlns:a="http://schemas.openxmlformats.org/drawingml/2006/main">
                <a:ext uri="{FF2B5EF4-FFF2-40B4-BE49-F238E27FC236}">
                  <a16:creationId xmlns:a16="http://schemas.microsoft.com/office/drawing/2014/main" id="{F8FF818C-8B84-49B0-9E14-42464BB0C2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F5647" w:rsidRDefault="00CF5647" w:rsidP="00CF5647">
      <w:pPr>
        <w:pStyle w:val="Piedepgina"/>
        <w:ind w:left="-709"/>
        <w:jc w:val="center"/>
        <w:rPr>
          <w:noProof/>
        </w:rPr>
      </w:pPr>
    </w:p>
    <w:p w:rsidR="00CF5647" w:rsidRDefault="00EB4A2D" w:rsidP="00CF5647">
      <w:pPr>
        <w:pStyle w:val="Piedepgina"/>
        <w:ind w:left="-709"/>
        <w:jc w:val="both"/>
        <w:rPr>
          <w:rFonts w:ascii="Arial" w:hAnsi="Arial" w:cs="Arial"/>
          <w:noProof/>
          <w:sz w:val="18"/>
          <w:szCs w:val="18"/>
        </w:rPr>
      </w:pPr>
      <w:r>
        <w:rPr>
          <w:rFonts w:ascii="Arial" w:hAnsi="Arial" w:cs="Arial"/>
          <w:noProof/>
          <w:sz w:val="18"/>
          <w:szCs w:val="18"/>
        </w:rPr>
        <w:t xml:space="preserve">Durante </w:t>
      </w:r>
      <w:r w:rsidR="00CF5647" w:rsidRPr="00EB45BD">
        <w:rPr>
          <w:rFonts w:ascii="Arial" w:hAnsi="Arial" w:cs="Arial"/>
          <w:noProof/>
          <w:sz w:val="18"/>
          <w:szCs w:val="18"/>
        </w:rPr>
        <w:t xml:space="preserve">el </w:t>
      </w:r>
      <w:r>
        <w:rPr>
          <w:rFonts w:ascii="Arial" w:hAnsi="Arial" w:cs="Arial"/>
          <w:noProof/>
          <w:sz w:val="18"/>
          <w:szCs w:val="18"/>
        </w:rPr>
        <w:t xml:space="preserve">año 2019 </w:t>
      </w:r>
      <w:r w:rsidR="00CF5647" w:rsidRPr="00EB45BD">
        <w:rPr>
          <w:rFonts w:ascii="Arial" w:hAnsi="Arial" w:cs="Arial"/>
          <w:noProof/>
          <w:sz w:val="18"/>
          <w:szCs w:val="18"/>
        </w:rPr>
        <w:t>número de casos con mas de 3 criterios de</w:t>
      </w:r>
      <w:r w:rsidR="00CF5647">
        <w:rPr>
          <w:rFonts w:ascii="Arial" w:hAnsi="Arial" w:cs="Arial"/>
          <w:noProof/>
          <w:sz w:val="18"/>
          <w:szCs w:val="18"/>
        </w:rPr>
        <w:t xml:space="preserve"> </w:t>
      </w:r>
      <w:r w:rsidR="00CF5647" w:rsidRPr="00EB45BD">
        <w:rPr>
          <w:rFonts w:ascii="Arial" w:hAnsi="Arial" w:cs="Arial"/>
          <w:noProof/>
          <w:sz w:val="18"/>
          <w:szCs w:val="18"/>
        </w:rPr>
        <w:t xml:space="preserve">inclusión </w:t>
      </w:r>
      <w:r>
        <w:rPr>
          <w:rFonts w:ascii="Arial" w:hAnsi="Arial" w:cs="Arial"/>
          <w:noProof/>
          <w:sz w:val="18"/>
          <w:szCs w:val="18"/>
        </w:rPr>
        <w:t xml:space="preserve">reportados </w:t>
      </w:r>
      <w:r w:rsidR="00CF5647" w:rsidRPr="00EB45BD">
        <w:rPr>
          <w:rFonts w:ascii="Arial" w:hAnsi="Arial" w:cs="Arial"/>
          <w:noProof/>
          <w:sz w:val="18"/>
          <w:szCs w:val="18"/>
        </w:rPr>
        <w:t xml:space="preserve">para el evento fue </w:t>
      </w:r>
      <w:r>
        <w:rPr>
          <w:rFonts w:ascii="Arial" w:hAnsi="Arial" w:cs="Arial"/>
          <w:noProof/>
          <w:sz w:val="18"/>
          <w:szCs w:val="18"/>
        </w:rPr>
        <w:t>menor para los tres años anteriores.</w:t>
      </w:r>
    </w:p>
    <w:p w:rsidR="00EB4A2D" w:rsidRPr="00EB45BD" w:rsidRDefault="00EB4A2D" w:rsidP="00CF5647">
      <w:pPr>
        <w:pStyle w:val="Piedepgina"/>
        <w:ind w:left="-709"/>
        <w:jc w:val="both"/>
        <w:rPr>
          <w:noProof/>
        </w:rPr>
      </w:pPr>
    </w:p>
    <w:p w:rsidR="00CF5647" w:rsidRPr="00CB3F38" w:rsidRDefault="00CF5647" w:rsidP="00CF5647">
      <w:pPr>
        <w:pStyle w:val="Piedepgina"/>
        <w:ind w:left="-709"/>
        <w:jc w:val="both"/>
        <w:rPr>
          <w:rFonts w:ascii="Arial" w:hAnsi="Arial" w:cs="Arial"/>
          <w:b/>
          <w:noProof/>
          <w:sz w:val="18"/>
          <w:szCs w:val="18"/>
        </w:rPr>
      </w:pPr>
      <w:r w:rsidRPr="005F58E7">
        <w:rPr>
          <w:rFonts w:ascii="Arial" w:hAnsi="Arial" w:cs="Arial"/>
          <w:b/>
          <w:noProof/>
          <w:sz w:val="18"/>
          <w:szCs w:val="18"/>
        </w:rPr>
        <w:t xml:space="preserve">INDICE DE MORTALIDAD PERINATAL POR MME </w:t>
      </w:r>
    </w:p>
    <w:p w:rsidR="00CF5647" w:rsidRDefault="00CF5647" w:rsidP="00CF5647">
      <w:pPr>
        <w:pStyle w:val="Piedepgina"/>
        <w:ind w:left="-709"/>
        <w:jc w:val="both"/>
        <w:rPr>
          <w:rFonts w:ascii="Arial" w:hAnsi="Arial" w:cs="Arial"/>
          <w:noProof/>
          <w:sz w:val="18"/>
          <w:szCs w:val="18"/>
        </w:rPr>
      </w:pPr>
    </w:p>
    <w:p w:rsidR="00EB4A2D" w:rsidRDefault="00EB4A2D" w:rsidP="00CF5647">
      <w:pPr>
        <w:pStyle w:val="Piedepgina"/>
        <w:ind w:left="-709"/>
        <w:jc w:val="both"/>
        <w:rPr>
          <w:rFonts w:ascii="Arial" w:hAnsi="Arial" w:cs="Arial"/>
          <w:noProof/>
          <w:sz w:val="22"/>
          <w:szCs w:val="22"/>
        </w:rPr>
      </w:pPr>
      <w:r>
        <w:rPr>
          <w:rFonts w:ascii="Arial" w:hAnsi="Arial" w:cs="Arial"/>
          <w:noProof/>
          <w:sz w:val="18"/>
          <w:szCs w:val="18"/>
        </w:rPr>
        <w:t>Durante el año 2019 este indicador reporto 0.</w:t>
      </w:r>
    </w:p>
    <w:p w:rsidR="00036EF8" w:rsidRPr="0024437A" w:rsidRDefault="00036EF8" w:rsidP="009D0108">
      <w:pPr>
        <w:jc w:val="both"/>
        <w:rPr>
          <w:rFonts w:ascii="Arial" w:hAnsi="Arial" w:cs="Arial"/>
          <w:b/>
          <w:sz w:val="18"/>
          <w:szCs w:val="18"/>
        </w:rPr>
      </w:pPr>
    </w:p>
    <w:p w:rsidR="00EA5ED8" w:rsidRPr="00991130" w:rsidRDefault="00D37C87" w:rsidP="00C3294F">
      <w:pPr>
        <w:jc w:val="both"/>
        <w:rPr>
          <w:rFonts w:ascii="Arial" w:hAnsi="Arial" w:cs="Arial"/>
          <w:b/>
          <w:szCs w:val="18"/>
        </w:rPr>
      </w:pPr>
      <w:r w:rsidRPr="00991130">
        <w:rPr>
          <w:rFonts w:ascii="Arial" w:hAnsi="Arial" w:cs="Arial"/>
          <w:b/>
          <w:szCs w:val="18"/>
        </w:rPr>
        <w:t>M</w:t>
      </w:r>
      <w:r w:rsidR="001565EC" w:rsidRPr="00991130">
        <w:rPr>
          <w:rFonts w:ascii="Arial" w:hAnsi="Arial" w:cs="Arial"/>
          <w:b/>
          <w:szCs w:val="18"/>
        </w:rPr>
        <w:t>ORTALIDAD MATERNA:</w:t>
      </w:r>
    </w:p>
    <w:p w:rsidR="00E44EAC" w:rsidRPr="00FC52D5" w:rsidRDefault="008E49E5" w:rsidP="00C3294F">
      <w:pPr>
        <w:jc w:val="both"/>
        <w:rPr>
          <w:rFonts w:ascii="Arial" w:hAnsi="Arial" w:cs="Arial"/>
          <w:sz w:val="18"/>
          <w:szCs w:val="18"/>
        </w:rPr>
      </w:pPr>
      <w:r w:rsidRPr="00FC52D5">
        <w:rPr>
          <w:rFonts w:ascii="Arial" w:hAnsi="Arial" w:cs="Arial"/>
          <w:sz w:val="18"/>
          <w:szCs w:val="18"/>
        </w:rPr>
        <w:t xml:space="preserve">La mortalidad materna representa un grave problema de salud pública en los países en desarrollo, sus causas en su mayoría son evitables y la han considerado como la máxima expresión de injusticia social, dado que en </w:t>
      </w:r>
      <w:r w:rsidR="00780740" w:rsidRPr="00FC52D5">
        <w:rPr>
          <w:rFonts w:ascii="Arial" w:hAnsi="Arial" w:cs="Arial"/>
          <w:sz w:val="18"/>
          <w:szCs w:val="18"/>
        </w:rPr>
        <w:t>los países</w:t>
      </w:r>
      <w:r w:rsidRPr="00FC52D5">
        <w:rPr>
          <w:rFonts w:ascii="Arial" w:hAnsi="Arial" w:cs="Arial"/>
          <w:sz w:val="18"/>
          <w:szCs w:val="18"/>
        </w:rPr>
        <w:t xml:space="preserve"> de menor desarrollo </w:t>
      </w:r>
      <w:r w:rsidR="00780740" w:rsidRPr="00FC52D5">
        <w:rPr>
          <w:rFonts w:ascii="Arial" w:hAnsi="Arial" w:cs="Arial"/>
          <w:sz w:val="18"/>
          <w:szCs w:val="18"/>
        </w:rPr>
        <w:t>económico existen</w:t>
      </w:r>
      <w:r w:rsidRPr="00FC52D5">
        <w:rPr>
          <w:rFonts w:ascii="Arial" w:hAnsi="Arial" w:cs="Arial"/>
          <w:sz w:val="18"/>
          <w:szCs w:val="18"/>
        </w:rPr>
        <w:t xml:space="preserve"> las cifras más altas de muertes maternas; siendo las mujeres pobres las que tienen mayor riesgo de morir por el embarazo, parto y puerperio</w:t>
      </w:r>
      <w:r w:rsidR="00EA5ED8" w:rsidRPr="00FC52D5">
        <w:rPr>
          <w:rFonts w:ascii="Arial" w:hAnsi="Arial" w:cs="Arial"/>
          <w:sz w:val="18"/>
          <w:szCs w:val="18"/>
        </w:rPr>
        <w:t>.</w:t>
      </w:r>
    </w:p>
    <w:p w:rsidR="00EA5ED8" w:rsidRPr="00FC52D5" w:rsidRDefault="00EA5ED8" w:rsidP="00C3294F">
      <w:pPr>
        <w:jc w:val="both"/>
        <w:rPr>
          <w:rFonts w:ascii="Arial" w:hAnsi="Arial" w:cs="Arial"/>
          <w:sz w:val="18"/>
          <w:szCs w:val="18"/>
        </w:rPr>
      </w:pPr>
      <w:r w:rsidRPr="00FC52D5">
        <w:rPr>
          <w:rFonts w:ascii="Arial" w:hAnsi="Arial" w:cs="Arial"/>
          <w:noProof/>
          <w:sz w:val="18"/>
          <w:szCs w:val="18"/>
          <w:lang w:eastAsia="es-CO"/>
        </w:rPr>
        <w:drawing>
          <wp:inline distT="0" distB="0" distL="0" distR="0" wp14:anchorId="35AB7DB3" wp14:editId="6D3B9DBA">
            <wp:extent cx="5448300" cy="36290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665" t="31209" r="22947" b="10510"/>
                    <a:stretch/>
                  </pic:blipFill>
                  <pic:spPr bwMode="auto">
                    <a:xfrm>
                      <a:off x="0" y="0"/>
                      <a:ext cx="5448300" cy="3629025"/>
                    </a:xfrm>
                    <a:prstGeom prst="rect">
                      <a:avLst/>
                    </a:prstGeom>
                    <a:ln>
                      <a:noFill/>
                    </a:ln>
                    <a:extLst>
                      <a:ext uri="{53640926-AAD7-44D8-BBD7-CCE9431645EC}">
                        <a14:shadowObscured xmlns:a14="http://schemas.microsoft.com/office/drawing/2010/main"/>
                      </a:ext>
                    </a:extLst>
                  </pic:spPr>
                </pic:pic>
              </a:graphicData>
            </a:graphic>
          </wp:inline>
        </w:drawing>
      </w:r>
    </w:p>
    <w:p w:rsidR="007A0CA3" w:rsidRPr="00FC52D5" w:rsidRDefault="00652C13" w:rsidP="00C3294F">
      <w:pPr>
        <w:jc w:val="both"/>
        <w:rPr>
          <w:rFonts w:ascii="Arial" w:hAnsi="Arial" w:cs="Arial"/>
          <w:sz w:val="18"/>
          <w:szCs w:val="18"/>
        </w:rPr>
      </w:pPr>
      <w:r w:rsidRPr="00FC52D5">
        <w:rPr>
          <w:rFonts w:ascii="Arial" w:hAnsi="Arial" w:cs="Arial"/>
          <w:b/>
          <w:sz w:val="18"/>
          <w:szCs w:val="18"/>
        </w:rPr>
        <w:t xml:space="preserve">CASOS NOTIFICADOS: </w:t>
      </w:r>
      <w:r w:rsidR="00991130" w:rsidRPr="00CE7543">
        <w:rPr>
          <w:rFonts w:ascii="Arial" w:eastAsia="Calibri" w:hAnsi="Arial" w:cs="Arial"/>
          <w:sz w:val="18"/>
          <w:szCs w:val="18"/>
        </w:rPr>
        <w:t xml:space="preserve">Para este evento con corte a </w:t>
      </w:r>
      <w:r w:rsidR="00784F65">
        <w:rPr>
          <w:rFonts w:ascii="Arial" w:eastAsia="Calibri" w:hAnsi="Arial" w:cs="Arial"/>
          <w:sz w:val="18"/>
          <w:szCs w:val="18"/>
        </w:rPr>
        <w:t xml:space="preserve">semana epidemiológica </w:t>
      </w:r>
      <w:r w:rsidR="002E41BA">
        <w:rPr>
          <w:rFonts w:ascii="Arial" w:eastAsia="Calibri" w:hAnsi="Arial" w:cs="Arial"/>
          <w:sz w:val="18"/>
          <w:szCs w:val="18"/>
        </w:rPr>
        <w:t>50</w:t>
      </w:r>
      <w:r w:rsidR="009553AF">
        <w:rPr>
          <w:rFonts w:ascii="Arial" w:eastAsia="Calibri" w:hAnsi="Arial" w:cs="Arial"/>
          <w:sz w:val="18"/>
          <w:szCs w:val="18"/>
        </w:rPr>
        <w:t xml:space="preserve"> del año 2019 se</w:t>
      </w:r>
      <w:r w:rsidR="00991130" w:rsidRPr="00CE7543">
        <w:rPr>
          <w:rFonts w:ascii="Arial" w:eastAsia="Calibri" w:hAnsi="Arial" w:cs="Arial"/>
          <w:sz w:val="18"/>
          <w:szCs w:val="18"/>
        </w:rPr>
        <w:t xml:space="preserve"> </w:t>
      </w:r>
      <w:r w:rsidR="00784F65">
        <w:rPr>
          <w:rFonts w:ascii="Arial" w:eastAsia="Calibri" w:hAnsi="Arial" w:cs="Arial"/>
          <w:sz w:val="18"/>
          <w:szCs w:val="18"/>
        </w:rPr>
        <w:t>presen</w:t>
      </w:r>
      <w:r w:rsidR="00784F65" w:rsidRPr="00CE7543">
        <w:rPr>
          <w:rFonts w:ascii="Arial" w:eastAsia="Calibri" w:hAnsi="Arial" w:cs="Arial"/>
          <w:sz w:val="18"/>
          <w:szCs w:val="18"/>
        </w:rPr>
        <w:t>taron</w:t>
      </w:r>
      <w:r w:rsidR="00991130" w:rsidRPr="00CE7543">
        <w:rPr>
          <w:rFonts w:ascii="Arial" w:eastAsia="Calibri" w:hAnsi="Arial" w:cs="Arial"/>
          <w:sz w:val="18"/>
          <w:szCs w:val="18"/>
        </w:rPr>
        <w:t xml:space="preserve"> </w:t>
      </w:r>
      <w:r w:rsidR="008034D4">
        <w:rPr>
          <w:rFonts w:ascii="Arial" w:eastAsia="Calibri" w:hAnsi="Arial" w:cs="Arial"/>
          <w:sz w:val="18"/>
          <w:szCs w:val="18"/>
        </w:rPr>
        <w:t>2</w:t>
      </w:r>
      <w:r w:rsidR="00991130" w:rsidRPr="00CE7543">
        <w:rPr>
          <w:rFonts w:ascii="Arial" w:eastAsia="Calibri" w:hAnsi="Arial" w:cs="Arial"/>
          <w:sz w:val="18"/>
          <w:szCs w:val="18"/>
        </w:rPr>
        <w:t xml:space="preserve"> caso</w:t>
      </w:r>
      <w:r w:rsidR="008034D4">
        <w:rPr>
          <w:rFonts w:ascii="Arial" w:eastAsia="Calibri" w:hAnsi="Arial" w:cs="Arial"/>
          <w:sz w:val="18"/>
          <w:szCs w:val="18"/>
        </w:rPr>
        <w:t>s</w:t>
      </w:r>
      <w:r w:rsidR="009553AF">
        <w:rPr>
          <w:rFonts w:ascii="Arial" w:eastAsia="Calibri" w:hAnsi="Arial" w:cs="Arial"/>
          <w:sz w:val="18"/>
          <w:szCs w:val="18"/>
        </w:rPr>
        <w:t>.</w:t>
      </w:r>
    </w:p>
    <w:p w:rsidR="0058246D" w:rsidRPr="00CE7543" w:rsidRDefault="0058246D" w:rsidP="0058246D">
      <w:pPr>
        <w:pStyle w:val="Piedepgina"/>
        <w:ind w:left="-709"/>
        <w:jc w:val="both"/>
        <w:rPr>
          <w:rFonts w:ascii="Arial" w:eastAsia="Calibri" w:hAnsi="Arial" w:cs="Arial"/>
          <w:b/>
          <w:sz w:val="18"/>
          <w:szCs w:val="18"/>
        </w:rPr>
      </w:pPr>
      <w:r w:rsidRPr="00CE7543">
        <w:rPr>
          <w:rFonts w:ascii="Arial" w:eastAsia="Calibri" w:hAnsi="Arial" w:cs="Arial"/>
          <w:b/>
          <w:sz w:val="18"/>
          <w:szCs w:val="18"/>
        </w:rPr>
        <w:t>MATRIZ DE SEGUIMIENTO MORTALIDAD MATERNA</w:t>
      </w:r>
    </w:p>
    <w:p w:rsidR="0058246D" w:rsidRPr="0083385F" w:rsidRDefault="0058246D" w:rsidP="0058246D">
      <w:pPr>
        <w:pStyle w:val="Piedepgina"/>
        <w:ind w:left="-709"/>
        <w:jc w:val="both"/>
        <w:rPr>
          <w:rFonts w:ascii="Arial" w:eastAsia="Calibri" w:hAnsi="Arial" w:cs="Arial"/>
          <w:b/>
          <w:sz w:val="22"/>
          <w:szCs w:val="22"/>
        </w:rPr>
      </w:pPr>
    </w:p>
    <w:tbl>
      <w:tblPr>
        <w:tblW w:w="11055" w:type="dxa"/>
        <w:tblInd w:w="-885"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ayout w:type="fixed"/>
        <w:tblLook w:val="04A0" w:firstRow="1" w:lastRow="0" w:firstColumn="1" w:lastColumn="0" w:noHBand="0" w:noVBand="1"/>
      </w:tblPr>
      <w:tblGrid>
        <w:gridCol w:w="1276"/>
        <w:gridCol w:w="708"/>
        <w:gridCol w:w="532"/>
        <w:gridCol w:w="1027"/>
        <w:gridCol w:w="709"/>
        <w:gridCol w:w="1275"/>
        <w:gridCol w:w="1276"/>
        <w:gridCol w:w="1701"/>
        <w:gridCol w:w="1275"/>
        <w:gridCol w:w="1276"/>
      </w:tblGrid>
      <w:tr w:rsidR="00442E85" w:rsidTr="00442E85">
        <w:trPr>
          <w:trHeight w:val="658"/>
        </w:trPr>
        <w:tc>
          <w:tcPr>
            <w:tcW w:w="1277" w:type="dxa"/>
            <w:tcBorders>
              <w:top w:val="single" w:sz="4" w:space="0" w:color="FFC000"/>
              <w:left w:val="single" w:sz="4" w:space="0" w:color="FFC000"/>
              <w:bottom w:val="single" w:sz="4" w:space="0" w:color="FFC000"/>
              <w:right w:val="nil"/>
            </w:tcBorders>
            <w:shd w:val="clear" w:color="auto" w:fill="FFC000"/>
            <w:vAlign w:val="center"/>
            <w:hideMark/>
          </w:tcPr>
          <w:p w:rsidR="00442E85" w:rsidRDefault="00442E85">
            <w:pPr>
              <w:jc w:val="both"/>
              <w:rPr>
                <w:rFonts w:ascii="Arial" w:eastAsia="Calibri" w:hAnsi="Arial" w:cs="Arial"/>
                <w:b/>
                <w:bCs/>
                <w:color w:val="FFFFFF"/>
                <w:sz w:val="16"/>
                <w:szCs w:val="16"/>
              </w:rPr>
            </w:pPr>
            <w:r>
              <w:rPr>
                <w:rFonts w:ascii="Arial" w:eastAsia="Calibri" w:hAnsi="Arial" w:cs="Arial"/>
                <w:b/>
                <w:bCs/>
                <w:color w:val="FFFFFF"/>
                <w:sz w:val="16"/>
                <w:szCs w:val="16"/>
              </w:rPr>
              <w:t>DEFUNCION</w:t>
            </w:r>
          </w:p>
        </w:tc>
        <w:tc>
          <w:tcPr>
            <w:tcW w:w="709" w:type="dxa"/>
            <w:tcBorders>
              <w:top w:val="single" w:sz="4" w:space="0" w:color="FFC000"/>
              <w:left w:val="nil"/>
              <w:bottom w:val="single" w:sz="4" w:space="0" w:color="FFC000"/>
              <w:right w:val="nil"/>
            </w:tcBorders>
            <w:shd w:val="clear" w:color="auto" w:fill="FFC000"/>
            <w:vAlign w:val="center"/>
            <w:hideMark/>
          </w:tcPr>
          <w:p w:rsidR="00442E85" w:rsidRDefault="00442E85">
            <w:pPr>
              <w:jc w:val="both"/>
              <w:rPr>
                <w:rFonts w:ascii="Arial" w:eastAsia="Calibri" w:hAnsi="Arial" w:cs="Arial"/>
                <w:b/>
                <w:bCs/>
                <w:color w:val="FFFFFF"/>
                <w:sz w:val="16"/>
                <w:szCs w:val="16"/>
              </w:rPr>
            </w:pPr>
            <w:r>
              <w:rPr>
                <w:rFonts w:ascii="Arial" w:eastAsia="Calibri" w:hAnsi="Arial" w:cs="Arial"/>
                <w:b/>
                <w:bCs/>
                <w:color w:val="FFFFFF"/>
                <w:sz w:val="16"/>
                <w:szCs w:val="16"/>
              </w:rPr>
              <w:t>EPS</w:t>
            </w:r>
          </w:p>
        </w:tc>
        <w:tc>
          <w:tcPr>
            <w:tcW w:w="532" w:type="dxa"/>
            <w:tcBorders>
              <w:top w:val="single" w:sz="4" w:space="0" w:color="FFC000"/>
              <w:left w:val="nil"/>
              <w:bottom w:val="single" w:sz="4" w:space="0" w:color="FFC000"/>
              <w:right w:val="nil"/>
            </w:tcBorders>
            <w:shd w:val="clear" w:color="auto" w:fill="FFC000"/>
            <w:vAlign w:val="center"/>
            <w:hideMark/>
          </w:tcPr>
          <w:p w:rsidR="00442E85" w:rsidRDefault="00442E85">
            <w:pPr>
              <w:jc w:val="both"/>
              <w:rPr>
                <w:rFonts w:ascii="Arial" w:eastAsia="Calibri" w:hAnsi="Arial" w:cs="Arial"/>
                <w:b/>
                <w:bCs/>
                <w:color w:val="FFFFFF"/>
                <w:sz w:val="16"/>
                <w:szCs w:val="16"/>
              </w:rPr>
            </w:pPr>
            <w:r>
              <w:rPr>
                <w:rFonts w:ascii="Arial" w:eastAsia="Calibri" w:hAnsi="Arial" w:cs="Arial"/>
                <w:b/>
                <w:bCs/>
                <w:color w:val="FFFFFF"/>
                <w:sz w:val="16"/>
                <w:szCs w:val="16"/>
              </w:rPr>
              <w:t>EDAD</w:t>
            </w:r>
          </w:p>
        </w:tc>
        <w:tc>
          <w:tcPr>
            <w:tcW w:w="1027" w:type="dxa"/>
            <w:tcBorders>
              <w:top w:val="single" w:sz="4" w:space="0" w:color="FFC000"/>
              <w:left w:val="nil"/>
              <w:bottom w:val="single" w:sz="4" w:space="0" w:color="FFC000"/>
              <w:right w:val="nil"/>
            </w:tcBorders>
            <w:shd w:val="clear" w:color="auto" w:fill="FFC000"/>
            <w:vAlign w:val="center"/>
            <w:hideMark/>
          </w:tcPr>
          <w:p w:rsidR="00442E85" w:rsidRDefault="00442E85">
            <w:pPr>
              <w:jc w:val="both"/>
              <w:rPr>
                <w:rFonts w:ascii="Arial" w:eastAsia="Calibri" w:hAnsi="Arial" w:cs="Arial"/>
                <w:b/>
                <w:bCs/>
                <w:color w:val="FFFFFF"/>
                <w:sz w:val="16"/>
                <w:szCs w:val="16"/>
              </w:rPr>
            </w:pPr>
            <w:r>
              <w:rPr>
                <w:rFonts w:ascii="Arial" w:eastAsia="Calibri" w:hAnsi="Arial" w:cs="Arial"/>
                <w:b/>
                <w:bCs/>
                <w:color w:val="FFFFFF"/>
                <w:sz w:val="16"/>
                <w:szCs w:val="16"/>
              </w:rPr>
              <w:t>FECHA DEFUNCIÓN</w:t>
            </w:r>
          </w:p>
        </w:tc>
        <w:tc>
          <w:tcPr>
            <w:tcW w:w="709" w:type="dxa"/>
            <w:tcBorders>
              <w:top w:val="single" w:sz="4" w:space="0" w:color="FFC000"/>
              <w:left w:val="nil"/>
              <w:bottom w:val="single" w:sz="4" w:space="0" w:color="FFC000"/>
              <w:right w:val="nil"/>
            </w:tcBorders>
            <w:shd w:val="clear" w:color="auto" w:fill="FFC000"/>
            <w:vAlign w:val="center"/>
            <w:hideMark/>
          </w:tcPr>
          <w:p w:rsidR="00442E85" w:rsidRDefault="00442E85">
            <w:pPr>
              <w:jc w:val="both"/>
              <w:rPr>
                <w:rFonts w:ascii="Arial" w:eastAsia="Calibri" w:hAnsi="Arial" w:cs="Arial"/>
                <w:b/>
                <w:bCs/>
                <w:color w:val="FFFFFF"/>
                <w:sz w:val="16"/>
                <w:szCs w:val="16"/>
              </w:rPr>
            </w:pPr>
            <w:r>
              <w:rPr>
                <w:rFonts w:ascii="Arial" w:eastAsia="Calibri" w:hAnsi="Arial" w:cs="Arial"/>
                <w:b/>
                <w:bCs/>
                <w:color w:val="FFFFFF"/>
                <w:sz w:val="16"/>
                <w:szCs w:val="16"/>
              </w:rPr>
              <w:t>FECHA INVEST.CAMP</w:t>
            </w:r>
          </w:p>
        </w:tc>
        <w:tc>
          <w:tcPr>
            <w:tcW w:w="1275" w:type="dxa"/>
            <w:tcBorders>
              <w:top w:val="single" w:sz="4" w:space="0" w:color="FFC000"/>
              <w:left w:val="nil"/>
              <w:bottom w:val="single" w:sz="4" w:space="0" w:color="FFC000"/>
              <w:right w:val="nil"/>
            </w:tcBorders>
            <w:shd w:val="clear" w:color="auto" w:fill="FFC000"/>
            <w:vAlign w:val="center"/>
            <w:hideMark/>
          </w:tcPr>
          <w:p w:rsidR="00442E85" w:rsidRDefault="00442E85">
            <w:pPr>
              <w:jc w:val="both"/>
              <w:rPr>
                <w:rFonts w:ascii="Arial" w:eastAsia="Calibri" w:hAnsi="Arial" w:cs="Arial"/>
                <w:b/>
                <w:bCs/>
                <w:color w:val="FFFFFF"/>
                <w:sz w:val="16"/>
                <w:szCs w:val="16"/>
              </w:rPr>
            </w:pPr>
            <w:r>
              <w:rPr>
                <w:rFonts w:ascii="Arial" w:eastAsia="Calibri" w:hAnsi="Arial" w:cs="Arial"/>
                <w:b/>
                <w:bCs/>
                <w:color w:val="FFFFFF"/>
                <w:sz w:val="16"/>
                <w:szCs w:val="16"/>
              </w:rPr>
              <w:t>MOMENTO OCURRENCIA DE MUERTE</w:t>
            </w:r>
          </w:p>
        </w:tc>
        <w:tc>
          <w:tcPr>
            <w:tcW w:w="1276" w:type="dxa"/>
            <w:tcBorders>
              <w:top w:val="single" w:sz="4" w:space="0" w:color="FFC000"/>
              <w:left w:val="nil"/>
              <w:bottom w:val="single" w:sz="4" w:space="0" w:color="FFC000"/>
              <w:right w:val="nil"/>
            </w:tcBorders>
            <w:shd w:val="clear" w:color="auto" w:fill="FFC000"/>
            <w:vAlign w:val="center"/>
            <w:hideMark/>
          </w:tcPr>
          <w:p w:rsidR="00442E85" w:rsidRDefault="00442E85">
            <w:pPr>
              <w:jc w:val="both"/>
              <w:rPr>
                <w:rFonts w:ascii="Arial" w:eastAsia="Calibri" w:hAnsi="Arial" w:cs="Arial"/>
                <w:b/>
                <w:bCs/>
                <w:color w:val="FFFFFF"/>
                <w:sz w:val="16"/>
                <w:szCs w:val="16"/>
              </w:rPr>
            </w:pPr>
            <w:r>
              <w:rPr>
                <w:rFonts w:ascii="Arial" w:eastAsia="Calibri" w:hAnsi="Arial" w:cs="Arial"/>
                <w:b/>
                <w:bCs/>
                <w:color w:val="FFFFFF"/>
                <w:sz w:val="16"/>
                <w:szCs w:val="16"/>
              </w:rPr>
              <w:t>CAUSA MUERTE</w:t>
            </w:r>
          </w:p>
        </w:tc>
        <w:tc>
          <w:tcPr>
            <w:tcW w:w="1701" w:type="dxa"/>
            <w:tcBorders>
              <w:top w:val="single" w:sz="4" w:space="0" w:color="FFC000"/>
              <w:left w:val="nil"/>
              <w:bottom w:val="single" w:sz="4" w:space="0" w:color="FFC000"/>
              <w:right w:val="nil"/>
            </w:tcBorders>
            <w:shd w:val="clear" w:color="auto" w:fill="FFC000"/>
            <w:vAlign w:val="center"/>
            <w:hideMark/>
          </w:tcPr>
          <w:p w:rsidR="00442E85" w:rsidRDefault="00442E85">
            <w:pPr>
              <w:jc w:val="both"/>
              <w:rPr>
                <w:rFonts w:ascii="Arial" w:eastAsia="Calibri" w:hAnsi="Arial" w:cs="Arial"/>
                <w:b/>
                <w:bCs/>
                <w:color w:val="FFFFFF"/>
                <w:sz w:val="16"/>
                <w:szCs w:val="16"/>
              </w:rPr>
            </w:pPr>
            <w:r>
              <w:rPr>
                <w:rFonts w:ascii="Arial" w:eastAsia="Calibri" w:hAnsi="Arial" w:cs="Arial"/>
                <w:b/>
                <w:bCs/>
                <w:color w:val="FFFFFF"/>
                <w:sz w:val="16"/>
                <w:szCs w:val="16"/>
              </w:rPr>
              <w:t>CLASIF. MUERTE</w:t>
            </w:r>
          </w:p>
        </w:tc>
        <w:tc>
          <w:tcPr>
            <w:tcW w:w="1275" w:type="dxa"/>
            <w:tcBorders>
              <w:top w:val="single" w:sz="4" w:space="0" w:color="FFC000"/>
              <w:left w:val="nil"/>
              <w:bottom w:val="single" w:sz="4" w:space="0" w:color="FFC000"/>
              <w:right w:val="nil"/>
            </w:tcBorders>
            <w:shd w:val="clear" w:color="auto" w:fill="FFC000"/>
            <w:vAlign w:val="center"/>
            <w:hideMark/>
          </w:tcPr>
          <w:p w:rsidR="00442E85" w:rsidRDefault="00442E85">
            <w:pPr>
              <w:jc w:val="both"/>
              <w:rPr>
                <w:rFonts w:ascii="Arial" w:eastAsia="Calibri" w:hAnsi="Arial" w:cs="Arial"/>
                <w:b/>
                <w:bCs/>
                <w:color w:val="FFFFFF"/>
                <w:sz w:val="16"/>
                <w:szCs w:val="16"/>
              </w:rPr>
            </w:pPr>
            <w:r>
              <w:rPr>
                <w:rFonts w:ascii="Arial" w:eastAsia="Calibri" w:hAnsi="Arial" w:cs="Arial"/>
                <w:b/>
                <w:bCs/>
                <w:color w:val="FFFFFF"/>
                <w:sz w:val="16"/>
                <w:szCs w:val="16"/>
              </w:rPr>
              <w:t>DEMORAS. IDENT</w:t>
            </w:r>
          </w:p>
        </w:tc>
        <w:tc>
          <w:tcPr>
            <w:tcW w:w="1276" w:type="dxa"/>
            <w:tcBorders>
              <w:top w:val="single" w:sz="4" w:space="0" w:color="FFC000"/>
              <w:left w:val="nil"/>
              <w:bottom w:val="single" w:sz="4" w:space="0" w:color="FFC000"/>
              <w:right w:val="single" w:sz="4" w:space="0" w:color="FFC000"/>
            </w:tcBorders>
            <w:shd w:val="clear" w:color="auto" w:fill="FFC000"/>
            <w:vAlign w:val="center"/>
            <w:hideMark/>
          </w:tcPr>
          <w:p w:rsidR="00442E85" w:rsidRDefault="00442E85">
            <w:pPr>
              <w:jc w:val="both"/>
              <w:rPr>
                <w:rFonts w:ascii="Arial" w:eastAsia="Calibri" w:hAnsi="Arial" w:cs="Arial"/>
                <w:b/>
                <w:bCs/>
                <w:color w:val="FFFFFF"/>
                <w:sz w:val="16"/>
                <w:szCs w:val="16"/>
              </w:rPr>
            </w:pPr>
            <w:r>
              <w:rPr>
                <w:rFonts w:ascii="Arial" w:eastAsia="Calibri" w:hAnsi="Arial" w:cs="Arial"/>
                <w:b/>
                <w:bCs/>
                <w:color w:val="FFFFFF"/>
                <w:sz w:val="16"/>
                <w:szCs w:val="16"/>
              </w:rPr>
              <w:t>FECHA DE UNIDAD. ANALISIS</w:t>
            </w:r>
          </w:p>
        </w:tc>
      </w:tr>
      <w:tr w:rsidR="00442E85" w:rsidTr="00442E85">
        <w:trPr>
          <w:trHeight w:val="658"/>
        </w:trPr>
        <w:tc>
          <w:tcPr>
            <w:tcW w:w="1277" w:type="dxa"/>
            <w:tcBorders>
              <w:top w:val="single" w:sz="4" w:space="0" w:color="FFD966"/>
              <w:left w:val="single" w:sz="4" w:space="0" w:color="FFD966"/>
              <w:bottom w:val="single" w:sz="4" w:space="0" w:color="FFD966"/>
              <w:right w:val="single" w:sz="4" w:space="0" w:color="FFD966"/>
            </w:tcBorders>
            <w:shd w:val="clear" w:color="auto" w:fill="FFF2CC"/>
            <w:vAlign w:val="center"/>
            <w:hideMark/>
          </w:tcPr>
          <w:p w:rsidR="00442E85" w:rsidRDefault="00442E85">
            <w:pPr>
              <w:jc w:val="both"/>
              <w:rPr>
                <w:rFonts w:ascii="Arial" w:eastAsia="Calibri" w:hAnsi="Arial" w:cs="Arial"/>
                <w:b/>
                <w:bCs/>
                <w:sz w:val="16"/>
                <w:szCs w:val="16"/>
              </w:rPr>
            </w:pPr>
            <w:r>
              <w:rPr>
                <w:rFonts w:ascii="Arial" w:eastAsia="Calibri" w:hAnsi="Arial" w:cs="Arial"/>
                <w:b/>
                <w:bCs/>
                <w:sz w:val="16"/>
                <w:szCs w:val="16"/>
              </w:rPr>
              <w:t xml:space="preserve">MAC San Rafael </w:t>
            </w:r>
          </w:p>
        </w:tc>
        <w:tc>
          <w:tcPr>
            <w:tcW w:w="709" w:type="dxa"/>
            <w:tcBorders>
              <w:top w:val="single" w:sz="4" w:space="0" w:color="FFD966"/>
              <w:left w:val="single" w:sz="4" w:space="0" w:color="FFD966"/>
              <w:bottom w:val="single" w:sz="4" w:space="0" w:color="FFD966"/>
              <w:right w:val="single" w:sz="4" w:space="0" w:color="FFD966"/>
            </w:tcBorders>
            <w:shd w:val="clear" w:color="auto" w:fill="FFF2CC"/>
            <w:vAlign w:val="center"/>
            <w:hideMark/>
          </w:tcPr>
          <w:p w:rsidR="00442E85" w:rsidRDefault="00442E85">
            <w:pPr>
              <w:jc w:val="both"/>
              <w:rPr>
                <w:rFonts w:ascii="Arial" w:eastAsia="Calibri" w:hAnsi="Arial" w:cs="Arial"/>
                <w:sz w:val="16"/>
                <w:szCs w:val="16"/>
              </w:rPr>
            </w:pPr>
            <w:r>
              <w:rPr>
                <w:rFonts w:ascii="Arial" w:eastAsia="Calibri" w:hAnsi="Arial" w:cs="Arial"/>
                <w:sz w:val="16"/>
                <w:szCs w:val="16"/>
              </w:rPr>
              <w:t>Nueva EPS</w:t>
            </w:r>
          </w:p>
        </w:tc>
        <w:tc>
          <w:tcPr>
            <w:tcW w:w="532" w:type="dxa"/>
            <w:tcBorders>
              <w:top w:val="single" w:sz="4" w:space="0" w:color="FFD966"/>
              <w:left w:val="single" w:sz="4" w:space="0" w:color="FFD966"/>
              <w:bottom w:val="single" w:sz="4" w:space="0" w:color="FFD966"/>
              <w:right w:val="single" w:sz="4" w:space="0" w:color="FFD966"/>
            </w:tcBorders>
            <w:shd w:val="clear" w:color="auto" w:fill="FFF2CC"/>
            <w:vAlign w:val="center"/>
            <w:hideMark/>
          </w:tcPr>
          <w:p w:rsidR="00442E85" w:rsidRDefault="00442E85">
            <w:pPr>
              <w:jc w:val="both"/>
              <w:rPr>
                <w:rFonts w:ascii="Arial" w:eastAsia="Calibri" w:hAnsi="Arial" w:cs="Arial"/>
                <w:sz w:val="16"/>
                <w:szCs w:val="16"/>
              </w:rPr>
            </w:pPr>
            <w:r>
              <w:rPr>
                <w:rFonts w:ascii="Arial" w:eastAsia="Calibri" w:hAnsi="Arial" w:cs="Arial"/>
                <w:sz w:val="16"/>
                <w:szCs w:val="16"/>
              </w:rPr>
              <w:t>32 Años</w:t>
            </w:r>
          </w:p>
        </w:tc>
        <w:tc>
          <w:tcPr>
            <w:tcW w:w="1027" w:type="dxa"/>
            <w:tcBorders>
              <w:top w:val="single" w:sz="4" w:space="0" w:color="FFD966"/>
              <w:left w:val="single" w:sz="4" w:space="0" w:color="FFD966"/>
              <w:bottom w:val="single" w:sz="4" w:space="0" w:color="FFD966"/>
              <w:right w:val="single" w:sz="4" w:space="0" w:color="FFD966"/>
            </w:tcBorders>
            <w:shd w:val="clear" w:color="auto" w:fill="FFF2CC"/>
            <w:vAlign w:val="center"/>
            <w:hideMark/>
          </w:tcPr>
          <w:p w:rsidR="00442E85" w:rsidRDefault="00442E85">
            <w:pPr>
              <w:jc w:val="both"/>
              <w:rPr>
                <w:rFonts w:ascii="Arial" w:eastAsia="Calibri" w:hAnsi="Arial" w:cs="Arial"/>
                <w:sz w:val="16"/>
                <w:szCs w:val="16"/>
              </w:rPr>
            </w:pPr>
            <w:r>
              <w:rPr>
                <w:rFonts w:ascii="Arial" w:eastAsia="Calibri" w:hAnsi="Arial" w:cs="Arial"/>
                <w:sz w:val="16"/>
                <w:szCs w:val="16"/>
              </w:rPr>
              <w:t>5/03/2019</w:t>
            </w:r>
          </w:p>
        </w:tc>
        <w:tc>
          <w:tcPr>
            <w:tcW w:w="709" w:type="dxa"/>
            <w:tcBorders>
              <w:top w:val="single" w:sz="4" w:space="0" w:color="FFD966"/>
              <w:left w:val="single" w:sz="4" w:space="0" w:color="FFD966"/>
              <w:bottom w:val="single" w:sz="4" w:space="0" w:color="FFD966"/>
              <w:right w:val="single" w:sz="4" w:space="0" w:color="FFD966"/>
            </w:tcBorders>
            <w:shd w:val="clear" w:color="auto" w:fill="FFF2CC"/>
            <w:vAlign w:val="center"/>
            <w:hideMark/>
          </w:tcPr>
          <w:p w:rsidR="00442E85" w:rsidRDefault="00442E85">
            <w:pPr>
              <w:jc w:val="both"/>
              <w:rPr>
                <w:rFonts w:ascii="Arial" w:eastAsia="Calibri" w:hAnsi="Arial" w:cs="Arial"/>
                <w:sz w:val="16"/>
                <w:szCs w:val="16"/>
              </w:rPr>
            </w:pPr>
            <w:r>
              <w:rPr>
                <w:rFonts w:ascii="Arial" w:eastAsia="Calibri" w:hAnsi="Arial" w:cs="Arial"/>
                <w:sz w:val="16"/>
                <w:szCs w:val="16"/>
              </w:rPr>
              <w:t>14/03/19</w:t>
            </w:r>
          </w:p>
        </w:tc>
        <w:tc>
          <w:tcPr>
            <w:tcW w:w="1275" w:type="dxa"/>
            <w:tcBorders>
              <w:top w:val="single" w:sz="4" w:space="0" w:color="FFD966"/>
              <w:left w:val="single" w:sz="4" w:space="0" w:color="FFD966"/>
              <w:bottom w:val="single" w:sz="4" w:space="0" w:color="FFD966"/>
              <w:right w:val="single" w:sz="4" w:space="0" w:color="FFD966"/>
            </w:tcBorders>
            <w:shd w:val="clear" w:color="auto" w:fill="FFF2CC"/>
            <w:vAlign w:val="center"/>
            <w:hideMark/>
          </w:tcPr>
          <w:p w:rsidR="00442E85" w:rsidRDefault="00442E85">
            <w:pPr>
              <w:jc w:val="both"/>
              <w:rPr>
                <w:rFonts w:ascii="Arial" w:eastAsia="Calibri" w:hAnsi="Arial" w:cs="Arial"/>
                <w:b/>
                <w:sz w:val="16"/>
                <w:szCs w:val="16"/>
              </w:rPr>
            </w:pPr>
            <w:r>
              <w:rPr>
                <w:rFonts w:ascii="Arial" w:eastAsia="Calibri" w:hAnsi="Arial" w:cs="Arial"/>
                <w:b/>
                <w:sz w:val="16"/>
                <w:szCs w:val="16"/>
              </w:rPr>
              <w:t>EMBARARAZADA 30 Semanas</w:t>
            </w:r>
          </w:p>
        </w:tc>
        <w:tc>
          <w:tcPr>
            <w:tcW w:w="1276" w:type="dxa"/>
            <w:tcBorders>
              <w:top w:val="single" w:sz="4" w:space="0" w:color="FFD966"/>
              <w:left w:val="single" w:sz="4" w:space="0" w:color="FFD966"/>
              <w:bottom w:val="single" w:sz="4" w:space="0" w:color="FFD966"/>
              <w:right w:val="single" w:sz="4" w:space="0" w:color="FFD966"/>
            </w:tcBorders>
            <w:shd w:val="clear" w:color="auto" w:fill="FFF2CC"/>
            <w:vAlign w:val="center"/>
            <w:hideMark/>
          </w:tcPr>
          <w:p w:rsidR="00442E85" w:rsidRDefault="00442E85">
            <w:pPr>
              <w:jc w:val="both"/>
              <w:rPr>
                <w:rFonts w:ascii="Arial" w:eastAsia="Calibri" w:hAnsi="Arial" w:cs="Arial"/>
                <w:sz w:val="16"/>
                <w:szCs w:val="16"/>
              </w:rPr>
            </w:pPr>
            <w:r>
              <w:rPr>
                <w:rFonts w:ascii="Arial" w:eastAsia="Calibri" w:hAnsi="Arial" w:cs="Arial"/>
                <w:sz w:val="16"/>
                <w:szCs w:val="16"/>
              </w:rPr>
              <w:t>Sepsis Urinaria, Falla multi orgánica, shock séptico secundario a pielonefritis.</w:t>
            </w:r>
          </w:p>
        </w:tc>
        <w:tc>
          <w:tcPr>
            <w:tcW w:w="1701" w:type="dxa"/>
            <w:tcBorders>
              <w:top w:val="single" w:sz="4" w:space="0" w:color="FFD966"/>
              <w:left w:val="single" w:sz="4" w:space="0" w:color="FFD966"/>
              <w:bottom w:val="single" w:sz="4" w:space="0" w:color="FFD966"/>
              <w:right w:val="single" w:sz="4" w:space="0" w:color="FFD966"/>
            </w:tcBorders>
            <w:shd w:val="clear" w:color="auto" w:fill="FFF2CC"/>
            <w:vAlign w:val="center"/>
            <w:hideMark/>
          </w:tcPr>
          <w:p w:rsidR="00442E85" w:rsidRDefault="00442E85">
            <w:pPr>
              <w:jc w:val="both"/>
              <w:rPr>
                <w:rFonts w:ascii="Arial" w:eastAsia="Calibri" w:hAnsi="Arial" w:cs="Arial"/>
                <w:sz w:val="16"/>
                <w:szCs w:val="16"/>
              </w:rPr>
            </w:pPr>
            <w:r>
              <w:rPr>
                <w:rFonts w:ascii="Arial" w:eastAsia="Calibri" w:hAnsi="Arial" w:cs="Arial"/>
                <w:sz w:val="16"/>
                <w:szCs w:val="16"/>
              </w:rPr>
              <w:t>Muerte materna temprana indirecta, evitable</w:t>
            </w:r>
          </w:p>
        </w:tc>
        <w:tc>
          <w:tcPr>
            <w:tcW w:w="1275" w:type="dxa"/>
            <w:tcBorders>
              <w:top w:val="single" w:sz="4" w:space="0" w:color="FFD966"/>
              <w:left w:val="single" w:sz="4" w:space="0" w:color="FFD966"/>
              <w:bottom w:val="single" w:sz="4" w:space="0" w:color="FFD966"/>
              <w:right w:val="single" w:sz="4" w:space="0" w:color="FFD966"/>
            </w:tcBorders>
            <w:shd w:val="clear" w:color="auto" w:fill="FFF2CC"/>
            <w:vAlign w:val="center"/>
            <w:hideMark/>
          </w:tcPr>
          <w:p w:rsidR="00442E85" w:rsidRDefault="00442E85">
            <w:pPr>
              <w:jc w:val="both"/>
              <w:rPr>
                <w:rFonts w:ascii="Arial" w:eastAsia="Calibri" w:hAnsi="Arial" w:cs="Arial"/>
                <w:sz w:val="16"/>
                <w:szCs w:val="16"/>
              </w:rPr>
            </w:pPr>
            <w:r>
              <w:rPr>
                <w:rFonts w:ascii="Arial" w:eastAsia="Calibri" w:hAnsi="Arial" w:cs="Arial"/>
                <w:sz w:val="16"/>
                <w:szCs w:val="16"/>
              </w:rPr>
              <w:t>Tipo 1, 4</w:t>
            </w:r>
          </w:p>
        </w:tc>
        <w:tc>
          <w:tcPr>
            <w:tcW w:w="1276" w:type="dxa"/>
            <w:tcBorders>
              <w:top w:val="single" w:sz="4" w:space="0" w:color="FFD966"/>
              <w:left w:val="single" w:sz="4" w:space="0" w:color="FFD966"/>
              <w:bottom w:val="single" w:sz="4" w:space="0" w:color="FFD966"/>
              <w:right w:val="single" w:sz="4" w:space="0" w:color="FFD966"/>
            </w:tcBorders>
            <w:shd w:val="clear" w:color="auto" w:fill="FFF2CC"/>
            <w:vAlign w:val="center"/>
            <w:hideMark/>
          </w:tcPr>
          <w:p w:rsidR="00442E85" w:rsidRDefault="00442E85">
            <w:pPr>
              <w:jc w:val="both"/>
              <w:rPr>
                <w:rFonts w:ascii="Arial" w:eastAsia="Calibri" w:hAnsi="Arial" w:cs="Arial"/>
                <w:sz w:val="16"/>
                <w:szCs w:val="16"/>
              </w:rPr>
            </w:pPr>
            <w:r>
              <w:rPr>
                <w:rFonts w:ascii="Arial" w:eastAsia="Calibri" w:hAnsi="Arial" w:cs="Arial"/>
                <w:sz w:val="16"/>
                <w:szCs w:val="16"/>
              </w:rPr>
              <w:t>29/04/2019</w:t>
            </w:r>
          </w:p>
        </w:tc>
      </w:tr>
      <w:tr w:rsidR="00442E85" w:rsidTr="00442E85">
        <w:trPr>
          <w:trHeight w:val="1211"/>
        </w:trPr>
        <w:tc>
          <w:tcPr>
            <w:tcW w:w="1277" w:type="dxa"/>
            <w:tcBorders>
              <w:top w:val="single" w:sz="4" w:space="0" w:color="FFD966"/>
              <w:left w:val="single" w:sz="4" w:space="0" w:color="FFD966"/>
              <w:bottom w:val="single" w:sz="4" w:space="0" w:color="FFD966"/>
              <w:right w:val="single" w:sz="4" w:space="0" w:color="FFD966"/>
            </w:tcBorders>
            <w:shd w:val="clear" w:color="auto" w:fill="FFF2CC"/>
            <w:vAlign w:val="center"/>
            <w:hideMark/>
          </w:tcPr>
          <w:p w:rsidR="00442E85" w:rsidRDefault="00442E85">
            <w:pPr>
              <w:jc w:val="both"/>
              <w:rPr>
                <w:rFonts w:ascii="Arial" w:eastAsia="Calibri" w:hAnsi="Arial" w:cs="Arial"/>
                <w:b/>
                <w:bCs/>
                <w:sz w:val="16"/>
                <w:szCs w:val="16"/>
              </w:rPr>
            </w:pPr>
            <w:r>
              <w:rPr>
                <w:rFonts w:ascii="Arial" w:eastAsia="Calibri" w:hAnsi="Arial" w:cs="Arial"/>
                <w:b/>
                <w:bCs/>
                <w:sz w:val="16"/>
                <w:szCs w:val="16"/>
              </w:rPr>
              <w:t>HUSJ</w:t>
            </w:r>
          </w:p>
        </w:tc>
        <w:tc>
          <w:tcPr>
            <w:tcW w:w="709" w:type="dxa"/>
            <w:tcBorders>
              <w:top w:val="single" w:sz="4" w:space="0" w:color="FFD966"/>
              <w:left w:val="single" w:sz="4" w:space="0" w:color="FFD966"/>
              <w:bottom w:val="single" w:sz="4" w:space="0" w:color="FFD966"/>
              <w:right w:val="single" w:sz="4" w:space="0" w:color="FFD966"/>
            </w:tcBorders>
            <w:shd w:val="clear" w:color="auto" w:fill="FFF2CC"/>
            <w:vAlign w:val="center"/>
            <w:hideMark/>
          </w:tcPr>
          <w:p w:rsidR="00442E85" w:rsidRDefault="00442E85">
            <w:pPr>
              <w:jc w:val="both"/>
              <w:rPr>
                <w:rFonts w:ascii="Arial" w:eastAsia="Calibri" w:hAnsi="Arial" w:cs="Arial"/>
                <w:sz w:val="16"/>
                <w:szCs w:val="16"/>
              </w:rPr>
            </w:pPr>
            <w:r>
              <w:rPr>
                <w:rFonts w:ascii="Arial" w:eastAsia="Calibri" w:hAnsi="Arial" w:cs="Arial"/>
                <w:sz w:val="16"/>
                <w:szCs w:val="16"/>
              </w:rPr>
              <w:t>MEDIMAS</w:t>
            </w:r>
          </w:p>
        </w:tc>
        <w:tc>
          <w:tcPr>
            <w:tcW w:w="532" w:type="dxa"/>
            <w:tcBorders>
              <w:top w:val="single" w:sz="4" w:space="0" w:color="FFD966"/>
              <w:left w:val="single" w:sz="4" w:space="0" w:color="FFD966"/>
              <w:bottom w:val="single" w:sz="4" w:space="0" w:color="FFD966"/>
              <w:right w:val="single" w:sz="4" w:space="0" w:color="FFD966"/>
            </w:tcBorders>
            <w:shd w:val="clear" w:color="auto" w:fill="FFF2CC"/>
            <w:vAlign w:val="center"/>
            <w:hideMark/>
          </w:tcPr>
          <w:p w:rsidR="00442E85" w:rsidRDefault="00442E85">
            <w:pPr>
              <w:jc w:val="both"/>
              <w:rPr>
                <w:rFonts w:ascii="Arial" w:eastAsia="Calibri" w:hAnsi="Arial" w:cs="Arial"/>
                <w:sz w:val="16"/>
                <w:szCs w:val="16"/>
              </w:rPr>
            </w:pPr>
            <w:r>
              <w:rPr>
                <w:rFonts w:ascii="Arial" w:eastAsia="Calibri" w:hAnsi="Arial" w:cs="Arial"/>
                <w:sz w:val="16"/>
                <w:szCs w:val="16"/>
              </w:rPr>
              <w:t xml:space="preserve">21 años </w:t>
            </w:r>
          </w:p>
        </w:tc>
        <w:tc>
          <w:tcPr>
            <w:tcW w:w="1027" w:type="dxa"/>
            <w:tcBorders>
              <w:top w:val="single" w:sz="4" w:space="0" w:color="FFD966"/>
              <w:left w:val="single" w:sz="4" w:space="0" w:color="FFD966"/>
              <w:bottom w:val="single" w:sz="4" w:space="0" w:color="FFD966"/>
              <w:right w:val="single" w:sz="4" w:space="0" w:color="FFD966"/>
            </w:tcBorders>
            <w:shd w:val="clear" w:color="auto" w:fill="FFF2CC"/>
            <w:vAlign w:val="center"/>
            <w:hideMark/>
          </w:tcPr>
          <w:p w:rsidR="00442E85" w:rsidRDefault="00442E85">
            <w:pPr>
              <w:jc w:val="both"/>
              <w:rPr>
                <w:rFonts w:ascii="Arial" w:eastAsia="Calibri" w:hAnsi="Arial" w:cs="Arial"/>
                <w:sz w:val="16"/>
                <w:szCs w:val="16"/>
              </w:rPr>
            </w:pPr>
            <w:r>
              <w:rPr>
                <w:rFonts w:ascii="Arial" w:eastAsia="Calibri" w:hAnsi="Arial" w:cs="Arial"/>
                <w:sz w:val="16"/>
                <w:szCs w:val="16"/>
              </w:rPr>
              <w:t>7/06/2019</w:t>
            </w:r>
          </w:p>
        </w:tc>
        <w:tc>
          <w:tcPr>
            <w:tcW w:w="709" w:type="dxa"/>
            <w:tcBorders>
              <w:top w:val="single" w:sz="4" w:space="0" w:color="FFD966"/>
              <w:left w:val="single" w:sz="4" w:space="0" w:color="FFD966"/>
              <w:bottom w:val="single" w:sz="4" w:space="0" w:color="FFD966"/>
              <w:right w:val="single" w:sz="4" w:space="0" w:color="FFD966"/>
            </w:tcBorders>
            <w:shd w:val="clear" w:color="auto" w:fill="FFF2CC"/>
            <w:vAlign w:val="center"/>
            <w:hideMark/>
          </w:tcPr>
          <w:p w:rsidR="00442E85" w:rsidRDefault="00442E85">
            <w:pPr>
              <w:jc w:val="both"/>
              <w:rPr>
                <w:rFonts w:ascii="Arial" w:eastAsia="Calibri" w:hAnsi="Arial" w:cs="Arial"/>
                <w:sz w:val="16"/>
                <w:szCs w:val="16"/>
              </w:rPr>
            </w:pPr>
            <w:r>
              <w:rPr>
                <w:rFonts w:ascii="Arial" w:eastAsia="Calibri" w:hAnsi="Arial" w:cs="Arial"/>
                <w:sz w:val="16"/>
                <w:szCs w:val="16"/>
              </w:rPr>
              <w:t>12/07/2019</w:t>
            </w:r>
          </w:p>
        </w:tc>
        <w:tc>
          <w:tcPr>
            <w:tcW w:w="1275" w:type="dxa"/>
            <w:tcBorders>
              <w:top w:val="single" w:sz="4" w:space="0" w:color="FFD966"/>
              <w:left w:val="single" w:sz="4" w:space="0" w:color="FFD966"/>
              <w:bottom w:val="single" w:sz="4" w:space="0" w:color="FFD966"/>
              <w:right w:val="single" w:sz="4" w:space="0" w:color="FFD966"/>
            </w:tcBorders>
            <w:shd w:val="clear" w:color="auto" w:fill="FFF2CC"/>
            <w:vAlign w:val="center"/>
            <w:hideMark/>
          </w:tcPr>
          <w:p w:rsidR="00442E85" w:rsidRDefault="00442E85">
            <w:pPr>
              <w:jc w:val="both"/>
              <w:rPr>
                <w:rFonts w:ascii="Arial" w:eastAsia="Calibri" w:hAnsi="Arial" w:cs="Arial"/>
                <w:b/>
                <w:sz w:val="16"/>
                <w:szCs w:val="16"/>
              </w:rPr>
            </w:pPr>
            <w:r>
              <w:rPr>
                <w:rFonts w:ascii="Arial" w:eastAsia="Calibri" w:hAnsi="Arial" w:cs="Arial"/>
                <w:b/>
                <w:sz w:val="16"/>
                <w:szCs w:val="16"/>
              </w:rPr>
              <w:t>Embarazada en los últimos 3 meses</w:t>
            </w:r>
          </w:p>
        </w:tc>
        <w:tc>
          <w:tcPr>
            <w:tcW w:w="1276" w:type="dxa"/>
            <w:tcBorders>
              <w:top w:val="single" w:sz="4" w:space="0" w:color="FFD966"/>
              <w:left w:val="single" w:sz="4" w:space="0" w:color="FFD966"/>
              <w:bottom w:val="single" w:sz="4" w:space="0" w:color="FFD966"/>
              <w:right w:val="single" w:sz="4" w:space="0" w:color="FFD966"/>
            </w:tcBorders>
            <w:shd w:val="clear" w:color="auto" w:fill="FFF2CC"/>
            <w:vAlign w:val="center"/>
          </w:tcPr>
          <w:p w:rsidR="00442E85" w:rsidRDefault="00442E85">
            <w:pPr>
              <w:jc w:val="both"/>
              <w:rPr>
                <w:rFonts w:ascii="Arial" w:eastAsia="Times New Roman" w:hAnsi="Arial" w:cs="Arial"/>
                <w:color w:val="000000"/>
                <w:sz w:val="16"/>
                <w:szCs w:val="16"/>
                <w:shd w:val="clear" w:color="auto" w:fill="FFFFFF"/>
              </w:rPr>
            </w:pPr>
          </w:p>
          <w:p w:rsidR="00442E85" w:rsidRDefault="00442E85">
            <w:pPr>
              <w:jc w:val="both"/>
              <w:rPr>
                <w:rFonts w:ascii="Arial" w:eastAsia="Calibri" w:hAnsi="Arial" w:cs="Arial"/>
                <w:sz w:val="16"/>
                <w:szCs w:val="16"/>
              </w:rPr>
            </w:pPr>
            <w:r>
              <w:rPr>
                <w:rFonts w:ascii="Arial" w:hAnsi="Arial" w:cs="Arial"/>
                <w:color w:val="000000"/>
                <w:sz w:val="16"/>
                <w:szCs w:val="16"/>
              </w:rPr>
              <w:t>Choque cardiogénico</w:t>
            </w:r>
            <w:r>
              <w:rPr>
                <w:rFonts w:ascii="Arial" w:hAnsi="Arial" w:cs="Arial"/>
                <w:color w:val="000000"/>
                <w:sz w:val="16"/>
                <w:szCs w:val="16"/>
              </w:rPr>
              <w:br/>
              <w:t>hipertensión pulmonar primaria.</w:t>
            </w:r>
          </w:p>
        </w:tc>
        <w:tc>
          <w:tcPr>
            <w:tcW w:w="1701" w:type="dxa"/>
            <w:tcBorders>
              <w:top w:val="single" w:sz="4" w:space="0" w:color="FFD966"/>
              <w:left w:val="single" w:sz="4" w:space="0" w:color="FFD966"/>
              <w:bottom w:val="single" w:sz="4" w:space="0" w:color="FFD966"/>
              <w:right w:val="single" w:sz="4" w:space="0" w:color="FFD966"/>
            </w:tcBorders>
            <w:shd w:val="clear" w:color="auto" w:fill="FFF2CC"/>
            <w:vAlign w:val="center"/>
            <w:hideMark/>
          </w:tcPr>
          <w:p w:rsidR="00442E85" w:rsidRDefault="00442E85">
            <w:pPr>
              <w:jc w:val="both"/>
              <w:rPr>
                <w:rFonts w:ascii="Arial" w:eastAsia="Calibri" w:hAnsi="Arial" w:cs="Arial"/>
                <w:sz w:val="16"/>
                <w:szCs w:val="16"/>
              </w:rPr>
            </w:pPr>
            <w:r>
              <w:rPr>
                <w:rFonts w:ascii="Arial" w:eastAsia="Calibri" w:hAnsi="Arial" w:cs="Arial"/>
                <w:sz w:val="16"/>
                <w:szCs w:val="16"/>
              </w:rPr>
              <w:t>Muerte materna tardía, indirecta</w:t>
            </w:r>
          </w:p>
        </w:tc>
        <w:tc>
          <w:tcPr>
            <w:tcW w:w="1275" w:type="dxa"/>
            <w:tcBorders>
              <w:top w:val="single" w:sz="4" w:space="0" w:color="FFD966"/>
              <w:left w:val="single" w:sz="4" w:space="0" w:color="FFD966"/>
              <w:bottom w:val="single" w:sz="4" w:space="0" w:color="FFD966"/>
              <w:right w:val="single" w:sz="4" w:space="0" w:color="FFD966"/>
            </w:tcBorders>
            <w:shd w:val="clear" w:color="auto" w:fill="FFF2CC"/>
            <w:vAlign w:val="center"/>
            <w:hideMark/>
          </w:tcPr>
          <w:p w:rsidR="00442E85" w:rsidRDefault="00442E85">
            <w:pPr>
              <w:jc w:val="both"/>
              <w:rPr>
                <w:rFonts w:ascii="Arial" w:eastAsia="Calibri" w:hAnsi="Arial" w:cs="Arial"/>
                <w:sz w:val="16"/>
                <w:szCs w:val="16"/>
              </w:rPr>
            </w:pPr>
            <w:r>
              <w:rPr>
                <w:rFonts w:ascii="Arial" w:eastAsia="Calibri" w:hAnsi="Arial" w:cs="Arial"/>
                <w:sz w:val="16"/>
                <w:szCs w:val="16"/>
              </w:rPr>
              <w:t>Tipo 1, 4</w:t>
            </w:r>
          </w:p>
        </w:tc>
        <w:tc>
          <w:tcPr>
            <w:tcW w:w="1276" w:type="dxa"/>
            <w:tcBorders>
              <w:top w:val="single" w:sz="4" w:space="0" w:color="FFD966"/>
              <w:left w:val="single" w:sz="4" w:space="0" w:color="FFD966"/>
              <w:bottom w:val="single" w:sz="4" w:space="0" w:color="FFD966"/>
              <w:right w:val="single" w:sz="4" w:space="0" w:color="FFD966"/>
            </w:tcBorders>
            <w:shd w:val="clear" w:color="auto" w:fill="FFF2CC"/>
            <w:vAlign w:val="center"/>
            <w:hideMark/>
          </w:tcPr>
          <w:p w:rsidR="00442E85" w:rsidRDefault="00442E85">
            <w:pPr>
              <w:jc w:val="both"/>
              <w:rPr>
                <w:rFonts w:ascii="Arial" w:eastAsia="Calibri" w:hAnsi="Arial" w:cs="Arial"/>
                <w:sz w:val="16"/>
                <w:szCs w:val="16"/>
              </w:rPr>
            </w:pPr>
            <w:r>
              <w:rPr>
                <w:rFonts w:ascii="Arial" w:eastAsia="Calibri" w:hAnsi="Arial" w:cs="Arial"/>
                <w:sz w:val="16"/>
                <w:szCs w:val="16"/>
              </w:rPr>
              <w:t>05/09/2019</w:t>
            </w:r>
          </w:p>
        </w:tc>
      </w:tr>
    </w:tbl>
    <w:p w:rsidR="0058246D" w:rsidRPr="00590B7D" w:rsidRDefault="0058246D" w:rsidP="0058246D">
      <w:pPr>
        <w:pStyle w:val="Piedepgina"/>
        <w:ind w:left="-709"/>
        <w:jc w:val="both"/>
        <w:rPr>
          <w:rFonts w:ascii="Arial" w:eastAsia="Calibri" w:hAnsi="Arial" w:cs="Arial"/>
          <w:sz w:val="22"/>
          <w:szCs w:val="22"/>
        </w:rPr>
      </w:pPr>
    </w:p>
    <w:p w:rsidR="004A34A4" w:rsidRPr="00CE7543" w:rsidRDefault="004A34A4" w:rsidP="004A34A4">
      <w:pPr>
        <w:pStyle w:val="Piedepgina"/>
        <w:ind w:left="-709"/>
        <w:jc w:val="both"/>
        <w:rPr>
          <w:rFonts w:ascii="Arial" w:eastAsia="Calibri" w:hAnsi="Arial" w:cs="Arial"/>
          <w:sz w:val="18"/>
          <w:szCs w:val="18"/>
        </w:rPr>
      </w:pPr>
      <w:r>
        <w:rPr>
          <w:rFonts w:ascii="Arial" w:eastAsia="Calibri" w:hAnsi="Arial" w:cs="Arial"/>
          <w:sz w:val="18"/>
          <w:szCs w:val="18"/>
        </w:rPr>
        <w:t>Para el año 2019 la razón de mortalidad materna fue de 30,5 por cada 100.000 Nacidos vivos</w:t>
      </w:r>
      <w:r w:rsidR="002E41BA">
        <w:rPr>
          <w:rFonts w:ascii="Arial" w:eastAsia="Calibri" w:hAnsi="Arial" w:cs="Arial"/>
          <w:sz w:val="18"/>
          <w:szCs w:val="18"/>
        </w:rPr>
        <w:t>, la cual supero la meta planteada dentro del Plan de Desarrollo del municipio.</w:t>
      </w:r>
    </w:p>
    <w:p w:rsidR="004A34A4" w:rsidRDefault="004A34A4" w:rsidP="004A34A4">
      <w:pPr>
        <w:pStyle w:val="Piedepgina"/>
        <w:ind w:left="-709"/>
        <w:jc w:val="both"/>
        <w:rPr>
          <w:rFonts w:ascii="Arial" w:eastAsia="Calibri" w:hAnsi="Arial" w:cs="Arial"/>
          <w:sz w:val="18"/>
          <w:szCs w:val="18"/>
        </w:rPr>
      </w:pPr>
    </w:p>
    <w:p w:rsidR="005D05C6" w:rsidRPr="00FC52D5" w:rsidRDefault="002E41BA" w:rsidP="004A34A4">
      <w:pPr>
        <w:jc w:val="both"/>
        <w:rPr>
          <w:rFonts w:ascii="Arial" w:hAnsi="Arial" w:cs="Arial"/>
          <w:sz w:val="18"/>
          <w:szCs w:val="18"/>
        </w:rPr>
      </w:pPr>
      <w:r>
        <w:rPr>
          <w:rFonts w:ascii="Arial" w:eastAsia="Calibri" w:hAnsi="Arial" w:cs="Arial"/>
          <w:noProof/>
          <w:sz w:val="18"/>
          <w:szCs w:val="18"/>
        </w:rPr>
        <w:drawing>
          <wp:inline distT="0" distB="0" distL="0" distR="0">
            <wp:extent cx="5612130" cy="2164715"/>
            <wp:effectExtent l="0" t="0" r="7620" b="6985"/>
            <wp:docPr id="30" name="Imagen 30" descr="15BA1C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5BA1C0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2164715"/>
                    </a:xfrm>
                    <a:prstGeom prst="rect">
                      <a:avLst/>
                    </a:prstGeom>
                    <a:noFill/>
                    <a:ln>
                      <a:noFill/>
                    </a:ln>
                  </pic:spPr>
                </pic:pic>
              </a:graphicData>
            </a:graphic>
          </wp:inline>
        </w:drawing>
      </w:r>
    </w:p>
    <w:p w:rsidR="00245B15" w:rsidRPr="00FC52D5" w:rsidRDefault="003B63AE" w:rsidP="00C3294F">
      <w:pPr>
        <w:jc w:val="both"/>
        <w:rPr>
          <w:rFonts w:ascii="Arial" w:hAnsi="Arial" w:cs="Arial"/>
          <w:b/>
          <w:sz w:val="18"/>
          <w:szCs w:val="18"/>
        </w:rPr>
      </w:pPr>
      <w:r w:rsidRPr="00FC52D5">
        <w:rPr>
          <w:rFonts w:ascii="Arial" w:hAnsi="Arial" w:cs="Arial"/>
          <w:b/>
          <w:sz w:val="18"/>
          <w:szCs w:val="18"/>
        </w:rPr>
        <w:t xml:space="preserve">VIH GESTANTES: </w:t>
      </w:r>
    </w:p>
    <w:p w:rsidR="00245B15" w:rsidRPr="00FC52D5" w:rsidRDefault="00245B15" w:rsidP="00C3294F">
      <w:pPr>
        <w:jc w:val="both"/>
        <w:rPr>
          <w:rFonts w:ascii="Arial" w:hAnsi="Arial" w:cs="Arial"/>
          <w:sz w:val="18"/>
          <w:szCs w:val="18"/>
        </w:rPr>
      </w:pPr>
      <w:r w:rsidRPr="00FC52D5">
        <w:rPr>
          <w:rFonts w:ascii="Arial" w:hAnsi="Arial" w:cs="Arial"/>
          <w:sz w:val="18"/>
          <w:szCs w:val="18"/>
        </w:rPr>
        <w:t>El grado de desarrollo de un país está determinado principalmente por la calidad de vida de su población, en especial de las mujeres, los niños y las niñas, quienes representan los pilares fundamentales del desarrollo de la sociedad actual y futura.</w:t>
      </w:r>
    </w:p>
    <w:p w:rsidR="00245B15" w:rsidRPr="00FC52D5" w:rsidRDefault="00245B15" w:rsidP="00C3294F">
      <w:pPr>
        <w:jc w:val="both"/>
        <w:rPr>
          <w:rFonts w:ascii="Arial" w:hAnsi="Arial" w:cs="Arial"/>
          <w:sz w:val="18"/>
          <w:szCs w:val="18"/>
        </w:rPr>
      </w:pPr>
      <w:r w:rsidRPr="00FC52D5">
        <w:rPr>
          <w:rFonts w:ascii="Arial" w:hAnsi="Arial" w:cs="Arial"/>
          <w:sz w:val="18"/>
          <w:szCs w:val="18"/>
        </w:rPr>
        <w:t>Para el país es de suma importancia que la institucionalidad del Sistema General de Seguridad Social en Salud (SGSSS) incorpore dentro de sus prioridades de salud pública la prevención y la atención de la infección por el virus de inmunodeficiencia humana y la sífilis Gestacional y congénita, que afectan en forma creciente a las mujeres y sus recién nacidos en nuestro país, y que el Estado debe propender por preservarlas. La infección del recién nacido por el VIH supone la adquisición de un padecimiento crónico que potencialmente acorta la esperanza de vida.</w:t>
      </w:r>
    </w:p>
    <w:p w:rsidR="00245B15" w:rsidRPr="00FC52D5" w:rsidRDefault="00D33AAC" w:rsidP="00C3294F">
      <w:pPr>
        <w:jc w:val="both"/>
        <w:rPr>
          <w:rFonts w:ascii="Arial" w:hAnsi="Arial" w:cs="Arial"/>
          <w:sz w:val="18"/>
          <w:szCs w:val="18"/>
        </w:rPr>
      </w:pPr>
      <w:r w:rsidRPr="00FC52D5">
        <w:rPr>
          <w:rFonts w:ascii="Arial" w:hAnsi="Arial" w:cs="Arial"/>
          <w:sz w:val="18"/>
          <w:szCs w:val="18"/>
        </w:rPr>
        <w:t xml:space="preserve">Los </w:t>
      </w:r>
      <w:r w:rsidR="00245B15" w:rsidRPr="00FC52D5">
        <w:rPr>
          <w:rFonts w:ascii="Arial" w:hAnsi="Arial" w:cs="Arial"/>
          <w:sz w:val="18"/>
          <w:szCs w:val="18"/>
        </w:rPr>
        <w:t>e</w:t>
      </w:r>
      <w:r w:rsidR="00CF7044" w:rsidRPr="00FC52D5">
        <w:rPr>
          <w:rFonts w:ascii="Arial" w:hAnsi="Arial" w:cs="Arial"/>
          <w:sz w:val="18"/>
          <w:szCs w:val="18"/>
        </w:rPr>
        <w:t>le</w:t>
      </w:r>
      <w:r w:rsidR="00245B15" w:rsidRPr="00FC52D5">
        <w:rPr>
          <w:rFonts w:ascii="Arial" w:hAnsi="Arial" w:cs="Arial"/>
          <w:sz w:val="18"/>
          <w:szCs w:val="18"/>
        </w:rPr>
        <w:t>mentos fundamentales para la eliminación de la transmisión materno infantil del VIH y de la sífilis congénita se relacionan estrechamente con la captación temprana de la gestante en el primer trimestre de la gestación y con brindar un tratamiento oportuno y adecuado. Para lograr resultados positivos se requiere del compromiso, el conocimiento y el cumplimiento de las responsabilidades de cada uno de los actores del SGSSS.</w:t>
      </w:r>
    </w:p>
    <w:p w:rsidR="00245B15" w:rsidRPr="00FC52D5" w:rsidRDefault="00245B15" w:rsidP="00C3294F">
      <w:pPr>
        <w:pStyle w:val="Piedepgina"/>
        <w:tabs>
          <w:tab w:val="clear" w:pos="4252"/>
          <w:tab w:val="clear" w:pos="8504"/>
        </w:tabs>
        <w:jc w:val="both"/>
        <w:rPr>
          <w:rFonts w:ascii="Arial" w:eastAsia="Calibri" w:hAnsi="Arial" w:cs="Arial"/>
          <w:sz w:val="18"/>
          <w:szCs w:val="18"/>
        </w:rPr>
      </w:pPr>
      <w:r w:rsidRPr="00FC52D5">
        <w:rPr>
          <w:rFonts w:ascii="Arial" w:eastAsia="Calibri" w:hAnsi="Arial" w:cs="Arial"/>
          <w:sz w:val="18"/>
          <w:szCs w:val="18"/>
        </w:rPr>
        <w:t>Según los rep</w:t>
      </w:r>
      <w:r w:rsidR="00BC0F14" w:rsidRPr="00FC52D5">
        <w:rPr>
          <w:rFonts w:ascii="Arial" w:eastAsia="Calibri" w:hAnsi="Arial" w:cs="Arial"/>
          <w:sz w:val="18"/>
          <w:szCs w:val="18"/>
        </w:rPr>
        <w:t xml:space="preserve">ortes de SIVIGILA con </w:t>
      </w:r>
      <w:r w:rsidR="00005698" w:rsidRPr="00FC52D5">
        <w:rPr>
          <w:rFonts w:ascii="Arial" w:eastAsia="Calibri" w:hAnsi="Arial" w:cs="Arial"/>
          <w:sz w:val="18"/>
          <w:szCs w:val="18"/>
        </w:rPr>
        <w:t>c</w:t>
      </w:r>
      <w:r w:rsidR="000267AC" w:rsidRPr="00FC52D5">
        <w:rPr>
          <w:rFonts w:ascii="Arial" w:eastAsia="Calibri" w:hAnsi="Arial" w:cs="Arial"/>
          <w:sz w:val="18"/>
          <w:szCs w:val="18"/>
        </w:rPr>
        <w:t xml:space="preserve">orte a </w:t>
      </w:r>
      <w:r w:rsidR="00784F65">
        <w:rPr>
          <w:rFonts w:ascii="Arial" w:eastAsia="Calibri" w:hAnsi="Arial" w:cs="Arial"/>
          <w:sz w:val="18"/>
          <w:szCs w:val="18"/>
        </w:rPr>
        <w:t xml:space="preserve">semana epidemiológica </w:t>
      </w:r>
      <w:r w:rsidR="00B162D9">
        <w:rPr>
          <w:rFonts w:ascii="Arial" w:eastAsia="Calibri" w:hAnsi="Arial" w:cs="Arial"/>
          <w:sz w:val="18"/>
          <w:szCs w:val="18"/>
        </w:rPr>
        <w:t>50</w:t>
      </w:r>
      <w:r w:rsidR="00442E85">
        <w:rPr>
          <w:rFonts w:ascii="Arial" w:eastAsia="Calibri" w:hAnsi="Arial" w:cs="Arial"/>
          <w:sz w:val="18"/>
          <w:szCs w:val="18"/>
        </w:rPr>
        <w:t xml:space="preserve"> </w:t>
      </w:r>
      <w:r w:rsidR="002F214A">
        <w:rPr>
          <w:rFonts w:ascii="Arial" w:eastAsia="Calibri" w:hAnsi="Arial" w:cs="Arial"/>
          <w:sz w:val="18"/>
          <w:szCs w:val="18"/>
        </w:rPr>
        <w:t>del año 2019</w:t>
      </w:r>
      <w:r w:rsidR="000A2228">
        <w:rPr>
          <w:rFonts w:ascii="Arial" w:eastAsia="Calibri" w:hAnsi="Arial" w:cs="Arial"/>
          <w:sz w:val="18"/>
          <w:szCs w:val="18"/>
        </w:rPr>
        <w:t xml:space="preserve"> hay report</w:t>
      </w:r>
      <w:r w:rsidR="00C92769">
        <w:rPr>
          <w:rFonts w:ascii="Arial" w:eastAsia="Calibri" w:hAnsi="Arial" w:cs="Arial"/>
          <w:sz w:val="18"/>
          <w:szCs w:val="18"/>
        </w:rPr>
        <w:t>ados</w:t>
      </w:r>
      <w:r w:rsidR="00C472B1">
        <w:rPr>
          <w:rFonts w:ascii="Arial" w:eastAsia="Calibri" w:hAnsi="Arial" w:cs="Arial"/>
          <w:sz w:val="18"/>
          <w:szCs w:val="18"/>
        </w:rPr>
        <w:t xml:space="preserve"> </w:t>
      </w:r>
      <w:r w:rsidR="00B162D9">
        <w:rPr>
          <w:rFonts w:ascii="Arial" w:eastAsia="Calibri" w:hAnsi="Arial" w:cs="Arial"/>
          <w:sz w:val="18"/>
          <w:szCs w:val="18"/>
        </w:rPr>
        <w:t>403</w:t>
      </w:r>
      <w:r w:rsidR="00DC4A5E">
        <w:rPr>
          <w:rFonts w:ascii="Arial" w:eastAsia="Calibri" w:hAnsi="Arial" w:cs="Arial"/>
          <w:sz w:val="18"/>
          <w:szCs w:val="18"/>
        </w:rPr>
        <w:t xml:space="preserve"> </w:t>
      </w:r>
      <w:r w:rsidR="00FF5DDB" w:rsidRPr="00FC52D5">
        <w:rPr>
          <w:rFonts w:ascii="Arial" w:eastAsia="Calibri" w:hAnsi="Arial" w:cs="Arial"/>
          <w:sz w:val="18"/>
          <w:szCs w:val="18"/>
        </w:rPr>
        <w:t>casos</w:t>
      </w:r>
      <w:r w:rsidRPr="00FC52D5">
        <w:rPr>
          <w:rFonts w:ascii="Arial" w:eastAsia="Calibri" w:hAnsi="Arial" w:cs="Arial"/>
          <w:sz w:val="18"/>
          <w:szCs w:val="18"/>
        </w:rPr>
        <w:t xml:space="preserve"> de los cuales hay </w:t>
      </w:r>
      <w:r w:rsidR="00050482">
        <w:rPr>
          <w:rFonts w:ascii="Arial" w:eastAsia="Calibri" w:hAnsi="Arial" w:cs="Arial"/>
          <w:sz w:val="18"/>
          <w:szCs w:val="18"/>
        </w:rPr>
        <w:t>6</w:t>
      </w:r>
      <w:r w:rsidRPr="00FC52D5">
        <w:rPr>
          <w:rFonts w:ascii="Arial" w:eastAsia="Calibri" w:hAnsi="Arial" w:cs="Arial"/>
          <w:sz w:val="18"/>
          <w:szCs w:val="18"/>
        </w:rPr>
        <w:t xml:space="preserve"> gestante</w:t>
      </w:r>
      <w:r w:rsidR="007A0CA3" w:rsidRPr="00FC52D5">
        <w:rPr>
          <w:rFonts w:ascii="Arial" w:eastAsia="Calibri" w:hAnsi="Arial" w:cs="Arial"/>
          <w:sz w:val="18"/>
          <w:szCs w:val="18"/>
        </w:rPr>
        <w:t>s</w:t>
      </w:r>
      <w:r w:rsidRPr="00FC52D5">
        <w:rPr>
          <w:rFonts w:ascii="Arial" w:eastAsia="Calibri" w:hAnsi="Arial" w:cs="Arial"/>
          <w:sz w:val="18"/>
          <w:szCs w:val="18"/>
        </w:rPr>
        <w:t>.</w:t>
      </w:r>
    </w:p>
    <w:p w:rsidR="00E94E31" w:rsidRPr="00FC52D5" w:rsidRDefault="00E94E31" w:rsidP="00C3294F">
      <w:pPr>
        <w:pStyle w:val="Piedepgina"/>
        <w:tabs>
          <w:tab w:val="clear" w:pos="4252"/>
          <w:tab w:val="clear" w:pos="8504"/>
        </w:tabs>
        <w:jc w:val="both"/>
        <w:rPr>
          <w:rFonts w:ascii="Arial" w:eastAsia="Calibri" w:hAnsi="Arial" w:cs="Arial"/>
          <w:sz w:val="18"/>
          <w:szCs w:val="18"/>
        </w:rPr>
      </w:pPr>
    </w:p>
    <w:p w:rsidR="00E94E31" w:rsidRPr="00FC52D5" w:rsidRDefault="00050482" w:rsidP="00E94E31">
      <w:pPr>
        <w:pStyle w:val="Piedepgina"/>
        <w:tabs>
          <w:tab w:val="clear" w:pos="4252"/>
          <w:tab w:val="clear" w:pos="8504"/>
        </w:tabs>
        <w:jc w:val="center"/>
        <w:rPr>
          <w:rFonts w:ascii="Arial" w:eastAsia="Calibri" w:hAnsi="Arial" w:cs="Arial"/>
          <w:sz w:val="18"/>
          <w:szCs w:val="18"/>
        </w:rPr>
      </w:pPr>
      <w:r>
        <w:rPr>
          <w:rFonts w:ascii="Arial" w:eastAsia="Calibri" w:hAnsi="Arial" w:cs="Arial"/>
          <w:noProof/>
          <w:sz w:val="18"/>
          <w:szCs w:val="18"/>
        </w:rPr>
        <w:drawing>
          <wp:inline distT="0" distB="0" distL="0" distR="0" wp14:anchorId="346E2D15">
            <wp:extent cx="4584700" cy="2381250"/>
            <wp:effectExtent l="0" t="0" r="635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381250"/>
                    </a:xfrm>
                    <a:prstGeom prst="rect">
                      <a:avLst/>
                    </a:prstGeom>
                    <a:noFill/>
                  </pic:spPr>
                </pic:pic>
              </a:graphicData>
            </a:graphic>
          </wp:inline>
        </w:drawing>
      </w:r>
    </w:p>
    <w:p w:rsidR="002F2C40" w:rsidRPr="00FC52D5" w:rsidRDefault="002F2C40" w:rsidP="00E94E31">
      <w:pPr>
        <w:pStyle w:val="Piedepgina"/>
        <w:tabs>
          <w:tab w:val="clear" w:pos="4252"/>
          <w:tab w:val="clear" w:pos="8504"/>
        </w:tabs>
        <w:jc w:val="center"/>
        <w:rPr>
          <w:rFonts w:ascii="Arial" w:eastAsia="Calibri" w:hAnsi="Arial" w:cs="Arial"/>
          <w:sz w:val="18"/>
          <w:szCs w:val="18"/>
        </w:rPr>
      </w:pPr>
    </w:p>
    <w:p w:rsidR="00FF410A" w:rsidRPr="00FC52D5" w:rsidRDefault="00FF410A" w:rsidP="00C3294F">
      <w:pPr>
        <w:pStyle w:val="Piedepgina"/>
        <w:tabs>
          <w:tab w:val="clear" w:pos="4252"/>
          <w:tab w:val="clear" w:pos="8504"/>
        </w:tabs>
        <w:jc w:val="both"/>
        <w:rPr>
          <w:rFonts w:ascii="Arial" w:eastAsia="Calibri" w:hAnsi="Arial" w:cs="Arial"/>
          <w:sz w:val="18"/>
          <w:szCs w:val="18"/>
        </w:rPr>
      </w:pPr>
    </w:p>
    <w:p w:rsidR="00C03E43" w:rsidRPr="00FC52D5" w:rsidRDefault="00245B15" w:rsidP="00C3294F">
      <w:pPr>
        <w:jc w:val="both"/>
        <w:rPr>
          <w:rFonts w:ascii="Arial" w:hAnsi="Arial" w:cs="Arial"/>
          <w:noProof/>
          <w:sz w:val="18"/>
          <w:szCs w:val="18"/>
          <w:lang w:eastAsia="es-CO"/>
        </w:rPr>
      </w:pPr>
      <w:r w:rsidRPr="00FC52D5">
        <w:rPr>
          <w:rFonts w:ascii="Arial" w:hAnsi="Arial" w:cs="Arial"/>
          <w:noProof/>
          <w:sz w:val="18"/>
          <w:szCs w:val="18"/>
          <w:lang w:eastAsia="es-CO"/>
        </w:rPr>
        <w:t>Es importante mencionar la vulnerabilidad creciente a causa de</w:t>
      </w:r>
      <w:r w:rsidR="00BC0F14" w:rsidRPr="00FC52D5">
        <w:rPr>
          <w:rFonts w:ascii="Arial" w:hAnsi="Arial" w:cs="Arial"/>
          <w:noProof/>
          <w:sz w:val="18"/>
          <w:szCs w:val="18"/>
          <w:lang w:eastAsia="es-CO"/>
        </w:rPr>
        <w:t xml:space="preserve"> complejas interacciones entre </w:t>
      </w:r>
      <w:r w:rsidRPr="00FC52D5">
        <w:rPr>
          <w:rFonts w:ascii="Arial" w:hAnsi="Arial" w:cs="Arial"/>
          <w:noProof/>
          <w:sz w:val="18"/>
          <w:szCs w:val="18"/>
          <w:lang w:eastAsia="es-CO"/>
        </w:rPr>
        <w:t>factores de riesgo tales como: Falta de competencia para el ejercicio de una sexualidad responsable, baja percepcion del riesgo,presiones de grupo,alto numero de parejas sexuales,abuso de alcohol y sustancias psicoactivas,desconocimiento de los derechos sexuales y reproductivos,deficiente e inadecuada informacion sobre transmision y prevencion de Infecciones de Transmisión S</w:t>
      </w:r>
      <w:r w:rsidR="00FF410A" w:rsidRPr="00FC52D5">
        <w:rPr>
          <w:rFonts w:ascii="Arial" w:hAnsi="Arial" w:cs="Arial"/>
          <w:noProof/>
          <w:sz w:val="18"/>
          <w:szCs w:val="18"/>
          <w:lang w:eastAsia="es-CO"/>
        </w:rPr>
        <w:t>exual.</w:t>
      </w:r>
    </w:p>
    <w:p w:rsidR="00F77CFD" w:rsidRPr="00FC52D5" w:rsidRDefault="00C03E43" w:rsidP="00C3294F">
      <w:pPr>
        <w:jc w:val="both"/>
        <w:rPr>
          <w:rFonts w:ascii="Arial" w:hAnsi="Arial" w:cs="Arial"/>
          <w:sz w:val="18"/>
          <w:szCs w:val="18"/>
        </w:rPr>
      </w:pPr>
      <w:r w:rsidRPr="00FC52D5">
        <w:rPr>
          <w:rFonts w:ascii="Arial" w:hAnsi="Arial" w:cs="Arial"/>
          <w:b/>
          <w:sz w:val="18"/>
          <w:szCs w:val="18"/>
        </w:rPr>
        <w:t>CASOS CON DX ANTIGUO:</w:t>
      </w:r>
      <w:r w:rsidR="00F37267" w:rsidRPr="00FC52D5">
        <w:rPr>
          <w:rFonts w:ascii="Arial" w:hAnsi="Arial" w:cs="Arial"/>
          <w:sz w:val="18"/>
          <w:szCs w:val="18"/>
        </w:rPr>
        <w:t xml:space="preserve"> hasta la fecha </w:t>
      </w:r>
      <w:r w:rsidR="00CF7044" w:rsidRPr="00FC52D5">
        <w:rPr>
          <w:rFonts w:ascii="Arial" w:hAnsi="Arial" w:cs="Arial"/>
          <w:sz w:val="18"/>
          <w:szCs w:val="18"/>
        </w:rPr>
        <w:t>no</w:t>
      </w:r>
      <w:r w:rsidRPr="00FC52D5">
        <w:rPr>
          <w:rFonts w:ascii="Arial" w:hAnsi="Arial" w:cs="Arial"/>
          <w:sz w:val="18"/>
          <w:szCs w:val="18"/>
        </w:rPr>
        <w:t xml:space="preserve"> se ha presentado</w:t>
      </w:r>
      <w:r w:rsidR="00F37267" w:rsidRPr="00FC52D5">
        <w:rPr>
          <w:rFonts w:ascii="Arial" w:hAnsi="Arial" w:cs="Arial"/>
          <w:sz w:val="18"/>
          <w:szCs w:val="18"/>
        </w:rPr>
        <w:t xml:space="preserve"> caso</w:t>
      </w:r>
      <w:r w:rsidR="00CF7044" w:rsidRPr="00FC52D5">
        <w:rPr>
          <w:rFonts w:ascii="Arial" w:hAnsi="Arial" w:cs="Arial"/>
          <w:sz w:val="18"/>
          <w:szCs w:val="18"/>
        </w:rPr>
        <w:t>s</w:t>
      </w:r>
      <w:r w:rsidR="00F37267" w:rsidRPr="00FC52D5">
        <w:rPr>
          <w:rFonts w:ascii="Arial" w:hAnsi="Arial" w:cs="Arial"/>
          <w:sz w:val="18"/>
          <w:szCs w:val="18"/>
        </w:rPr>
        <w:t xml:space="preserve"> de gestante</w:t>
      </w:r>
      <w:r w:rsidR="00CF7044" w:rsidRPr="00FC52D5">
        <w:rPr>
          <w:rFonts w:ascii="Arial" w:hAnsi="Arial" w:cs="Arial"/>
          <w:sz w:val="18"/>
          <w:szCs w:val="18"/>
        </w:rPr>
        <w:t>s</w:t>
      </w:r>
      <w:r w:rsidR="00F37267" w:rsidRPr="00FC52D5">
        <w:rPr>
          <w:rFonts w:ascii="Arial" w:hAnsi="Arial" w:cs="Arial"/>
          <w:sz w:val="18"/>
          <w:szCs w:val="18"/>
        </w:rPr>
        <w:t xml:space="preserve"> </w:t>
      </w:r>
      <w:r w:rsidR="00CF7044" w:rsidRPr="00FC52D5">
        <w:rPr>
          <w:rFonts w:ascii="Arial" w:hAnsi="Arial" w:cs="Arial"/>
          <w:sz w:val="18"/>
          <w:szCs w:val="18"/>
        </w:rPr>
        <w:t>con dx antiguo.</w:t>
      </w:r>
    </w:p>
    <w:tbl>
      <w:tblPr>
        <w:tblW w:w="96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09"/>
        <w:gridCol w:w="1417"/>
        <w:gridCol w:w="1560"/>
        <w:gridCol w:w="1275"/>
        <w:gridCol w:w="3278"/>
      </w:tblGrid>
      <w:tr w:rsidR="008034D4" w:rsidTr="00A86698">
        <w:tc>
          <w:tcPr>
            <w:tcW w:w="1418" w:type="dxa"/>
            <w:tcBorders>
              <w:top w:val="single" w:sz="4" w:space="0" w:color="auto"/>
              <w:left w:val="single" w:sz="4" w:space="0" w:color="auto"/>
              <w:bottom w:val="single" w:sz="4" w:space="0" w:color="auto"/>
              <w:right w:val="single" w:sz="4" w:space="0" w:color="auto"/>
            </w:tcBorders>
            <w:hideMark/>
          </w:tcPr>
          <w:p w:rsidR="008034D4" w:rsidRDefault="008034D4">
            <w:pPr>
              <w:jc w:val="center"/>
              <w:rPr>
                <w:rFonts w:ascii="Arial" w:hAnsi="Arial" w:cs="Arial"/>
                <w:b/>
                <w:bCs/>
                <w:sz w:val="16"/>
                <w:szCs w:val="16"/>
              </w:rPr>
            </w:pPr>
            <w:r>
              <w:rPr>
                <w:rFonts w:ascii="Arial" w:hAnsi="Arial" w:cs="Arial"/>
                <w:b/>
                <w:bCs/>
                <w:sz w:val="16"/>
                <w:szCs w:val="16"/>
              </w:rPr>
              <w:t>EPS</w:t>
            </w:r>
          </w:p>
        </w:tc>
        <w:tc>
          <w:tcPr>
            <w:tcW w:w="709" w:type="dxa"/>
            <w:tcBorders>
              <w:top w:val="single" w:sz="4" w:space="0" w:color="auto"/>
              <w:left w:val="single" w:sz="4" w:space="0" w:color="auto"/>
              <w:bottom w:val="single" w:sz="4" w:space="0" w:color="auto"/>
              <w:right w:val="single" w:sz="4" w:space="0" w:color="auto"/>
            </w:tcBorders>
            <w:hideMark/>
          </w:tcPr>
          <w:p w:rsidR="008034D4" w:rsidRDefault="008034D4">
            <w:pPr>
              <w:jc w:val="center"/>
              <w:rPr>
                <w:rFonts w:ascii="Arial" w:hAnsi="Arial" w:cs="Arial"/>
                <w:b/>
                <w:bCs/>
                <w:sz w:val="16"/>
                <w:szCs w:val="16"/>
              </w:rPr>
            </w:pPr>
            <w:r>
              <w:rPr>
                <w:rFonts w:ascii="Arial" w:hAnsi="Arial" w:cs="Arial"/>
                <w:b/>
                <w:bCs/>
                <w:sz w:val="16"/>
                <w:szCs w:val="16"/>
              </w:rPr>
              <w:t>EDAD</w:t>
            </w:r>
          </w:p>
        </w:tc>
        <w:tc>
          <w:tcPr>
            <w:tcW w:w="1417" w:type="dxa"/>
            <w:tcBorders>
              <w:top w:val="single" w:sz="4" w:space="0" w:color="auto"/>
              <w:left w:val="single" w:sz="4" w:space="0" w:color="auto"/>
              <w:bottom w:val="single" w:sz="4" w:space="0" w:color="auto"/>
              <w:right w:val="single" w:sz="4" w:space="0" w:color="auto"/>
            </w:tcBorders>
            <w:hideMark/>
          </w:tcPr>
          <w:p w:rsidR="008034D4" w:rsidRDefault="008034D4">
            <w:pPr>
              <w:jc w:val="center"/>
              <w:rPr>
                <w:rFonts w:ascii="Arial" w:hAnsi="Arial" w:cs="Arial"/>
                <w:b/>
                <w:bCs/>
                <w:sz w:val="16"/>
                <w:szCs w:val="16"/>
              </w:rPr>
            </w:pPr>
            <w:r>
              <w:rPr>
                <w:rFonts w:ascii="Arial" w:hAnsi="Arial" w:cs="Arial"/>
                <w:b/>
                <w:bCs/>
                <w:sz w:val="16"/>
                <w:szCs w:val="16"/>
              </w:rPr>
              <w:t>EDAD GESTACIONAL</w:t>
            </w:r>
          </w:p>
        </w:tc>
        <w:tc>
          <w:tcPr>
            <w:tcW w:w="1560" w:type="dxa"/>
            <w:tcBorders>
              <w:top w:val="single" w:sz="4" w:space="0" w:color="auto"/>
              <w:left w:val="single" w:sz="4" w:space="0" w:color="auto"/>
              <w:bottom w:val="single" w:sz="4" w:space="0" w:color="auto"/>
              <w:right w:val="single" w:sz="4" w:space="0" w:color="auto"/>
            </w:tcBorders>
            <w:hideMark/>
          </w:tcPr>
          <w:p w:rsidR="008034D4" w:rsidRDefault="008034D4">
            <w:pPr>
              <w:jc w:val="center"/>
              <w:rPr>
                <w:rFonts w:ascii="Arial" w:hAnsi="Arial" w:cs="Arial"/>
                <w:b/>
                <w:bCs/>
                <w:sz w:val="16"/>
                <w:szCs w:val="16"/>
              </w:rPr>
            </w:pPr>
            <w:r>
              <w:rPr>
                <w:rFonts w:ascii="Arial" w:hAnsi="Arial" w:cs="Arial"/>
                <w:b/>
                <w:bCs/>
                <w:sz w:val="16"/>
                <w:szCs w:val="16"/>
              </w:rPr>
              <w:t>CASO CON DX NUEVO CAPTADOS POR SIVIGILA</w:t>
            </w:r>
          </w:p>
        </w:tc>
        <w:tc>
          <w:tcPr>
            <w:tcW w:w="1275" w:type="dxa"/>
            <w:tcBorders>
              <w:top w:val="single" w:sz="4" w:space="0" w:color="auto"/>
              <w:left w:val="single" w:sz="4" w:space="0" w:color="auto"/>
              <w:bottom w:val="single" w:sz="4" w:space="0" w:color="auto"/>
              <w:right w:val="single" w:sz="4" w:space="0" w:color="auto"/>
            </w:tcBorders>
            <w:hideMark/>
          </w:tcPr>
          <w:p w:rsidR="008034D4" w:rsidRDefault="008034D4">
            <w:pPr>
              <w:jc w:val="center"/>
              <w:rPr>
                <w:rFonts w:ascii="Arial" w:hAnsi="Arial" w:cs="Arial"/>
                <w:b/>
                <w:bCs/>
                <w:sz w:val="16"/>
                <w:szCs w:val="16"/>
              </w:rPr>
            </w:pPr>
            <w:r>
              <w:rPr>
                <w:rFonts w:ascii="Arial" w:hAnsi="Arial" w:cs="Arial"/>
                <w:b/>
                <w:bCs/>
                <w:sz w:val="16"/>
                <w:szCs w:val="16"/>
              </w:rPr>
              <w:t>FECHAS DE SEGUIMIENTO</w:t>
            </w:r>
          </w:p>
        </w:tc>
        <w:tc>
          <w:tcPr>
            <w:tcW w:w="3278" w:type="dxa"/>
            <w:tcBorders>
              <w:top w:val="single" w:sz="4" w:space="0" w:color="auto"/>
              <w:left w:val="single" w:sz="4" w:space="0" w:color="auto"/>
              <w:bottom w:val="single" w:sz="4" w:space="0" w:color="auto"/>
              <w:right w:val="single" w:sz="4" w:space="0" w:color="auto"/>
            </w:tcBorders>
            <w:hideMark/>
          </w:tcPr>
          <w:p w:rsidR="008034D4" w:rsidRDefault="008034D4">
            <w:pPr>
              <w:jc w:val="center"/>
              <w:rPr>
                <w:rFonts w:ascii="Arial" w:hAnsi="Arial" w:cs="Arial"/>
                <w:b/>
                <w:bCs/>
                <w:sz w:val="16"/>
                <w:szCs w:val="16"/>
              </w:rPr>
            </w:pPr>
            <w:r>
              <w:rPr>
                <w:rFonts w:ascii="Arial" w:hAnsi="Arial" w:cs="Arial"/>
                <w:b/>
                <w:bCs/>
                <w:sz w:val="16"/>
                <w:szCs w:val="16"/>
              </w:rPr>
              <w:t>ACCIONES DE SEGUIMIENTO</w:t>
            </w:r>
          </w:p>
        </w:tc>
      </w:tr>
      <w:tr w:rsidR="008034D4" w:rsidTr="00A86698">
        <w:tc>
          <w:tcPr>
            <w:tcW w:w="1418" w:type="dxa"/>
            <w:tcBorders>
              <w:top w:val="single" w:sz="4" w:space="0" w:color="auto"/>
              <w:left w:val="single" w:sz="4" w:space="0" w:color="auto"/>
              <w:bottom w:val="single" w:sz="4" w:space="0" w:color="auto"/>
              <w:right w:val="single" w:sz="4" w:space="0" w:color="auto"/>
            </w:tcBorders>
            <w:vAlign w:val="center"/>
            <w:hideMark/>
          </w:tcPr>
          <w:p w:rsidR="008034D4" w:rsidRDefault="008034D4">
            <w:pPr>
              <w:rPr>
                <w:rFonts w:ascii="Arial" w:hAnsi="Arial" w:cs="Arial"/>
                <w:bCs/>
                <w:sz w:val="16"/>
                <w:szCs w:val="16"/>
              </w:rPr>
            </w:pPr>
            <w:r>
              <w:rPr>
                <w:rFonts w:ascii="Arial" w:hAnsi="Arial" w:cs="Arial"/>
                <w:bCs/>
                <w:sz w:val="16"/>
                <w:szCs w:val="16"/>
              </w:rPr>
              <w:t>ASMETSALUD</w:t>
            </w:r>
          </w:p>
        </w:tc>
        <w:tc>
          <w:tcPr>
            <w:tcW w:w="709" w:type="dxa"/>
            <w:tcBorders>
              <w:top w:val="single" w:sz="4" w:space="0" w:color="auto"/>
              <w:left w:val="single" w:sz="4" w:space="0" w:color="auto"/>
              <w:bottom w:val="single" w:sz="4" w:space="0" w:color="auto"/>
              <w:right w:val="single" w:sz="4" w:space="0" w:color="auto"/>
            </w:tcBorders>
            <w:vAlign w:val="center"/>
            <w:hideMark/>
          </w:tcPr>
          <w:p w:rsidR="008034D4" w:rsidRDefault="008034D4">
            <w:pPr>
              <w:jc w:val="center"/>
              <w:rPr>
                <w:rFonts w:ascii="Arial" w:hAnsi="Arial" w:cs="Arial"/>
                <w:bCs/>
                <w:sz w:val="16"/>
                <w:szCs w:val="16"/>
              </w:rPr>
            </w:pPr>
            <w:r>
              <w:rPr>
                <w:rFonts w:ascii="Arial" w:hAnsi="Arial" w:cs="Arial"/>
                <w:bCs/>
                <w:sz w:val="16"/>
                <w:szCs w:val="16"/>
              </w:rPr>
              <w:t>2</w:t>
            </w:r>
            <w:r w:rsidR="00865780">
              <w:rPr>
                <w:rFonts w:ascii="Arial" w:hAnsi="Arial" w:cs="Arial"/>
                <w:bCs/>
                <w:sz w:val="16"/>
                <w:szCs w:val="16"/>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8034D4" w:rsidRDefault="008034D4">
            <w:pPr>
              <w:jc w:val="center"/>
              <w:rPr>
                <w:rFonts w:ascii="Arial" w:hAnsi="Arial" w:cs="Arial"/>
                <w:bCs/>
                <w:sz w:val="16"/>
                <w:szCs w:val="16"/>
              </w:rPr>
            </w:pPr>
            <w:r>
              <w:rPr>
                <w:rFonts w:ascii="Arial" w:hAnsi="Arial" w:cs="Arial"/>
                <w:bCs/>
                <w:sz w:val="16"/>
                <w:szCs w:val="16"/>
              </w:rPr>
              <w:t>9</w:t>
            </w:r>
          </w:p>
        </w:tc>
        <w:tc>
          <w:tcPr>
            <w:tcW w:w="1560" w:type="dxa"/>
            <w:tcBorders>
              <w:top w:val="single" w:sz="4" w:space="0" w:color="auto"/>
              <w:left w:val="single" w:sz="4" w:space="0" w:color="auto"/>
              <w:bottom w:val="single" w:sz="4" w:space="0" w:color="auto"/>
              <w:right w:val="single" w:sz="4" w:space="0" w:color="auto"/>
            </w:tcBorders>
            <w:vAlign w:val="center"/>
            <w:hideMark/>
          </w:tcPr>
          <w:p w:rsidR="008034D4" w:rsidRDefault="008034D4">
            <w:pPr>
              <w:jc w:val="center"/>
              <w:rPr>
                <w:rFonts w:ascii="Arial" w:hAnsi="Arial" w:cs="Arial"/>
                <w:bCs/>
                <w:sz w:val="16"/>
                <w:szCs w:val="16"/>
              </w:rPr>
            </w:pPr>
            <w:r>
              <w:rPr>
                <w:rFonts w:ascii="Arial" w:hAnsi="Arial" w:cs="Arial"/>
                <w:bCs/>
                <w:sz w:val="16"/>
                <w:szCs w:val="16"/>
              </w:rPr>
              <w:t>SI</w:t>
            </w:r>
          </w:p>
        </w:tc>
        <w:tc>
          <w:tcPr>
            <w:tcW w:w="1275" w:type="dxa"/>
            <w:tcBorders>
              <w:top w:val="single" w:sz="4" w:space="0" w:color="auto"/>
              <w:left w:val="single" w:sz="4" w:space="0" w:color="auto"/>
              <w:bottom w:val="single" w:sz="4" w:space="0" w:color="auto"/>
              <w:right w:val="single" w:sz="4" w:space="0" w:color="auto"/>
            </w:tcBorders>
            <w:vAlign w:val="center"/>
            <w:hideMark/>
          </w:tcPr>
          <w:p w:rsidR="008034D4" w:rsidRDefault="008034D4">
            <w:pPr>
              <w:jc w:val="center"/>
              <w:rPr>
                <w:rFonts w:ascii="Arial" w:hAnsi="Arial" w:cs="Arial"/>
                <w:bCs/>
                <w:sz w:val="16"/>
                <w:szCs w:val="16"/>
              </w:rPr>
            </w:pPr>
            <w:r>
              <w:rPr>
                <w:rFonts w:ascii="Arial" w:hAnsi="Arial" w:cs="Arial"/>
                <w:bCs/>
                <w:sz w:val="16"/>
                <w:szCs w:val="16"/>
              </w:rPr>
              <w:t>07/03/2019</w:t>
            </w:r>
          </w:p>
        </w:tc>
        <w:tc>
          <w:tcPr>
            <w:tcW w:w="3278" w:type="dxa"/>
            <w:tcBorders>
              <w:top w:val="single" w:sz="4" w:space="0" w:color="auto"/>
              <w:left w:val="single" w:sz="4" w:space="0" w:color="auto"/>
              <w:bottom w:val="single" w:sz="4" w:space="0" w:color="auto"/>
              <w:right w:val="single" w:sz="4" w:space="0" w:color="auto"/>
            </w:tcBorders>
            <w:hideMark/>
          </w:tcPr>
          <w:p w:rsidR="008034D4" w:rsidRDefault="008034D4">
            <w:pPr>
              <w:jc w:val="both"/>
              <w:rPr>
                <w:rFonts w:ascii="Arial" w:hAnsi="Arial" w:cs="Arial"/>
                <w:bCs/>
                <w:sz w:val="16"/>
                <w:szCs w:val="16"/>
              </w:rPr>
            </w:pPr>
            <w:r>
              <w:rPr>
                <w:rFonts w:ascii="Arial" w:hAnsi="Arial" w:cs="Arial"/>
                <w:bCs/>
                <w:sz w:val="16"/>
                <w:szCs w:val="16"/>
              </w:rPr>
              <w:t>Usuaria con inicio de controles prenatales, ya ingreso a programa de</w:t>
            </w:r>
            <w:r w:rsidR="00865780">
              <w:rPr>
                <w:rFonts w:ascii="Arial" w:hAnsi="Arial" w:cs="Arial"/>
                <w:bCs/>
                <w:sz w:val="16"/>
                <w:szCs w:val="16"/>
              </w:rPr>
              <w:t xml:space="preserve"> atención integral adherente a controles prenatales y a tratamiento de VIH</w:t>
            </w:r>
            <w:r>
              <w:rPr>
                <w:rFonts w:ascii="Arial" w:hAnsi="Arial" w:cs="Arial"/>
                <w:bCs/>
                <w:sz w:val="16"/>
                <w:szCs w:val="16"/>
              </w:rPr>
              <w:t xml:space="preserve">. </w:t>
            </w:r>
          </w:p>
        </w:tc>
      </w:tr>
      <w:tr w:rsidR="008034D4" w:rsidTr="00A86698">
        <w:trPr>
          <w:trHeight w:val="1303"/>
        </w:trPr>
        <w:tc>
          <w:tcPr>
            <w:tcW w:w="1418" w:type="dxa"/>
            <w:tcBorders>
              <w:top w:val="single" w:sz="4" w:space="0" w:color="auto"/>
              <w:left w:val="single" w:sz="4" w:space="0" w:color="auto"/>
              <w:bottom w:val="single" w:sz="4" w:space="0" w:color="auto"/>
              <w:right w:val="single" w:sz="4" w:space="0" w:color="auto"/>
            </w:tcBorders>
            <w:vAlign w:val="center"/>
            <w:hideMark/>
          </w:tcPr>
          <w:p w:rsidR="008034D4" w:rsidRDefault="008034D4">
            <w:pPr>
              <w:rPr>
                <w:rFonts w:ascii="Arial" w:hAnsi="Arial" w:cs="Arial"/>
                <w:bCs/>
                <w:sz w:val="16"/>
                <w:szCs w:val="16"/>
              </w:rPr>
            </w:pPr>
            <w:r>
              <w:rPr>
                <w:rFonts w:ascii="Arial" w:hAnsi="Arial" w:cs="Arial"/>
                <w:bCs/>
                <w:sz w:val="16"/>
                <w:szCs w:val="16"/>
              </w:rPr>
              <w:t>VINCULADA</w:t>
            </w:r>
          </w:p>
        </w:tc>
        <w:tc>
          <w:tcPr>
            <w:tcW w:w="709" w:type="dxa"/>
            <w:tcBorders>
              <w:top w:val="single" w:sz="4" w:space="0" w:color="auto"/>
              <w:left w:val="single" w:sz="4" w:space="0" w:color="auto"/>
              <w:bottom w:val="single" w:sz="4" w:space="0" w:color="auto"/>
              <w:right w:val="single" w:sz="4" w:space="0" w:color="auto"/>
            </w:tcBorders>
            <w:vAlign w:val="center"/>
            <w:hideMark/>
          </w:tcPr>
          <w:p w:rsidR="008034D4" w:rsidRDefault="008034D4">
            <w:pPr>
              <w:jc w:val="center"/>
              <w:rPr>
                <w:rFonts w:ascii="Arial" w:hAnsi="Arial" w:cs="Arial"/>
                <w:bCs/>
                <w:sz w:val="16"/>
                <w:szCs w:val="16"/>
              </w:rPr>
            </w:pPr>
            <w:r>
              <w:rPr>
                <w:rFonts w:ascii="Arial" w:hAnsi="Arial" w:cs="Arial"/>
                <w:bCs/>
                <w:sz w:val="16"/>
                <w:szCs w:val="16"/>
              </w:rPr>
              <w:t>2 0</w:t>
            </w:r>
          </w:p>
        </w:tc>
        <w:tc>
          <w:tcPr>
            <w:tcW w:w="1417" w:type="dxa"/>
            <w:tcBorders>
              <w:top w:val="single" w:sz="4" w:space="0" w:color="auto"/>
              <w:left w:val="single" w:sz="4" w:space="0" w:color="auto"/>
              <w:bottom w:val="single" w:sz="4" w:space="0" w:color="auto"/>
              <w:right w:val="single" w:sz="4" w:space="0" w:color="auto"/>
            </w:tcBorders>
            <w:vAlign w:val="center"/>
            <w:hideMark/>
          </w:tcPr>
          <w:p w:rsidR="008034D4" w:rsidRDefault="008034D4">
            <w:pPr>
              <w:jc w:val="center"/>
              <w:rPr>
                <w:rFonts w:ascii="Arial" w:hAnsi="Arial" w:cs="Arial"/>
                <w:bCs/>
                <w:sz w:val="16"/>
                <w:szCs w:val="16"/>
              </w:rPr>
            </w:pPr>
            <w:r>
              <w:rPr>
                <w:rFonts w:ascii="Arial" w:hAnsi="Arial" w:cs="Arial"/>
                <w:bCs/>
                <w:sz w:val="16"/>
                <w:szCs w:val="16"/>
              </w:rPr>
              <w:t>33</w:t>
            </w:r>
          </w:p>
        </w:tc>
        <w:tc>
          <w:tcPr>
            <w:tcW w:w="1560" w:type="dxa"/>
            <w:tcBorders>
              <w:top w:val="single" w:sz="4" w:space="0" w:color="auto"/>
              <w:left w:val="single" w:sz="4" w:space="0" w:color="auto"/>
              <w:bottom w:val="single" w:sz="4" w:space="0" w:color="auto"/>
              <w:right w:val="single" w:sz="4" w:space="0" w:color="auto"/>
            </w:tcBorders>
            <w:vAlign w:val="center"/>
            <w:hideMark/>
          </w:tcPr>
          <w:p w:rsidR="008034D4" w:rsidRDefault="008034D4">
            <w:pPr>
              <w:jc w:val="center"/>
              <w:rPr>
                <w:rFonts w:ascii="Arial" w:hAnsi="Arial" w:cs="Arial"/>
                <w:bCs/>
                <w:sz w:val="16"/>
                <w:szCs w:val="16"/>
              </w:rPr>
            </w:pPr>
            <w:r>
              <w:rPr>
                <w:rFonts w:ascii="Arial" w:hAnsi="Arial" w:cs="Arial"/>
                <w:bCs/>
                <w:sz w:val="16"/>
                <w:szCs w:val="16"/>
              </w:rPr>
              <w:t>SI</w:t>
            </w:r>
          </w:p>
        </w:tc>
        <w:tc>
          <w:tcPr>
            <w:tcW w:w="1275" w:type="dxa"/>
            <w:tcBorders>
              <w:top w:val="single" w:sz="4" w:space="0" w:color="auto"/>
              <w:left w:val="single" w:sz="4" w:space="0" w:color="auto"/>
              <w:bottom w:val="single" w:sz="4" w:space="0" w:color="auto"/>
              <w:right w:val="single" w:sz="4" w:space="0" w:color="auto"/>
            </w:tcBorders>
            <w:vAlign w:val="center"/>
            <w:hideMark/>
          </w:tcPr>
          <w:p w:rsidR="008034D4" w:rsidRDefault="008034D4">
            <w:pPr>
              <w:jc w:val="center"/>
              <w:rPr>
                <w:rFonts w:ascii="Arial" w:hAnsi="Arial" w:cs="Arial"/>
                <w:bCs/>
                <w:sz w:val="16"/>
                <w:szCs w:val="16"/>
              </w:rPr>
            </w:pPr>
            <w:r>
              <w:rPr>
                <w:rFonts w:ascii="Arial" w:hAnsi="Arial" w:cs="Arial"/>
                <w:bCs/>
                <w:sz w:val="16"/>
                <w:szCs w:val="16"/>
              </w:rPr>
              <w:t>01/03/2018</w:t>
            </w:r>
          </w:p>
        </w:tc>
        <w:tc>
          <w:tcPr>
            <w:tcW w:w="3278" w:type="dxa"/>
            <w:tcBorders>
              <w:top w:val="single" w:sz="4" w:space="0" w:color="auto"/>
              <w:left w:val="single" w:sz="4" w:space="0" w:color="auto"/>
              <w:bottom w:val="single" w:sz="4" w:space="0" w:color="auto"/>
              <w:right w:val="single" w:sz="4" w:space="0" w:color="auto"/>
            </w:tcBorders>
            <w:hideMark/>
          </w:tcPr>
          <w:p w:rsidR="008034D4" w:rsidRDefault="008034D4">
            <w:pPr>
              <w:jc w:val="both"/>
              <w:rPr>
                <w:rFonts w:ascii="Arial" w:hAnsi="Arial" w:cs="Arial"/>
                <w:bCs/>
                <w:sz w:val="16"/>
                <w:szCs w:val="16"/>
              </w:rPr>
            </w:pPr>
            <w:r>
              <w:rPr>
                <w:rFonts w:ascii="Arial" w:hAnsi="Arial" w:cs="Arial"/>
                <w:sz w:val="16"/>
                <w:szCs w:val="16"/>
              </w:rPr>
              <w:t xml:space="preserve">Usuaria sin adherencia a controles prenatales, se </w:t>
            </w:r>
            <w:r w:rsidR="00865780">
              <w:rPr>
                <w:rFonts w:ascii="Arial" w:hAnsi="Arial" w:cs="Arial"/>
                <w:sz w:val="16"/>
                <w:szCs w:val="16"/>
              </w:rPr>
              <w:t>realizó</w:t>
            </w:r>
            <w:r>
              <w:rPr>
                <w:rFonts w:ascii="Arial" w:hAnsi="Arial" w:cs="Arial"/>
                <w:sz w:val="16"/>
                <w:szCs w:val="16"/>
              </w:rPr>
              <w:t xml:space="preserve"> operativo donde se encontró a la usuaria, pero no fue posible llevarla a consultar dado que la usuaria se negó.</w:t>
            </w:r>
            <w:r w:rsidR="00865780">
              <w:rPr>
                <w:rFonts w:ascii="Arial" w:hAnsi="Arial" w:cs="Arial"/>
                <w:sz w:val="16"/>
                <w:szCs w:val="16"/>
              </w:rPr>
              <w:t xml:space="preserve"> Usuaria parto en el HUSJ hijo a cargo de Bienestar familiar se garantizó profilaxis intraparto.</w:t>
            </w:r>
          </w:p>
        </w:tc>
      </w:tr>
      <w:tr w:rsidR="008034D4" w:rsidTr="00A86698">
        <w:tc>
          <w:tcPr>
            <w:tcW w:w="1418" w:type="dxa"/>
            <w:tcBorders>
              <w:top w:val="single" w:sz="4" w:space="0" w:color="auto"/>
              <w:left w:val="single" w:sz="4" w:space="0" w:color="auto"/>
              <w:bottom w:val="single" w:sz="4" w:space="0" w:color="auto"/>
              <w:right w:val="single" w:sz="4" w:space="0" w:color="auto"/>
            </w:tcBorders>
            <w:vAlign w:val="center"/>
            <w:hideMark/>
          </w:tcPr>
          <w:p w:rsidR="008034D4" w:rsidRDefault="008034D4">
            <w:pPr>
              <w:rPr>
                <w:rFonts w:ascii="Arial" w:hAnsi="Arial" w:cs="Arial"/>
                <w:bCs/>
                <w:sz w:val="16"/>
                <w:szCs w:val="16"/>
              </w:rPr>
            </w:pPr>
            <w:r>
              <w:rPr>
                <w:rFonts w:ascii="Arial" w:hAnsi="Arial" w:cs="Arial"/>
                <w:bCs/>
                <w:sz w:val="16"/>
                <w:szCs w:val="16"/>
              </w:rPr>
              <w:t>MEDIMAS</w:t>
            </w:r>
          </w:p>
        </w:tc>
        <w:tc>
          <w:tcPr>
            <w:tcW w:w="709" w:type="dxa"/>
            <w:tcBorders>
              <w:top w:val="single" w:sz="4" w:space="0" w:color="auto"/>
              <w:left w:val="single" w:sz="4" w:space="0" w:color="auto"/>
              <w:bottom w:val="single" w:sz="4" w:space="0" w:color="auto"/>
              <w:right w:val="single" w:sz="4" w:space="0" w:color="auto"/>
            </w:tcBorders>
            <w:vAlign w:val="center"/>
            <w:hideMark/>
          </w:tcPr>
          <w:p w:rsidR="008034D4" w:rsidRDefault="008034D4">
            <w:pPr>
              <w:jc w:val="center"/>
              <w:rPr>
                <w:rFonts w:ascii="Arial" w:hAnsi="Arial" w:cs="Arial"/>
                <w:bCs/>
                <w:sz w:val="16"/>
                <w:szCs w:val="16"/>
              </w:rPr>
            </w:pPr>
            <w:r>
              <w:rPr>
                <w:rFonts w:ascii="Arial" w:hAnsi="Arial" w:cs="Arial"/>
                <w:bCs/>
                <w:sz w:val="16"/>
                <w:szCs w:val="16"/>
              </w:rPr>
              <w:t>22</w:t>
            </w:r>
          </w:p>
        </w:tc>
        <w:tc>
          <w:tcPr>
            <w:tcW w:w="1417" w:type="dxa"/>
            <w:tcBorders>
              <w:top w:val="single" w:sz="4" w:space="0" w:color="auto"/>
              <w:left w:val="single" w:sz="4" w:space="0" w:color="auto"/>
              <w:bottom w:val="single" w:sz="4" w:space="0" w:color="auto"/>
              <w:right w:val="single" w:sz="4" w:space="0" w:color="auto"/>
            </w:tcBorders>
            <w:vAlign w:val="center"/>
            <w:hideMark/>
          </w:tcPr>
          <w:p w:rsidR="008034D4" w:rsidRDefault="008034D4">
            <w:pPr>
              <w:jc w:val="center"/>
              <w:rPr>
                <w:rFonts w:ascii="Arial" w:hAnsi="Arial" w:cs="Arial"/>
                <w:bCs/>
                <w:sz w:val="16"/>
                <w:szCs w:val="16"/>
              </w:rPr>
            </w:pPr>
            <w:r>
              <w:rPr>
                <w:rFonts w:ascii="Arial" w:hAnsi="Arial" w:cs="Arial"/>
                <w:bCs/>
                <w:sz w:val="16"/>
                <w:szCs w:val="16"/>
              </w:rPr>
              <w:t>9</w:t>
            </w:r>
          </w:p>
        </w:tc>
        <w:tc>
          <w:tcPr>
            <w:tcW w:w="1560" w:type="dxa"/>
            <w:tcBorders>
              <w:top w:val="single" w:sz="4" w:space="0" w:color="auto"/>
              <w:left w:val="single" w:sz="4" w:space="0" w:color="auto"/>
              <w:bottom w:val="single" w:sz="4" w:space="0" w:color="auto"/>
              <w:right w:val="single" w:sz="4" w:space="0" w:color="auto"/>
            </w:tcBorders>
            <w:vAlign w:val="center"/>
            <w:hideMark/>
          </w:tcPr>
          <w:p w:rsidR="008034D4" w:rsidRDefault="008034D4">
            <w:pPr>
              <w:jc w:val="center"/>
              <w:rPr>
                <w:rFonts w:ascii="Arial" w:hAnsi="Arial" w:cs="Arial"/>
                <w:bCs/>
                <w:sz w:val="16"/>
                <w:szCs w:val="16"/>
              </w:rPr>
            </w:pPr>
            <w:r>
              <w:rPr>
                <w:rFonts w:ascii="Arial" w:hAnsi="Arial" w:cs="Arial"/>
                <w:bCs/>
                <w:sz w:val="16"/>
                <w:szCs w:val="16"/>
              </w:rPr>
              <w:t>SI</w:t>
            </w:r>
          </w:p>
        </w:tc>
        <w:tc>
          <w:tcPr>
            <w:tcW w:w="1275" w:type="dxa"/>
            <w:tcBorders>
              <w:top w:val="single" w:sz="4" w:space="0" w:color="auto"/>
              <w:left w:val="single" w:sz="4" w:space="0" w:color="auto"/>
              <w:bottom w:val="single" w:sz="4" w:space="0" w:color="auto"/>
              <w:right w:val="single" w:sz="4" w:space="0" w:color="auto"/>
            </w:tcBorders>
            <w:vAlign w:val="center"/>
            <w:hideMark/>
          </w:tcPr>
          <w:p w:rsidR="008034D4" w:rsidRDefault="008034D4">
            <w:pPr>
              <w:jc w:val="center"/>
              <w:rPr>
                <w:rFonts w:ascii="Arial" w:hAnsi="Arial" w:cs="Arial"/>
                <w:bCs/>
                <w:sz w:val="16"/>
                <w:szCs w:val="16"/>
              </w:rPr>
            </w:pPr>
            <w:r>
              <w:rPr>
                <w:rFonts w:ascii="Arial" w:hAnsi="Arial" w:cs="Arial"/>
                <w:bCs/>
                <w:sz w:val="16"/>
                <w:szCs w:val="16"/>
              </w:rPr>
              <w:t>16/05/2019</w:t>
            </w:r>
          </w:p>
        </w:tc>
        <w:tc>
          <w:tcPr>
            <w:tcW w:w="3278" w:type="dxa"/>
            <w:tcBorders>
              <w:top w:val="single" w:sz="4" w:space="0" w:color="auto"/>
              <w:left w:val="single" w:sz="4" w:space="0" w:color="auto"/>
              <w:bottom w:val="single" w:sz="4" w:space="0" w:color="auto"/>
              <w:right w:val="single" w:sz="4" w:space="0" w:color="auto"/>
            </w:tcBorders>
            <w:hideMark/>
          </w:tcPr>
          <w:p w:rsidR="008034D4" w:rsidRDefault="008034D4">
            <w:pPr>
              <w:jc w:val="both"/>
              <w:rPr>
                <w:rFonts w:ascii="Arial" w:hAnsi="Arial" w:cs="Arial"/>
                <w:sz w:val="16"/>
                <w:szCs w:val="16"/>
              </w:rPr>
            </w:pPr>
            <w:r>
              <w:rPr>
                <w:rFonts w:ascii="Arial" w:hAnsi="Arial" w:cs="Arial"/>
                <w:sz w:val="16"/>
                <w:szCs w:val="16"/>
              </w:rPr>
              <w:t>Usuaria que ingreso a medicina integral el 30 abril</w:t>
            </w:r>
            <w:r w:rsidR="00865780">
              <w:rPr>
                <w:rFonts w:ascii="Arial" w:hAnsi="Arial" w:cs="Arial"/>
                <w:sz w:val="16"/>
                <w:szCs w:val="16"/>
              </w:rPr>
              <w:t>, adherente a controles prenatales y atención en medicina integral.</w:t>
            </w:r>
            <w:r>
              <w:rPr>
                <w:rFonts w:ascii="Arial" w:hAnsi="Arial" w:cs="Arial"/>
                <w:sz w:val="16"/>
                <w:szCs w:val="16"/>
              </w:rPr>
              <w:t xml:space="preserve"> </w:t>
            </w:r>
          </w:p>
        </w:tc>
      </w:tr>
      <w:tr w:rsidR="00442E85" w:rsidTr="00A86698">
        <w:tc>
          <w:tcPr>
            <w:tcW w:w="1418" w:type="dxa"/>
            <w:tcBorders>
              <w:top w:val="single" w:sz="4" w:space="0" w:color="auto"/>
              <w:left w:val="single" w:sz="4" w:space="0" w:color="auto"/>
              <w:bottom w:val="single" w:sz="4" w:space="0" w:color="auto"/>
              <w:right w:val="single" w:sz="4" w:space="0" w:color="auto"/>
            </w:tcBorders>
            <w:vAlign w:val="center"/>
          </w:tcPr>
          <w:p w:rsidR="00442E85" w:rsidRDefault="00442E85">
            <w:pPr>
              <w:rPr>
                <w:rFonts w:ascii="Arial" w:hAnsi="Arial" w:cs="Arial"/>
                <w:bCs/>
                <w:sz w:val="16"/>
                <w:szCs w:val="16"/>
              </w:rPr>
            </w:pPr>
            <w:r>
              <w:rPr>
                <w:rFonts w:ascii="Arial" w:hAnsi="Arial" w:cs="Arial"/>
                <w:bCs/>
                <w:sz w:val="16"/>
                <w:szCs w:val="16"/>
              </w:rPr>
              <w:t>VINCULADA</w:t>
            </w:r>
          </w:p>
        </w:tc>
        <w:tc>
          <w:tcPr>
            <w:tcW w:w="709" w:type="dxa"/>
            <w:tcBorders>
              <w:top w:val="single" w:sz="4" w:space="0" w:color="auto"/>
              <w:left w:val="single" w:sz="4" w:space="0" w:color="auto"/>
              <w:bottom w:val="single" w:sz="4" w:space="0" w:color="auto"/>
              <w:right w:val="single" w:sz="4" w:space="0" w:color="auto"/>
            </w:tcBorders>
            <w:vAlign w:val="center"/>
          </w:tcPr>
          <w:p w:rsidR="00442E85" w:rsidRDefault="00442E85">
            <w:pPr>
              <w:jc w:val="center"/>
              <w:rPr>
                <w:rFonts w:ascii="Arial" w:hAnsi="Arial" w:cs="Arial"/>
                <w:bCs/>
                <w:sz w:val="16"/>
                <w:szCs w:val="16"/>
              </w:rPr>
            </w:pPr>
            <w:r>
              <w:rPr>
                <w:rFonts w:ascii="Arial" w:hAnsi="Arial" w:cs="Arial"/>
                <w:bCs/>
                <w:sz w:val="16"/>
                <w:szCs w:val="16"/>
              </w:rPr>
              <w:t>32</w:t>
            </w:r>
          </w:p>
        </w:tc>
        <w:tc>
          <w:tcPr>
            <w:tcW w:w="1417" w:type="dxa"/>
            <w:tcBorders>
              <w:top w:val="single" w:sz="4" w:space="0" w:color="auto"/>
              <w:left w:val="single" w:sz="4" w:space="0" w:color="auto"/>
              <w:bottom w:val="single" w:sz="4" w:space="0" w:color="auto"/>
              <w:right w:val="single" w:sz="4" w:space="0" w:color="auto"/>
            </w:tcBorders>
            <w:vAlign w:val="center"/>
          </w:tcPr>
          <w:p w:rsidR="00442E85" w:rsidRDefault="00442E85">
            <w:pPr>
              <w:jc w:val="center"/>
              <w:rPr>
                <w:rFonts w:ascii="Arial" w:hAnsi="Arial" w:cs="Arial"/>
                <w:bCs/>
                <w:sz w:val="16"/>
                <w:szCs w:val="16"/>
              </w:rPr>
            </w:pPr>
            <w:r>
              <w:rPr>
                <w:rFonts w:ascii="Arial" w:hAnsi="Arial" w:cs="Arial"/>
                <w:bCs/>
                <w:sz w:val="16"/>
                <w:szCs w:val="16"/>
              </w:rPr>
              <w:t>PARTO</w:t>
            </w:r>
          </w:p>
        </w:tc>
        <w:tc>
          <w:tcPr>
            <w:tcW w:w="1560" w:type="dxa"/>
            <w:tcBorders>
              <w:top w:val="single" w:sz="4" w:space="0" w:color="auto"/>
              <w:left w:val="single" w:sz="4" w:space="0" w:color="auto"/>
              <w:bottom w:val="single" w:sz="4" w:space="0" w:color="auto"/>
              <w:right w:val="single" w:sz="4" w:space="0" w:color="auto"/>
            </w:tcBorders>
            <w:vAlign w:val="center"/>
          </w:tcPr>
          <w:p w:rsidR="00442E85" w:rsidRDefault="00442E85">
            <w:pPr>
              <w:jc w:val="center"/>
              <w:rPr>
                <w:rFonts w:ascii="Arial" w:hAnsi="Arial" w:cs="Arial"/>
                <w:bCs/>
                <w:sz w:val="16"/>
                <w:szCs w:val="16"/>
              </w:rPr>
            </w:pPr>
            <w:r>
              <w:rPr>
                <w:rFonts w:ascii="Arial" w:hAnsi="Arial" w:cs="Arial"/>
                <w:bCs/>
                <w:sz w:val="16"/>
                <w:szCs w:val="16"/>
              </w:rPr>
              <w:t>SI</w:t>
            </w:r>
          </w:p>
        </w:tc>
        <w:tc>
          <w:tcPr>
            <w:tcW w:w="1275" w:type="dxa"/>
            <w:tcBorders>
              <w:top w:val="single" w:sz="4" w:space="0" w:color="auto"/>
              <w:left w:val="single" w:sz="4" w:space="0" w:color="auto"/>
              <w:bottom w:val="single" w:sz="4" w:space="0" w:color="auto"/>
              <w:right w:val="single" w:sz="4" w:space="0" w:color="auto"/>
            </w:tcBorders>
            <w:vAlign w:val="center"/>
          </w:tcPr>
          <w:p w:rsidR="00442E85" w:rsidRDefault="00442E85">
            <w:pPr>
              <w:jc w:val="center"/>
              <w:rPr>
                <w:rFonts w:ascii="Arial" w:hAnsi="Arial" w:cs="Arial"/>
                <w:bCs/>
                <w:sz w:val="16"/>
                <w:szCs w:val="16"/>
              </w:rPr>
            </w:pPr>
            <w:r>
              <w:rPr>
                <w:rFonts w:ascii="Arial" w:hAnsi="Arial" w:cs="Arial"/>
                <w:bCs/>
                <w:sz w:val="16"/>
                <w:szCs w:val="16"/>
              </w:rPr>
              <w:t>11/08/2019</w:t>
            </w:r>
          </w:p>
        </w:tc>
        <w:tc>
          <w:tcPr>
            <w:tcW w:w="3278" w:type="dxa"/>
            <w:tcBorders>
              <w:top w:val="single" w:sz="4" w:space="0" w:color="auto"/>
              <w:left w:val="single" w:sz="4" w:space="0" w:color="auto"/>
              <w:bottom w:val="single" w:sz="4" w:space="0" w:color="auto"/>
              <w:right w:val="single" w:sz="4" w:space="0" w:color="auto"/>
            </w:tcBorders>
          </w:tcPr>
          <w:p w:rsidR="00442E85" w:rsidRDefault="00442E85">
            <w:pPr>
              <w:jc w:val="both"/>
              <w:rPr>
                <w:rFonts w:ascii="Arial" w:hAnsi="Arial" w:cs="Arial"/>
                <w:sz w:val="16"/>
                <w:szCs w:val="16"/>
              </w:rPr>
            </w:pPr>
            <w:r>
              <w:rPr>
                <w:rFonts w:ascii="Arial" w:hAnsi="Arial" w:cs="Arial"/>
                <w:sz w:val="16"/>
                <w:szCs w:val="16"/>
              </w:rPr>
              <w:t>Usuaria captada en el momento del parto consumidora de sustancias psicoactivas, habitante de calle.</w:t>
            </w:r>
          </w:p>
        </w:tc>
      </w:tr>
      <w:tr w:rsidR="00155859" w:rsidTr="00A86698">
        <w:tc>
          <w:tcPr>
            <w:tcW w:w="1418" w:type="dxa"/>
            <w:tcBorders>
              <w:top w:val="single" w:sz="4" w:space="0" w:color="auto"/>
              <w:left w:val="single" w:sz="4" w:space="0" w:color="auto"/>
              <w:bottom w:val="single" w:sz="4" w:space="0" w:color="auto"/>
              <w:right w:val="single" w:sz="4" w:space="0" w:color="auto"/>
            </w:tcBorders>
            <w:vAlign w:val="center"/>
          </w:tcPr>
          <w:p w:rsidR="00155859" w:rsidRDefault="00155859">
            <w:pPr>
              <w:rPr>
                <w:rFonts w:ascii="Arial" w:hAnsi="Arial" w:cs="Arial"/>
                <w:bCs/>
                <w:sz w:val="16"/>
                <w:szCs w:val="16"/>
              </w:rPr>
            </w:pPr>
            <w:r>
              <w:rPr>
                <w:rFonts w:ascii="Arial" w:hAnsi="Arial" w:cs="Arial"/>
                <w:bCs/>
                <w:sz w:val="16"/>
                <w:szCs w:val="16"/>
              </w:rPr>
              <w:t>ASMETSALUD</w:t>
            </w:r>
          </w:p>
        </w:tc>
        <w:tc>
          <w:tcPr>
            <w:tcW w:w="709" w:type="dxa"/>
            <w:tcBorders>
              <w:top w:val="single" w:sz="4" w:space="0" w:color="auto"/>
              <w:left w:val="single" w:sz="4" w:space="0" w:color="auto"/>
              <w:bottom w:val="single" w:sz="4" w:space="0" w:color="auto"/>
              <w:right w:val="single" w:sz="4" w:space="0" w:color="auto"/>
            </w:tcBorders>
            <w:vAlign w:val="center"/>
          </w:tcPr>
          <w:p w:rsidR="00155859" w:rsidRDefault="00155859">
            <w:pPr>
              <w:jc w:val="center"/>
              <w:rPr>
                <w:rFonts w:ascii="Arial" w:hAnsi="Arial" w:cs="Arial"/>
                <w:bCs/>
                <w:sz w:val="16"/>
                <w:szCs w:val="16"/>
              </w:rPr>
            </w:pPr>
            <w:r>
              <w:rPr>
                <w:rFonts w:ascii="Arial" w:hAnsi="Arial" w:cs="Arial"/>
                <w:bCs/>
                <w:sz w:val="16"/>
                <w:szCs w:val="16"/>
              </w:rPr>
              <w:t>35</w:t>
            </w:r>
          </w:p>
        </w:tc>
        <w:tc>
          <w:tcPr>
            <w:tcW w:w="1417" w:type="dxa"/>
            <w:tcBorders>
              <w:top w:val="single" w:sz="4" w:space="0" w:color="auto"/>
              <w:left w:val="single" w:sz="4" w:space="0" w:color="auto"/>
              <w:bottom w:val="single" w:sz="4" w:space="0" w:color="auto"/>
              <w:right w:val="single" w:sz="4" w:space="0" w:color="auto"/>
            </w:tcBorders>
            <w:vAlign w:val="center"/>
          </w:tcPr>
          <w:p w:rsidR="00155859" w:rsidRDefault="00155859">
            <w:pPr>
              <w:jc w:val="center"/>
              <w:rPr>
                <w:rFonts w:ascii="Arial" w:hAnsi="Arial" w:cs="Arial"/>
                <w:bCs/>
                <w:sz w:val="16"/>
                <w:szCs w:val="16"/>
              </w:rPr>
            </w:pPr>
            <w:r>
              <w:rPr>
                <w:rFonts w:ascii="Arial" w:hAnsi="Arial" w:cs="Arial"/>
                <w:bCs/>
                <w:sz w:val="16"/>
                <w:szCs w:val="16"/>
              </w:rPr>
              <w:t>PARTO</w:t>
            </w:r>
          </w:p>
        </w:tc>
        <w:tc>
          <w:tcPr>
            <w:tcW w:w="1560" w:type="dxa"/>
            <w:tcBorders>
              <w:top w:val="single" w:sz="4" w:space="0" w:color="auto"/>
              <w:left w:val="single" w:sz="4" w:space="0" w:color="auto"/>
              <w:bottom w:val="single" w:sz="4" w:space="0" w:color="auto"/>
              <w:right w:val="single" w:sz="4" w:space="0" w:color="auto"/>
            </w:tcBorders>
            <w:vAlign w:val="center"/>
          </w:tcPr>
          <w:p w:rsidR="00155859" w:rsidRDefault="00155859">
            <w:pPr>
              <w:jc w:val="center"/>
              <w:rPr>
                <w:rFonts w:ascii="Arial" w:hAnsi="Arial" w:cs="Arial"/>
                <w:bCs/>
                <w:sz w:val="16"/>
                <w:szCs w:val="16"/>
              </w:rPr>
            </w:pPr>
            <w:r>
              <w:rPr>
                <w:rFonts w:ascii="Arial" w:hAnsi="Arial" w:cs="Arial"/>
                <w:bCs/>
                <w:sz w:val="16"/>
                <w:szCs w:val="16"/>
              </w:rPr>
              <w:t>SI</w:t>
            </w:r>
          </w:p>
        </w:tc>
        <w:tc>
          <w:tcPr>
            <w:tcW w:w="1275" w:type="dxa"/>
            <w:tcBorders>
              <w:top w:val="single" w:sz="4" w:space="0" w:color="auto"/>
              <w:left w:val="single" w:sz="4" w:space="0" w:color="auto"/>
              <w:bottom w:val="single" w:sz="4" w:space="0" w:color="auto"/>
              <w:right w:val="single" w:sz="4" w:space="0" w:color="auto"/>
            </w:tcBorders>
            <w:vAlign w:val="center"/>
          </w:tcPr>
          <w:p w:rsidR="00155859" w:rsidRDefault="00155859">
            <w:pPr>
              <w:jc w:val="center"/>
              <w:rPr>
                <w:rFonts w:ascii="Arial" w:hAnsi="Arial" w:cs="Arial"/>
                <w:bCs/>
                <w:sz w:val="16"/>
                <w:szCs w:val="16"/>
              </w:rPr>
            </w:pPr>
            <w:r>
              <w:rPr>
                <w:rFonts w:ascii="Arial" w:hAnsi="Arial" w:cs="Arial"/>
                <w:bCs/>
                <w:sz w:val="16"/>
                <w:szCs w:val="16"/>
              </w:rPr>
              <w:t>11/11/2019</w:t>
            </w:r>
          </w:p>
        </w:tc>
        <w:tc>
          <w:tcPr>
            <w:tcW w:w="3278" w:type="dxa"/>
            <w:tcBorders>
              <w:top w:val="single" w:sz="4" w:space="0" w:color="auto"/>
              <w:left w:val="single" w:sz="4" w:space="0" w:color="auto"/>
              <w:bottom w:val="single" w:sz="4" w:space="0" w:color="auto"/>
              <w:right w:val="single" w:sz="4" w:space="0" w:color="auto"/>
            </w:tcBorders>
          </w:tcPr>
          <w:p w:rsidR="00155859" w:rsidRDefault="00155859">
            <w:pPr>
              <w:jc w:val="both"/>
              <w:rPr>
                <w:rFonts w:ascii="Arial" w:hAnsi="Arial" w:cs="Arial"/>
                <w:sz w:val="16"/>
                <w:szCs w:val="16"/>
              </w:rPr>
            </w:pPr>
            <w:r>
              <w:rPr>
                <w:rFonts w:ascii="Arial" w:hAnsi="Arial" w:cs="Arial"/>
                <w:sz w:val="16"/>
                <w:szCs w:val="16"/>
              </w:rPr>
              <w:t>Usuaria DX en el momento del parto, durante el embarazo sus pruebas fueron negativas.</w:t>
            </w:r>
          </w:p>
        </w:tc>
      </w:tr>
      <w:tr w:rsidR="00155859" w:rsidTr="00A86698">
        <w:tc>
          <w:tcPr>
            <w:tcW w:w="1418" w:type="dxa"/>
            <w:tcBorders>
              <w:top w:val="single" w:sz="4" w:space="0" w:color="auto"/>
              <w:left w:val="single" w:sz="4" w:space="0" w:color="auto"/>
              <w:bottom w:val="single" w:sz="4" w:space="0" w:color="auto"/>
              <w:right w:val="single" w:sz="4" w:space="0" w:color="auto"/>
            </w:tcBorders>
            <w:vAlign w:val="center"/>
          </w:tcPr>
          <w:p w:rsidR="00155859" w:rsidRDefault="00155859">
            <w:pPr>
              <w:rPr>
                <w:rFonts w:ascii="Arial" w:hAnsi="Arial" w:cs="Arial"/>
                <w:bCs/>
                <w:sz w:val="16"/>
                <w:szCs w:val="16"/>
              </w:rPr>
            </w:pPr>
            <w:r>
              <w:rPr>
                <w:rFonts w:ascii="Arial" w:hAnsi="Arial" w:cs="Arial"/>
                <w:bCs/>
                <w:sz w:val="16"/>
                <w:szCs w:val="16"/>
              </w:rPr>
              <w:t>ASMETSALUD</w:t>
            </w:r>
          </w:p>
        </w:tc>
        <w:tc>
          <w:tcPr>
            <w:tcW w:w="709" w:type="dxa"/>
            <w:tcBorders>
              <w:top w:val="single" w:sz="4" w:space="0" w:color="auto"/>
              <w:left w:val="single" w:sz="4" w:space="0" w:color="auto"/>
              <w:bottom w:val="single" w:sz="4" w:space="0" w:color="auto"/>
              <w:right w:val="single" w:sz="4" w:space="0" w:color="auto"/>
            </w:tcBorders>
            <w:vAlign w:val="center"/>
          </w:tcPr>
          <w:p w:rsidR="00155859" w:rsidRDefault="00155859">
            <w:pPr>
              <w:jc w:val="center"/>
              <w:rPr>
                <w:rFonts w:ascii="Arial" w:hAnsi="Arial" w:cs="Arial"/>
                <w:bCs/>
                <w:sz w:val="16"/>
                <w:szCs w:val="16"/>
              </w:rPr>
            </w:pPr>
            <w:r>
              <w:rPr>
                <w:rFonts w:ascii="Arial" w:hAnsi="Arial" w:cs="Arial"/>
                <w:bCs/>
                <w:sz w:val="16"/>
                <w:szCs w:val="16"/>
              </w:rPr>
              <w:t>27</w:t>
            </w:r>
          </w:p>
        </w:tc>
        <w:tc>
          <w:tcPr>
            <w:tcW w:w="1417" w:type="dxa"/>
            <w:tcBorders>
              <w:top w:val="single" w:sz="4" w:space="0" w:color="auto"/>
              <w:left w:val="single" w:sz="4" w:space="0" w:color="auto"/>
              <w:bottom w:val="single" w:sz="4" w:space="0" w:color="auto"/>
              <w:right w:val="single" w:sz="4" w:space="0" w:color="auto"/>
            </w:tcBorders>
            <w:vAlign w:val="center"/>
          </w:tcPr>
          <w:p w:rsidR="00155859" w:rsidRDefault="00155859">
            <w:pPr>
              <w:jc w:val="center"/>
              <w:rPr>
                <w:rFonts w:ascii="Arial" w:hAnsi="Arial" w:cs="Arial"/>
                <w:bCs/>
                <w:sz w:val="16"/>
                <w:szCs w:val="16"/>
              </w:rPr>
            </w:pPr>
            <w:r>
              <w:rPr>
                <w:rFonts w:ascii="Arial" w:hAnsi="Arial" w:cs="Arial"/>
                <w:bCs/>
                <w:sz w:val="16"/>
                <w:szCs w:val="16"/>
              </w:rPr>
              <w:t>14</w:t>
            </w:r>
          </w:p>
        </w:tc>
        <w:tc>
          <w:tcPr>
            <w:tcW w:w="1560" w:type="dxa"/>
            <w:tcBorders>
              <w:top w:val="single" w:sz="4" w:space="0" w:color="auto"/>
              <w:left w:val="single" w:sz="4" w:space="0" w:color="auto"/>
              <w:bottom w:val="single" w:sz="4" w:space="0" w:color="auto"/>
              <w:right w:val="single" w:sz="4" w:space="0" w:color="auto"/>
            </w:tcBorders>
            <w:vAlign w:val="center"/>
          </w:tcPr>
          <w:p w:rsidR="00155859" w:rsidRDefault="00155859">
            <w:pPr>
              <w:jc w:val="center"/>
              <w:rPr>
                <w:rFonts w:ascii="Arial" w:hAnsi="Arial" w:cs="Arial"/>
                <w:bCs/>
                <w:sz w:val="16"/>
                <w:szCs w:val="16"/>
              </w:rPr>
            </w:pPr>
            <w:r>
              <w:rPr>
                <w:rFonts w:ascii="Arial" w:hAnsi="Arial" w:cs="Arial"/>
                <w:bCs/>
                <w:sz w:val="16"/>
                <w:szCs w:val="16"/>
              </w:rPr>
              <w:t>SI</w:t>
            </w:r>
          </w:p>
        </w:tc>
        <w:tc>
          <w:tcPr>
            <w:tcW w:w="1275" w:type="dxa"/>
            <w:tcBorders>
              <w:top w:val="single" w:sz="4" w:space="0" w:color="auto"/>
              <w:left w:val="single" w:sz="4" w:space="0" w:color="auto"/>
              <w:bottom w:val="single" w:sz="4" w:space="0" w:color="auto"/>
              <w:right w:val="single" w:sz="4" w:space="0" w:color="auto"/>
            </w:tcBorders>
            <w:vAlign w:val="center"/>
          </w:tcPr>
          <w:p w:rsidR="00155859" w:rsidRDefault="00155859">
            <w:pPr>
              <w:jc w:val="center"/>
              <w:rPr>
                <w:rFonts w:ascii="Arial" w:hAnsi="Arial" w:cs="Arial"/>
                <w:bCs/>
                <w:sz w:val="16"/>
                <w:szCs w:val="16"/>
              </w:rPr>
            </w:pPr>
            <w:r>
              <w:rPr>
                <w:rFonts w:ascii="Arial" w:hAnsi="Arial" w:cs="Arial"/>
                <w:bCs/>
                <w:sz w:val="16"/>
                <w:szCs w:val="16"/>
              </w:rPr>
              <w:t>20/12/2019</w:t>
            </w:r>
          </w:p>
        </w:tc>
        <w:tc>
          <w:tcPr>
            <w:tcW w:w="3278" w:type="dxa"/>
            <w:tcBorders>
              <w:top w:val="single" w:sz="4" w:space="0" w:color="auto"/>
              <w:left w:val="single" w:sz="4" w:space="0" w:color="auto"/>
              <w:bottom w:val="single" w:sz="4" w:space="0" w:color="auto"/>
              <w:right w:val="single" w:sz="4" w:space="0" w:color="auto"/>
            </w:tcBorders>
          </w:tcPr>
          <w:p w:rsidR="00155859" w:rsidRDefault="00155859">
            <w:pPr>
              <w:jc w:val="both"/>
              <w:rPr>
                <w:rFonts w:ascii="Arial" w:hAnsi="Arial" w:cs="Arial"/>
                <w:sz w:val="16"/>
                <w:szCs w:val="16"/>
              </w:rPr>
            </w:pPr>
            <w:r>
              <w:rPr>
                <w:rFonts w:ascii="Arial" w:hAnsi="Arial" w:cs="Arial"/>
                <w:sz w:val="16"/>
                <w:szCs w:val="16"/>
              </w:rPr>
              <w:t>Usuaria que ya tuvo ingreso a medicina de atención integral, prueba inicial en CPN fue negativa.</w:t>
            </w:r>
          </w:p>
        </w:tc>
      </w:tr>
    </w:tbl>
    <w:p w:rsidR="0061724B" w:rsidRDefault="0061724B" w:rsidP="00634B88">
      <w:pPr>
        <w:pStyle w:val="Piedepgina"/>
        <w:jc w:val="both"/>
        <w:rPr>
          <w:rFonts w:ascii="Arial" w:hAnsi="Arial" w:cs="Arial"/>
          <w:b/>
          <w:sz w:val="18"/>
          <w:szCs w:val="18"/>
        </w:rPr>
      </w:pPr>
    </w:p>
    <w:p w:rsidR="0061724B" w:rsidRPr="00FC52D5" w:rsidRDefault="0061724B" w:rsidP="00634B88">
      <w:pPr>
        <w:pStyle w:val="Piedepgina"/>
        <w:jc w:val="both"/>
        <w:rPr>
          <w:rFonts w:ascii="Arial" w:hAnsi="Arial" w:cs="Arial"/>
          <w:b/>
          <w:sz w:val="18"/>
          <w:szCs w:val="18"/>
        </w:rPr>
      </w:pPr>
    </w:p>
    <w:p w:rsidR="00A86698" w:rsidRDefault="00A86698" w:rsidP="00A86698">
      <w:pPr>
        <w:pStyle w:val="Piedepgina"/>
        <w:jc w:val="both"/>
        <w:rPr>
          <w:rFonts w:ascii="Arial" w:hAnsi="Arial" w:cs="Arial"/>
          <w:color w:val="000000"/>
          <w:sz w:val="22"/>
          <w:szCs w:val="22"/>
        </w:rPr>
      </w:pPr>
    </w:p>
    <w:p w:rsidR="000F0963" w:rsidRDefault="000F0963" w:rsidP="000F0963">
      <w:pPr>
        <w:pStyle w:val="Piedepgina"/>
        <w:ind w:left="-567"/>
        <w:jc w:val="both"/>
        <w:rPr>
          <w:rFonts w:ascii="Arial" w:hAnsi="Arial" w:cs="Arial"/>
          <w:b/>
          <w:sz w:val="18"/>
          <w:szCs w:val="18"/>
        </w:rPr>
      </w:pPr>
      <w:bookmarkStart w:id="2" w:name="_Hlk519607783"/>
      <w:bookmarkStart w:id="3" w:name="_Hlk519603899"/>
      <w:r w:rsidRPr="00F026B8">
        <w:rPr>
          <w:rFonts w:ascii="Arial" w:hAnsi="Arial" w:cs="Arial"/>
          <w:b/>
          <w:sz w:val="18"/>
          <w:szCs w:val="18"/>
        </w:rPr>
        <w:t xml:space="preserve">ANALISIS DE LA INFORMACION: INDICADORES CON CORTE </w:t>
      </w:r>
      <w:r>
        <w:rPr>
          <w:rFonts w:ascii="Arial" w:hAnsi="Arial" w:cs="Arial"/>
          <w:b/>
          <w:sz w:val="18"/>
          <w:szCs w:val="18"/>
        </w:rPr>
        <w:t xml:space="preserve">30 noviembre </w:t>
      </w:r>
      <w:r w:rsidRPr="00F026B8">
        <w:rPr>
          <w:rFonts w:ascii="Arial" w:hAnsi="Arial" w:cs="Arial"/>
          <w:b/>
          <w:sz w:val="18"/>
          <w:szCs w:val="18"/>
        </w:rPr>
        <w:t>201</w:t>
      </w:r>
      <w:r>
        <w:rPr>
          <w:rFonts w:ascii="Arial" w:hAnsi="Arial" w:cs="Arial"/>
          <w:b/>
          <w:sz w:val="18"/>
          <w:szCs w:val="18"/>
        </w:rPr>
        <w:t>9</w:t>
      </w:r>
      <w:r w:rsidRPr="00F026B8">
        <w:rPr>
          <w:rFonts w:ascii="Arial" w:hAnsi="Arial" w:cs="Arial"/>
          <w:b/>
          <w:sz w:val="18"/>
          <w:szCs w:val="18"/>
        </w:rPr>
        <w:t>.</w:t>
      </w:r>
    </w:p>
    <w:tbl>
      <w:tblPr>
        <w:tblW w:w="7980" w:type="dxa"/>
        <w:tblInd w:w="75" w:type="dxa"/>
        <w:tblCellMar>
          <w:left w:w="70" w:type="dxa"/>
          <w:right w:w="70" w:type="dxa"/>
        </w:tblCellMar>
        <w:tblLook w:val="04A0" w:firstRow="1" w:lastRow="0" w:firstColumn="1" w:lastColumn="0" w:noHBand="0" w:noVBand="1"/>
      </w:tblPr>
      <w:tblGrid>
        <w:gridCol w:w="1660"/>
        <w:gridCol w:w="520"/>
        <w:gridCol w:w="580"/>
        <w:gridCol w:w="640"/>
        <w:gridCol w:w="520"/>
        <w:gridCol w:w="580"/>
        <w:gridCol w:w="500"/>
        <w:gridCol w:w="500"/>
        <w:gridCol w:w="640"/>
        <w:gridCol w:w="460"/>
        <w:gridCol w:w="480"/>
        <w:gridCol w:w="460"/>
        <w:gridCol w:w="440"/>
      </w:tblGrid>
      <w:tr w:rsidR="000F0963" w:rsidTr="00EE7135">
        <w:trPr>
          <w:trHeight w:val="300"/>
        </w:trPr>
        <w:tc>
          <w:tcPr>
            <w:tcW w:w="166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0F0963" w:rsidRPr="00217F78" w:rsidRDefault="000F0963" w:rsidP="00EE7135">
            <w:pPr>
              <w:jc w:val="center"/>
              <w:rPr>
                <w:rFonts w:ascii="Calibri" w:hAnsi="Calibri" w:cs="Calibri"/>
                <w:b/>
                <w:bCs/>
                <w:color w:val="000000"/>
                <w:sz w:val="16"/>
                <w:szCs w:val="16"/>
              </w:rPr>
            </w:pPr>
            <w:r w:rsidRPr="00217F78">
              <w:rPr>
                <w:rFonts w:ascii="Calibri" w:hAnsi="Calibri" w:cs="Calibri"/>
                <w:b/>
                <w:bCs/>
                <w:color w:val="000000"/>
                <w:sz w:val="16"/>
                <w:szCs w:val="16"/>
              </w:rPr>
              <w:t>INDICADOR</w:t>
            </w:r>
          </w:p>
        </w:tc>
        <w:tc>
          <w:tcPr>
            <w:tcW w:w="520" w:type="dxa"/>
            <w:tcBorders>
              <w:top w:val="single" w:sz="4" w:space="0" w:color="auto"/>
              <w:left w:val="nil"/>
              <w:bottom w:val="single" w:sz="4" w:space="0" w:color="auto"/>
              <w:right w:val="single" w:sz="4" w:space="0" w:color="auto"/>
            </w:tcBorders>
            <w:shd w:val="clear" w:color="000000" w:fill="FFFF00"/>
            <w:noWrap/>
            <w:vAlign w:val="center"/>
            <w:hideMark/>
          </w:tcPr>
          <w:p w:rsidR="000F0963" w:rsidRPr="00217F78" w:rsidRDefault="000F0963" w:rsidP="00EE7135">
            <w:pPr>
              <w:jc w:val="center"/>
              <w:rPr>
                <w:rFonts w:ascii="Calibri" w:hAnsi="Calibri" w:cs="Calibri"/>
                <w:b/>
                <w:bCs/>
                <w:color w:val="000000"/>
                <w:sz w:val="16"/>
                <w:szCs w:val="16"/>
              </w:rPr>
            </w:pPr>
            <w:r w:rsidRPr="00217F78">
              <w:rPr>
                <w:rFonts w:ascii="Calibri" w:hAnsi="Calibri" w:cs="Calibri"/>
                <w:b/>
                <w:bCs/>
                <w:color w:val="000000"/>
                <w:sz w:val="16"/>
                <w:szCs w:val="16"/>
              </w:rPr>
              <w:t>ENE</w:t>
            </w:r>
          </w:p>
        </w:tc>
        <w:tc>
          <w:tcPr>
            <w:tcW w:w="580" w:type="dxa"/>
            <w:tcBorders>
              <w:top w:val="single" w:sz="4" w:space="0" w:color="auto"/>
              <w:left w:val="nil"/>
              <w:bottom w:val="single" w:sz="4" w:space="0" w:color="auto"/>
              <w:right w:val="single" w:sz="4" w:space="0" w:color="auto"/>
            </w:tcBorders>
            <w:shd w:val="clear" w:color="000000" w:fill="FFFF00"/>
            <w:noWrap/>
            <w:vAlign w:val="center"/>
            <w:hideMark/>
          </w:tcPr>
          <w:p w:rsidR="000F0963" w:rsidRPr="00217F78" w:rsidRDefault="000F0963" w:rsidP="00EE7135">
            <w:pPr>
              <w:jc w:val="center"/>
              <w:rPr>
                <w:rFonts w:ascii="Calibri" w:hAnsi="Calibri" w:cs="Calibri"/>
                <w:b/>
                <w:bCs/>
                <w:color w:val="000000"/>
                <w:sz w:val="16"/>
                <w:szCs w:val="16"/>
              </w:rPr>
            </w:pPr>
            <w:r w:rsidRPr="00217F78">
              <w:rPr>
                <w:rFonts w:ascii="Calibri" w:hAnsi="Calibri" w:cs="Calibri"/>
                <w:b/>
                <w:bCs/>
                <w:color w:val="000000"/>
                <w:sz w:val="16"/>
                <w:szCs w:val="16"/>
              </w:rPr>
              <w:t>FEB</w:t>
            </w:r>
          </w:p>
        </w:tc>
        <w:tc>
          <w:tcPr>
            <w:tcW w:w="640" w:type="dxa"/>
            <w:tcBorders>
              <w:top w:val="single" w:sz="4" w:space="0" w:color="auto"/>
              <w:left w:val="nil"/>
              <w:bottom w:val="single" w:sz="4" w:space="0" w:color="auto"/>
              <w:right w:val="single" w:sz="4" w:space="0" w:color="auto"/>
            </w:tcBorders>
            <w:shd w:val="clear" w:color="000000" w:fill="FFFF00"/>
            <w:noWrap/>
            <w:vAlign w:val="center"/>
            <w:hideMark/>
          </w:tcPr>
          <w:p w:rsidR="000F0963" w:rsidRPr="00217F78" w:rsidRDefault="000F0963" w:rsidP="00EE7135">
            <w:pPr>
              <w:jc w:val="center"/>
              <w:rPr>
                <w:rFonts w:ascii="Calibri" w:hAnsi="Calibri" w:cs="Calibri"/>
                <w:b/>
                <w:bCs/>
                <w:color w:val="000000"/>
                <w:sz w:val="16"/>
                <w:szCs w:val="16"/>
              </w:rPr>
            </w:pPr>
            <w:r w:rsidRPr="00217F78">
              <w:rPr>
                <w:rFonts w:ascii="Calibri" w:hAnsi="Calibri" w:cs="Calibri"/>
                <w:b/>
                <w:bCs/>
                <w:color w:val="000000"/>
                <w:sz w:val="16"/>
                <w:szCs w:val="16"/>
              </w:rPr>
              <w:t>MAR</w:t>
            </w:r>
          </w:p>
        </w:tc>
        <w:tc>
          <w:tcPr>
            <w:tcW w:w="520" w:type="dxa"/>
            <w:tcBorders>
              <w:top w:val="single" w:sz="4" w:space="0" w:color="auto"/>
              <w:left w:val="nil"/>
              <w:bottom w:val="single" w:sz="4" w:space="0" w:color="auto"/>
              <w:right w:val="single" w:sz="4" w:space="0" w:color="auto"/>
            </w:tcBorders>
            <w:shd w:val="clear" w:color="000000" w:fill="FFFF00"/>
            <w:noWrap/>
            <w:vAlign w:val="center"/>
            <w:hideMark/>
          </w:tcPr>
          <w:p w:rsidR="000F0963" w:rsidRPr="00217F78" w:rsidRDefault="000F0963" w:rsidP="00EE7135">
            <w:pPr>
              <w:jc w:val="center"/>
              <w:rPr>
                <w:rFonts w:ascii="Calibri" w:hAnsi="Calibri" w:cs="Calibri"/>
                <w:b/>
                <w:bCs/>
                <w:color w:val="000000"/>
                <w:sz w:val="16"/>
                <w:szCs w:val="16"/>
              </w:rPr>
            </w:pPr>
            <w:r w:rsidRPr="00217F78">
              <w:rPr>
                <w:rFonts w:ascii="Calibri" w:hAnsi="Calibri" w:cs="Calibri"/>
                <w:b/>
                <w:bCs/>
                <w:color w:val="000000"/>
                <w:sz w:val="16"/>
                <w:szCs w:val="16"/>
              </w:rPr>
              <w:t>ABR</w:t>
            </w:r>
          </w:p>
        </w:tc>
        <w:tc>
          <w:tcPr>
            <w:tcW w:w="580" w:type="dxa"/>
            <w:tcBorders>
              <w:top w:val="single" w:sz="4" w:space="0" w:color="auto"/>
              <w:left w:val="nil"/>
              <w:bottom w:val="single" w:sz="4" w:space="0" w:color="auto"/>
              <w:right w:val="single" w:sz="4" w:space="0" w:color="auto"/>
            </w:tcBorders>
            <w:shd w:val="clear" w:color="000000" w:fill="FFFF00"/>
            <w:noWrap/>
            <w:vAlign w:val="center"/>
            <w:hideMark/>
          </w:tcPr>
          <w:p w:rsidR="000F0963" w:rsidRPr="00217F78" w:rsidRDefault="000F0963" w:rsidP="00EE7135">
            <w:pPr>
              <w:jc w:val="center"/>
              <w:rPr>
                <w:rFonts w:ascii="Calibri" w:hAnsi="Calibri" w:cs="Calibri"/>
                <w:b/>
                <w:bCs/>
                <w:color w:val="000000"/>
                <w:sz w:val="16"/>
                <w:szCs w:val="16"/>
              </w:rPr>
            </w:pPr>
            <w:r w:rsidRPr="00217F78">
              <w:rPr>
                <w:rFonts w:ascii="Calibri" w:hAnsi="Calibri" w:cs="Calibri"/>
                <w:b/>
                <w:bCs/>
                <w:color w:val="000000"/>
                <w:sz w:val="16"/>
                <w:szCs w:val="16"/>
              </w:rPr>
              <w:t>MAY</w:t>
            </w:r>
          </w:p>
        </w:tc>
        <w:tc>
          <w:tcPr>
            <w:tcW w:w="500" w:type="dxa"/>
            <w:tcBorders>
              <w:top w:val="single" w:sz="4" w:space="0" w:color="auto"/>
              <w:left w:val="nil"/>
              <w:bottom w:val="single" w:sz="4" w:space="0" w:color="auto"/>
              <w:right w:val="single" w:sz="4" w:space="0" w:color="auto"/>
            </w:tcBorders>
            <w:shd w:val="clear" w:color="000000" w:fill="FFFF00"/>
            <w:noWrap/>
            <w:vAlign w:val="center"/>
            <w:hideMark/>
          </w:tcPr>
          <w:p w:rsidR="000F0963" w:rsidRPr="00217F78" w:rsidRDefault="000F0963" w:rsidP="00EE7135">
            <w:pPr>
              <w:jc w:val="center"/>
              <w:rPr>
                <w:rFonts w:ascii="Calibri" w:hAnsi="Calibri" w:cs="Calibri"/>
                <w:b/>
                <w:bCs/>
                <w:color w:val="000000"/>
                <w:sz w:val="16"/>
                <w:szCs w:val="16"/>
              </w:rPr>
            </w:pPr>
            <w:r w:rsidRPr="00217F78">
              <w:rPr>
                <w:rFonts w:ascii="Calibri" w:hAnsi="Calibri" w:cs="Calibri"/>
                <w:b/>
                <w:bCs/>
                <w:color w:val="000000"/>
                <w:sz w:val="16"/>
                <w:szCs w:val="16"/>
              </w:rPr>
              <w:t>JUN</w:t>
            </w:r>
          </w:p>
        </w:tc>
        <w:tc>
          <w:tcPr>
            <w:tcW w:w="500" w:type="dxa"/>
            <w:tcBorders>
              <w:top w:val="single" w:sz="4" w:space="0" w:color="auto"/>
              <w:left w:val="nil"/>
              <w:bottom w:val="single" w:sz="4" w:space="0" w:color="auto"/>
              <w:right w:val="single" w:sz="4" w:space="0" w:color="auto"/>
            </w:tcBorders>
            <w:shd w:val="clear" w:color="000000" w:fill="FFFF00"/>
            <w:noWrap/>
            <w:vAlign w:val="center"/>
            <w:hideMark/>
          </w:tcPr>
          <w:p w:rsidR="000F0963" w:rsidRPr="00217F78" w:rsidRDefault="000F0963" w:rsidP="00EE7135">
            <w:pPr>
              <w:jc w:val="center"/>
              <w:rPr>
                <w:rFonts w:ascii="Calibri" w:hAnsi="Calibri" w:cs="Calibri"/>
                <w:b/>
                <w:bCs/>
                <w:color w:val="000000"/>
                <w:sz w:val="16"/>
                <w:szCs w:val="16"/>
              </w:rPr>
            </w:pPr>
            <w:r w:rsidRPr="00217F78">
              <w:rPr>
                <w:rFonts w:ascii="Calibri" w:hAnsi="Calibri" w:cs="Calibri"/>
                <w:b/>
                <w:bCs/>
                <w:color w:val="000000"/>
                <w:sz w:val="16"/>
                <w:szCs w:val="16"/>
              </w:rPr>
              <w:t>JUL</w:t>
            </w:r>
          </w:p>
        </w:tc>
        <w:tc>
          <w:tcPr>
            <w:tcW w:w="640" w:type="dxa"/>
            <w:tcBorders>
              <w:top w:val="single" w:sz="4" w:space="0" w:color="auto"/>
              <w:left w:val="nil"/>
              <w:bottom w:val="single" w:sz="4" w:space="0" w:color="auto"/>
              <w:right w:val="single" w:sz="4" w:space="0" w:color="auto"/>
            </w:tcBorders>
            <w:shd w:val="clear" w:color="000000" w:fill="FFFF00"/>
            <w:noWrap/>
            <w:vAlign w:val="center"/>
            <w:hideMark/>
          </w:tcPr>
          <w:p w:rsidR="000F0963" w:rsidRPr="00217F78" w:rsidRDefault="000F0963" w:rsidP="00EE7135">
            <w:pPr>
              <w:jc w:val="center"/>
              <w:rPr>
                <w:rFonts w:ascii="Calibri" w:hAnsi="Calibri" w:cs="Calibri"/>
                <w:b/>
                <w:bCs/>
                <w:color w:val="000000"/>
                <w:sz w:val="16"/>
                <w:szCs w:val="16"/>
              </w:rPr>
            </w:pPr>
            <w:r w:rsidRPr="00217F78">
              <w:rPr>
                <w:rFonts w:ascii="Calibri" w:hAnsi="Calibri" w:cs="Calibri"/>
                <w:b/>
                <w:bCs/>
                <w:color w:val="000000"/>
                <w:sz w:val="16"/>
                <w:szCs w:val="16"/>
              </w:rPr>
              <w:t>AGO</w:t>
            </w:r>
          </w:p>
        </w:tc>
        <w:tc>
          <w:tcPr>
            <w:tcW w:w="460" w:type="dxa"/>
            <w:tcBorders>
              <w:top w:val="single" w:sz="4" w:space="0" w:color="auto"/>
              <w:left w:val="nil"/>
              <w:bottom w:val="single" w:sz="4" w:space="0" w:color="auto"/>
              <w:right w:val="single" w:sz="4" w:space="0" w:color="auto"/>
            </w:tcBorders>
            <w:shd w:val="clear" w:color="000000" w:fill="FFFF00"/>
            <w:noWrap/>
            <w:vAlign w:val="center"/>
            <w:hideMark/>
          </w:tcPr>
          <w:p w:rsidR="000F0963" w:rsidRPr="00217F78" w:rsidRDefault="000F0963" w:rsidP="00EE7135">
            <w:pPr>
              <w:jc w:val="center"/>
              <w:rPr>
                <w:rFonts w:ascii="Calibri" w:hAnsi="Calibri" w:cs="Calibri"/>
                <w:b/>
                <w:bCs/>
                <w:color w:val="000000"/>
                <w:sz w:val="16"/>
                <w:szCs w:val="16"/>
              </w:rPr>
            </w:pPr>
            <w:r w:rsidRPr="00217F78">
              <w:rPr>
                <w:rFonts w:ascii="Calibri" w:hAnsi="Calibri" w:cs="Calibri"/>
                <w:b/>
                <w:bCs/>
                <w:color w:val="000000"/>
                <w:sz w:val="16"/>
                <w:szCs w:val="16"/>
              </w:rPr>
              <w:t>SEP</w:t>
            </w:r>
          </w:p>
        </w:tc>
        <w:tc>
          <w:tcPr>
            <w:tcW w:w="480" w:type="dxa"/>
            <w:tcBorders>
              <w:top w:val="single" w:sz="4" w:space="0" w:color="auto"/>
              <w:left w:val="nil"/>
              <w:bottom w:val="single" w:sz="4" w:space="0" w:color="auto"/>
              <w:right w:val="single" w:sz="4" w:space="0" w:color="auto"/>
            </w:tcBorders>
            <w:shd w:val="clear" w:color="000000" w:fill="FFFF00"/>
            <w:noWrap/>
            <w:vAlign w:val="center"/>
            <w:hideMark/>
          </w:tcPr>
          <w:p w:rsidR="000F0963" w:rsidRPr="008314F8" w:rsidRDefault="000F0963" w:rsidP="00EE7135">
            <w:pPr>
              <w:jc w:val="center"/>
              <w:rPr>
                <w:rFonts w:ascii="Arial" w:hAnsi="Arial" w:cs="Arial"/>
                <w:b/>
                <w:bCs/>
                <w:color w:val="000000"/>
                <w:sz w:val="16"/>
                <w:szCs w:val="16"/>
              </w:rPr>
            </w:pPr>
            <w:r w:rsidRPr="008314F8">
              <w:rPr>
                <w:rFonts w:ascii="Arial" w:hAnsi="Arial" w:cs="Arial"/>
                <w:b/>
                <w:bCs/>
                <w:color w:val="000000"/>
                <w:sz w:val="16"/>
                <w:szCs w:val="16"/>
              </w:rPr>
              <w:t>OCT</w:t>
            </w:r>
          </w:p>
        </w:tc>
        <w:tc>
          <w:tcPr>
            <w:tcW w:w="460" w:type="dxa"/>
            <w:tcBorders>
              <w:top w:val="single" w:sz="4" w:space="0" w:color="auto"/>
              <w:left w:val="nil"/>
              <w:bottom w:val="single" w:sz="4" w:space="0" w:color="auto"/>
              <w:right w:val="single" w:sz="4" w:space="0" w:color="auto"/>
            </w:tcBorders>
            <w:shd w:val="clear" w:color="000000" w:fill="FFFF00"/>
            <w:noWrap/>
            <w:vAlign w:val="center"/>
            <w:hideMark/>
          </w:tcPr>
          <w:p w:rsidR="000F0963" w:rsidRPr="00217F78" w:rsidRDefault="000F0963" w:rsidP="00EE7135">
            <w:pPr>
              <w:jc w:val="center"/>
              <w:rPr>
                <w:rFonts w:ascii="Calibri" w:hAnsi="Calibri" w:cs="Calibri"/>
                <w:b/>
                <w:bCs/>
                <w:color w:val="000000"/>
                <w:sz w:val="16"/>
                <w:szCs w:val="16"/>
              </w:rPr>
            </w:pPr>
            <w:r w:rsidRPr="00217F78">
              <w:rPr>
                <w:rFonts w:ascii="Calibri" w:hAnsi="Calibri" w:cs="Calibri"/>
                <w:b/>
                <w:bCs/>
                <w:color w:val="000000"/>
                <w:sz w:val="16"/>
                <w:szCs w:val="16"/>
              </w:rPr>
              <w:t>NOV</w:t>
            </w:r>
          </w:p>
        </w:tc>
        <w:tc>
          <w:tcPr>
            <w:tcW w:w="440" w:type="dxa"/>
            <w:tcBorders>
              <w:top w:val="single" w:sz="4" w:space="0" w:color="auto"/>
              <w:left w:val="nil"/>
              <w:bottom w:val="single" w:sz="4" w:space="0" w:color="auto"/>
              <w:right w:val="single" w:sz="4" w:space="0" w:color="auto"/>
            </w:tcBorders>
            <w:shd w:val="clear" w:color="000000" w:fill="FFFF00"/>
            <w:noWrap/>
            <w:vAlign w:val="center"/>
            <w:hideMark/>
          </w:tcPr>
          <w:p w:rsidR="000F0963" w:rsidRPr="00217F78" w:rsidRDefault="000F0963" w:rsidP="00EE7135">
            <w:pPr>
              <w:jc w:val="center"/>
              <w:rPr>
                <w:rFonts w:ascii="Calibri" w:hAnsi="Calibri" w:cs="Calibri"/>
                <w:b/>
                <w:bCs/>
                <w:color w:val="000000"/>
                <w:sz w:val="16"/>
                <w:szCs w:val="16"/>
              </w:rPr>
            </w:pPr>
            <w:r w:rsidRPr="00217F78">
              <w:rPr>
                <w:rFonts w:ascii="Calibri" w:hAnsi="Calibri" w:cs="Calibri"/>
                <w:b/>
                <w:bCs/>
                <w:color w:val="000000"/>
                <w:sz w:val="16"/>
                <w:szCs w:val="16"/>
              </w:rPr>
              <w:t>DIC</w:t>
            </w:r>
          </w:p>
        </w:tc>
      </w:tr>
      <w:tr w:rsidR="000F0963" w:rsidTr="00EE7135">
        <w:trPr>
          <w:trHeight w:val="300"/>
        </w:trPr>
        <w:tc>
          <w:tcPr>
            <w:tcW w:w="1660" w:type="dxa"/>
            <w:tcBorders>
              <w:top w:val="nil"/>
              <w:left w:val="single" w:sz="4" w:space="0" w:color="auto"/>
              <w:bottom w:val="single" w:sz="4" w:space="0" w:color="auto"/>
              <w:right w:val="single" w:sz="4" w:space="0" w:color="auto"/>
            </w:tcBorders>
            <w:shd w:val="clear" w:color="000000" w:fill="E7E6E6"/>
            <w:vAlign w:val="center"/>
            <w:hideMark/>
          </w:tcPr>
          <w:p w:rsidR="000F0963" w:rsidRPr="00217F78" w:rsidRDefault="000F0963" w:rsidP="00EE7135">
            <w:pPr>
              <w:jc w:val="center"/>
              <w:rPr>
                <w:rFonts w:ascii="Arial" w:hAnsi="Arial" w:cs="Arial"/>
                <w:color w:val="000000"/>
                <w:sz w:val="16"/>
                <w:szCs w:val="16"/>
              </w:rPr>
            </w:pPr>
            <w:r w:rsidRPr="00217F78">
              <w:rPr>
                <w:rFonts w:ascii="Arial" w:hAnsi="Arial" w:cs="Arial"/>
                <w:color w:val="000000"/>
                <w:sz w:val="16"/>
                <w:szCs w:val="16"/>
              </w:rPr>
              <w:t>Nacidos vivos (NV)</w:t>
            </w:r>
          </w:p>
        </w:tc>
        <w:tc>
          <w:tcPr>
            <w:tcW w:w="520" w:type="dxa"/>
            <w:tcBorders>
              <w:top w:val="nil"/>
              <w:left w:val="nil"/>
              <w:bottom w:val="single" w:sz="4" w:space="0" w:color="auto"/>
              <w:right w:val="single" w:sz="4" w:space="0" w:color="auto"/>
            </w:tcBorders>
            <w:shd w:val="clear" w:color="auto" w:fill="auto"/>
            <w:noWrap/>
            <w:vAlign w:val="center"/>
            <w:hideMark/>
          </w:tcPr>
          <w:p w:rsidR="000F0963" w:rsidRPr="00217F78" w:rsidRDefault="000F0963" w:rsidP="00EE7135">
            <w:pPr>
              <w:jc w:val="center"/>
              <w:rPr>
                <w:rFonts w:ascii="Arial" w:hAnsi="Arial" w:cs="Arial"/>
                <w:color w:val="000000"/>
                <w:sz w:val="16"/>
                <w:szCs w:val="16"/>
              </w:rPr>
            </w:pPr>
            <w:r w:rsidRPr="00217F78">
              <w:rPr>
                <w:rFonts w:ascii="Arial" w:hAnsi="Arial" w:cs="Arial"/>
                <w:color w:val="000000"/>
                <w:sz w:val="16"/>
                <w:szCs w:val="16"/>
              </w:rPr>
              <w:t>353</w:t>
            </w:r>
          </w:p>
        </w:tc>
        <w:tc>
          <w:tcPr>
            <w:tcW w:w="580" w:type="dxa"/>
            <w:tcBorders>
              <w:top w:val="nil"/>
              <w:left w:val="nil"/>
              <w:bottom w:val="single" w:sz="4" w:space="0" w:color="auto"/>
              <w:right w:val="single" w:sz="4" w:space="0" w:color="auto"/>
            </w:tcBorders>
            <w:shd w:val="clear" w:color="auto" w:fill="auto"/>
            <w:noWrap/>
            <w:vAlign w:val="center"/>
            <w:hideMark/>
          </w:tcPr>
          <w:p w:rsidR="000F0963" w:rsidRPr="00217F78" w:rsidRDefault="000F0963" w:rsidP="00EE7135">
            <w:pPr>
              <w:jc w:val="center"/>
              <w:rPr>
                <w:rFonts w:ascii="Arial" w:hAnsi="Arial" w:cs="Arial"/>
                <w:color w:val="000000"/>
                <w:sz w:val="16"/>
                <w:szCs w:val="16"/>
              </w:rPr>
            </w:pPr>
            <w:r w:rsidRPr="00217F78">
              <w:rPr>
                <w:rFonts w:ascii="Arial" w:hAnsi="Arial" w:cs="Arial"/>
                <w:color w:val="000000"/>
                <w:sz w:val="16"/>
                <w:szCs w:val="16"/>
              </w:rPr>
              <w:t>366</w:t>
            </w:r>
          </w:p>
        </w:tc>
        <w:tc>
          <w:tcPr>
            <w:tcW w:w="640" w:type="dxa"/>
            <w:tcBorders>
              <w:top w:val="nil"/>
              <w:left w:val="nil"/>
              <w:bottom w:val="single" w:sz="4" w:space="0" w:color="auto"/>
              <w:right w:val="single" w:sz="4" w:space="0" w:color="auto"/>
            </w:tcBorders>
            <w:shd w:val="clear" w:color="auto" w:fill="auto"/>
            <w:noWrap/>
            <w:vAlign w:val="center"/>
            <w:hideMark/>
          </w:tcPr>
          <w:p w:rsidR="000F0963" w:rsidRPr="00217F78" w:rsidRDefault="000F0963" w:rsidP="00EE7135">
            <w:pPr>
              <w:jc w:val="center"/>
              <w:rPr>
                <w:rFonts w:ascii="Arial" w:hAnsi="Arial" w:cs="Arial"/>
                <w:color w:val="000000"/>
                <w:sz w:val="16"/>
                <w:szCs w:val="16"/>
              </w:rPr>
            </w:pPr>
            <w:r w:rsidRPr="00217F78">
              <w:rPr>
                <w:rFonts w:ascii="Arial" w:hAnsi="Arial" w:cs="Arial"/>
                <w:color w:val="000000"/>
                <w:sz w:val="16"/>
                <w:szCs w:val="16"/>
              </w:rPr>
              <w:t>425</w:t>
            </w:r>
          </w:p>
        </w:tc>
        <w:tc>
          <w:tcPr>
            <w:tcW w:w="520" w:type="dxa"/>
            <w:tcBorders>
              <w:top w:val="nil"/>
              <w:left w:val="nil"/>
              <w:bottom w:val="single" w:sz="4" w:space="0" w:color="auto"/>
              <w:right w:val="single" w:sz="4" w:space="0" w:color="auto"/>
            </w:tcBorders>
            <w:shd w:val="clear" w:color="auto" w:fill="auto"/>
            <w:noWrap/>
            <w:vAlign w:val="center"/>
            <w:hideMark/>
          </w:tcPr>
          <w:p w:rsidR="000F0963" w:rsidRPr="00217F78" w:rsidRDefault="000F0963" w:rsidP="00EE7135">
            <w:pPr>
              <w:jc w:val="center"/>
              <w:rPr>
                <w:rFonts w:ascii="Arial" w:hAnsi="Arial" w:cs="Arial"/>
                <w:color w:val="000000"/>
                <w:sz w:val="16"/>
                <w:szCs w:val="16"/>
              </w:rPr>
            </w:pPr>
            <w:r w:rsidRPr="00217F78">
              <w:rPr>
                <w:rFonts w:ascii="Arial" w:hAnsi="Arial" w:cs="Arial"/>
                <w:color w:val="000000"/>
                <w:sz w:val="16"/>
                <w:szCs w:val="16"/>
              </w:rPr>
              <w:t>381</w:t>
            </w:r>
          </w:p>
        </w:tc>
        <w:tc>
          <w:tcPr>
            <w:tcW w:w="580" w:type="dxa"/>
            <w:tcBorders>
              <w:top w:val="nil"/>
              <w:left w:val="nil"/>
              <w:bottom w:val="single" w:sz="4" w:space="0" w:color="auto"/>
              <w:right w:val="single" w:sz="4" w:space="0" w:color="auto"/>
            </w:tcBorders>
            <w:shd w:val="clear" w:color="auto" w:fill="auto"/>
            <w:noWrap/>
            <w:vAlign w:val="center"/>
            <w:hideMark/>
          </w:tcPr>
          <w:p w:rsidR="000F0963" w:rsidRPr="00217F78" w:rsidRDefault="000F0963" w:rsidP="00EE7135">
            <w:pPr>
              <w:jc w:val="center"/>
              <w:rPr>
                <w:rFonts w:ascii="Arial" w:hAnsi="Arial" w:cs="Arial"/>
                <w:color w:val="000000"/>
                <w:sz w:val="16"/>
                <w:szCs w:val="16"/>
              </w:rPr>
            </w:pPr>
            <w:r w:rsidRPr="00217F78">
              <w:rPr>
                <w:rFonts w:ascii="Arial" w:hAnsi="Arial" w:cs="Arial"/>
                <w:color w:val="000000"/>
                <w:sz w:val="16"/>
                <w:szCs w:val="16"/>
              </w:rPr>
              <w:t>395</w:t>
            </w:r>
          </w:p>
        </w:tc>
        <w:tc>
          <w:tcPr>
            <w:tcW w:w="500" w:type="dxa"/>
            <w:tcBorders>
              <w:top w:val="nil"/>
              <w:left w:val="nil"/>
              <w:bottom w:val="single" w:sz="4" w:space="0" w:color="auto"/>
              <w:right w:val="single" w:sz="4" w:space="0" w:color="auto"/>
            </w:tcBorders>
            <w:shd w:val="clear" w:color="auto" w:fill="auto"/>
            <w:noWrap/>
            <w:vAlign w:val="center"/>
            <w:hideMark/>
          </w:tcPr>
          <w:p w:rsidR="000F0963" w:rsidRPr="00217F78" w:rsidRDefault="000F0963" w:rsidP="00EE7135">
            <w:pPr>
              <w:jc w:val="center"/>
              <w:rPr>
                <w:rFonts w:ascii="Arial" w:hAnsi="Arial" w:cs="Arial"/>
                <w:color w:val="000000"/>
                <w:sz w:val="16"/>
                <w:szCs w:val="16"/>
              </w:rPr>
            </w:pPr>
            <w:r w:rsidRPr="00217F78">
              <w:rPr>
                <w:rFonts w:ascii="Arial" w:hAnsi="Arial" w:cs="Arial"/>
                <w:color w:val="000000"/>
                <w:sz w:val="16"/>
                <w:szCs w:val="16"/>
              </w:rPr>
              <w:t>403</w:t>
            </w:r>
          </w:p>
        </w:tc>
        <w:tc>
          <w:tcPr>
            <w:tcW w:w="500" w:type="dxa"/>
            <w:tcBorders>
              <w:top w:val="nil"/>
              <w:left w:val="nil"/>
              <w:bottom w:val="single" w:sz="4" w:space="0" w:color="auto"/>
              <w:right w:val="single" w:sz="4" w:space="0" w:color="auto"/>
            </w:tcBorders>
            <w:shd w:val="clear" w:color="auto" w:fill="auto"/>
            <w:noWrap/>
            <w:vAlign w:val="center"/>
            <w:hideMark/>
          </w:tcPr>
          <w:p w:rsidR="000F0963" w:rsidRPr="00217F78" w:rsidRDefault="000F0963" w:rsidP="00EE7135">
            <w:pPr>
              <w:jc w:val="center"/>
              <w:rPr>
                <w:rFonts w:ascii="Arial" w:hAnsi="Arial" w:cs="Arial"/>
                <w:color w:val="000000"/>
                <w:sz w:val="16"/>
                <w:szCs w:val="16"/>
              </w:rPr>
            </w:pPr>
            <w:r w:rsidRPr="00217F78">
              <w:rPr>
                <w:rFonts w:ascii="Arial" w:hAnsi="Arial" w:cs="Arial"/>
                <w:color w:val="000000"/>
                <w:sz w:val="16"/>
                <w:szCs w:val="16"/>
              </w:rPr>
              <w:t>393</w:t>
            </w:r>
          </w:p>
        </w:tc>
        <w:tc>
          <w:tcPr>
            <w:tcW w:w="640" w:type="dxa"/>
            <w:tcBorders>
              <w:top w:val="nil"/>
              <w:left w:val="nil"/>
              <w:bottom w:val="single" w:sz="4" w:space="0" w:color="auto"/>
              <w:right w:val="single" w:sz="4" w:space="0" w:color="auto"/>
            </w:tcBorders>
            <w:shd w:val="clear" w:color="auto" w:fill="auto"/>
            <w:noWrap/>
            <w:vAlign w:val="center"/>
            <w:hideMark/>
          </w:tcPr>
          <w:p w:rsidR="000F0963" w:rsidRPr="00217F78" w:rsidRDefault="000F0963" w:rsidP="00EE7135">
            <w:pPr>
              <w:jc w:val="center"/>
              <w:rPr>
                <w:rFonts w:ascii="Arial" w:hAnsi="Arial" w:cs="Arial"/>
                <w:color w:val="000000"/>
                <w:sz w:val="16"/>
                <w:szCs w:val="16"/>
              </w:rPr>
            </w:pPr>
            <w:r w:rsidRPr="00217F78">
              <w:rPr>
                <w:rFonts w:ascii="Arial" w:hAnsi="Arial" w:cs="Arial"/>
                <w:color w:val="000000"/>
                <w:sz w:val="16"/>
                <w:szCs w:val="16"/>
              </w:rPr>
              <w:t>411</w:t>
            </w:r>
          </w:p>
        </w:tc>
        <w:tc>
          <w:tcPr>
            <w:tcW w:w="460" w:type="dxa"/>
            <w:tcBorders>
              <w:top w:val="nil"/>
              <w:left w:val="nil"/>
              <w:bottom w:val="single" w:sz="4" w:space="0" w:color="auto"/>
              <w:right w:val="single" w:sz="4" w:space="0" w:color="auto"/>
            </w:tcBorders>
            <w:shd w:val="clear" w:color="auto" w:fill="auto"/>
            <w:noWrap/>
            <w:vAlign w:val="center"/>
            <w:hideMark/>
          </w:tcPr>
          <w:p w:rsidR="000F0963" w:rsidRPr="00217F78" w:rsidRDefault="000F0963" w:rsidP="00EE7135">
            <w:pPr>
              <w:jc w:val="center"/>
              <w:rPr>
                <w:rFonts w:ascii="Arial" w:hAnsi="Arial" w:cs="Arial"/>
                <w:color w:val="000000"/>
                <w:sz w:val="16"/>
                <w:szCs w:val="16"/>
              </w:rPr>
            </w:pPr>
            <w:r w:rsidRPr="00217F78">
              <w:rPr>
                <w:rFonts w:ascii="Arial" w:hAnsi="Arial" w:cs="Arial"/>
                <w:color w:val="000000"/>
                <w:sz w:val="16"/>
                <w:szCs w:val="16"/>
              </w:rPr>
              <w:t>764</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0963" w:rsidRPr="008314F8" w:rsidRDefault="000F0963" w:rsidP="00EE7135">
            <w:pPr>
              <w:jc w:val="center"/>
              <w:rPr>
                <w:rFonts w:ascii="Arial" w:hAnsi="Arial" w:cs="Arial"/>
                <w:color w:val="000000"/>
                <w:sz w:val="16"/>
                <w:szCs w:val="16"/>
              </w:rPr>
            </w:pPr>
            <w:r w:rsidRPr="008314F8">
              <w:rPr>
                <w:rFonts w:ascii="Arial" w:hAnsi="Arial" w:cs="Arial"/>
                <w:color w:val="000000"/>
                <w:sz w:val="16"/>
                <w:szCs w:val="16"/>
              </w:rPr>
              <w:t>649</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0963" w:rsidRPr="00DD45DE" w:rsidRDefault="000F0963" w:rsidP="00EE7135">
            <w:pPr>
              <w:jc w:val="center"/>
              <w:rPr>
                <w:rFonts w:ascii="Calibri" w:hAnsi="Calibri" w:cs="Calibri"/>
                <w:color w:val="000000"/>
                <w:sz w:val="16"/>
                <w:szCs w:val="16"/>
              </w:rPr>
            </w:pPr>
            <w:r w:rsidRPr="00DD45DE">
              <w:rPr>
                <w:rFonts w:ascii="Calibri" w:hAnsi="Calibri" w:cs="Calibri"/>
                <w:color w:val="000000"/>
                <w:sz w:val="16"/>
                <w:szCs w:val="16"/>
              </w:rPr>
              <w:t>383</w:t>
            </w:r>
          </w:p>
        </w:tc>
        <w:tc>
          <w:tcPr>
            <w:tcW w:w="440" w:type="dxa"/>
            <w:tcBorders>
              <w:top w:val="nil"/>
              <w:left w:val="nil"/>
              <w:bottom w:val="single" w:sz="4" w:space="0" w:color="auto"/>
              <w:right w:val="single" w:sz="4" w:space="0" w:color="auto"/>
            </w:tcBorders>
            <w:shd w:val="clear" w:color="auto" w:fill="auto"/>
            <w:noWrap/>
            <w:vAlign w:val="center"/>
            <w:hideMark/>
          </w:tcPr>
          <w:p w:rsidR="000F0963" w:rsidRPr="00217F78" w:rsidRDefault="000F0963" w:rsidP="00EE7135">
            <w:pPr>
              <w:jc w:val="center"/>
              <w:rPr>
                <w:rFonts w:ascii="Arial" w:hAnsi="Arial" w:cs="Arial"/>
                <w:color w:val="000000"/>
                <w:sz w:val="16"/>
                <w:szCs w:val="16"/>
              </w:rPr>
            </w:pPr>
          </w:p>
        </w:tc>
      </w:tr>
      <w:tr w:rsidR="000F0963" w:rsidTr="00EE7135">
        <w:trPr>
          <w:trHeight w:val="450"/>
        </w:trPr>
        <w:tc>
          <w:tcPr>
            <w:tcW w:w="1660" w:type="dxa"/>
            <w:tcBorders>
              <w:top w:val="nil"/>
              <w:left w:val="single" w:sz="4" w:space="0" w:color="auto"/>
              <w:bottom w:val="single" w:sz="4" w:space="0" w:color="auto"/>
              <w:right w:val="single" w:sz="4" w:space="0" w:color="auto"/>
            </w:tcBorders>
            <w:shd w:val="clear" w:color="000000" w:fill="E7E6E6"/>
            <w:vAlign w:val="center"/>
            <w:hideMark/>
          </w:tcPr>
          <w:p w:rsidR="000F0963" w:rsidRPr="00217F78" w:rsidRDefault="000F0963" w:rsidP="00EE7135">
            <w:pPr>
              <w:jc w:val="center"/>
              <w:rPr>
                <w:rFonts w:ascii="Arial" w:hAnsi="Arial" w:cs="Arial"/>
                <w:color w:val="000000"/>
                <w:sz w:val="16"/>
                <w:szCs w:val="16"/>
              </w:rPr>
            </w:pPr>
            <w:r w:rsidRPr="00217F78">
              <w:rPr>
                <w:rFonts w:ascii="Arial" w:hAnsi="Arial" w:cs="Arial"/>
                <w:color w:val="000000"/>
                <w:sz w:val="16"/>
                <w:szCs w:val="16"/>
              </w:rPr>
              <w:t># CASOS DE EMBARAZADAS</w:t>
            </w:r>
          </w:p>
        </w:tc>
        <w:tc>
          <w:tcPr>
            <w:tcW w:w="520" w:type="dxa"/>
            <w:tcBorders>
              <w:top w:val="nil"/>
              <w:left w:val="nil"/>
              <w:bottom w:val="single" w:sz="4" w:space="0" w:color="auto"/>
              <w:right w:val="single" w:sz="4" w:space="0" w:color="auto"/>
            </w:tcBorders>
            <w:shd w:val="clear" w:color="auto" w:fill="auto"/>
            <w:noWrap/>
            <w:vAlign w:val="center"/>
            <w:hideMark/>
          </w:tcPr>
          <w:p w:rsidR="000F0963" w:rsidRPr="00217F78" w:rsidRDefault="000F0963" w:rsidP="00EE7135">
            <w:pPr>
              <w:jc w:val="center"/>
              <w:rPr>
                <w:rFonts w:ascii="Arial" w:hAnsi="Arial" w:cs="Arial"/>
                <w:color w:val="000000"/>
                <w:sz w:val="16"/>
                <w:szCs w:val="16"/>
              </w:rPr>
            </w:pPr>
            <w:r w:rsidRPr="00217F78">
              <w:rPr>
                <w:rFonts w:ascii="Arial" w:hAnsi="Arial" w:cs="Arial"/>
                <w:color w:val="000000"/>
                <w:sz w:val="16"/>
                <w:szCs w:val="16"/>
              </w:rPr>
              <w:t>0</w:t>
            </w:r>
          </w:p>
        </w:tc>
        <w:tc>
          <w:tcPr>
            <w:tcW w:w="580" w:type="dxa"/>
            <w:tcBorders>
              <w:top w:val="nil"/>
              <w:left w:val="nil"/>
              <w:bottom w:val="single" w:sz="4" w:space="0" w:color="auto"/>
              <w:right w:val="single" w:sz="4" w:space="0" w:color="auto"/>
            </w:tcBorders>
            <w:shd w:val="clear" w:color="auto" w:fill="auto"/>
            <w:noWrap/>
            <w:vAlign w:val="center"/>
            <w:hideMark/>
          </w:tcPr>
          <w:p w:rsidR="000F0963" w:rsidRPr="00217F78" w:rsidRDefault="000F0963" w:rsidP="00EE7135">
            <w:pPr>
              <w:jc w:val="center"/>
              <w:rPr>
                <w:rFonts w:ascii="Arial" w:hAnsi="Arial" w:cs="Arial"/>
                <w:color w:val="000000"/>
                <w:sz w:val="16"/>
                <w:szCs w:val="16"/>
              </w:rPr>
            </w:pPr>
            <w:r w:rsidRPr="00217F78">
              <w:rPr>
                <w:rFonts w:ascii="Arial" w:hAnsi="Arial" w:cs="Arial"/>
                <w:color w:val="000000"/>
                <w:sz w:val="16"/>
                <w:szCs w:val="16"/>
              </w:rPr>
              <w:t>0</w:t>
            </w:r>
          </w:p>
        </w:tc>
        <w:tc>
          <w:tcPr>
            <w:tcW w:w="640" w:type="dxa"/>
            <w:tcBorders>
              <w:top w:val="nil"/>
              <w:left w:val="nil"/>
              <w:bottom w:val="single" w:sz="4" w:space="0" w:color="auto"/>
              <w:right w:val="single" w:sz="4" w:space="0" w:color="auto"/>
            </w:tcBorders>
            <w:shd w:val="clear" w:color="auto" w:fill="auto"/>
            <w:noWrap/>
            <w:vAlign w:val="center"/>
            <w:hideMark/>
          </w:tcPr>
          <w:p w:rsidR="000F0963" w:rsidRPr="00217F78" w:rsidRDefault="000F0963" w:rsidP="00EE7135">
            <w:pPr>
              <w:jc w:val="center"/>
              <w:rPr>
                <w:rFonts w:ascii="Arial" w:hAnsi="Arial" w:cs="Arial"/>
                <w:color w:val="000000"/>
                <w:sz w:val="16"/>
                <w:szCs w:val="16"/>
              </w:rPr>
            </w:pPr>
            <w:r w:rsidRPr="00217F78">
              <w:rPr>
                <w:rFonts w:ascii="Arial" w:hAnsi="Arial" w:cs="Arial"/>
                <w:color w:val="000000"/>
                <w:sz w:val="16"/>
                <w:szCs w:val="16"/>
              </w:rPr>
              <w:t>1</w:t>
            </w:r>
          </w:p>
        </w:tc>
        <w:tc>
          <w:tcPr>
            <w:tcW w:w="520" w:type="dxa"/>
            <w:tcBorders>
              <w:top w:val="nil"/>
              <w:left w:val="nil"/>
              <w:bottom w:val="single" w:sz="4" w:space="0" w:color="auto"/>
              <w:right w:val="single" w:sz="4" w:space="0" w:color="auto"/>
            </w:tcBorders>
            <w:shd w:val="clear" w:color="auto" w:fill="auto"/>
            <w:noWrap/>
            <w:vAlign w:val="center"/>
            <w:hideMark/>
          </w:tcPr>
          <w:p w:rsidR="000F0963" w:rsidRPr="00217F78" w:rsidRDefault="000F0963" w:rsidP="00EE7135">
            <w:pPr>
              <w:jc w:val="center"/>
              <w:rPr>
                <w:rFonts w:ascii="Arial" w:hAnsi="Arial" w:cs="Arial"/>
                <w:color w:val="000000"/>
                <w:sz w:val="16"/>
                <w:szCs w:val="16"/>
              </w:rPr>
            </w:pPr>
            <w:r w:rsidRPr="00217F78">
              <w:rPr>
                <w:rFonts w:ascii="Arial" w:hAnsi="Arial" w:cs="Arial"/>
                <w:color w:val="000000"/>
                <w:sz w:val="16"/>
                <w:szCs w:val="16"/>
              </w:rPr>
              <w:t>2</w:t>
            </w:r>
          </w:p>
        </w:tc>
        <w:tc>
          <w:tcPr>
            <w:tcW w:w="580" w:type="dxa"/>
            <w:tcBorders>
              <w:top w:val="nil"/>
              <w:left w:val="nil"/>
              <w:bottom w:val="single" w:sz="4" w:space="0" w:color="auto"/>
              <w:right w:val="single" w:sz="4" w:space="0" w:color="auto"/>
            </w:tcBorders>
            <w:shd w:val="clear" w:color="auto" w:fill="auto"/>
            <w:noWrap/>
            <w:vAlign w:val="center"/>
            <w:hideMark/>
          </w:tcPr>
          <w:p w:rsidR="000F0963" w:rsidRPr="00217F78" w:rsidRDefault="000F0963" w:rsidP="00EE7135">
            <w:pPr>
              <w:jc w:val="center"/>
              <w:rPr>
                <w:rFonts w:ascii="Arial" w:hAnsi="Arial" w:cs="Arial"/>
                <w:color w:val="000000"/>
                <w:sz w:val="16"/>
                <w:szCs w:val="16"/>
              </w:rPr>
            </w:pPr>
            <w:r w:rsidRPr="00217F78">
              <w:rPr>
                <w:rFonts w:ascii="Arial" w:hAnsi="Arial" w:cs="Arial"/>
                <w:color w:val="000000"/>
                <w:sz w:val="16"/>
                <w:szCs w:val="16"/>
              </w:rPr>
              <w:t>0</w:t>
            </w:r>
          </w:p>
        </w:tc>
        <w:tc>
          <w:tcPr>
            <w:tcW w:w="500" w:type="dxa"/>
            <w:tcBorders>
              <w:top w:val="nil"/>
              <w:left w:val="nil"/>
              <w:bottom w:val="single" w:sz="4" w:space="0" w:color="auto"/>
              <w:right w:val="single" w:sz="4" w:space="0" w:color="auto"/>
            </w:tcBorders>
            <w:shd w:val="clear" w:color="auto" w:fill="auto"/>
            <w:noWrap/>
            <w:vAlign w:val="center"/>
            <w:hideMark/>
          </w:tcPr>
          <w:p w:rsidR="000F0963" w:rsidRPr="00217F78" w:rsidRDefault="000F0963" w:rsidP="00EE7135">
            <w:pPr>
              <w:jc w:val="center"/>
              <w:rPr>
                <w:rFonts w:ascii="Arial" w:hAnsi="Arial" w:cs="Arial"/>
                <w:color w:val="000000"/>
                <w:sz w:val="16"/>
                <w:szCs w:val="16"/>
              </w:rPr>
            </w:pPr>
            <w:r w:rsidRPr="00217F78">
              <w:rPr>
                <w:rFonts w:ascii="Arial" w:hAnsi="Arial" w:cs="Arial"/>
                <w:color w:val="000000"/>
                <w:sz w:val="16"/>
                <w:szCs w:val="16"/>
              </w:rPr>
              <w:t>0</w:t>
            </w:r>
          </w:p>
        </w:tc>
        <w:tc>
          <w:tcPr>
            <w:tcW w:w="500" w:type="dxa"/>
            <w:tcBorders>
              <w:top w:val="nil"/>
              <w:left w:val="nil"/>
              <w:bottom w:val="single" w:sz="4" w:space="0" w:color="auto"/>
              <w:right w:val="single" w:sz="4" w:space="0" w:color="auto"/>
            </w:tcBorders>
            <w:shd w:val="clear" w:color="auto" w:fill="auto"/>
            <w:noWrap/>
            <w:vAlign w:val="center"/>
            <w:hideMark/>
          </w:tcPr>
          <w:p w:rsidR="000F0963" w:rsidRPr="00217F78" w:rsidRDefault="000F0963" w:rsidP="00EE7135">
            <w:pPr>
              <w:jc w:val="center"/>
              <w:rPr>
                <w:rFonts w:ascii="Arial" w:hAnsi="Arial" w:cs="Arial"/>
                <w:color w:val="000000"/>
                <w:sz w:val="16"/>
                <w:szCs w:val="16"/>
              </w:rPr>
            </w:pPr>
            <w:r w:rsidRPr="00217F78">
              <w:rPr>
                <w:rFonts w:ascii="Arial" w:hAnsi="Arial" w:cs="Arial"/>
                <w:color w:val="000000"/>
                <w:sz w:val="16"/>
                <w:szCs w:val="16"/>
              </w:rPr>
              <w:t>0</w:t>
            </w:r>
          </w:p>
        </w:tc>
        <w:tc>
          <w:tcPr>
            <w:tcW w:w="640" w:type="dxa"/>
            <w:tcBorders>
              <w:top w:val="nil"/>
              <w:left w:val="nil"/>
              <w:bottom w:val="single" w:sz="4" w:space="0" w:color="auto"/>
              <w:right w:val="single" w:sz="4" w:space="0" w:color="auto"/>
            </w:tcBorders>
            <w:shd w:val="clear" w:color="auto" w:fill="auto"/>
            <w:noWrap/>
            <w:vAlign w:val="center"/>
            <w:hideMark/>
          </w:tcPr>
          <w:p w:rsidR="000F0963" w:rsidRPr="00217F78" w:rsidRDefault="000F0963" w:rsidP="00EE7135">
            <w:pPr>
              <w:jc w:val="center"/>
              <w:rPr>
                <w:rFonts w:ascii="Arial" w:hAnsi="Arial" w:cs="Arial"/>
                <w:color w:val="000000"/>
                <w:sz w:val="16"/>
                <w:szCs w:val="16"/>
              </w:rPr>
            </w:pPr>
            <w:r w:rsidRPr="00217F78">
              <w:rPr>
                <w:rFonts w:ascii="Arial" w:hAnsi="Arial" w:cs="Arial"/>
                <w:color w:val="000000"/>
                <w:sz w:val="16"/>
                <w:szCs w:val="16"/>
              </w:rPr>
              <w:t>2</w:t>
            </w:r>
          </w:p>
        </w:tc>
        <w:tc>
          <w:tcPr>
            <w:tcW w:w="460" w:type="dxa"/>
            <w:tcBorders>
              <w:top w:val="nil"/>
              <w:left w:val="nil"/>
              <w:bottom w:val="single" w:sz="4" w:space="0" w:color="auto"/>
              <w:right w:val="single" w:sz="4" w:space="0" w:color="auto"/>
            </w:tcBorders>
            <w:shd w:val="clear" w:color="auto" w:fill="auto"/>
            <w:noWrap/>
            <w:vAlign w:val="center"/>
            <w:hideMark/>
          </w:tcPr>
          <w:p w:rsidR="000F0963" w:rsidRPr="00217F78" w:rsidRDefault="000F0963" w:rsidP="00EE7135">
            <w:pPr>
              <w:jc w:val="center"/>
              <w:rPr>
                <w:rFonts w:ascii="Arial" w:hAnsi="Arial" w:cs="Arial"/>
                <w:color w:val="000000"/>
                <w:sz w:val="16"/>
                <w:szCs w:val="16"/>
              </w:rPr>
            </w:pPr>
            <w:r w:rsidRPr="00217F78">
              <w:rPr>
                <w:rFonts w:ascii="Arial" w:hAnsi="Arial" w:cs="Arial"/>
                <w:color w:val="000000"/>
                <w:sz w:val="16"/>
                <w:szCs w:val="16"/>
              </w:rPr>
              <w:t>0</w:t>
            </w:r>
          </w:p>
        </w:tc>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F0963" w:rsidRPr="008314F8" w:rsidRDefault="000F0963" w:rsidP="00EE7135">
            <w:pPr>
              <w:jc w:val="center"/>
              <w:rPr>
                <w:rFonts w:ascii="Arial" w:hAnsi="Arial" w:cs="Arial"/>
                <w:color w:val="000000"/>
                <w:sz w:val="16"/>
                <w:szCs w:val="16"/>
              </w:rPr>
            </w:pPr>
            <w:r w:rsidRPr="008314F8">
              <w:rPr>
                <w:rFonts w:ascii="Arial" w:hAnsi="Arial" w:cs="Arial"/>
                <w:color w:val="000000"/>
                <w:sz w:val="16"/>
                <w:szCs w:val="16"/>
              </w:rPr>
              <w:t>0</w:t>
            </w:r>
          </w:p>
        </w:tc>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F0963" w:rsidRPr="00DD45DE" w:rsidRDefault="000F0963" w:rsidP="00EE7135">
            <w:pPr>
              <w:jc w:val="center"/>
              <w:rPr>
                <w:rFonts w:ascii="Calibri" w:hAnsi="Calibri" w:cs="Calibri"/>
                <w:color w:val="000000"/>
                <w:sz w:val="16"/>
                <w:szCs w:val="16"/>
              </w:rPr>
            </w:pPr>
            <w:r w:rsidRPr="00DD45DE">
              <w:rPr>
                <w:rFonts w:ascii="Calibri" w:hAnsi="Calibri" w:cs="Calibri"/>
                <w:color w:val="000000"/>
                <w:sz w:val="16"/>
                <w:szCs w:val="16"/>
              </w:rPr>
              <w:t>1</w:t>
            </w:r>
          </w:p>
        </w:tc>
        <w:tc>
          <w:tcPr>
            <w:tcW w:w="440" w:type="dxa"/>
            <w:tcBorders>
              <w:top w:val="nil"/>
              <w:left w:val="nil"/>
              <w:bottom w:val="single" w:sz="4" w:space="0" w:color="auto"/>
              <w:right w:val="single" w:sz="4" w:space="0" w:color="auto"/>
            </w:tcBorders>
            <w:shd w:val="clear" w:color="auto" w:fill="auto"/>
            <w:noWrap/>
            <w:vAlign w:val="center"/>
            <w:hideMark/>
          </w:tcPr>
          <w:p w:rsidR="000F0963" w:rsidRPr="00217F78" w:rsidRDefault="000F0963" w:rsidP="00EE7135">
            <w:pPr>
              <w:jc w:val="center"/>
              <w:rPr>
                <w:rFonts w:ascii="Arial" w:hAnsi="Arial" w:cs="Arial"/>
                <w:color w:val="000000"/>
                <w:sz w:val="16"/>
                <w:szCs w:val="16"/>
              </w:rPr>
            </w:pPr>
          </w:p>
        </w:tc>
      </w:tr>
      <w:tr w:rsidR="000F0963" w:rsidTr="00EE7135">
        <w:trPr>
          <w:trHeight w:val="90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0F0963" w:rsidRPr="00217F78" w:rsidRDefault="000F0963" w:rsidP="00EE7135">
            <w:pPr>
              <w:jc w:val="center"/>
              <w:rPr>
                <w:rFonts w:ascii="Arial" w:hAnsi="Arial" w:cs="Arial"/>
                <w:color w:val="000000"/>
                <w:sz w:val="16"/>
                <w:szCs w:val="16"/>
              </w:rPr>
            </w:pPr>
            <w:r w:rsidRPr="00217F78">
              <w:rPr>
                <w:rFonts w:ascii="Arial" w:hAnsi="Arial" w:cs="Arial"/>
                <w:color w:val="000000"/>
                <w:sz w:val="16"/>
                <w:szCs w:val="16"/>
              </w:rPr>
              <w:t>RAZON DE PREVALENCIA DE VIH/SIDA EN MUJERES EMBARAZADAS</w:t>
            </w:r>
          </w:p>
        </w:tc>
        <w:tc>
          <w:tcPr>
            <w:tcW w:w="520" w:type="dxa"/>
            <w:tcBorders>
              <w:top w:val="nil"/>
              <w:left w:val="nil"/>
              <w:bottom w:val="single" w:sz="4" w:space="0" w:color="auto"/>
              <w:right w:val="single" w:sz="4" w:space="0" w:color="auto"/>
            </w:tcBorders>
            <w:shd w:val="clear" w:color="auto" w:fill="auto"/>
            <w:noWrap/>
            <w:vAlign w:val="center"/>
            <w:hideMark/>
          </w:tcPr>
          <w:p w:rsidR="000F0963" w:rsidRPr="00217F78" w:rsidRDefault="000F0963" w:rsidP="00EE7135">
            <w:pPr>
              <w:jc w:val="center"/>
              <w:rPr>
                <w:rFonts w:ascii="Arial" w:hAnsi="Arial" w:cs="Arial"/>
                <w:color w:val="000000"/>
                <w:sz w:val="16"/>
                <w:szCs w:val="16"/>
              </w:rPr>
            </w:pPr>
            <w:r w:rsidRPr="00217F78">
              <w:rPr>
                <w:rFonts w:ascii="Arial" w:hAnsi="Arial" w:cs="Arial"/>
                <w:color w:val="000000"/>
                <w:sz w:val="16"/>
                <w:szCs w:val="16"/>
              </w:rPr>
              <w:t>0,0</w:t>
            </w:r>
          </w:p>
        </w:tc>
        <w:tc>
          <w:tcPr>
            <w:tcW w:w="580" w:type="dxa"/>
            <w:tcBorders>
              <w:top w:val="nil"/>
              <w:left w:val="nil"/>
              <w:bottom w:val="single" w:sz="4" w:space="0" w:color="auto"/>
              <w:right w:val="single" w:sz="4" w:space="0" w:color="auto"/>
            </w:tcBorders>
            <w:shd w:val="clear" w:color="auto" w:fill="auto"/>
            <w:noWrap/>
            <w:vAlign w:val="center"/>
            <w:hideMark/>
          </w:tcPr>
          <w:p w:rsidR="000F0963" w:rsidRPr="00217F78" w:rsidRDefault="000F0963" w:rsidP="00EE7135">
            <w:pPr>
              <w:jc w:val="center"/>
              <w:rPr>
                <w:rFonts w:ascii="Arial" w:hAnsi="Arial" w:cs="Arial"/>
                <w:color w:val="000000"/>
                <w:sz w:val="16"/>
                <w:szCs w:val="16"/>
              </w:rPr>
            </w:pPr>
            <w:r w:rsidRPr="00217F78">
              <w:rPr>
                <w:rFonts w:ascii="Arial" w:hAnsi="Arial" w:cs="Arial"/>
                <w:color w:val="000000"/>
                <w:sz w:val="16"/>
                <w:szCs w:val="16"/>
              </w:rPr>
              <w:t>0,0</w:t>
            </w:r>
          </w:p>
        </w:tc>
        <w:tc>
          <w:tcPr>
            <w:tcW w:w="640" w:type="dxa"/>
            <w:tcBorders>
              <w:top w:val="nil"/>
              <w:left w:val="nil"/>
              <w:bottom w:val="single" w:sz="4" w:space="0" w:color="auto"/>
              <w:right w:val="single" w:sz="4" w:space="0" w:color="auto"/>
            </w:tcBorders>
            <w:shd w:val="clear" w:color="auto" w:fill="auto"/>
            <w:noWrap/>
            <w:vAlign w:val="center"/>
            <w:hideMark/>
          </w:tcPr>
          <w:p w:rsidR="000F0963" w:rsidRPr="00217F78" w:rsidRDefault="000F0963" w:rsidP="00EE7135">
            <w:pPr>
              <w:jc w:val="center"/>
              <w:rPr>
                <w:rFonts w:ascii="Arial" w:hAnsi="Arial" w:cs="Arial"/>
                <w:color w:val="000000"/>
                <w:sz w:val="16"/>
                <w:szCs w:val="16"/>
              </w:rPr>
            </w:pPr>
            <w:r w:rsidRPr="00217F78">
              <w:rPr>
                <w:rFonts w:ascii="Arial" w:hAnsi="Arial" w:cs="Arial"/>
                <w:color w:val="000000"/>
                <w:sz w:val="16"/>
                <w:szCs w:val="16"/>
              </w:rPr>
              <w:t>2,4</w:t>
            </w:r>
          </w:p>
        </w:tc>
        <w:tc>
          <w:tcPr>
            <w:tcW w:w="520" w:type="dxa"/>
            <w:tcBorders>
              <w:top w:val="nil"/>
              <w:left w:val="nil"/>
              <w:bottom w:val="single" w:sz="4" w:space="0" w:color="auto"/>
              <w:right w:val="single" w:sz="4" w:space="0" w:color="auto"/>
            </w:tcBorders>
            <w:shd w:val="clear" w:color="auto" w:fill="auto"/>
            <w:noWrap/>
            <w:vAlign w:val="center"/>
            <w:hideMark/>
          </w:tcPr>
          <w:p w:rsidR="000F0963" w:rsidRPr="00217F78" w:rsidRDefault="000F0963" w:rsidP="00EE7135">
            <w:pPr>
              <w:jc w:val="center"/>
              <w:rPr>
                <w:rFonts w:ascii="Arial" w:hAnsi="Arial" w:cs="Arial"/>
                <w:color w:val="000000"/>
                <w:sz w:val="16"/>
                <w:szCs w:val="16"/>
              </w:rPr>
            </w:pPr>
            <w:r w:rsidRPr="00217F78">
              <w:rPr>
                <w:rFonts w:ascii="Arial" w:hAnsi="Arial" w:cs="Arial"/>
                <w:color w:val="000000"/>
                <w:sz w:val="16"/>
                <w:szCs w:val="16"/>
              </w:rPr>
              <w:t>5,2</w:t>
            </w:r>
          </w:p>
        </w:tc>
        <w:tc>
          <w:tcPr>
            <w:tcW w:w="580" w:type="dxa"/>
            <w:tcBorders>
              <w:top w:val="nil"/>
              <w:left w:val="nil"/>
              <w:bottom w:val="single" w:sz="4" w:space="0" w:color="auto"/>
              <w:right w:val="single" w:sz="4" w:space="0" w:color="auto"/>
            </w:tcBorders>
            <w:shd w:val="clear" w:color="auto" w:fill="auto"/>
            <w:noWrap/>
            <w:vAlign w:val="center"/>
            <w:hideMark/>
          </w:tcPr>
          <w:p w:rsidR="000F0963" w:rsidRPr="00217F78" w:rsidRDefault="000F0963" w:rsidP="00EE7135">
            <w:pPr>
              <w:jc w:val="center"/>
              <w:rPr>
                <w:rFonts w:ascii="Arial" w:hAnsi="Arial" w:cs="Arial"/>
                <w:color w:val="000000"/>
                <w:sz w:val="16"/>
                <w:szCs w:val="16"/>
              </w:rPr>
            </w:pPr>
            <w:r w:rsidRPr="00217F78">
              <w:rPr>
                <w:rFonts w:ascii="Arial" w:hAnsi="Arial" w:cs="Arial"/>
                <w:color w:val="000000"/>
                <w:sz w:val="16"/>
                <w:szCs w:val="16"/>
              </w:rPr>
              <w:t>0,0</w:t>
            </w:r>
          </w:p>
        </w:tc>
        <w:tc>
          <w:tcPr>
            <w:tcW w:w="500" w:type="dxa"/>
            <w:tcBorders>
              <w:top w:val="nil"/>
              <w:left w:val="nil"/>
              <w:bottom w:val="single" w:sz="4" w:space="0" w:color="auto"/>
              <w:right w:val="single" w:sz="4" w:space="0" w:color="auto"/>
            </w:tcBorders>
            <w:shd w:val="clear" w:color="auto" w:fill="auto"/>
            <w:noWrap/>
            <w:vAlign w:val="center"/>
            <w:hideMark/>
          </w:tcPr>
          <w:p w:rsidR="000F0963" w:rsidRPr="00217F78" w:rsidRDefault="000F0963" w:rsidP="00EE7135">
            <w:pPr>
              <w:jc w:val="center"/>
              <w:rPr>
                <w:rFonts w:ascii="Arial" w:hAnsi="Arial" w:cs="Arial"/>
                <w:color w:val="000000"/>
                <w:sz w:val="16"/>
                <w:szCs w:val="16"/>
              </w:rPr>
            </w:pPr>
            <w:r w:rsidRPr="00217F78">
              <w:rPr>
                <w:rFonts w:ascii="Arial" w:hAnsi="Arial" w:cs="Arial"/>
                <w:color w:val="000000"/>
                <w:sz w:val="16"/>
                <w:szCs w:val="16"/>
              </w:rPr>
              <w:t>0,0</w:t>
            </w:r>
          </w:p>
        </w:tc>
        <w:tc>
          <w:tcPr>
            <w:tcW w:w="500" w:type="dxa"/>
            <w:tcBorders>
              <w:top w:val="nil"/>
              <w:left w:val="nil"/>
              <w:bottom w:val="single" w:sz="4" w:space="0" w:color="auto"/>
              <w:right w:val="single" w:sz="4" w:space="0" w:color="auto"/>
            </w:tcBorders>
            <w:shd w:val="clear" w:color="auto" w:fill="auto"/>
            <w:noWrap/>
            <w:vAlign w:val="center"/>
            <w:hideMark/>
          </w:tcPr>
          <w:p w:rsidR="000F0963" w:rsidRPr="00217F78" w:rsidRDefault="000F0963" w:rsidP="00EE7135">
            <w:pPr>
              <w:jc w:val="center"/>
              <w:rPr>
                <w:rFonts w:ascii="Arial" w:hAnsi="Arial" w:cs="Arial"/>
                <w:color w:val="000000"/>
                <w:sz w:val="16"/>
                <w:szCs w:val="16"/>
              </w:rPr>
            </w:pPr>
            <w:r w:rsidRPr="00217F78">
              <w:rPr>
                <w:rFonts w:ascii="Arial" w:hAnsi="Arial" w:cs="Arial"/>
                <w:color w:val="000000"/>
                <w:sz w:val="16"/>
                <w:szCs w:val="16"/>
              </w:rPr>
              <w:t>0,0</w:t>
            </w:r>
          </w:p>
        </w:tc>
        <w:tc>
          <w:tcPr>
            <w:tcW w:w="640" w:type="dxa"/>
            <w:tcBorders>
              <w:top w:val="nil"/>
              <w:left w:val="nil"/>
              <w:bottom w:val="single" w:sz="4" w:space="0" w:color="auto"/>
              <w:right w:val="single" w:sz="4" w:space="0" w:color="auto"/>
            </w:tcBorders>
            <w:shd w:val="clear" w:color="auto" w:fill="auto"/>
            <w:noWrap/>
            <w:vAlign w:val="center"/>
            <w:hideMark/>
          </w:tcPr>
          <w:p w:rsidR="000F0963" w:rsidRPr="00217F78" w:rsidRDefault="000F0963" w:rsidP="00EE7135">
            <w:pPr>
              <w:jc w:val="center"/>
              <w:rPr>
                <w:rFonts w:ascii="Arial" w:hAnsi="Arial" w:cs="Arial"/>
                <w:color w:val="000000"/>
                <w:sz w:val="16"/>
                <w:szCs w:val="16"/>
              </w:rPr>
            </w:pPr>
            <w:r w:rsidRPr="00217F78">
              <w:rPr>
                <w:rFonts w:ascii="Arial" w:hAnsi="Arial" w:cs="Arial"/>
                <w:color w:val="000000"/>
                <w:sz w:val="16"/>
                <w:szCs w:val="16"/>
              </w:rPr>
              <w:t>4,9</w:t>
            </w:r>
          </w:p>
        </w:tc>
        <w:tc>
          <w:tcPr>
            <w:tcW w:w="460" w:type="dxa"/>
            <w:tcBorders>
              <w:top w:val="nil"/>
              <w:left w:val="nil"/>
              <w:bottom w:val="single" w:sz="4" w:space="0" w:color="auto"/>
              <w:right w:val="single" w:sz="4" w:space="0" w:color="auto"/>
            </w:tcBorders>
            <w:shd w:val="clear" w:color="auto" w:fill="auto"/>
            <w:noWrap/>
            <w:vAlign w:val="center"/>
            <w:hideMark/>
          </w:tcPr>
          <w:p w:rsidR="000F0963" w:rsidRPr="00217F78" w:rsidRDefault="000F0963" w:rsidP="00EE7135">
            <w:pPr>
              <w:jc w:val="center"/>
              <w:rPr>
                <w:rFonts w:ascii="Arial" w:hAnsi="Arial" w:cs="Arial"/>
                <w:color w:val="000000"/>
                <w:sz w:val="16"/>
                <w:szCs w:val="16"/>
              </w:rPr>
            </w:pPr>
            <w:r w:rsidRPr="00217F78">
              <w:rPr>
                <w:rFonts w:ascii="Arial" w:hAnsi="Arial" w:cs="Arial"/>
                <w:color w:val="000000"/>
                <w:sz w:val="16"/>
                <w:szCs w:val="16"/>
              </w:rPr>
              <w:t>0,0</w:t>
            </w:r>
          </w:p>
        </w:tc>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0F0963" w:rsidRPr="008314F8" w:rsidRDefault="000F0963" w:rsidP="00EE7135">
            <w:pPr>
              <w:jc w:val="center"/>
              <w:rPr>
                <w:rFonts w:ascii="Arial" w:hAnsi="Arial" w:cs="Arial"/>
                <w:color w:val="000000"/>
                <w:sz w:val="16"/>
                <w:szCs w:val="16"/>
              </w:rPr>
            </w:pPr>
            <w:r w:rsidRPr="008314F8">
              <w:rPr>
                <w:rFonts w:ascii="Arial" w:hAnsi="Arial" w:cs="Arial"/>
                <w:color w:val="000000"/>
                <w:sz w:val="16"/>
                <w:szCs w:val="16"/>
              </w:rPr>
              <w:t>0,0</w:t>
            </w:r>
          </w:p>
        </w:tc>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F0963" w:rsidRPr="00DD45DE" w:rsidRDefault="000F0963" w:rsidP="00EE7135">
            <w:pPr>
              <w:jc w:val="center"/>
              <w:rPr>
                <w:rFonts w:ascii="Calibri" w:hAnsi="Calibri" w:cs="Calibri"/>
                <w:color w:val="000000"/>
                <w:sz w:val="16"/>
                <w:szCs w:val="16"/>
              </w:rPr>
            </w:pPr>
            <w:r w:rsidRPr="00DD45DE">
              <w:rPr>
                <w:rFonts w:ascii="Calibri" w:hAnsi="Calibri" w:cs="Calibri"/>
                <w:color w:val="000000"/>
                <w:sz w:val="16"/>
                <w:szCs w:val="16"/>
              </w:rPr>
              <w:t>2,6</w:t>
            </w:r>
          </w:p>
        </w:tc>
        <w:tc>
          <w:tcPr>
            <w:tcW w:w="440" w:type="dxa"/>
            <w:tcBorders>
              <w:top w:val="nil"/>
              <w:left w:val="nil"/>
              <w:bottom w:val="single" w:sz="4" w:space="0" w:color="auto"/>
              <w:right w:val="single" w:sz="4" w:space="0" w:color="auto"/>
            </w:tcBorders>
            <w:shd w:val="clear" w:color="auto" w:fill="auto"/>
            <w:noWrap/>
            <w:vAlign w:val="center"/>
            <w:hideMark/>
          </w:tcPr>
          <w:p w:rsidR="000F0963" w:rsidRPr="00217F78" w:rsidRDefault="000F0963" w:rsidP="00EE7135">
            <w:pPr>
              <w:jc w:val="center"/>
              <w:rPr>
                <w:rFonts w:ascii="Arial" w:hAnsi="Arial" w:cs="Arial"/>
                <w:color w:val="000000"/>
                <w:sz w:val="16"/>
                <w:szCs w:val="16"/>
              </w:rPr>
            </w:pPr>
          </w:p>
        </w:tc>
      </w:tr>
    </w:tbl>
    <w:p w:rsidR="000F0963" w:rsidRPr="00F026B8" w:rsidRDefault="000F0963" w:rsidP="000F0963">
      <w:pPr>
        <w:pStyle w:val="Piedepgina"/>
        <w:ind w:left="-567"/>
        <w:jc w:val="both"/>
        <w:rPr>
          <w:rFonts w:ascii="Arial" w:hAnsi="Arial" w:cs="Arial"/>
          <w:b/>
          <w:sz w:val="18"/>
          <w:szCs w:val="18"/>
        </w:rPr>
      </w:pPr>
    </w:p>
    <w:bookmarkEnd w:id="2"/>
    <w:bookmarkEnd w:id="3"/>
    <w:p w:rsidR="000F0963" w:rsidRDefault="000F0963" w:rsidP="000F0963">
      <w:pPr>
        <w:pStyle w:val="Piedepgina"/>
        <w:jc w:val="both"/>
        <w:rPr>
          <w:rFonts w:ascii="Arial" w:hAnsi="Arial" w:cs="Arial"/>
          <w:color w:val="000000"/>
          <w:sz w:val="22"/>
          <w:szCs w:val="22"/>
        </w:rPr>
      </w:pPr>
    </w:p>
    <w:p w:rsidR="000F0963" w:rsidRDefault="000F0963" w:rsidP="000F0963">
      <w:pPr>
        <w:pStyle w:val="Piedepgina"/>
        <w:ind w:left="-567"/>
        <w:jc w:val="both"/>
        <w:rPr>
          <w:rFonts w:ascii="Arial" w:hAnsi="Arial" w:cs="Arial"/>
          <w:b/>
          <w:color w:val="000000"/>
          <w:sz w:val="18"/>
          <w:szCs w:val="18"/>
        </w:rPr>
      </w:pPr>
      <w:r>
        <w:rPr>
          <w:rFonts w:ascii="Arial" w:hAnsi="Arial" w:cs="Arial"/>
          <w:b/>
          <w:color w:val="000000"/>
          <w:sz w:val="18"/>
          <w:szCs w:val="18"/>
        </w:rPr>
        <w:t>RAZÓN DE PREVALENCIA DE VIH/SIDA en mujeres embarazadas.</w:t>
      </w:r>
    </w:p>
    <w:p w:rsidR="000F0963" w:rsidRDefault="000F0963" w:rsidP="000F0963">
      <w:pPr>
        <w:pStyle w:val="Piedepgina"/>
        <w:ind w:left="-567"/>
        <w:jc w:val="both"/>
        <w:rPr>
          <w:rFonts w:ascii="Arial" w:hAnsi="Arial" w:cs="Arial"/>
          <w:b/>
          <w:color w:val="000000"/>
          <w:sz w:val="18"/>
          <w:szCs w:val="18"/>
        </w:rPr>
      </w:pPr>
    </w:p>
    <w:p w:rsidR="000F0963" w:rsidRPr="00897412" w:rsidRDefault="000F0963" w:rsidP="000F0963">
      <w:pPr>
        <w:pStyle w:val="Piedepgina"/>
        <w:ind w:left="-567"/>
        <w:jc w:val="both"/>
        <w:rPr>
          <w:rFonts w:ascii="Arial" w:hAnsi="Arial" w:cs="Arial"/>
          <w:b/>
          <w:color w:val="000000"/>
          <w:sz w:val="18"/>
          <w:szCs w:val="18"/>
        </w:rPr>
      </w:pPr>
      <w:r>
        <w:rPr>
          <w:rFonts w:ascii="Arial" w:hAnsi="Arial" w:cs="Arial"/>
          <w:b/>
          <w:color w:val="000000"/>
          <w:sz w:val="18"/>
          <w:szCs w:val="18"/>
        </w:rPr>
        <w:t xml:space="preserve">DEFINICIÓN: </w:t>
      </w:r>
      <w:r w:rsidRPr="00897412">
        <w:rPr>
          <w:rFonts w:ascii="Arial" w:hAnsi="Arial" w:cs="Arial"/>
          <w:sz w:val="18"/>
          <w:szCs w:val="18"/>
        </w:rPr>
        <w:t>Refleja el número de gestantes infectadas con VIH</w:t>
      </w:r>
    </w:p>
    <w:p w:rsidR="000F0963" w:rsidRDefault="000F0963" w:rsidP="000F0963">
      <w:pPr>
        <w:pStyle w:val="Piedepgina"/>
        <w:ind w:left="-567"/>
        <w:jc w:val="center"/>
        <w:rPr>
          <w:rFonts w:ascii="Arial" w:hAnsi="Arial" w:cs="Arial"/>
          <w:color w:val="000000"/>
          <w:sz w:val="22"/>
          <w:szCs w:val="22"/>
        </w:rPr>
      </w:pPr>
    </w:p>
    <w:p w:rsidR="000F0963" w:rsidRDefault="000F0963" w:rsidP="000F0963">
      <w:pPr>
        <w:pStyle w:val="Piedepgina"/>
        <w:ind w:left="-709"/>
        <w:jc w:val="center"/>
        <w:rPr>
          <w:noProof/>
        </w:rPr>
      </w:pPr>
      <w:r>
        <w:rPr>
          <w:noProof/>
        </w:rPr>
        <w:drawing>
          <wp:inline distT="0" distB="0" distL="0" distR="0" wp14:anchorId="3BA7A313" wp14:editId="7B2510DB">
            <wp:extent cx="5300662" cy="2743200"/>
            <wp:effectExtent l="0" t="0" r="14605" b="0"/>
            <wp:docPr id="34" name="Gráfico 34">
              <a:extLst xmlns:a="http://schemas.openxmlformats.org/drawingml/2006/main">
                <a:ext uri="{FF2B5EF4-FFF2-40B4-BE49-F238E27FC236}">
                  <a16:creationId xmlns:a16="http://schemas.microsoft.com/office/drawing/2014/main" id="{C48FC57D-DCDF-4FE1-ADBF-013AE894E9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F0963" w:rsidRDefault="000F0963" w:rsidP="000F0963">
      <w:pPr>
        <w:pStyle w:val="Piedepgina"/>
        <w:ind w:left="-709"/>
        <w:jc w:val="center"/>
        <w:rPr>
          <w:rFonts w:ascii="Arial" w:hAnsi="Arial" w:cs="Arial"/>
          <w:b/>
          <w:sz w:val="22"/>
          <w:szCs w:val="22"/>
        </w:rPr>
      </w:pPr>
    </w:p>
    <w:p w:rsidR="000F0963" w:rsidRDefault="000F0963" w:rsidP="000F0963">
      <w:pPr>
        <w:pStyle w:val="Piedepgina"/>
        <w:jc w:val="both"/>
        <w:rPr>
          <w:rFonts w:ascii="Arial" w:hAnsi="Arial" w:cs="Arial"/>
          <w:noProof/>
          <w:sz w:val="18"/>
          <w:szCs w:val="18"/>
          <w:lang w:eastAsia="es-CO"/>
        </w:rPr>
      </w:pPr>
      <w:bookmarkStart w:id="4" w:name="_Hlk7106850"/>
      <w:r>
        <w:rPr>
          <w:rFonts w:ascii="Arial" w:hAnsi="Arial" w:cs="Arial"/>
          <w:noProof/>
          <w:sz w:val="18"/>
          <w:szCs w:val="18"/>
          <w:lang w:eastAsia="es-CO"/>
        </w:rPr>
        <w:t>Por cada 1000 nacidos vivos durante el año 2019 se presento una prevalencia de fue variable presentando pico mas alto en el mes de abril y agosto</w:t>
      </w:r>
      <w:bookmarkEnd w:id="4"/>
      <w:r>
        <w:rPr>
          <w:rFonts w:ascii="Arial" w:hAnsi="Arial" w:cs="Arial"/>
          <w:noProof/>
          <w:sz w:val="18"/>
          <w:szCs w:val="18"/>
          <w:lang w:eastAsia="es-CO"/>
        </w:rPr>
        <w:t>.</w:t>
      </w:r>
      <w:r w:rsidR="004A4266">
        <w:rPr>
          <w:rFonts w:ascii="Arial" w:hAnsi="Arial" w:cs="Arial"/>
          <w:noProof/>
          <w:sz w:val="18"/>
          <w:szCs w:val="18"/>
          <w:lang w:eastAsia="es-CO"/>
        </w:rPr>
        <w:t xml:space="preserve"> Valores que superan la razon de los tres años anteriores.</w:t>
      </w:r>
    </w:p>
    <w:p w:rsidR="008034D4" w:rsidRDefault="008034D4" w:rsidP="00C3294F">
      <w:pPr>
        <w:jc w:val="both"/>
        <w:rPr>
          <w:rFonts w:ascii="Arial" w:hAnsi="Arial" w:cs="Arial"/>
          <w:noProof/>
          <w:sz w:val="18"/>
          <w:szCs w:val="18"/>
          <w:lang w:eastAsia="es-CO"/>
        </w:rPr>
      </w:pPr>
    </w:p>
    <w:p w:rsidR="00770627" w:rsidRPr="00FC52D5" w:rsidRDefault="003B63AE" w:rsidP="00C3294F">
      <w:pPr>
        <w:jc w:val="both"/>
        <w:rPr>
          <w:rFonts w:ascii="Arial" w:hAnsi="Arial" w:cs="Arial"/>
          <w:b/>
          <w:sz w:val="18"/>
          <w:szCs w:val="18"/>
        </w:rPr>
      </w:pPr>
      <w:r w:rsidRPr="00FC52D5">
        <w:rPr>
          <w:rFonts w:ascii="Arial" w:hAnsi="Arial" w:cs="Arial"/>
          <w:b/>
          <w:sz w:val="18"/>
          <w:szCs w:val="18"/>
        </w:rPr>
        <w:t xml:space="preserve">SIFILIS GESTACIONAL: </w:t>
      </w:r>
    </w:p>
    <w:p w:rsidR="00907B99" w:rsidRPr="00FC52D5" w:rsidRDefault="00C61C48" w:rsidP="00C3294F">
      <w:pPr>
        <w:jc w:val="both"/>
        <w:rPr>
          <w:rFonts w:ascii="Arial" w:hAnsi="Arial" w:cs="Arial"/>
          <w:sz w:val="18"/>
          <w:szCs w:val="18"/>
        </w:rPr>
      </w:pPr>
      <w:r w:rsidRPr="00FC52D5">
        <w:rPr>
          <w:rFonts w:ascii="Arial" w:hAnsi="Arial" w:cs="Arial"/>
          <w:sz w:val="18"/>
          <w:szCs w:val="18"/>
        </w:rPr>
        <w:t>De acuerdo con</w:t>
      </w:r>
      <w:r w:rsidR="00907B99" w:rsidRPr="00FC52D5">
        <w:rPr>
          <w:rFonts w:ascii="Arial" w:hAnsi="Arial" w:cs="Arial"/>
          <w:sz w:val="18"/>
          <w:szCs w:val="18"/>
        </w:rPr>
        <w:t xml:space="preserve"> lo anterior, la sífilis gestacional, es un evento de interés en salud pública, que afecta la salud de las gestantes, y posteriormente a los recién nacidos; La sífilis es una enfermedad infecciosa de transmisión sexual causada por el TREPONEMA PALLIDUM que causa compromiso sistémico. Existe aún una alta prevalencia de la enfermedad, principalmente en países en vía de desarrollo como es el caso de Colombia.  </w:t>
      </w:r>
    </w:p>
    <w:p w:rsidR="00907B99" w:rsidRPr="00FC52D5" w:rsidRDefault="00907B99" w:rsidP="00C3294F">
      <w:pPr>
        <w:jc w:val="both"/>
        <w:rPr>
          <w:rFonts w:ascii="Arial" w:hAnsi="Arial" w:cs="Arial"/>
          <w:sz w:val="18"/>
          <w:szCs w:val="18"/>
        </w:rPr>
      </w:pPr>
      <w:r w:rsidRPr="00FC52D5">
        <w:rPr>
          <w:rFonts w:ascii="Arial" w:hAnsi="Arial" w:cs="Arial"/>
          <w:sz w:val="18"/>
          <w:szCs w:val="18"/>
        </w:rPr>
        <w:t xml:space="preserve">Las mujeres en embarazo pueden transmitir la infección al feto por vía transparentaría lo que da origen a la sífilis congénita, que en nuestro medio es un problema de salud pública. </w:t>
      </w:r>
    </w:p>
    <w:p w:rsidR="00907B99" w:rsidRPr="00FC52D5" w:rsidRDefault="00907B99" w:rsidP="00C3294F">
      <w:pPr>
        <w:jc w:val="both"/>
        <w:rPr>
          <w:rFonts w:ascii="Arial" w:hAnsi="Arial" w:cs="Arial"/>
          <w:sz w:val="18"/>
          <w:szCs w:val="18"/>
        </w:rPr>
      </w:pPr>
      <w:r w:rsidRPr="00FC52D5">
        <w:rPr>
          <w:rFonts w:ascii="Arial" w:hAnsi="Arial" w:cs="Arial"/>
          <w:sz w:val="18"/>
          <w:szCs w:val="18"/>
        </w:rPr>
        <w:t>La sífilis afecta prácticamente cualquier órgano y está asociada a prematurez, bajo peso al nacer, muerte fetal intrauterina y muerte neonatal.</w:t>
      </w:r>
    </w:p>
    <w:p w:rsidR="00907B99" w:rsidRPr="00FC52D5" w:rsidRDefault="005947D5" w:rsidP="00C3294F">
      <w:pPr>
        <w:jc w:val="both"/>
        <w:rPr>
          <w:rFonts w:ascii="Arial" w:hAnsi="Arial" w:cs="Arial"/>
          <w:sz w:val="18"/>
          <w:szCs w:val="18"/>
        </w:rPr>
      </w:pPr>
      <w:r w:rsidRPr="00FC52D5">
        <w:rPr>
          <w:rFonts w:ascii="Arial" w:hAnsi="Arial" w:cs="Arial"/>
          <w:sz w:val="18"/>
          <w:szCs w:val="18"/>
        </w:rPr>
        <w:t xml:space="preserve">Las acciones de seguimiento </w:t>
      </w:r>
      <w:r w:rsidR="00907B99" w:rsidRPr="00FC52D5">
        <w:rPr>
          <w:rFonts w:ascii="Arial" w:hAnsi="Arial" w:cs="Arial"/>
          <w:sz w:val="18"/>
          <w:szCs w:val="18"/>
        </w:rPr>
        <w:t xml:space="preserve">a nivel municipal, desde la Secretaria de Salud </w:t>
      </w:r>
      <w:r w:rsidR="002B715E" w:rsidRPr="00FC52D5">
        <w:rPr>
          <w:rFonts w:ascii="Arial" w:hAnsi="Arial" w:cs="Arial"/>
          <w:sz w:val="18"/>
          <w:szCs w:val="18"/>
        </w:rPr>
        <w:t xml:space="preserve">Pública </w:t>
      </w:r>
      <w:r w:rsidR="00907B99" w:rsidRPr="00FC52D5">
        <w:rPr>
          <w:rFonts w:ascii="Arial" w:hAnsi="Arial" w:cs="Arial"/>
          <w:sz w:val="18"/>
          <w:szCs w:val="18"/>
        </w:rPr>
        <w:t>y Se</w:t>
      </w:r>
      <w:r w:rsidRPr="00FC52D5">
        <w:rPr>
          <w:rFonts w:ascii="Arial" w:hAnsi="Arial" w:cs="Arial"/>
          <w:sz w:val="18"/>
          <w:szCs w:val="18"/>
        </w:rPr>
        <w:t xml:space="preserve">guridad Social de Pereira, </w:t>
      </w:r>
      <w:r w:rsidR="00907B99" w:rsidRPr="00FC52D5">
        <w:rPr>
          <w:rFonts w:ascii="Arial" w:hAnsi="Arial" w:cs="Arial"/>
          <w:sz w:val="18"/>
          <w:szCs w:val="18"/>
        </w:rPr>
        <w:t xml:space="preserve">son actividades consistentes en: seguimiento telefónico, visitas domiciliarias, revisión de  historias clínicas, y comités </w:t>
      </w:r>
      <w:r w:rsidRPr="00FC52D5">
        <w:rPr>
          <w:rFonts w:ascii="Arial" w:hAnsi="Arial" w:cs="Arial"/>
          <w:sz w:val="18"/>
          <w:szCs w:val="18"/>
        </w:rPr>
        <w:t xml:space="preserve">de vigilancia epidemiológica, </w:t>
      </w:r>
      <w:r w:rsidR="00907B99" w:rsidRPr="00FC52D5">
        <w:rPr>
          <w:rFonts w:ascii="Arial" w:hAnsi="Arial" w:cs="Arial"/>
          <w:sz w:val="18"/>
          <w:szCs w:val="18"/>
        </w:rPr>
        <w:t>a cada uno  de los casos notificados en SIVIGILA con esta patología, con el objetivo de verificar tratamiento de la  gestante  y de su pareja, seguimiento serológico, además, búsqueda activa  de  serologías  reactivas en el laboratorio principalmente de la ESE Salud Pereira, búsque</w:t>
      </w:r>
      <w:r w:rsidR="002D052C" w:rsidRPr="00FC52D5">
        <w:rPr>
          <w:rFonts w:ascii="Arial" w:hAnsi="Arial" w:cs="Arial"/>
          <w:sz w:val="18"/>
          <w:szCs w:val="18"/>
        </w:rPr>
        <w:t>da activa  con el  grupo CASA-SANA</w:t>
      </w:r>
      <w:r w:rsidR="00907B99" w:rsidRPr="00FC52D5">
        <w:rPr>
          <w:rFonts w:ascii="Arial" w:hAnsi="Arial" w:cs="Arial"/>
          <w:sz w:val="18"/>
          <w:szCs w:val="18"/>
        </w:rPr>
        <w:t xml:space="preserve"> de  usuarias gestantes  con serología  reactiva o que no han iniciado Controles Prenatales. </w:t>
      </w:r>
    </w:p>
    <w:p w:rsidR="00A0003C" w:rsidRPr="00FC52D5" w:rsidRDefault="00AA6DAD" w:rsidP="005D1B24">
      <w:pPr>
        <w:jc w:val="both"/>
        <w:rPr>
          <w:rFonts w:ascii="Arial" w:hAnsi="Arial" w:cs="Arial"/>
          <w:sz w:val="18"/>
          <w:szCs w:val="18"/>
        </w:rPr>
      </w:pPr>
      <w:r>
        <w:rPr>
          <w:rFonts w:ascii="Arial" w:hAnsi="Arial" w:cs="Arial"/>
          <w:sz w:val="18"/>
          <w:szCs w:val="18"/>
        </w:rPr>
        <w:t xml:space="preserve">A </w:t>
      </w:r>
      <w:r w:rsidR="00973567">
        <w:rPr>
          <w:rFonts w:ascii="Arial" w:hAnsi="Arial" w:cs="Arial"/>
          <w:sz w:val="18"/>
          <w:szCs w:val="18"/>
        </w:rPr>
        <w:t xml:space="preserve">semana epidemiológica </w:t>
      </w:r>
      <w:r w:rsidR="00F27992">
        <w:rPr>
          <w:rFonts w:ascii="Arial" w:hAnsi="Arial" w:cs="Arial"/>
          <w:sz w:val="18"/>
          <w:szCs w:val="18"/>
        </w:rPr>
        <w:t>50</w:t>
      </w:r>
      <w:r w:rsidR="00973567">
        <w:rPr>
          <w:rFonts w:ascii="Arial" w:hAnsi="Arial" w:cs="Arial"/>
          <w:sz w:val="18"/>
          <w:szCs w:val="18"/>
        </w:rPr>
        <w:t xml:space="preserve"> </w:t>
      </w:r>
      <w:r>
        <w:rPr>
          <w:rFonts w:ascii="Arial" w:hAnsi="Arial" w:cs="Arial"/>
          <w:sz w:val="18"/>
          <w:szCs w:val="18"/>
        </w:rPr>
        <w:t xml:space="preserve">del año 2019 </w:t>
      </w:r>
      <w:r w:rsidR="00DF11ED">
        <w:rPr>
          <w:rFonts w:ascii="Arial" w:hAnsi="Arial" w:cs="Arial"/>
          <w:sz w:val="18"/>
          <w:szCs w:val="18"/>
        </w:rPr>
        <w:t xml:space="preserve">se tienen reportado </w:t>
      </w:r>
      <w:r w:rsidR="00F27992">
        <w:rPr>
          <w:rFonts w:ascii="Arial" w:hAnsi="Arial" w:cs="Arial"/>
          <w:sz w:val="18"/>
          <w:szCs w:val="18"/>
        </w:rPr>
        <w:t>90</w:t>
      </w:r>
      <w:r w:rsidR="000E066C">
        <w:rPr>
          <w:rFonts w:ascii="Arial" w:hAnsi="Arial" w:cs="Arial"/>
          <w:sz w:val="18"/>
          <w:szCs w:val="18"/>
        </w:rPr>
        <w:t xml:space="preserve"> </w:t>
      </w:r>
      <w:r w:rsidR="009E597D" w:rsidRPr="00FC52D5">
        <w:rPr>
          <w:rFonts w:ascii="Arial" w:hAnsi="Arial" w:cs="Arial"/>
          <w:sz w:val="18"/>
          <w:szCs w:val="18"/>
        </w:rPr>
        <w:t xml:space="preserve">casos </w:t>
      </w:r>
      <w:r w:rsidR="00436FE0" w:rsidRPr="00FC52D5">
        <w:rPr>
          <w:rFonts w:ascii="Arial" w:hAnsi="Arial" w:cs="Arial"/>
          <w:sz w:val="18"/>
          <w:szCs w:val="18"/>
        </w:rPr>
        <w:t>de los cuales realizando calidad del dato s</w:t>
      </w:r>
      <w:r w:rsidR="00074B12">
        <w:rPr>
          <w:rFonts w:ascii="Arial" w:hAnsi="Arial" w:cs="Arial"/>
          <w:sz w:val="18"/>
          <w:szCs w:val="18"/>
        </w:rPr>
        <w:t xml:space="preserve">e encontró que 1 tiene residencia </w:t>
      </w:r>
      <w:r>
        <w:rPr>
          <w:rFonts w:ascii="Arial" w:hAnsi="Arial" w:cs="Arial"/>
          <w:sz w:val="18"/>
          <w:szCs w:val="18"/>
        </w:rPr>
        <w:t>Pereira,</w:t>
      </w:r>
      <w:r w:rsidR="00074B12">
        <w:rPr>
          <w:rFonts w:ascii="Arial" w:hAnsi="Arial" w:cs="Arial"/>
          <w:sz w:val="18"/>
          <w:szCs w:val="18"/>
        </w:rPr>
        <w:t xml:space="preserve"> pero es procedencia </w:t>
      </w:r>
      <w:r w:rsidR="009B3CBD">
        <w:rPr>
          <w:rFonts w:ascii="Arial" w:hAnsi="Arial" w:cs="Arial"/>
          <w:sz w:val="18"/>
          <w:szCs w:val="18"/>
        </w:rPr>
        <w:t>Virginia</w:t>
      </w:r>
      <w:r w:rsidR="00074B12">
        <w:rPr>
          <w:rFonts w:ascii="Arial" w:hAnsi="Arial" w:cs="Arial"/>
          <w:sz w:val="18"/>
          <w:szCs w:val="18"/>
        </w:rPr>
        <w:t xml:space="preserve">, </w:t>
      </w:r>
      <w:r w:rsidR="00F27992">
        <w:rPr>
          <w:rFonts w:ascii="Arial" w:hAnsi="Arial" w:cs="Arial"/>
          <w:noProof/>
          <w:sz w:val="18"/>
          <w:szCs w:val="18"/>
        </w:rPr>
        <w:t>25</w:t>
      </w:r>
      <w:r w:rsidR="009B3CBD">
        <w:rPr>
          <w:rFonts w:ascii="Arial" w:hAnsi="Arial" w:cs="Arial"/>
          <w:noProof/>
          <w:sz w:val="18"/>
          <w:szCs w:val="18"/>
        </w:rPr>
        <w:t xml:space="preserve"> usuarias procedentes de VENEZUELA con ingreso tardia a controles prenatales</w:t>
      </w:r>
      <w:r w:rsidR="00FA63A8" w:rsidRPr="00FC52D5">
        <w:rPr>
          <w:rFonts w:ascii="Arial" w:hAnsi="Arial" w:cs="Arial"/>
          <w:sz w:val="18"/>
          <w:szCs w:val="18"/>
        </w:rPr>
        <w:t>.</w:t>
      </w:r>
      <w:r w:rsidR="006271AD" w:rsidRPr="006271AD">
        <w:rPr>
          <w:noProof/>
        </w:rPr>
        <w:t xml:space="preserve"> </w:t>
      </w:r>
    </w:p>
    <w:p w:rsidR="00FA63A8" w:rsidRPr="00FC52D5" w:rsidRDefault="00753CE2" w:rsidP="00FA63A8">
      <w:pPr>
        <w:jc w:val="center"/>
        <w:rPr>
          <w:rFonts w:ascii="Arial" w:hAnsi="Arial" w:cs="Arial"/>
          <w:sz w:val="18"/>
          <w:szCs w:val="18"/>
        </w:rPr>
      </w:pPr>
      <w:r>
        <w:rPr>
          <w:rFonts w:ascii="Arial" w:hAnsi="Arial" w:cs="Arial"/>
          <w:noProof/>
          <w:sz w:val="18"/>
          <w:szCs w:val="18"/>
        </w:rPr>
        <w:drawing>
          <wp:inline distT="0" distB="0" distL="0" distR="0" wp14:anchorId="0D079A23">
            <wp:extent cx="4584700" cy="2755900"/>
            <wp:effectExtent l="0" t="0" r="6350" b="63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8A3CF1" w:rsidRDefault="00907B99" w:rsidP="008A3CF1">
      <w:pPr>
        <w:jc w:val="both"/>
        <w:rPr>
          <w:rFonts w:ascii="Arial" w:hAnsi="Arial" w:cs="Arial"/>
          <w:sz w:val="18"/>
          <w:szCs w:val="18"/>
        </w:rPr>
      </w:pPr>
      <w:r w:rsidRPr="00FC52D5">
        <w:rPr>
          <w:rFonts w:ascii="Arial" w:hAnsi="Arial" w:cs="Arial"/>
          <w:sz w:val="18"/>
          <w:szCs w:val="18"/>
        </w:rPr>
        <w:t xml:space="preserve">A </w:t>
      </w:r>
      <w:r w:rsidR="001919D2" w:rsidRPr="00FC52D5">
        <w:rPr>
          <w:rFonts w:ascii="Arial" w:hAnsi="Arial" w:cs="Arial"/>
          <w:sz w:val="18"/>
          <w:szCs w:val="18"/>
        </w:rPr>
        <w:t>continuación,</w:t>
      </w:r>
      <w:r w:rsidRPr="00FC52D5">
        <w:rPr>
          <w:rFonts w:ascii="Arial" w:hAnsi="Arial" w:cs="Arial"/>
          <w:sz w:val="18"/>
          <w:szCs w:val="18"/>
        </w:rPr>
        <w:t xml:space="preserve"> se relaciona cuadro donde nos muestra </w:t>
      </w:r>
      <w:r w:rsidR="002B715E" w:rsidRPr="00FC52D5">
        <w:rPr>
          <w:rFonts w:ascii="Arial" w:hAnsi="Arial" w:cs="Arial"/>
          <w:sz w:val="18"/>
          <w:szCs w:val="18"/>
        </w:rPr>
        <w:t>los c</w:t>
      </w:r>
      <w:r w:rsidR="001D38CC">
        <w:rPr>
          <w:rFonts w:ascii="Arial" w:hAnsi="Arial" w:cs="Arial"/>
          <w:sz w:val="18"/>
          <w:szCs w:val="18"/>
        </w:rPr>
        <w:t xml:space="preserve">asos reportados </w:t>
      </w:r>
      <w:r w:rsidR="00EA371F">
        <w:rPr>
          <w:rFonts w:ascii="Arial" w:hAnsi="Arial" w:cs="Arial"/>
          <w:sz w:val="18"/>
          <w:szCs w:val="18"/>
        </w:rPr>
        <w:t>a primer semestre</w:t>
      </w:r>
      <w:r w:rsidR="009C3ACF" w:rsidRPr="00FC52D5">
        <w:rPr>
          <w:rFonts w:ascii="Arial" w:hAnsi="Arial" w:cs="Arial"/>
          <w:sz w:val="18"/>
          <w:szCs w:val="18"/>
        </w:rPr>
        <w:t xml:space="preserve"> </w:t>
      </w:r>
      <w:r w:rsidRPr="00FC52D5">
        <w:rPr>
          <w:rFonts w:ascii="Arial" w:hAnsi="Arial" w:cs="Arial"/>
          <w:sz w:val="18"/>
          <w:szCs w:val="18"/>
        </w:rPr>
        <w:t xml:space="preserve">con su respectiva EPS, UPGD NOTIFICADORA, </w:t>
      </w:r>
      <w:r w:rsidR="001919D2" w:rsidRPr="00FC52D5">
        <w:rPr>
          <w:rFonts w:ascii="Arial" w:hAnsi="Arial" w:cs="Arial"/>
          <w:sz w:val="18"/>
          <w:szCs w:val="18"/>
        </w:rPr>
        <w:t>así</w:t>
      </w:r>
      <w:r w:rsidRPr="00FC52D5">
        <w:rPr>
          <w:rFonts w:ascii="Arial" w:hAnsi="Arial" w:cs="Arial"/>
          <w:sz w:val="18"/>
          <w:szCs w:val="18"/>
        </w:rPr>
        <w:t xml:space="preserve"> mismo la edad gestacional en la cual</w:t>
      </w:r>
      <w:r w:rsidR="00804D1E" w:rsidRPr="00FC52D5">
        <w:rPr>
          <w:rFonts w:ascii="Arial" w:hAnsi="Arial" w:cs="Arial"/>
          <w:sz w:val="18"/>
          <w:szCs w:val="18"/>
        </w:rPr>
        <w:t xml:space="preserve"> se realizó el dx y en</w:t>
      </w:r>
      <w:r w:rsidR="00DB6787" w:rsidRPr="00FC52D5">
        <w:rPr>
          <w:rFonts w:ascii="Arial" w:hAnsi="Arial" w:cs="Arial"/>
          <w:sz w:val="18"/>
          <w:szCs w:val="18"/>
        </w:rPr>
        <w:t xml:space="preserve"> la cual se inició tratamiento.</w:t>
      </w:r>
    </w:p>
    <w:tbl>
      <w:tblPr>
        <w:tblW w:w="9391" w:type="dxa"/>
        <w:tblInd w:w="75" w:type="dxa"/>
        <w:tblCellMar>
          <w:left w:w="70" w:type="dxa"/>
          <w:right w:w="70" w:type="dxa"/>
        </w:tblCellMar>
        <w:tblLook w:val="04A0" w:firstRow="1" w:lastRow="0" w:firstColumn="1" w:lastColumn="0" w:noHBand="0" w:noVBand="1"/>
      </w:tblPr>
      <w:tblGrid>
        <w:gridCol w:w="412"/>
        <w:gridCol w:w="3323"/>
        <w:gridCol w:w="938"/>
        <w:gridCol w:w="2837"/>
        <w:gridCol w:w="13"/>
        <w:gridCol w:w="1140"/>
        <w:gridCol w:w="13"/>
        <w:gridCol w:w="715"/>
      </w:tblGrid>
      <w:tr w:rsidR="00753CE2" w:rsidTr="00EE7135">
        <w:trPr>
          <w:trHeight w:val="1350"/>
        </w:trPr>
        <w:tc>
          <w:tcPr>
            <w:tcW w:w="412" w:type="dxa"/>
            <w:tcBorders>
              <w:top w:val="single" w:sz="4" w:space="0" w:color="auto"/>
              <w:left w:val="single" w:sz="4" w:space="0" w:color="auto"/>
              <w:bottom w:val="single" w:sz="4" w:space="0" w:color="auto"/>
              <w:right w:val="single" w:sz="4" w:space="0" w:color="auto"/>
            </w:tcBorders>
            <w:shd w:val="clear" w:color="000000" w:fill="002060"/>
            <w:vAlign w:val="center"/>
            <w:hideMark/>
          </w:tcPr>
          <w:p w:rsidR="00753CE2" w:rsidRDefault="00753CE2" w:rsidP="00EE7135">
            <w:pPr>
              <w:jc w:val="center"/>
              <w:rPr>
                <w:rFonts w:ascii="Arial" w:hAnsi="Arial" w:cs="Arial"/>
                <w:b/>
                <w:bCs/>
                <w:color w:val="FFFFFF"/>
                <w:sz w:val="16"/>
                <w:szCs w:val="16"/>
              </w:rPr>
            </w:pPr>
            <w:r>
              <w:rPr>
                <w:rFonts w:ascii="Arial" w:hAnsi="Arial" w:cs="Arial"/>
                <w:b/>
                <w:bCs/>
                <w:color w:val="FFFFFF"/>
                <w:sz w:val="16"/>
                <w:szCs w:val="16"/>
              </w:rPr>
              <w:t>#</w:t>
            </w:r>
          </w:p>
        </w:tc>
        <w:tc>
          <w:tcPr>
            <w:tcW w:w="3323" w:type="dxa"/>
            <w:tcBorders>
              <w:top w:val="single" w:sz="4" w:space="0" w:color="auto"/>
              <w:left w:val="nil"/>
              <w:bottom w:val="single" w:sz="4" w:space="0" w:color="auto"/>
              <w:right w:val="single" w:sz="4" w:space="0" w:color="auto"/>
            </w:tcBorders>
            <w:shd w:val="clear" w:color="000000" w:fill="002060"/>
            <w:vAlign w:val="center"/>
            <w:hideMark/>
          </w:tcPr>
          <w:p w:rsidR="00753CE2" w:rsidRDefault="00753CE2" w:rsidP="00EE7135">
            <w:pPr>
              <w:jc w:val="center"/>
              <w:rPr>
                <w:rFonts w:ascii="Arial" w:hAnsi="Arial" w:cs="Arial"/>
                <w:b/>
                <w:bCs/>
                <w:color w:val="FFFFFF"/>
                <w:sz w:val="16"/>
                <w:szCs w:val="16"/>
              </w:rPr>
            </w:pPr>
            <w:r>
              <w:rPr>
                <w:rFonts w:ascii="Arial" w:hAnsi="Arial" w:cs="Arial"/>
                <w:b/>
                <w:bCs/>
                <w:color w:val="FFFFFF"/>
                <w:sz w:val="16"/>
                <w:szCs w:val="16"/>
              </w:rPr>
              <w:t>UPGD NOTIFICADORA</w:t>
            </w:r>
          </w:p>
        </w:tc>
        <w:tc>
          <w:tcPr>
            <w:tcW w:w="938" w:type="dxa"/>
            <w:tcBorders>
              <w:top w:val="single" w:sz="4" w:space="0" w:color="auto"/>
              <w:left w:val="nil"/>
              <w:bottom w:val="single" w:sz="4" w:space="0" w:color="auto"/>
              <w:right w:val="single" w:sz="4" w:space="0" w:color="auto"/>
            </w:tcBorders>
            <w:shd w:val="clear" w:color="000000" w:fill="002060"/>
            <w:vAlign w:val="center"/>
            <w:hideMark/>
          </w:tcPr>
          <w:p w:rsidR="00753CE2" w:rsidRDefault="00753CE2" w:rsidP="00EE7135">
            <w:pPr>
              <w:jc w:val="center"/>
              <w:rPr>
                <w:rFonts w:ascii="Arial" w:hAnsi="Arial" w:cs="Arial"/>
                <w:b/>
                <w:bCs/>
                <w:color w:val="FFFFFF"/>
                <w:sz w:val="16"/>
                <w:szCs w:val="16"/>
              </w:rPr>
            </w:pPr>
            <w:r>
              <w:rPr>
                <w:rFonts w:ascii="Arial" w:hAnsi="Arial" w:cs="Arial"/>
                <w:b/>
                <w:bCs/>
                <w:color w:val="FFFFFF"/>
                <w:sz w:val="16"/>
                <w:szCs w:val="16"/>
              </w:rPr>
              <w:t>PRUEBA TREPO-CUAL. 1TPPA 2.TPHA 4 PRUEBA RAPIDA</w:t>
            </w:r>
          </w:p>
        </w:tc>
        <w:tc>
          <w:tcPr>
            <w:tcW w:w="2850" w:type="dxa"/>
            <w:gridSpan w:val="2"/>
            <w:tcBorders>
              <w:top w:val="single" w:sz="4" w:space="0" w:color="auto"/>
              <w:left w:val="nil"/>
              <w:bottom w:val="single" w:sz="4" w:space="0" w:color="auto"/>
              <w:right w:val="single" w:sz="4" w:space="0" w:color="auto"/>
            </w:tcBorders>
            <w:shd w:val="clear" w:color="000000" w:fill="002060"/>
            <w:vAlign w:val="center"/>
            <w:hideMark/>
          </w:tcPr>
          <w:p w:rsidR="00753CE2" w:rsidRDefault="00753CE2" w:rsidP="00EE7135">
            <w:pPr>
              <w:jc w:val="center"/>
              <w:rPr>
                <w:rFonts w:ascii="Arial" w:hAnsi="Arial" w:cs="Arial"/>
                <w:b/>
                <w:bCs/>
                <w:color w:val="FFFFFF"/>
                <w:sz w:val="16"/>
                <w:szCs w:val="16"/>
              </w:rPr>
            </w:pPr>
            <w:r>
              <w:rPr>
                <w:rFonts w:ascii="Arial" w:hAnsi="Arial" w:cs="Arial"/>
                <w:b/>
                <w:bCs/>
                <w:color w:val="FFFFFF"/>
                <w:sz w:val="16"/>
                <w:szCs w:val="16"/>
              </w:rPr>
              <w:t>OBSERVACIONES DEL CASO</w:t>
            </w:r>
          </w:p>
        </w:tc>
        <w:tc>
          <w:tcPr>
            <w:tcW w:w="1153" w:type="dxa"/>
            <w:gridSpan w:val="2"/>
            <w:tcBorders>
              <w:top w:val="single" w:sz="4" w:space="0" w:color="auto"/>
              <w:left w:val="nil"/>
              <w:bottom w:val="single" w:sz="4" w:space="0" w:color="auto"/>
              <w:right w:val="single" w:sz="4" w:space="0" w:color="auto"/>
            </w:tcBorders>
            <w:shd w:val="clear" w:color="000000" w:fill="002060"/>
            <w:vAlign w:val="center"/>
            <w:hideMark/>
          </w:tcPr>
          <w:p w:rsidR="00753CE2" w:rsidRDefault="00753CE2" w:rsidP="00EE7135">
            <w:pPr>
              <w:jc w:val="center"/>
              <w:rPr>
                <w:rFonts w:ascii="Arial" w:hAnsi="Arial" w:cs="Arial"/>
                <w:b/>
                <w:bCs/>
                <w:color w:val="FFFFFF"/>
                <w:sz w:val="16"/>
                <w:szCs w:val="16"/>
              </w:rPr>
            </w:pPr>
            <w:r>
              <w:rPr>
                <w:rFonts w:ascii="Arial" w:hAnsi="Arial" w:cs="Arial"/>
                <w:b/>
                <w:bCs/>
                <w:color w:val="FFFFFF"/>
                <w:sz w:val="16"/>
                <w:szCs w:val="16"/>
              </w:rPr>
              <w:t>FECHA DE LA ULTIMA VISITA/ IPS</w:t>
            </w:r>
          </w:p>
        </w:tc>
        <w:tc>
          <w:tcPr>
            <w:tcW w:w="0" w:type="auto"/>
            <w:tcBorders>
              <w:top w:val="single" w:sz="4" w:space="0" w:color="auto"/>
              <w:left w:val="nil"/>
              <w:bottom w:val="single" w:sz="4" w:space="0" w:color="auto"/>
              <w:right w:val="single" w:sz="4" w:space="0" w:color="auto"/>
            </w:tcBorders>
            <w:shd w:val="clear" w:color="000000" w:fill="002060"/>
            <w:vAlign w:val="center"/>
            <w:hideMark/>
          </w:tcPr>
          <w:p w:rsidR="00753CE2" w:rsidRDefault="00753CE2" w:rsidP="00EE7135">
            <w:pPr>
              <w:jc w:val="center"/>
              <w:rPr>
                <w:rFonts w:ascii="Arial" w:hAnsi="Arial" w:cs="Arial"/>
                <w:b/>
                <w:bCs/>
                <w:color w:val="FFFFFF"/>
                <w:sz w:val="16"/>
                <w:szCs w:val="16"/>
              </w:rPr>
            </w:pPr>
            <w:r>
              <w:rPr>
                <w:rFonts w:ascii="Arial" w:hAnsi="Arial" w:cs="Arial"/>
                <w:b/>
                <w:bCs/>
                <w:color w:val="FFFFFF"/>
                <w:sz w:val="16"/>
                <w:szCs w:val="16"/>
              </w:rPr>
              <w:t># ACTA</w:t>
            </w:r>
          </w:p>
        </w:tc>
      </w:tr>
      <w:tr w:rsidR="00753CE2" w:rsidTr="00EE7135">
        <w:trPr>
          <w:trHeight w:val="948"/>
        </w:trPr>
        <w:tc>
          <w:tcPr>
            <w:tcW w:w="412" w:type="dxa"/>
            <w:tcBorders>
              <w:top w:val="nil"/>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UNIDAD INTERMEDIA DE KENNEDY</w:t>
            </w:r>
          </w:p>
        </w:tc>
        <w:tc>
          <w:tcPr>
            <w:tcW w:w="938"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bCs/>
                <w:sz w:val="16"/>
                <w:szCs w:val="16"/>
              </w:rPr>
              <w:t>Usuaria con Ingreso Tardío a controles prenatales refiere venir de otro país Venezuela, paciente adherente a controles prenatales termino tratamiento a la igual pareja.</w:t>
            </w:r>
          </w:p>
        </w:tc>
        <w:tc>
          <w:tcPr>
            <w:tcW w:w="1153"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15/03/2018</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w:t>
            </w:r>
          </w:p>
        </w:tc>
      </w:tr>
      <w:tr w:rsidR="00753CE2" w:rsidTr="00EE7135">
        <w:trPr>
          <w:trHeight w:val="450"/>
        </w:trPr>
        <w:tc>
          <w:tcPr>
            <w:tcW w:w="412" w:type="dxa"/>
            <w:tcBorders>
              <w:top w:val="nil"/>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UNIDAD INTERMEDIA DEL CENTRO</w:t>
            </w:r>
          </w:p>
        </w:tc>
        <w:tc>
          <w:tcPr>
            <w:tcW w:w="938"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bCs/>
                <w:sz w:val="16"/>
                <w:szCs w:val="16"/>
              </w:rPr>
              <w:t>Usuaria adherente a tratamiento al igual que la pareja.</w:t>
            </w:r>
          </w:p>
        </w:tc>
        <w:tc>
          <w:tcPr>
            <w:tcW w:w="1153"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15/03/2018</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w:t>
            </w:r>
          </w:p>
        </w:tc>
      </w:tr>
      <w:tr w:rsidR="00753CE2" w:rsidTr="00EE7135">
        <w:trPr>
          <w:trHeight w:val="827"/>
        </w:trPr>
        <w:tc>
          <w:tcPr>
            <w:tcW w:w="412" w:type="dxa"/>
            <w:tcBorders>
              <w:top w:val="nil"/>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3</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PYP30 DE AGOSTO-SALUDTOTAL-PEREIRA</w:t>
            </w:r>
          </w:p>
        </w:tc>
        <w:tc>
          <w:tcPr>
            <w:tcW w:w="938"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bCs/>
                <w:sz w:val="16"/>
                <w:szCs w:val="16"/>
              </w:rPr>
              <w:t>Usuaria que en el momento no se encuentra activa en Salud total para las atenciones se le realizo por parte de la secretaria el ingreso a SISBEN con el fin de que se pueda realizar movilidad en el momento tratamiento completo.</w:t>
            </w:r>
          </w:p>
        </w:tc>
        <w:tc>
          <w:tcPr>
            <w:tcW w:w="1153"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26/03/2019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4</w:t>
            </w:r>
          </w:p>
        </w:tc>
      </w:tr>
      <w:tr w:rsidR="00753CE2" w:rsidTr="00EE7135">
        <w:trPr>
          <w:trHeight w:val="675"/>
        </w:trPr>
        <w:tc>
          <w:tcPr>
            <w:tcW w:w="412" w:type="dxa"/>
            <w:tcBorders>
              <w:top w:val="nil"/>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4</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UNIDAD INTERMEDIA DEL CENTRO</w:t>
            </w:r>
          </w:p>
        </w:tc>
        <w:tc>
          <w:tcPr>
            <w:tcW w:w="938"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bCs/>
                <w:sz w:val="16"/>
                <w:szCs w:val="16"/>
              </w:rPr>
              <w:t>Usuaria procedente de Venezuela con ingreso tardío adherente a tratamiento al igual que la pareja</w:t>
            </w:r>
          </w:p>
        </w:tc>
        <w:tc>
          <w:tcPr>
            <w:tcW w:w="1153"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15/03/2018</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w:t>
            </w:r>
          </w:p>
        </w:tc>
      </w:tr>
      <w:tr w:rsidR="00753CE2" w:rsidTr="00EE7135">
        <w:trPr>
          <w:trHeight w:val="441"/>
        </w:trPr>
        <w:tc>
          <w:tcPr>
            <w:tcW w:w="412" w:type="dxa"/>
            <w:tcBorders>
              <w:top w:val="nil"/>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5</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SINERGIA GLOBAL EN SALUD SAS</w:t>
            </w:r>
          </w:p>
        </w:tc>
        <w:tc>
          <w:tcPr>
            <w:tcW w:w="938"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bCs/>
                <w:sz w:val="16"/>
                <w:szCs w:val="16"/>
              </w:rPr>
              <w:t>Paciente adherente a tratamiento y control prenatal se trató a la pareja hay evidencia en historia clínica.</w:t>
            </w:r>
          </w:p>
        </w:tc>
        <w:tc>
          <w:tcPr>
            <w:tcW w:w="1153"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10/05/2019 </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7</w:t>
            </w:r>
          </w:p>
        </w:tc>
      </w:tr>
      <w:tr w:rsidR="00753CE2" w:rsidTr="00EE7135">
        <w:trPr>
          <w:trHeight w:val="450"/>
        </w:trPr>
        <w:tc>
          <w:tcPr>
            <w:tcW w:w="412" w:type="dxa"/>
            <w:tcBorders>
              <w:top w:val="nil"/>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6</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CENTRO MEDICO  1</w:t>
            </w:r>
          </w:p>
        </w:tc>
        <w:tc>
          <w:tcPr>
            <w:tcW w:w="938"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bCs/>
                <w:sz w:val="16"/>
                <w:szCs w:val="16"/>
              </w:rPr>
              <w:t xml:space="preserve">Usuaria Adherente a controles prenatales y a tratamiento </w:t>
            </w:r>
          </w:p>
        </w:tc>
        <w:tc>
          <w:tcPr>
            <w:tcW w:w="1153"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18/03/2019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3</w:t>
            </w:r>
          </w:p>
        </w:tc>
      </w:tr>
      <w:tr w:rsidR="00753CE2" w:rsidTr="00EE7135">
        <w:trPr>
          <w:trHeight w:val="981"/>
        </w:trPr>
        <w:tc>
          <w:tcPr>
            <w:tcW w:w="412" w:type="dxa"/>
            <w:tcBorders>
              <w:top w:val="nil"/>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7</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IDIME INSTITUTO DE DIAGNOSTICOMEDICOSALABORATORIO</w:t>
            </w:r>
          </w:p>
        </w:tc>
        <w:tc>
          <w:tcPr>
            <w:tcW w:w="938"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bCs/>
                <w:sz w:val="16"/>
                <w:szCs w:val="16"/>
              </w:rPr>
              <w:t>Se realiza seguimiento usuario, gestante con antecedentes de retraso mental, actualmente consumidora de SPA CRAVI adherente a controles prenatales tratamiento completo en espera de seguimiento serológico, usuaria mala informante siempre viene acompañada de madre a los controles prenatales.</w:t>
            </w:r>
          </w:p>
        </w:tc>
        <w:tc>
          <w:tcPr>
            <w:tcW w:w="1153"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12/03/2019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w:t>
            </w:r>
          </w:p>
        </w:tc>
      </w:tr>
      <w:tr w:rsidR="00753CE2" w:rsidTr="00EE7135">
        <w:trPr>
          <w:trHeight w:val="452"/>
        </w:trPr>
        <w:tc>
          <w:tcPr>
            <w:tcW w:w="412" w:type="dxa"/>
            <w:tcBorders>
              <w:top w:val="nil"/>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8</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UNIDAD INTERMEDIA DEL CENTRO</w:t>
            </w:r>
          </w:p>
        </w:tc>
        <w:tc>
          <w:tcPr>
            <w:tcW w:w="938"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bCs/>
                <w:sz w:val="16"/>
                <w:szCs w:val="16"/>
              </w:rPr>
              <w:t>Usuaria adherente a tratamiento pareja privada de la libertad sin tratamiento</w:t>
            </w:r>
          </w:p>
        </w:tc>
        <w:tc>
          <w:tcPr>
            <w:tcW w:w="1153"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15/03/2018</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w:t>
            </w:r>
          </w:p>
        </w:tc>
      </w:tr>
      <w:tr w:rsidR="00753CE2" w:rsidTr="00EE7135">
        <w:trPr>
          <w:trHeight w:val="260"/>
        </w:trPr>
        <w:tc>
          <w:tcPr>
            <w:tcW w:w="412" w:type="dxa"/>
            <w:tcBorders>
              <w:top w:val="nil"/>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9</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UNIDAD INTERMEDIA DEL CENTRO</w:t>
            </w:r>
          </w:p>
        </w:tc>
        <w:tc>
          <w:tcPr>
            <w:tcW w:w="938"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bCs/>
                <w:sz w:val="16"/>
                <w:szCs w:val="16"/>
              </w:rPr>
              <w:t xml:space="preserve">Usuaria adherente a tratamiento al igual que su pareja </w:t>
            </w:r>
          </w:p>
        </w:tc>
        <w:tc>
          <w:tcPr>
            <w:tcW w:w="1153"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15/03/2018</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w:t>
            </w:r>
          </w:p>
        </w:tc>
      </w:tr>
      <w:tr w:rsidR="00753CE2" w:rsidTr="00EE7135">
        <w:trPr>
          <w:trHeight w:val="605"/>
        </w:trPr>
        <w:tc>
          <w:tcPr>
            <w:tcW w:w="412" w:type="dxa"/>
            <w:tcBorders>
              <w:top w:val="nil"/>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10</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UNIDAD INTERMEDIA DEL CENTRO</w:t>
            </w:r>
          </w:p>
        </w:tc>
        <w:tc>
          <w:tcPr>
            <w:tcW w:w="938"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bCs/>
                <w:sz w:val="16"/>
                <w:szCs w:val="16"/>
              </w:rPr>
              <w:t>Usuaria adherente a tratamiento al igual que la pareja aborto 05/03/2019 aun no ingresa UPF</w:t>
            </w:r>
          </w:p>
        </w:tc>
        <w:tc>
          <w:tcPr>
            <w:tcW w:w="1153"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15/03/2018</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w:t>
            </w:r>
          </w:p>
        </w:tc>
      </w:tr>
      <w:tr w:rsidR="00753CE2" w:rsidTr="00EE7135">
        <w:trPr>
          <w:trHeight w:val="840"/>
        </w:trPr>
        <w:tc>
          <w:tcPr>
            <w:tcW w:w="412" w:type="dxa"/>
            <w:tcBorders>
              <w:top w:val="nil"/>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11</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UNIDAD INTERMEDIA DEL CENTRO</w:t>
            </w:r>
          </w:p>
        </w:tc>
        <w:tc>
          <w:tcPr>
            <w:tcW w:w="938"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bCs/>
                <w:sz w:val="16"/>
                <w:szCs w:val="16"/>
              </w:rPr>
              <w:t>Usuaria inherente a tratamiento refiere no tener pareja en el momento se notifica a la EPS refiere que el día de hoy va a ir a Kenedy aplicación segunda dosis</w:t>
            </w:r>
          </w:p>
        </w:tc>
        <w:tc>
          <w:tcPr>
            <w:tcW w:w="1153"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15/03/2018</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w:t>
            </w:r>
          </w:p>
        </w:tc>
      </w:tr>
      <w:tr w:rsidR="00753CE2" w:rsidTr="00EE7135">
        <w:trPr>
          <w:trHeight w:val="330"/>
        </w:trPr>
        <w:tc>
          <w:tcPr>
            <w:tcW w:w="412" w:type="dxa"/>
            <w:tcBorders>
              <w:top w:val="nil"/>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12</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UNIDAD INTERMEDIA DEL CENTRO</w:t>
            </w:r>
          </w:p>
        </w:tc>
        <w:tc>
          <w:tcPr>
            <w:tcW w:w="938"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bCs/>
                <w:sz w:val="16"/>
                <w:szCs w:val="16"/>
              </w:rPr>
              <w:t xml:space="preserve">Usuaria Adherente a controles prenatales y tratamiento </w:t>
            </w:r>
          </w:p>
        </w:tc>
        <w:tc>
          <w:tcPr>
            <w:tcW w:w="1153"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29/03/2019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5</w:t>
            </w:r>
          </w:p>
        </w:tc>
      </w:tr>
      <w:tr w:rsidR="00753CE2" w:rsidTr="00EE7135">
        <w:trPr>
          <w:trHeight w:val="506"/>
        </w:trPr>
        <w:tc>
          <w:tcPr>
            <w:tcW w:w="412" w:type="dxa"/>
            <w:tcBorders>
              <w:top w:val="nil"/>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13</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Centro de salud Boston</w:t>
            </w:r>
          </w:p>
        </w:tc>
        <w:tc>
          <w:tcPr>
            <w:tcW w:w="938"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bCs/>
                <w:sz w:val="16"/>
                <w:szCs w:val="16"/>
              </w:rPr>
              <w:t>Usuaria Procedente de Venezuela adherente a controles prenatales pendiente terminar tratamiento</w:t>
            </w:r>
          </w:p>
        </w:tc>
        <w:tc>
          <w:tcPr>
            <w:tcW w:w="1153"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15/03/2019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w:t>
            </w:r>
          </w:p>
        </w:tc>
      </w:tr>
      <w:tr w:rsidR="00753CE2" w:rsidTr="00EE7135">
        <w:trPr>
          <w:trHeight w:val="450"/>
        </w:trPr>
        <w:tc>
          <w:tcPr>
            <w:tcW w:w="412" w:type="dxa"/>
            <w:tcBorders>
              <w:top w:val="nil"/>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14</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UNIDAD INTERMEDIA DEL CENTRO</w:t>
            </w:r>
          </w:p>
        </w:tc>
        <w:tc>
          <w:tcPr>
            <w:tcW w:w="938"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bCs/>
                <w:sz w:val="16"/>
                <w:szCs w:val="16"/>
              </w:rPr>
              <w:t xml:space="preserve">Usuaria adherente a tratamiento falta ultima dosis </w:t>
            </w:r>
          </w:p>
        </w:tc>
        <w:tc>
          <w:tcPr>
            <w:tcW w:w="1153"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15/03/2019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w:t>
            </w:r>
          </w:p>
        </w:tc>
      </w:tr>
      <w:tr w:rsidR="00753CE2" w:rsidTr="00EE7135">
        <w:trPr>
          <w:trHeight w:val="70"/>
        </w:trPr>
        <w:tc>
          <w:tcPr>
            <w:tcW w:w="412" w:type="dxa"/>
            <w:tcBorders>
              <w:top w:val="nil"/>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15</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UNIDAD INTERMEDIA DEL CENTRO</w:t>
            </w:r>
          </w:p>
        </w:tc>
        <w:tc>
          <w:tcPr>
            <w:tcW w:w="938"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4</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bCs/>
                <w:sz w:val="16"/>
                <w:szCs w:val="16"/>
              </w:rPr>
              <w:t>usuaria con notificación tardía se dx desde el mes de noviembre tratamiento completo al igual que su pareja disminución en los títulos serológicos</w:t>
            </w:r>
          </w:p>
        </w:tc>
        <w:tc>
          <w:tcPr>
            <w:tcW w:w="1153"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29/03/2019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5</w:t>
            </w:r>
          </w:p>
        </w:tc>
      </w:tr>
      <w:tr w:rsidR="00753CE2" w:rsidTr="00EE7135">
        <w:trPr>
          <w:trHeight w:val="1427"/>
        </w:trPr>
        <w:tc>
          <w:tcPr>
            <w:tcW w:w="412" w:type="dxa"/>
            <w:tcBorders>
              <w:top w:val="nil"/>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16</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UNIDAD INTERMEDIA DEL CENTRO</w:t>
            </w:r>
          </w:p>
        </w:tc>
        <w:tc>
          <w:tcPr>
            <w:tcW w:w="938" w:type="dxa"/>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4</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bCs/>
                <w:sz w:val="16"/>
                <w:szCs w:val="16"/>
              </w:rPr>
              <w:t>Usuaria con tratamiento completo al igual que pareja, no adherente a controles prenatales y sin evidencia de tratamiento en historia clínica por tanto se realizó visita domiciliaria en compañía de enfermera de la E.S.E Salud Pereira, se le dio cita para control prenatal ese mismo día paciente tenía cita para ecografía obstétrica en Clínica Rosales.</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29/03/2019 </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5</w:t>
            </w:r>
          </w:p>
        </w:tc>
      </w:tr>
      <w:tr w:rsidR="00753CE2" w:rsidTr="00EE7135">
        <w:trPr>
          <w:trHeight w:val="560"/>
        </w:trPr>
        <w:tc>
          <w:tcPr>
            <w:tcW w:w="412" w:type="dxa"/>
            <w:tcBorders>
              <w:top w:val="nil"/>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17</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UNIDAD INTERMEDIA DEL CENTRO</w:t>
            </w:r>
          </w:p>
        </w:tc>
        <w:tc>
          <w:tcPr>
            <w:tcW w:w="938"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4</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bCs/>
                <w:sz w:val="16"/>
                <w:szCs w:val="16"/>
              </w:rPr>
              <w:t xml:space="preserve">Usuaria procedente de Venezuela tratamiento completo ingreso tardío a controles prenatales Pareja en Venezuela </w:t>
            </w:r>
          </w:p>
        </w:tc>
        <w:tc>
          <w:tcPr>
            <w:tcW w:w="1153"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29/03/2019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5</w:t>
            </w:r>
          </w:p>
        </w:tc>
      </w:tr>
      <w:tr w:rsidR="00753CE2" w:rsidTr="00EE7135">
        <w:trPr>
          <w:trHeight w:val="969"/>
        </w:trPr>
        <w:tc>
          <w:tcPr>
            <w:tcW w:w="412" w:type="dxa"/>
            <w:tcBorders>
              <w:top w:val="nil"/>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18</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 xml:space="preserve">HOSPITAL SAN PEDRO SAN PABLO LA VIRGINIA </w:t>
            </w:r>
          </w:p>
        </w:tc>
        <w:tc>
          <w:tcPr>
            <w:tcW w:w="938" w:type="dxa"/>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4</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bCs/>
                <w:sz w:val="16"/>
                <w:szCs w:val="16"/>
              </w:rPr>
              <w:t>Usuaria residente en el municipio de Pereira, procedente del virginia EPS capitada en el virginia, controles en el virginia se realiza seguimiento telefónico a la usuaria manifiesta estar en tratamiento al igual que su pareja.</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31/03/2019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NA</w:t>
            </w:r>
          </w:p>
        </w:tc>
      </w:tr>
      <w:tr w:rsidR="00753CE2" w:rsidTr="00EE7135">
        <w:trPr>
          <w:trHeight w:val="545"/>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19</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IDIME INSTITUTO DE DIAGNOSTICOMEDICOSALABORATORIO</w:t>
            </w:r>
          </w:p>
        </w:tc>
        <w:tc>
          <w:tcPr>
            <w:tcW w:w="938" w:type="dxa"/>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sz w:val="16"/>
                <w:szCs w:val="16"/>
              </w:rPr>
              <w:t>Usuaria adherente a tratamiento y sus controles prenatales, tratamiento a la pareja.</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12/04/2019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6</w:t>
            </w:r>
          </w:p>
        </w:tc>
      </w:tr>
      <w:tr w:rsidR="00753CE2" w:rsidTr="00EE7135">
        <w:trPr>
          <w:trHeight w:val="553"/>
        </w:trPr>
        <w:tc>
          <w:tcPr>
            <w:tcW w:w="412" w:type="dxa"/>
            <w:tcBorders>
              <w:top w:val="nil"/>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20</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PYP30 DE AGOSTO-SALUDTOTAL-PEREIRA</w:t>
            </w:r>
          </w:p>
        </w:tc>
        <w:tc>
          <w:tcPr>
            <w:tcW w:w="938"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bCs/>
                <w:sz w:val="16"/>
                <w:szCs w:val="16"/>
              </w:rPr>
              <w:t> Paciente adherente a controles prenatales y tratamiento al igual que su pareja</w:t>
            </w:r>
          </w:p>
        </w:tc>
        <w:tc>
          <w:tcPr>
            <w:tcW w:w="1153"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 17/05/2019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9</w:t>
            </w:r>
          </w:p>
        </w:tc>
      </w:tr>
      <w:tr w:rsidR="00753CE2" w:rsidTr="00EE7135">
        <w:trPr>
          <w:trHeight w:val="561"/>
        </w:trPr>
        <w:tc>
          <w:tcPr>
            <w:tcW w:w="412" w:type="dxa"/>
            <w:tcBorders>
              <w:top w:val="nil"/>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21</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HOSPITAL SANTA MONICA </w:t>
            </w:r>
          </w:p>
        </w:tc>
        <w:tc>
          <w:tcPr>
            <w:tcW w:w="938"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4</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bCs/>
                <w:sz w:val="16"/>
                <w:szCs w:val="16"/>
              </w:rPr>
              <w:t>Seguimiento telefónico: usuaria refiere se encuentre en tratamiento y en controles prenatales</w:t>
            </w:r>
          </w:p>
        </w:tc>
        <w:tc>
          <w:tcPr>
            <w:tcW w:w="1153"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15/05/2019 </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NA</w:t>
            </w:r>
          </w:p>
        </w:tc>
      </w:tr>
      <w:tr w:rsidR="00753CE2" w:rsidTr="00EE7135">
        <w:trPr>
          <w:trHeight w:val="555"/>
        </w:trPr>
        <w:tc>
          <w:tcPr>
            <w:tcW w:w="412" w:type="dxa"/>
            <w:tcBorders>
              <w:top w:val="nil"/>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22</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PUESTO DE SALUD SANTA TERESITA</w:t>
            </w:r>
          </w:p>
        </w:tc>
        <w:tc>
          <w:tcPr>
            <w:tcW w:w="938"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4</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bCs/>
                <w:sz w:val="16"/>
                <w:szCs w:val="16"/>
              </w:rPr>
              <w:t>Usuaria con tratamiento completo adherente a controles prenatales, en HC refiere no tener pareja</w:t>
            </w:r>
          </w:p>
        </w:tc>
        <w:tc>
          <w:tcPr>
            <w:tcW w:w="1153"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16/05/2019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8</w:t>
            </w:r>
          </w:p>
        </w:tc>
      </w:tr>
      <w:tr w:rsidR="00753CE2" w:rsidTr="00EE7135">
        <w:trPr>
          <w:trHeight w:val="450"/>
        </w:trPr>
        <w:tc>
          <w:tcPr>
            <w:tcW w:w="412" w:type="dxa"/>
            <w:tcBorders>
              <w:top w:val="nil"/>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23</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UNIDAD INTERMEDIA DEL CENTRO</w:t>
            </w:r>
          </w:p>
        </w:tc>
        <w:tc>
          <w:tcPr>
            <w:tcW w:w="938"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4</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bCs/>
                <w:sz w:val="16"/>
                <w:szCs w:val="16"/>
              </w:rPr>
              <w:t xml:space="preserve">Muerte intrauterina 04/04/2019, rastreo ecográfico 26 semanas </w:t>
            </w:r>
          </w:p>
        </w:tc>
        <w:tc>
          <w:tcPr>
            <w:tcW w:w="1153"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16/05/2019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8</w:t>
            </w:r>
          </w:p>
        </w:tc>
      </w:tr>
      <w:tr w:rsidR="00753CE2" w:rsidTr="00EE7135">
        <w:trPr>
          <w:trHeight w:val="401"/>
        </w:trPr>
        <w:tc>
          <w:tcPr>
            <w:tcW w:w="412" w:type="dxa"/>
            <w:tcBorders>
              <w:top w:val="nil"/>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24</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PYP30 DE AGOSTO-SALUDTOTAL-PEREIRA</w:t>
            </w:r>
          </w:p>
        </w:tc>
        <w:tc>
          <w:tcPr>
            <w:tcW w:w="938"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bCs/>
                <w:sz w:val="16"/>
                <w:szCs w:val="16"/>
              </w:rPr>
              <w:t> Paciente adherente a controles prenatales y tratamiento al igual que su pareja</w:t>
            </w:r>
          </w:p>
        </w:tc>
        <w:tc>
          <w:tcPr>
            <w:tcW w:w="1153"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 17/05/2019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9</w:t>
            </w:r>
          </w:p>
        </w:tc>
      </w:tr>
      <w:tr w:rsidR="00753CE2" w:rsidTr="00EE7135">
        <w:trPr>
          <w:trHeight w:val="409"/>
        </w:trPr>
        <w:tc>
          <w:tcPr>
            <w:tcW w:w="412" w:type="dxa"/>
            <w:tcBorders>
              <w:top w:val="nil"/>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25</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UNIDAD INTERMEDIA DEL CENTRO</w:t>
            </w:r>
          </w:p>
        </w:tc>
        <w:tc>
          <w:tcPr>
            <w:tcW w:w="938"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4</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bCs/>
                <w:sz w:val="16"/>
                <w:szCs w:val="16"/>
              </w:rPr>
              <w:t>Paciente no adherente a controles prenatales sin ingreso a programa de medicina integral</w:t>
            </w:r>
          </w:p>
        </w:tc>
        <w:tc>
          <w:tcPr>
            <w:tcW w:w="1153"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16/05/2019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8</w:t>
            </w:r>
          </w:p>
        </w:tc>
      </w:tr>
      <w:tr w:rsidR="00753CE2" w:rsidTr="00EE7135">
        <w:trPr>
          <w:trHeight w:val="559"/>
        </w:trPr>
        <w:tc>
          <w:tcPr>
            <w:tcW w:w="412" w:type="dxa"/>
            <w:tcBorders>
              <w:top w:val="nil"/>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26</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UNIDAD INTERMEDIA DEL CENTRO</w:t>
            </w:r>
          </w:p>
        </w:tc>
        <w:tc>
          <w:tcPr>
            <w:tcW w:w="938"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4</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bCs/>
                <w:sz w:val="16"/>
                <w:szCs w:val="16"/>
              </w:rPr>
              <w:t xml:space="preserve">Paciente no adherente a tratamiento falta aplicación de ultima dosis de penicilina </w:t>
            </w:r>
          </w:p>
        </w:tc>
        <w:tc>
          <w:tcPr>
            <w:tcW w:w="1153"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16/05/2019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8</w:t>
            </w:r>
          </w:p>
        </w:tc>
      </w:tr>
      <w:tr w:rsidR="00753CE2" w:rsidTr="00EE7135">
        <w:trPr>
          <w:trHeight w:val="553"/>
        </w:trPr>
        <w:tc>
          <w:tcPr>
            <w:tcW w:w="412" w:type="dxa"/>
            <w:tcBorders>
              <w:top w:val="nil"/>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27</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PYP30 DE AGOSTO-SALUDTOTAL-PEREIRA</w:t>
            </w:r>
          </w:p>
        </w:tc>
        <w:tc>
          <w:tcPr>
            <w:tcW w:w="938"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bCs/>
                <w:sz w:val="16"/>
                <w:szCs w:val="16"/>
              </w:rPr>
              <w:t> Paciente adherente a controles prenatales y tratamiento al igual que su pareja</w:t>
            </w:r>
          </w:p>
        </w:tc>
        <w:tc>
          <w:tcPr>
            <w:tcW w:w="1153"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17/05/2019 </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9</w:t>
            </w:r>
          </w:p>
        </w:tc>
      </w:tr>
      <w:tr w:rsidR="00753CE2" w:rsidTr="00EE7135">
        <w:trPr>
          <w:trHeight w:val="419"/>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28</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 xml:space="preserve">HOSPITAL SAN PEDRO SAN PABLO LA VIRGINIA </w:t>
            </w:r>
          </w:p>
        </w:tc>
        <w:tc>
          <w:tcPr>
            <w:tcW w:w="938" w:type="dxa"/>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4</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bCs/>
                <w:sz w:val="16"/>
                <w:szCs w:val="16"/>
              </w:rPr>
              <w:t>Seguimiento telefónico: usuaria refiere se encuentre en tratamiento y en controles prenatales</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 15/05/2019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NA</w:t>
            </w:r>
          </w:p>
        </w:tc>
      </w:tr>
      <w:tr w:rsidR="00753CE2" w:rsidTr="00EE7135">
        <w:trPr>
          <w:trHeight w:val="45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29</w:t>
            </w:r>
          </w:p>
        </w:tc>
        <w:tc>
          <w:tcPr>
            <w:tcW w:w="3323" w:type="dxa"/>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CLINICA ROSALES</w:t>
            </w:r>
          </w:p>
        </w:tc>
        <w:tc>
          <w:tcPr>
            <w:tcW w:w="938" w:type="dxa"/>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w:t>
            </w:r>
          </w:p>
        </w:tc>
        <w:tc>
          <w:tcPr>
            <w:tcW w:w="2850"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both"/>
              <w:rPr>
                <w:rFonts w:ascii="Arial" w:hAnsi="Arial" w:cs="Arial"/>
                <w:sz w:val="16"/>
                <w:szCs w:val="16"/>
              </w:rPr>
            </w:pPr>
            <w:r>
              <w:rPr>
                <w:rFonts w:ascii="Arial" w:hAnsi="Arial" w:cs="Arial"/>
                <w:bCs/>
                <w:sz w:val="16"/>
                <w:szCs w:val="16"/>
              </w:rPr>
              <w:t xml:space="preserve">Seguimiento telefónico: paciente sin controles prenatales </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15/05/2019 </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NA</w:t>
            </w:r>
          </w:p>
        </w:tc>
      </w:tr>
      <w:tr w:rsidR="00753CE2" w:rsidTr="00EE7135">
        <w:trPr>
          <w:trHeight w:val="392"/>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30</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UNIDAD INTERMEDIA DEL CENTRO</w:t>
            </w:r>
          </w:p>
        </w:tc>
        <w:tc>
          <w:tcPr>
            <w:tcW w:w="938" w:type="dxa"/>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4</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bCs/>
                <w:sz w:val="16"/>
                <w:szCs w:val="16"/>
              </w:rPr>
              <w:t>IVE 30 ABRIL solicitud voluntaria paridad satisfecha 3 hijos, ya ingreso a UPF</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16/05/2019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8</w:t>
            </w:r>
          </w:p>
        </w:tc>
      </w:tr>
      <w:tr w:rsidR="00753CE2" w:rsidTr="00EE7135">
        <w:trPr>
          <w:trHeight w:val="90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31</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CENTRO DE SALUD REMANSO</w:t>
            </w:r>
          </w:p>
        </w:tc>
        <w:tc>
          <w:tcPr>
            <w:tcW w:w="938" w:type="dxa"/>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4</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bCs/>
                <w:sz w:val="16"/>
                <w:szCs w:val="16"/>
              </w:rPr>
              <w:t xml:space="preserve">Usuaria en el momento con dos dosis de penicilina Benzatinica pendiente tercera dosis para 22/05/2019 </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16/05/2019 </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8</w:t>
            </w:r>
          </w:p>
        </w:tc>
      </w:tr>
      <w:tr w:rsidR="00753CE2" w:rsidTr="00EE7135">
        <w:trPr>
          <w:trHeight w:val="7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32</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SANTA MONICA</w:t>
            </w:r>
          </w:p>
        </w:tc>
        <w:tc>
          <w:tcPr>
            <w:tcW w:w="938" w:type="dxa"/>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sz w:val="16"/>
                <w:szCs w:val="16"/>
              </w:rPr>
            </w:pPr>
            <w:r>
              <w:rPr>
                <w:rFonts w:ascii="Arial" w:hAnsi="Arial" w:cs="Arial"/>
                <w:sz w:val="16"/>
                <w:szCs w:val="16"/>
              </w:rPr>
              <w:t>4</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bCs/>
                <w:sz w:val="16"/>
                <w:szCs w:val="16"/>
              </w:rPr>
              <w:t>Seguimiento telefónico: Usuaria reportada por santa monica de manera tardía dado que tuvo contacto con la usuaria desde el mes de noviembre del 2018, y solo hasta en el momento del parto fue identificada por el HUSJ.</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sz w:val="16"/>
                <w:szCs w:val="16"/>
              </w:rPr>
            </w:pPr>
            <w:r>
              <w:rPr>
                <w:rFonts w:ascii="Arial" w:hAnsi="Arial" w:cs="Arial"/>
                <w:sz w:val="16"/>
                <w:szCs w:val="16"/>
              </w:rPr>
              <w:t>13/06/2019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NA</w:t>
            </w:r>
          </w:p>
        </w:tc>
      </w:tr>
      <w:tr w:rsidR="00753CE2" w:rsidTr="00EE7135">
        <w:trPr>
          <w:trHeight w:val="505"/>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33</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UNIDAD INTERMEDIA DEL CENTRO</w:t>
            </w:r>
          </w:p>
        </w:tc>
        <w:tc>
          <w:tcPr>
            <w:tcW w:w="938" w:type="dxa"/>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sz w:val="16"/>
                <w:szCs w:val="16"/>
              </w:rPr>
            </w:pPr>
            <w:r>
              <w:rPr>
                <w:rFonts w:ascii="Arial" w:hAnsi="Arial" w:cs="Arial"/>
                <w:sz w:val="16"/>
                <w:szCs w:val="16"/>
              </w:rPr>
              <w:t>4</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bCs/>
                <w:sz w:val="16"/>
                <w:szCs w:val="16"/>
              </w:rPr>
              <w:t>Seguimiento telefónico: Paciente con tratamiento completo al igual que la pareja adherente a controles prenatales.</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sz w:val="16"/>
                <w:szCs w:val="16"/>
              </w:rPr>
            </w:pPr>
            <w:r>
              <w:rPr>
                <w:rFonts w:ascii="Arial" w:hAnsi="Arial" w:cs="Arial"/>
                <w:sz w:val="16"/>
                <w:szCs w:val="16"/>
              </w:rPr>
              <w:t>13/06/2019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NA</w:t>
            </w:r>
          </w:p>
        </w:tc>
      </w:tr>
      <w:tr w:rsidR="00753CE2" w:rsidTr="00EE7135">
        <w:trPr>
          <w:trHeight w:val="473"/>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34</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CENTRO MEDICO  1</w:t>
            </w:r>
          </w:p>
        </w:tc>
        <w:tc>
          <w:tcPr>
            <w:tcW w:w="938" w:type="dxa"/>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sz w:val="16"/>
                <w:szCs w:val="16"/>
              </w:rPr>
            </w:pPr>
            <w:r>
              <w:rPr>
                <w:rFonts w:ascii="Arial" w:hAnsi="Arial" w:cs="Arial"/>
                <w:sz w:val="16"/>
                <w:szCs w:val="16"/>
              </w:rPr>
              <w:t>4</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sz w:val="16"/>
                <w:szCs w:val="16"/>
              </w:rPr>
              <w:t> Seguimiento telefónico: paciente refiere haber terminado tratamiento su pareja se encuentra en Venezuela.</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sz w:val="16"/>
                <w:szCs w:val="16"/>
              </w:rPr>
            </w:pPr>
            <w:r>
              <w:rPr>
                <w:rFonts w:ascii="Arial" w:hAnsi="Arial" w:cs="Arial"/>
                <w:sz w:val="16"/>
                <w:szCs w:val="16"/>
              </w:rPr>
              <w:t>10/06/2019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NA</w:t>
            </w:r>
          </w:p>
        </w:tc>
      </w:tr>
      <w:tr w:rsidR="00753CE2" w:rsidTr="00EE7135">
        <w:trPr>
          <w:trHeight w:val="325"/>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35</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PYP30 DE AGOSTO-SALUDTOTAL-PEREIRA</w:t>
            </w:r>
          </w:p>
        </w:tc>
        <w:tc>
          <w:tcPr>
            <w:tcW w:w="938" w:type="dxa"/>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sz w:val="16"/>
                <w:szCs w:val="16"/>
              </w:rPr>
            </w:pPr>
            <w:r>
              <w:rPr>
                <w:rFonts w:ascii="Arial" w:hAnsi="Arial" w:cs="Arial"/>
                <w:sz w:val="16"/>
                <w:szCs w:val="16"/>
              </w:rPr>
              <w:t>4</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sz w:val="16"/>
                <w:szCs w:val="16"/>
              </w:rPr>
              <w:t>Adherente a controles prenatales y tratamiento</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sz w:val="16"/>
                <w:szCs w:val="16"/>
              </w:rPr>
            </w:pPr>
            <w:r>
              <w:rPr>
                <w:rFonts w:ascii="Arial" w:hAnsi="Arial" w:cs="Arial"/>
                <w:sz w:val="16"/>
                <w:szCs w:val="16"/>
              </w:rPr>
              <w:t>10/07/2019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10</w:t>
            </w:r>
          </w:p>
        </w:tc>
      </w:tr>
      <w:tr w:rsidR="00753CE2" w:rsidTr="00EE7135">
        <w:trPr>
          <w:trHeight w:val="515"/>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36</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LA VIRGINIA</w:t>
            </w:r>
          </w:p>
        </w:tc>
        <w:tc>
          <w:tcPr>
            <w:tcW w:w="938" w:type="dxa"/>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sz w:val="16"/>
                <w:szCs w:val="16"/>
              </w:rPr>
            </w:pPr>
            <w:r>
              <w:rPr>
                <w:rFonts w:ascii="Arial" w:hAnsi="Arial" w:cs="Arial"/>
                <w:sz w:val="16"/>
                <w:szCs w:val="16"/>
              </w:rPr>
              <w:t>4</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sz w:val="16"/>
                <w:szCs w:val="16"/>
              </w:rPr>
              <w:t>Seguimiento telefónico: paciente en controles prenatales y tratamiento completo</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sz w:val="16"/>
                <w:szCs w:val="16"/>
              </w:rPr>
            </w:pPr>
            <w:r>
              <w:rPr>
                <w:rFonts w:ascii="Arial" w:hAnsi="Arial" w:cs="Arial"/>
                <w:sz w:val="16"/>
                <w:szCs w:val="16"/>
              </w:rPr>
              <w:t>1/07/2019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NA</w:t>
            </w:r>
          </w:p>
        </w:tc>
      </w:tr>
      <w:tr w:rsidR="00753CE2" w:rsidTr="00EE7135">
        <w:trPr>
          <w:trHeight w:val="254"/>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37</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UNIDAD INTERMEDIA DEL CENTRO</w:t>
            </w:r>
          </w:p>
        </w:tc>
        <w:tc>
          <w:tcPr>
            <w:tcW w:w="938" w:type="dxa"/>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sz w:val="16"/>
                <w:szCs w:val="16"/>
              </w:rPr>
            </w:pPr>
            <w:r>
              <w:rPr>
                <w:rFonts w:ascii="Arial" w:hAnsi="Arial" w:cs="Arial"/>
                <w:sz w:val="16"/>
                <w:szCs w:val="16"/>
              </w:rPr>
              <w:t>4</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sz w:val="16"/>
                <w:szCs w:val="16"/>
              </w:rPr>
              <w:t>Seguimiento telefónico: paciente refiere haber terminado tratamiento su pareja.</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sz w:val="16"/>
                <w:szCs w:val="16"/>
              </w:rPr>
            </w:pPr>
            <w:r>
              <w:rPr>
                <w:rFonts w:ascii="Arial" w:hAnsi="Arial" w:cs="Arial"/>
                <w:sz w:val="16"/>
                <w:szCs w:val="16"/>
              </w:rPr>
              <w:t>12/07/2019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NA</w:t>
            </w:r>
          </w:p>
        </w:tc>
      </w:tr>
      <w:tr w:rsidR="00753CE2" w:rsidTr="00EE7135">
        <w:trPr>
          <w:trHeight w:val="287"/>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38</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PYP30 DE AGOSTO-SALUDTOTAL-PEREIRA</w:t>
            </w:r>
          </w:p>
        </w:tc>
        <w:tc>
          <w:tcPr>
            <w:tcW w:w="938" w:type="dxa"/>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sz w:val="16"/>
                <w:szCs w:val="16"/>
              </w:rPr>
            </w:pPr>
            <w:r>
              <w:rPr>
                <w:rFonts w:ascii="Arial" w:hAnsi="Arial" w:cs="Arial"/>
                <w:sz w:val="16"/>
                <w:szCs w:val="16"/>
              </w:rPr>
              <w:t>4</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sz w:val="16"/>
                <w:szCs w:val="16"/>
              </w:rPr>
              <w:t>Adherente a controles prenatales y tratamiento</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sz w:val="16"/>
                <w:szCs w:val="16"/>
              </w:rPr>
            </w:pPr>
            <w:r>
              <w:rPr>
                <w:rFonts w:ascii="Arial" w:hAnsi="Arial" w:cs="Arial"/>
                <w:sz w:val="16"/>
                <w:szCs w:val="16"/>
              </w:rPr>
              <w:t>10/07/2019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10</w:t>
            </w:r>
          </w:p>
        </w:tc>
      </w:tr>
      <w:tr w:rsidR="00753CE2" w:rsidTr="00EE7135">
        <w:trPr>
          <w:trHeight w:val="193"/>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39</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 xml:space="preserve">PACIENTE REPETIDA </w:t>
            </w:r>
          </w:p>
        </w:tc>
        <w:tc>
          <w:tcPr>
            <w:tcW w:w="938" w:type="dxa"/>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sz w:val="16"/>
                <w:szCs w:val="16"/>
              </w:rPr>
            </w:pPr>
            <w:r>
              <w:rPr>
                <w:rFonts w:ascii="Arial" w:hAnsi="Arial" w:cs="Arial"/>
                <w:sz w:val="16"/>
                <w:szCs w:val="16"/>
              </w:rPr>
              <w:t>NA</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sz w:val="16"/>
                <w:szCs w:val="16"/>
              </w:rPr>
              <w:t>NA</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sz w:val="16"/>
                <w:szCs w:val="16"/>
              </w:rPr>
            </w:pPr>
            <w:r>
              <w:rPr>
                <w:rFonts w:ascii="Arial" w:hAnsi="Arial" w:cs="Arial"/>
                <w:sz w:val="16"/>
                <w:szCs w:val="16"/>
              </w:rPr>
              <w:t>NA</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NA</w:t>
            </w:r>
          </w:p>
        </w:tc>
      </w:tr>
      <w:tr w:rsidR="00753CE2" w:rsidTr="00EE7135">
        <w:trPr>
          <w:trHeight w:val="45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40</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CENTRO DE SALUD SANTA TERESITA</w:t>
            </w:r>
          </w:p>
        </w:tc>
        <w:tc>
          <w:tcPr>
            <w:tcW w:w="938" w:type="dxa"/>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sz w:val="16"/>
                <w:szCs w:val="16"/>
              </w:rPr>
            </w:pPr>
            <w:r>
              <w:rPr>
                <w:rFonts w:ascii="Arial" w:hAnsi="Arial" w:cs="Arial"/>
                <w:sz w:val="16"/>
                <w:szCs w:val="16"/>
              </w:rPr>
              <w:t>4</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bCs/>
                <w:sz w:val="16"/>
                <w:szCs w:val="16"/>
              </w:rPr>
              <w:t>Usuaria adherente a controles prenatales tratamiento completo</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sz w:val="16"/>
                <w:szCs w:val="16"/>
              </w:rPr>
            </w:pPr>
            <w:r>
              <w:rPr>
                <w:rFonts w:ascii="Arial" w:hAnsi="Arial" w:cs="Arial"/>
                <w:sz w:val="16"/>
                <w:szCs w:val="16"/>
              </w:rPr>
              <w:t>13/08/2019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11</w:t>
            </w:r>
          </w:p>
        </w:tc>
      </w:tr>
      <w:tr w:rsidR="00753CE2" w:rsidTr="00EE7135">
        <w:trPr>
          <w:trHeight w:val="773"/>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41</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CENTRO DE SALUD VILLASANTANA</w:t>
            </w:r>
          </w:p>
        </w:tc>
        <w:tc>
          <w:tcPr>
            <w:tcW w:w="938" w:type="dxa"/>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sz w:val="16"/>
                <w:szCs w:val="16"/>
              </w:rPr>
            </w:pPr>
            <w:r>
              <w:rPr>
                <w:rFonts w:ascii="Arial" w:hAnsi="Arial" w:cs="Arial"/>
                <w:sz w:val="16"/>
                <w:szCs w:val="16"/>
              </w:rPr>
              <w:t>4</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bCs/>
                <w:sz w:val="16"/>
                <w:szCs w:val="16"/>
              </w:rPr>
              <w:t>Usuaria con ingreso tardío se le ha realizado acompañamiento por Parte de la EAPB y secretaria de salud para el tratamiento y lograr adherencia controles prenatales</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sz w:val="16"/>
                <w:szCs w:val="16"/>
              </w:rPr>
            </w:pPr>
            <w:r>
              <w:rPr>
                <w:rFonts w:ascii="Arial" w:hAnsi="Arial" w:cs="Arial"/>
                <w:sz w:val="16"/>
                <w:szCs w:val="16"/>
              </w:rPr>
              <w:t>13/08/2019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11</w:t>
            </w:r>
          </w:p>
        </w:tc>
      </w:tr>
      <w:tr w:rsidR="00753CE2" w:rsidTr="00EE7135">
        <w:trPr>
          <w:trHeight w:val="403"/>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42</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UNIDAD INTERMEDIA DEL CENTRO</w:t>
            </w:r>
          </w:p>
        </w:tc>
        <w:tc>
          <w:tcPr>
            <w:tcW w:w="938" w:type="dxa"/>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sz w:val="16"/>
                <w:szCs w:val="16"/>
              </w:rPr>
            </w:pPr>
            <w:r>
              <w:rPr>
                <w:rFonts w:ascii="Arial" w:hAnsi="Arial" w:cs="Arial"/>
                <w:sz w:val="16"/>
                <w:szCs w:val="16"/>
              </w:rPr>
              <w:t>4</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bCs/>
                <w:sz w:val="16"/>
                <w:szCs w:val="16"/>
              </w:rPr>
              <w:t>Usuaria adherente a controles prenatales con tratamiento completo y a su pareja</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sz w:val="16"/>
                <w:szCs w:val="16"/>
              </w:rPr>
            </w:pPr>
            <w:r>
              <w:rPr>
                <w:rFonts w:ascii="Arial" w:hAnsi="Arial" w:cs="Arial"/>
                <w:sz w:val="16"/>
                <w:szCs w:val="16"/>
              </w:rPr>
              <w:t>13/08/2019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11</w:t>
            </w:r>
          </w:p>
        </w:tc>
      </w:tr>
      <w:tr w:rsidR="00753CE2" w:rsidTr="00EE7135">
        <w:trPr>
          <w:trHeight w:val="708"/>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43</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UNIDAD INTERMEDIA DEL CENTRO</w:t>
            </w:r>
          </w:p>
        </w:tc>
        <w:tc>
          <w:tcPr>
            <w:tcW w:w="938" w:type="dxa"/>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sz w:val="16"/>
                <w:szCs w:val="16"/>
              </w:rPr>
            </w:pPr>
            <w:r>
              <w:rPr>
                <w:rFonts w:ascii="Arial" w:hAnsi="Arial" w:cs="Arial"/>
                <w:sz w:val="16"/>
                <w:szCs w:val="16"/>
              </w:rPr>
              <w:t>4</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sz w:val="16"/>
                <w:szCs w:val="16"/>
              </w:rPr>
              <w:t xml:space="preserve">Usuaria termino tratamiento por segunda vez dado que, el primero no termino la última dosis, por esto, repitieron no hay tratamiento al contacto riesgo de reinfección </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sz w:val="16"/>
                <w:szCs w:val="16"/>
              </w:rPr>
            </w:pPr>
            <w:r>
              <w:rPr>
                <w:rFonts w:ascii="Arial" w:hAnsi="Arial" w:cs="Arial"/>
                <w:sz w:val="16"/>
                <w:szCs w:val="16"/>
              </w:rPr>
              <w:t>13/08/2019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11</w:t>
            </w:r>
          </w:p>
        </w:tc>
      </w:tr>
      <w:tr w:rsidR="00753CE2" w:rsidTr="00EE7135">
        <w:trPr>
          <w:trHeight w:val="481"/>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44</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UNIDAD INTERMEDIA DEL CENTRO</w:t>
            </w:r>
          </w:p>
        </w:tc>
        <w:tc>
          <w:tcPr>
            <w:tcW w:w="938" w:type="dxa"/>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sz w:val="16"/>
                <w:szCs w:val="16"/>
              </w:rPr>
            </w:pPr>
            <w:r>
              <w:rPr>
                <w:rFonts w:ascii="Arial" w:hAnsi="Arial" w:cs="Arial"/>
                <w:sz w:val="16"/>
                <w:szCs w:val="16"/>
              </w:rPr>
              <w:t>4</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bCs/>
                <w:sz w:val="16"/>
                <w:szCs w:val="16"/>
              </w:rPr>
              <w:t>Usuaria adherente a controles prenatales con tratamiento completo y a su pareja</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sz w:val="16"/>
                <w:szCs w:val="16"/>
              </w:rPr>
            </w:pPr>
            <w:r>
              <w:rPr>
                <w:rFonts w:ascii="Arial" w:hAnsi="Arial" w:cs="Arial"/>
                <w:bCs/>
                <w:sz w:val="16"/>
                <w:szCs w:val="16"/>
              </w:rPr>
              <w:t>12/09/2019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12</w:t>
            </w:r>
          </w:p>
        </w:tc>
      </w:tr>
      <w:tr w:rsidR="00753CE2" w:rsidTr="00EE7135">
        <w:trPr>
          <w:trHeight w:val="759"/>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45</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UNIDAD INTERMEDIA DEL CENTRO</w:t>
            </w:r>
          </w:p>
        </w:tc>
        <w:tc>
          <w:tcPr>
            <w:tcW w:w="938" w:type="dxa"/>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sz w:val="16"/>
                <w:szCs w:val="16"/>
              </w:rPr>
            </w:pPr>
            <w:r>
              <w:rPr>
                <w:rFonts w:ascii="Arial" w:hAnsi="Arial" w:cs="Arial"/>
                <w:sz w:val="16"/>
                <w:szCs w:val="16"/>
              </w:rPr>
              <w:t>4</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sz w:val="16"/>
                <w:szCs w:val="16"/>
              </w:rPr>
              <w:t xml:space="preserve">Usuaria termino tratamiento segundo tratamiento dado que el primero no termino la última dosis repitieron no hay tratamiento al contacto riesgo de reinfección </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sz w:val="16"/>
                <w:szCs w:val="16"/>
              </w:rPr>
            </w:pPr>
            <w:r>
              <w:rPr>
                <w:rFonts w:ascii="Arial" w:hAnsi="Arial" w:cs="Arial"/>
                <w:bCs/>
                <w:sz w:val="16"/>
                <w:szCs w:val="16"/>
              </w:rPr>
              <w:t>12/09/2019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12</w:t>
            </w:r>
          </w:p>
        </w:tc>
      </w:tr>
      <w:tr w:rsidR="00753CE2" w:rsidTr="00EE7135">
        <w:trPr>
          <w:trHeight w:val="475"/>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46</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SINERGIA GLOBAL EN SALUD SAS</w:t>
            </w:r>
          </w:p>
        </w:tc>
        <w:tc>
          <w:tcPr>
            <w:tcW w:w="938" w:type="dxa"/>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sz w:val="16"/>
                <w:szCs w:val="16"/>
              </w:rPr>
            </w:pPr>
            <w:r>
              <w:rPr>
                <w:rFonts w:ascii="Arial" w:hAnsi="Arial" w:cs="Arial"/>
                <w:sz w:val="16"/>
                <w:szCs w:val="16"/>
              </w:rPr>
              <w:t>4</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sz w:val="16"/>
                <w:szCs w:val="16"/>
              </w:rPr>
              <w:t>Usaría adolescente consumidora SPA, adherente a tratamiento, se le ordeno tratamiento a la pareja el cual apenas asistirá al tratamiento. Se le ha realizado demanda inducida a la pareja con el fin de que asista al tratamiento, paciente fue valorada por trabajo social visita domiciliaria, menor de edad vive con pareja padre hermana. refiere dejo de consumir sustancias en el momento que se dio cuenta que estaba embarazo.</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sz w:val="16"/>
                <w:szCs w:val="16"/>
              </w:rPr>
            </w:pPr>
            <w:r>
              <w:rPr>
                <w:rFonts w:ascii="Arial" w:hAnsi="Arial" w:cs="Arial"/>
                <w:sz w:val="16"/>
                <w:szCs w:val="16"/>
              </w:rPr>
              <w:t>11/09/2019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13</w:t>
            </w:r>
          </w:p>
        </w:tc>
      </w:tr>
      <w:tr w:rsidR="00753CE2" w:rsidTr="00EE7135">
        <w:trPr>
          <w:trHeight w:val="475"/>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47</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UNIDAD INTERMEDIA DE CUBA</w:t>
            </w:r>
          </w:p>
        </w:tc>
        <w:tc>
          <w:tcPr>
            <w:tcW w:w="938" w:type="dxa"/>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sz w:val="16"/>
                <w:szCs w:val="16"/>
              </w:rPr>
            </w:pPr>
            <w:r>
              <w:rPr>
                <w:rFonts w:ascii="Arial" w:hAnsi="Arial" w:cs="Arial"/>
                <w:sz w:val="16"/>
                <w:szCs w:val="16"/>
              </w:rPr>
              <w:t>4</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bCs/>
                <w:sz w:val="16"/>
                <w:szCs w:val="16"/>
              </w:rPr>
              <w:t>Paciente que había sido tratada en años anteriores, serología de la E.S.E Salud Pereira al inicio del control reporta no reactiva paciente se toma paraclínico de manera particular en el mes de agosto el cual sale reactivo en 8 Dils por tanto es considerada reinfección y ordenan de nuevo tratamiento el cual está completo</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sz w:val="16"/>
                <w:szCs w:val="16"/>
              </w:rPr>
            </w:pPr>
            <w:r>
              <w:rPr>
                <w:rFonts w:ascii="Arial" w:hAnsi="Arial" w:cs="Arial"/>
                <w:bCs/>
                <w:sz w:val="16"/>
                <w:szCs w:val="16"/>
              </w:rPr>
              <w:t>12/09/2019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12</w:t>
            </w:r>
          </w:p>
        </w:tc>
      </w:tr>
      <w:tr w:rsidR="00753CE2" w:rsidTr="00EE7135">
        <w:trPr>
          <w:trHeight w:val="647"/>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48</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PUESTO DE SALUD LA BELLA</w:t>
            </w:r>
          </w:p>
        </w:tc>
        <w:tc>
          <w:tcPr>
            <w:tcW w:w="938" w:type="dxa"/>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sz w:val="16"/>
                <w:szCs w:val="16"/>
              </w:rPr>
            </w:pPr>
            <w:r>
              <w:rPr>
                <w:rFonts w:ascii="Arial" w:hAnsi="Arial" w:cs="Arial"/>
                <w:sz w:val="16"/>
                <w:szCs w:val="16"/>
              </w:rPr>
              <w:t>4</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bCs/>
                <w:sz w:val="16"/>
                <w:szCs w:val="16"/>
              </w:rPr>
              <w:t xml:space="preserve">Usuaria adherente a controles prenatales y tratamiento pendiente seguimiento serológico, se evidencia notas administrativas de la aplicación del tratamiento </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sz w:val="16"/>
                <w:szCs w:val="16"/>
              </w:rPr>
            </w:pPr>
            <w:r>
              <w:rPr>
                <w:rFonts w:ascii="Arial" w:hAnsi="Arial" w:cs="Arial"/>
                <w:bCs/>
                <w:sz w:val="16"/>
                <w:szCs w:val="16"/>
              </w:rPr>
              <w:t>12/09/2019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12</w:t>
            </w:r>
          </w:p>
        </w:tc>
      </w:tr>
      <w:tr w:rsidR="00753CE2" w:rsidTr="00EE7135">
        <w:trPr>
          <w:trHeight w:val="844"/>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49</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UNIDAD INTERMEDIA DEL CENTRO</w:t>
            </w:r>
          </w:p>
        </w:tc>
        <w:tc>
          <w:tcPr>
            <w:tcW w:w="938" w:type="dxa"/>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sz w:val="16"/>
                <w:szCs w:val="16"/>
              </w:rPr>
            </w:pPr>
            <w:r>
              <w:rPr>
                <w:rFonts w:ascii="Arial" w:hAnsi="Arial" w:cs="Arial"/>
                <w:sz w:val="16"/>
                <w:szCs w:val="16"/>
              </w:rPr>
              <w:t>4</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bCs/>
                <w:sz w:val="16"/>
                <w:szCs w:val="16"/>
              </w:rPr>
              <w:t>Paciente que el medico considero cicatriz serológica sin embargo le dieron tratamiento, pero el tratamiento fue dentro del mismo mes que estaba con fecha probable de parto</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sz w:val="16"/>
                <w:szCs w:val="16"/>
              </w:rPr>
            </w:pPr>
            <w:r>
              <w:rPr>
                <w:rFonts w:ascii="Arial" w:hAnsi="Arial" w:cs="Arial"/>
                <w:bCs/>
                <w:sz w:val="16"/>
                <w:szCs w:val="16"/>
              </w:rPr>
              <w:t>12/09/2019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12</w:t>
            </w:r>
          </w:p>
        </w:tc>
      </w:tr>
      <w:tr w:rsidR="00753CE2" w:rsidTr="00EE7135">
        <w:trPr>
          <w:trHeight w:val="45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50</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UNIDAD INTERMEDIA DEL CENTRO</w:t>
            </w:r>
          </w:p>
        </w:tc>
        <w:tc>
          <w:tcPr>
            <w:tcW w:w="938" w:type="dxa"/>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sz w:val="16"/>
                <w:szCs w:val="16"/>
              </w:rPr>
            </w:pPr>
            <w:r>
              <w:rPr>
                <w:rFonts w:ascii="Arial" w:hAnsi="Arial" w:cs="Arial"/>
                <w:sz w:val="16"/>
                <w:szCs w:val="16"/>
              </w:rPr>
              <w:t>4</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bCs/>
                <w:sz w:val="16"/>
                <w:szCs w:val="16"/>
              </w:rPr>
              <w:t xml:space="preserve">Paciente adherente a controles prenatales y tratamiento </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sz w:val="16"/>
                <w:szCs w:val="16"/>
              </w:rPr>
            </w:pPr>
            <w:r>
              <w:rPr>
                <w:rFonts w:ascii="Arial" w:hAnsi="Arial" w:cs="Arial"/>
                <w:bCs/>
                <w:sz w:val="16"/>
                <w:szCs w:val="16"/>
              </w:rPr>
              <w:t>12/09/2019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12</w:t>
            </w:r>
          </w:p>
        </w:tc>
      </w:tr>
      <w:tr w:rsidR="00753CE2" w:rsidTr="00EE7135">
        <w:trPr>
          <w:trHeight w:val="45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51</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CENTRO DE SALUD SAN NICOLAS</w:t>
            </w:r>
          </w:p>
        </w:tc>
        <w:tc>
          <w:tcPr>
            <w:tcW w:w="938" w:type="dxa"/>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sz w:val="16"/>
                <w:szCs w:val="16"/>
              </w:rPr>
            </w:pPr>
            <w:r>
              <w:rPr>
                <w:rFonts w:ascii="Arial" w:hAnsi="Arial" w:cs="Arial"/>
                <w:sz w:val="16"/>
                <w:szCs w:val="16"/>
              </w:rPr>
              <w:t>4</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bCs/>
                <w:sz w:val="16"/>
                <w:szCs w:val="16"/>
              </w:rPr>
              <w:t xml:space="preserve">Paciente adherente a controles prenatales y tratamiento </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sz w:val="16"/>
                <w:szCs w:val="16"/>
              </w:rPr>
            </w:pPr>
            <w:r>
              <w:rPr>
                <w:rFonts w:ascii="Arial" w:hAnsi="Arial" w:cs="Arial"/>
                <w:bCs/>
                <w:sz w:val="16"/>
                <w:szCs w:val="16"/>
              </w:rPr>
              <w:t>12/09/2019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12</w:t>
            </w:r>
          </w:p>
        </w:tc>
      </w:tr>
      <w:tr w:rsidR="00753CE2" w:rsidTr="00EE7135">
        <w:trPr>
          <w:trHeight w:val="1552"/>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52</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PUESTO DE SALUD VILLA SANTANA</w:t>
            </w:r>
          </w:p>
        </w:tc>
        <w:tc>
          <w:tcPr>
            <w:tcW w:w="938" w:type="dxa"/>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sz w:val="16"/>
                <w:szCs w:val="16"/>
              </w:rPr>
            </w:pPr>
            <w:r>
              <w:rPr>
                <w:rFonts w:ascii="Arial" w:hAnsi="Arial" w:cs="Arial"/>
                <w:sz w:val="16"/>
                <w:szCs w:val="16"/>
              </w:rPr>
              <w:t>4</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bCs/>
                <w:sz w:val="16"/>
                <w:szCs w:val="16"/>
              </w:rPr>
              <w:t>Paciente que asiste a sus controles prenatales en el momento 7 controles, pero solo hasta el mes de agosto se tomó los paraclínicos del primer trimestre, donde evidencia serología positiva paciente no ha asistido a tratamiento, desde la E.S.E se reportó a MEDIMAS quien realizo la búsqueda de la usuaria, pero no se ha podido captar desde la secretaria se realiza búsqueda.</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sz w:val="16"/>
                <w:szCs w:val="16"/>
              </w:rPr>
            </w:pPr>
            <w:r>
              <w:rPr>
                <w:rFonts w:ascii="Arial" w:hAnsi="Arial" w:cs="Arial"/>
                <w:bCs/>
                <w:sz w:val="16"/>
                <w:szCs w:val="16"/>
              </w:rPr>
              <w:t>12/09/2019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12</w:t>
            </w:r>
          </w:p>
        </w:tc>
      </w:tr>
      <w:tr w:rsidR="00753CE2" w:rsidTr="00EE7135">
        <w:trPr>
          <w:trHeight w:val="503"/>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53</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UNIDAD INTERMEDIA DEL CENTRO</w:t>
            </w:r>
          </w:p>
        </w:tc>
        <w:tc>
          <w:tcPr>
            <w:tcW w:w="938" w:type="dxa"/>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sz w:val="16"/>
                <w:szCs w:val="16"/>
              </w:rPr>
            </w:pPr>
            <w:r>
              <w:rPr>
                <w:rFonts w:ascii="Arial" w:hAnsi="Arial" w:cs="Arial"/>
                <w:sz w:val="16"/>
                <w:szCs w:val="16"/>
              </w:rPr>
              <w:t>4</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bCs/>
                <w:sz w:val="16"/>
                <w:szCs w:val="16"/>
              </w:rPr>
              <w:t xml:space="preserve">Usuaria adherente a controles prenatales y tratamiento no hay tratamiento a la pareja riesgo de reinfección </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sz w:val="16"/>
                <w:szCs w:val="16"/>
              </w:rPr>
            </w:pPr>
            <w:r>
              <w:rPr>
                <w:rFonts w:ascii="Arial" w:hAnsi="Arial" w:cs="Arial"/>
                <w:bCs/>
                <w:sz w:val="16"/>
                <w:szCs w:val="16"/>
              </w:rPr>
              <w:t>12/09/2019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12</w:t>
            </w:r>
          </w:p>
        </w:tc>
      </w:tr>
      <w:tr w:rsidR="00753CE2" w:rsidTr="00EE7135">
        <w:trPr>
          <w:trHeight w:val="176"/>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54</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CENTRO DE SALUD VILLASANTANA</w:t>
            </w:r>
          </w:p>
        </w:tc>
        <w:tc>
          <w:tcPr>
            <w:tcW w:w="938" w:type="dxa"/>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sz w:val="16"/>
                <w:szCs w:val="16"/>
              </w:rPr>
            </w:pPr>
            <w:r>
              <w:rPr>
                <w:rFonts w:ascii="Arial" w:hAnsi="Arial" w:cs="Arial"/>
                <w:sz w:val="16"/>
                <w:szCs w:val="16"/>
              </w:rPr>
              <w:t>4</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bCs/>
                <w:sz w:val="16"/>
                <w:szCs w:val="16"/>
              </w:rPr>
              <w:t>Usuaria que al inicio del embarazo su serología no reactiva a las 28 semanas positiva tratamiento completo asiste al tratamiento en compañía de pareja</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sz w:val="16"/>
                <w:szCs w:val="16"/>
              </w:rPr>
            </w:pPr>
            <w:r>
              <w:rPr>
                <w:rFonts w:ascii="Arial" w:hAnsi="Arial" w:cs="Arial"/>
                <w:bCs/>
                <w:sz w:val="16"/>
                <w:szCs w:val="16"/>
              </w:rPr>
              <w:t>12/09/2019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12</w:t>
            </w:r>
          </w:p>
        </w:tc>
      </w:tr>
      <w:tr w:rsidR="00753CE2" w:rsidTr="00EE7135">
        <w:trPr>
          <w:trHeight w:val="581"/>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55</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UNIDAD INTERMEDIA DEL CENTRO</w:t>
            </w:r>
          </w:p>
        </w:tc>
        <w:tc>
          <w:tcPr>
            <w:tcW w:w="938" w:type="dxa"/>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sz w:val="16"/>
                <w:szCs w:val="16"/>
              </w:rPr>
            </w:pPr>
            <w:r>
              <w:rPr>
                <w:rFonts w:ascii="Arial" w:hAnsi="Arial" w:cs="Arial"/>
                <w:sz w:val="16"/>
                <w:szCs w:val="16"/>
              </w:rPr>
              <w:t>4</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bCs/>
                <w:sz w:val="16"/>
                <w:szCs w:val="16"/>
              </w:rPr>
              <w:t>Usuaria con ingreso tardío y no se había realizado paraclínicos de ingreso, solo hasta las 34 semanas se realizó paraclínicos, por tanto, tratamiento tardío</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sz w:val="16"/>
                <w:szCs w:val="16"/>
              </w:rPr>
            </w:pPr>
            <w:r>
              <w:rPr>
                <w:rFonts w:ascii="Arial" w:hAnsi="Arial" w:cs="Arial"/>
                <w:bCs/>
                <w:sz w:val="16"/>
                <w:szCs w:val="16"/>
              </w:rPr>
              <w:t>12/09/2019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12</w:t>
            </w:r>
          </w:p>
        </w:tc>
      </w:tr>
      <w:tr w:rsidR="00753CE2" w:rsidTr="00EE7135">
        <w:trPr>
          <w:trHeight w:val="354"/>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56</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CENTRO DE SALUD SAN NICOLAS</w:t>
            </w:r>
          </w:p>
        </w:tc>
        <w:tc>
          <w:tcPr>
            <w:tcW w:w="938" w:type="dxa"/>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sz w:val="16"/>
                <w:szCs w:val="16"/>
              </w:rPr>
            </w:pPr>
            <w:r>
              <w:rPr>
                <w:rFonts w:ascii="Arial" w:hAnsi="Arial" w:cs="Arial"/>
                <w:sz w:val="16"/>
                <w:szCs w:val="16"/>
              </w:rPr>
              <w:t>4</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bCs/>
                <w:sz w:val="16"/>
                <w:szCs w:val="16"/>
              </w:rPr>
              <w:t xml:space="preserve">Usuaria Adherente a controles prenatales y tratamiento pendiente ultima dosis </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sz w:val="16"/>
                <w:szCs w:val="16"/>
              </w:rPr>
            </w:pPr>
            <w:r>
              <w:rPr>
                <w:rFonts w:ascii="Arial" w:hAnsi="Arial" w:cs="Arial"/>
                <w:bCs/>
                <w:sz w:val="16"/>
                <w:szCs w:val="16"/>
              </w:rPr>
              <w:t>12/09/2019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12</w:t>
            </w:r>
          </w:p>
        </w:tc>
      </w:tr>
      <w:tr w:rsidR="00753CE2" w:rsidTr="00EE7135">
        <w:trPr>
          <w:trHeight w:val="333"/>
        </w:trPr>
        <w:tc>
          <w:tcPr>
            <w:tcW w:w="412" w:type="dxa"/>
            <w:tcBorders>
              <w:top w:val="nil"/>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56</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UNIDAD INTERMEDIA DE KENNEDY</w:t>
            </w:r>
          </w:p>
        </w:tc>
        <w:tc>
          <w:tcPr>
            <w:tcW w:w="938"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4</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sz w:val="16"/>
                <w:szCs w:val="16"/>
              </w:rPr>
              <w:t>Usuaria no ha iniciado tratamiento para sífilis, Se reporto usuaria a secretaria de salud para la búsqueda de usuaria la dirección reportada la usuaria no se encontró número de teléfono equivocado, alertar los servicios de urgencias si la usuaria llega consultar para iniciar tratamiento de sífilis. paciente consulto el día 18 a servicio de vacunación y no fue captada.</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23/09/2019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14</w:t>
            </w:r>
          </w:p>
        </w:tc>
      </w:tr>
      <w:tr w:rsidR="00753CE2" w:rsidTr="00EE7135">
        <w:trPr>
          <w:trHeight w:val="70"/>
        </w:trPr>
        <w:tc>
          <w:tcPr>
            <w:tcW w:w="412" w:type="dxa"/>
            <w:tcBorders>
              <w:top w:val="nil"/>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57</w:t>
            </w:r>
          </w:p>
        </w:tc>
        <w:tc>
          <w:tcPr>
            <w:tcW w:w="3323" w:type="dxa"/>
            <w:tcBorders>
              <w:top w:val="nil"/>
              <w:left w:val="nil"/>
              <w:bottom w:val="single" w:sz="4" w:space="0" w:color="auto"/>
              <w:right w:val="single" w:sz="4" w:space="0" w:color="auto"/>
            </w:tcBorders>
            <w:shd w:val="clear" w:color="auto" w:fill="auto"/>
            <w:noWrap/>
            <w:vAlign w:val="center"/>
            <w:hideMark/>
          </w:tcPr>
          <w:p w:rsidR="00753CE2" w:rsidRDefault="00753CE2" w:rsidP="00EE7135">
            <w:pPr>
              <w:rPr>
                <w:rFonts w:ascii="Arial" w:hAnsi="Arial" w:cs="Arial"/>
                <w:sz w:val="16"/>
                <w:szCs w:val="16"/>
              </w:rPr>
            </w:pPr>
            <w:r>
              <w:rPr>
                <w:rFonts w:ascii="Arial" w:hAnsi="Arial" w:cs="Arial"/>
                <w:sz w:val="16"/>
                <w:szCs w:val="16"/>
              </w:rPr>
              <w:t> </w:t>
            </w:r>
            <w:r>
              <w:rPr>
                <w:rFonts w:ascii="Arial" w:hAnsi="Arial" w:cs="Arial"/>
                <w:b/>
                <w:bCs/>
                <w:sz w:val="16"/>
                <w:szCs w:val="16"/>
              </w:rPr>
              <w:t>UNIDAD INTERMEDIA DEL CENTRO</w:t>
            </w:r>
          </w:p>
        </w:tc>
        <w:tc>
          <w:tcPr>
            <w:tcW w:w="938"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4</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sz w:val="16"/>
                <w:szCs w:val="16"/>
              </w:rPr>
              <w:t>Usuaria adherente a controles prenatales y tratamiento paciente de Manizales, pareja con tratamiento en Manizales dice en nota de historia clínica</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23/09/2019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14</w:t>
            </w:r>
          </w:p>
        </w:tc>
      </w:tr>
      <w:tr w:rsidR="00753CE2" w:rsidTr="00EE7135">
        <w:trPr>
          <w:trHeight w:val="577"/>
        </w:trPr>
        <w:tc>
          <w:tcPr>
            <w:tcW w:w="412" w:type="dxa"/>
            <w:tcBorders>
              <w:top w:val="nil"/>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58</w:t>
            </w:r>
          </w:p>
        </w:tc>
        <w:tc>
          <w:tcPr>
            <w:tcW w:w="3323" w:type="dxa"/>
            <w:tcBorders>
              <w:top w:val="nil"/>
              <w:left w:val="nil"/>
              <w:bottom w:val="single" w:sz="4" w:space="0" w:color="auto"/>
              <w:right w:val="single" w:sz="4" w:space="0" w:color="auto"/>
            </w:tcBorders>
            <w:shd w:val="clear" w:color="auto" w:fill="auto"/>
            <w:noWrap/>
            <w:vAlign w:val="center"/>
            <w:hideMark/>
          </w:tcPr>
          <w:p w:rsidR="00753CE2" w:rsidRDefault="00753CE2" w:rsidP="00EE7135">
            <w:pPr>
              <w:rPr>
                <w:rFonts w:ascii="Arial" w:hAnsi="Arial" w:cs="Arial"/>
                <w:sz w:val="16"/>
                <w:szCs w:val="16"/>
              </w:rPr>
            </w:pPr>
            <w:r>
              <w:rPr>
                <w:rFonts w:ascii="Arial" w:hAnsi="Arial" w:cs="Arial"/>
                <w:sz w:val="16"/>
                <w:szCs w:val="16"/>
              </w:rPr>
              <w:t> </w:t>
            </w:r>
            <w:r>
              <w:rPr>
                <w:rFonts w:ascii="Arial" w:hAnsi="Arial" w:cs="Arial"/>
                <w:b/>
                <w:bCs/>
                <w:sz w:val="16"/>
                <w:szCs w:val="16"/>
              </w:rPr>
              <w:t>UNIDAD INTERMEDIA DEL CENTRO</w:t>
            </w:r>
          </w:p>
        </w:tc>
        <w:tc>
          <w:tcPr>
            <w:tcW w:w="938"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4</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sz w:val="16"/>
                <w:szCs w:val="16"/>
              </w:rPr>
              <w:t>Usuaria consumidora SPA trabajadora sexual, en el momento con tratamiento de tuberculosis se ha buscado en repetidas ocasiones dado que sus partos le gusta tenerlos en casa</w:t>
            </w:r>
          </w:p>
        </w:tc>
        <w:tc>
          <w:tcPr>
            <w:tcW w:w="1153"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23/09/2019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14</w:t>
            </w:r>
          </w:p>
        </w:tc>
      </w:tr>
      <w:tr w:rsidR="00753CE2" w:rsidTr="00EE7135">
        <w:trPr>
          <w:trHeight w:val="505"/>
        </w:trPr>
        <w:tc>
          <w:tcPr>
            <w:tcW w:w="412" w:type="dxa"/>
            <w:tcBorders>
              <w:top w:val="nil"/>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59</w:t>
            </w:r>
          </w:p>
        </w:tc>
        <w:tc>
          <w:tcPr>
            <w:tcW w:w="3323" w:type="dxa"/>
            <w:tcBorders>
              <w:top w:val="nil"/>
              <w:left w:val="nil"/>
              <w:bottom w:val="single" w:sz="4" w:space="0" w:color="auto"/>
              <w:right w:val="single" w:sz="4" w:space="0" w:color="auto"/>
            </w:tcBorders>
            <w:shd w:val="clear" w:color="auto" w:fill="auto"/>
            <w:noWrap/>
            <w:vAlign w:val="center"/>
            <w:hideMark/>
          </w:tcPr>
          <w:p w:rsidR="00753CE2" w:rsidRDefault="00753CE2" w:rsidP="00EE7135">
            <w:pPr>
              <w:rPr>
                <w:rFonts w:ascii="Arial" w:hAnsi="Arial" w:cs="Arial"/>
                <w:sz w:val="16"/>
                <w:szCs w:val="16"/>
              </w:rPr>
            </w:pPr>
            <w:r>
              <w:rPr>
                <w:rFonts w:ascii="Arial" w:hAnsi="Arial" w:cs="Arial"/>
                <w:sz w:val="16"/>
                <w:szCs w:val="16"/>
              </w:rPr>
              <w:t> </w:t>
            </w:r>
            <w:r>
              <w:rPr>
                <w:rFonts w:ascii="Arial" w:hAnsi="Arial" w:cs="Arial"/>
                <w:b/>
                <w:bCs/>
                <w:sz w:val="16"/>
                <w:szCs w:val="16"/>
              </w:rPr>
              <w:t>UNIDAD INTERMEDIA DEL CENTRO</w:t>
            </w:r>
          </w:p>
        </w:tc>
        <w:tc>
          <w:tcPr>
            <w:tcW w:w="938"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4</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jc w:val="both"/>
              <w:rPr>
                <w:rFonts w:ascii="Arial" w:hAnsi="Arial" w:cs="Arial"/>
                <w:sz w:val="16"/>
                <w:szCs w:val="16"/>
              </w:rPr>
            </w:pPr>
            <w:r>
              <w:rPr>
                <w:rFonts w:ascii="Arial" w:hAnsi="Arial" w:cs="Arial"/>
                <w:sz w:val="16"/>
                <w:szCs w:val="16"/>
              </w:rPr>
              <w:t>Usuaria adherente a tratamiento y controles prenatales riesgo de reinfección por no tratamiento a la pareja</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right"/>
              <w:rPr>
                <w:rFonts w:ascii="Arial" w:hAnsi="Arial" w:cs="Arial"/>
                <w:sz w:val="16"/>
                <w:szCs w:val="16"/>
              </w:rPr>
            </w:pPr>
            <w:r>
              <w:rPr>
                <w:rFonts w:ascii="Arial" w:hAnsi="Arial" w:cs="Arial"/>
                <w:sz w:val="16"/>
                <w:szCs w:val="16"/>
              </w:rPr>
              <w:t>23/09/2019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14</w:t>
            </w:r>
          </w:p>
        </w:tc>
      </w:tr>
      <w:tr w:rsidR="00753CE2" w:rsidTr="00EE7135">
        <w:trPr>
          <w:trHeight w:val="317"/>
        </w:trPr>
        <w:tc>
          <w:tcPr>
            <w:tcW w:w="412" w:type="dxa"/>
            <w:tcBorders>
              <w:top w:val="nil"/>
              <w:left w:val="single" w:sz="4" w:space="0" w:color="auto"/>
              <w:bottom w:val="single" w:sz="4" w:space="0" w:color="auto"/>
              <w:right w:val="single" w:sz="4" w:space="0" w:color="auto"/>
            </w:tcBorders>
            <w:shd w:val="clear" w:color="000000" w:fill="FF0000"/>
            <w:vAlign w:val="center"/>
            <w:hideMark/>
          </w:tcPr>
          <w:p w:rsidR="00753CE2" w:rsidRDefault="00753CE2" w:rsidP="00EE7135">
            <w:pPr>
              <w:jc w:val="center"/>
              <w:rPr>
                <w:rFonts w:ascii="Arial" w:hAnsi="Arial" w:cs="Arial"/>
                <w:b/>
                <w:bCs/>
                <w:color w:val="000000"/>
                <w:sz w:val="16"/>
                <w:szCs w:val="16"/>
              </w:rPr>
            </w:pPr>
            <w:r>
              <w:rPr>
                <w:rFonts w:ascii="Arial" w:hAnsi="Arial" w:cs="Arial"/>
                <w:b/>
                <w:bCs/>
                <w:sz w:val="16"/>
                <w:szCs w:val="16"/>
              </w:rPr>
              <w:t>60</w:t>
            </w:r>
          </w:p>
        </w:tc>
        <w:tc>
          <w:tcPr>
            <w:tcW w:w="3323" w:type="dxa"/>
            <w:tcBorders>
              <w:top w:val="nil"/>
              <w:left w:val="nil"/>
              <w:bottom w:val="single" w:sz="4" w:space="0" w:color="auto"/>
              <w:right w:val="single" w:sz="4" w:space="0" w:color="auto"/>
            </w:tcBorders>
            <w:shd w:val="clear" w:color="000000" w:fill="FF0000"/>
            <w:noWrap/>
            <w:vAlign w:val="center"/>
            <w:hideMark/>
          </w:tcPr>
          <w:p w:rsidR="00753CE2" w:rsidRDefault="00753CE2" w:rsidP="00EE7135">
            <w:pPr>
              <w:rPr>
                <w:rFonts w:ascii="Arial" w:hAnsi="Arial" w:cs="Arial"/>
                <w:color w:val="000000"/>
                <w:sz w:val="16"/>
                <w:szCs w:val="16"/>
              </w:rPr>
            </w:pPr>
            <w:r>
              <w:rPr>
                <w:rFonts w:ascii="Arial" w:hAnsi="Arial" w:cs="Arial"/>
                <w:sz w:val="16"/>
                <w:szCs w:val="16"/>
              </w:rPr>
              <w:t> </w:t>
            </w:r>
            <w:r>
              <w:rPr>
                <w:rFonts w:ascii="Arial" w:hAnsi="Arial" w:cs="Arial"/>
                <w:b/>
                <w:bCs/>
                <w:color w:val="000000"/>
                <w:sz w:val="16"/>
                <w:szCs w:val="16"/>
              </w:rPr>
              <w:t>UNIDAD INTERMEDIA DEL CENTRO</w:t>
            </w:r>
          </w:p>
        </w:tc>
        <w:tc>
          <w:tcPr>
            <w:tcW w:w="938" w:type="dxa"/>
            <w:tcBorders>
              <w:top w:val="nil"/>
              <w:left w:val="nil"/>
              <w:bottom w:val="single" w:sz="4" w:space="0" w:color="auto"/>
              <w:right w:val="single" w:sz="4" w:space="0" w:color="auto"/>
            </w:tcBorders>
            <w:shd w:val="clear" w:color="000000" w:fill="FF0000"/>
            <w:vAlign w:val="center"/>
            <w:hideMark/>
          </w:tcPr>
          <w:p w:rsidR="00753CE2" w:rsidRDefault="00753CE2" w:rsidP="00EE7135">
            <w:pPr>
              <w:jc w:val="center"/>
              <w:rPr>
                <w:rFonts w:ascii="Arial" w:hAnsi="Arial" w:cs="Arial"/>
                <w:b/>
                <w:bCs/>
                <w:color w:val="000000"/>
                <w:sz w:val="16"/>
                <w:szCs w:val="16"/>
              </w:rPr>
            </w:pPr>
            <w:r>
              <w:rPr>
                <w:rFonts w:ascii="Arial" w:hAnsi="Arial" w:cs="Arial"/>
                <w:b/>
                <w:bCs/>
                <w:sz w:val="16"/>
                <w:szCs w:val="16"/>
              </w:rPr>
              <w:t>4</w:t>
            </w:r>
          </w:p>
        </w:tc>
        <w:tc>
          <w:tcPr>
            <w:tcW w:w="2850" w:type="dxa"/>
            <w:gridSpan w:val="2"/>
            <w:tcBorders>
              <w:top w:val="nil"/>
              <w:left w:val="nil"/>
              <w:bottom w:val="single" w:sz="4" w:space="0" w:color="auto"/>
              <w:right w:val="single" w:sz="4" w:space="0" w:color="auto"/>
            </w:tcBorders>
            <w:shd w:val="clear" w:color="000000" w:fill="FF0000"/>
            <w:vAlign w:val="center"/>
            <w:hideMark/>
          </w:tcPr>
          <w:p w:rsidR="00753CE2" w:rsidRDefault="00753CE2" w:rsidP="00EE7135">
            <w:pPr>
              <w:jc w:val="both"/>
              <w:rPr>
                <w:rFonts w:ascii="Arial" w:hAnsi="Arial" w:cs="Arial"/>
                <w:color w:val="000000"/>
                <w:sz w:val="16"/>
                <w:szCs w:val="16"/>
              </w:rPr>
            </w:pPr>
            <w:r>
              <w:rPr>
                <w:rFonts w:ascii="Arial" w:hAnsi="Arial" w:cs="Arial"/>
                <w:sz w:val="16"/>
                <w:szCs w:val="16"/>
              </w:rPr>
              <w:t>Usuaria adherente a tratamiento y controles prenatales</w:t>
            </w:r>
          </w:p>
        </w:tc>
        <w:tc>
          <w:tcPr>
            <w:tcW w:w="1153" w:type="dxa"/>
            <w:gridSpan w:val="2"/>
            <w:tcBorders>
              <w:top w:val="nil"/>
              <w:left w:val="nil"/>
              <w:bottom w:val="single" w:sz="4" w:space="0" w:color="auto"/>
              <w:right w:val="single" w:sz="4" w:space="0" w:color="auto"/>
            </w:tcBorders>
            <w:shd w:val="clear" w:color="000000" w:fill="FF0000"/>
            <w:noWrap/>
            <w:vAlign w:val="center"/>
            <w:hideMark/>
          </w:tcPr>
          <w:p w:rsidR="00753CE2" w:rsidRDefault="00753CE2" w:rsidP="00EE7135">
            <w:pPr>
              <w:jc w:val="right"/>
              <w:rPr>
                <w:rFonts w:ascii="Arial" w:hAnsi="Arial" w:cs="Arial"/>
                <w:color w:val="000000"/>
                <w:sz w:val="16"/>
                <w:szCs w:val="16"/>
              </w:rPr>
            </w:pPr>
            <w:r>
              <w:rPr>
                <w:rFonts w:ascii="Arial" w:hAnsi="Arial" w:cs="Arial"/>
                <w:sz w:val="16"/>
                <w:szCs w:val="16"/>
              </w:rPr>
              <w:t>23/09/2019</w:t>
            </w:r>
          </w:p>
        </w:tc>
        <w:tc>
          <w:tcPr>
            <w:tcW w:w="0" w:type="auto"/>
            <w:tcBorders>
              <w:top w:val="nil"/>
              <w:left w:val="nil"/>
              <w:bottom w:val="single" w:sz="4" w:space="0" w:color="auto"/>
              <w:right w:val="single" w:sz="4" w:space="0" w:color="auto"/>
            </w:tcBorders>
            <w:shd w:val="clear" w:color="000000" w:fill="FF0000"/>
            <w:vAlign w:val="center"/>
            <w:hideMark/>
          </w:tcPr>
          <w:p w:rsidR="00753CE2" w:rsidRDefault="00753CE2" w:rsidP="00EE7135">
            <w:pPr>
              <w:jc w:val="center"/>
              <w:rPr>
                <w:rFonts w:ascii="Arial" w:hAnsi="Arial" w:cs="Arial"/>
                <w:b/>
                <w:bCs/>
                <w:color w:val="000000"/>
                <w:sz w:val="16"/>
                <w:szCs w:val="16"/>
              </w:rPr>
            </w:pPr>
            <w:r>
              <w:rPr>
                <w:rFonts w:ascii="Arial" w:hAnsi="Arial" w:cs="Arial"/>
                <w:b/>
                <w:bCs/>
                <w:sz w:val="16"/>
                <w:szCs w:val="16"/>
              </w:rPr>
              <w:t>14</w:t>
            </w:r>
          </w:p>
        </w:tc>
      </w:tr>
      <w:tr w:rsidR="00753CE2" w:rsidTr="00EE7135">
        <w:trPr>
          <w:trHeight w:val="366"/>
        </w:trPr>
        <w:tc>
          <w:tcPr>
            <w:tcW w:w="412" w:type="dxa"/>
            <w:tcBorders>
              <w:top w:val="nil"/>
              <w:left w:val="single" w:sz="4" w:space="0" w:color="auto"/>
              <w:bottom w:val="single" w:sz="4" w:space="0" w:color="auto"/>
              <w:right w:val="single" w:sz="4" w:space="0" w:color="auto"/>
            </w:tcBorders>
            <w:shd w:val="clear" w:color="000000" w:fill="FF0000"/>
            <w:vAlign w:val="center"/>
            <w:hideMark/>
          </w:tcPr>
          <w:p w:rsidR="00753CE2" w:rsidRDefault="00753CE2" w:rsidP="00EE7135">
            <w:pPr>
              <w:jc w:val="center"/>
              <w:rPr>
                <w:rFonts w:ascii="Arial" w:hAnsi="Arial" w:cs="Arial"/>
                <w:b/>
                <w:bCs/>
                <w:color w:val="000000"/>
                <w:sz w:val="16"/>
                <w:szCs w:val="16"/>
              </w:rPr>
            </w:pPr>
            <w:r>
              <w:rPr>
                <w:rFonts w:ascii="Arial" w:hAnsi="Arial" w:cs="Arial"/>
                <w:b/>
                <w:bCs/>
                <w:sz w:val="16"/>
                <w:szCs w:val="16"/>
              </w:rPr>
              <w:t>61</w:t>
            </w:r>
          </w:p>
        </w:tc>
        <w:tc>
          <w:tcPr>
            <w:tcW w:w="3323" w:type="dxa"/>
            <w:tcBorders>
              <w:top w:val="nil"/>
              <w:left w:val="nil"/>
              <w:bottom w:val="single" w:sz="4" w:space="0" w:color="auto"/>
              <w:right w:val="single" w:sz="4" w:space="0" w:color="auto"/>
            </w:tcBorders>
            <w:shd w:val="clear" w:color="000000" w:fill="FF0000"/>
            <w:noWrap/>
            <w:vAlign w:val="center"/>
            <w:hideMark/>
          </w:tcPr>
          <w:p w:rsidR="00753CE2" w:rsidRDefault="00753CE2" w:rsidP="00EE7135">
            <w:pPr>
              <w:rPr>
                <w:rFonts w:ascii="Arial" w:hAnsi="Arial" w:cs="Arial"/>
                <w:color w:val="000000"/>
                <w:sz w:val="16"/>
                <w:szCs w:val="16"/>
              </w:rPr>
            </w:pPr>
            <w:r>
              <w:rPr>
                <w:rFonts w:ascii="Arial" w:hAnsi="Arial" w:cs="Arial"/>
                <w:sz w:val="16"/>
                <w:szCs w:val="16"/>
              </w:rPr>
              <w:t> </w:t>
            </w:r>
            <w:r>
              <w:rPr>
                <w:rFonts w:ascii="Arial" w:hAnsi="Arial" w:cs="Arial"/>
                <w:b/>
                <w:bCs/>
                <w:color w:val="000000"/>
                <w:sz w:val="16"/>
                <w:szCs w:val="16"/>
              </w:rPr>
              <w:t>UNIDAD INTERMEDIA DEL CENTRO</w:t>
            </w:r>
          </w:p>
        </w:tc>
        <w:tc>
          <w:tcPr>
            <w:tcW w:w="938" w:type="dxa"/>
            <w:tcBorders>
              <w:top w:val="nil"/>
              <w:left w:val="nil"/>
              <w:bottom w:val="single" w:sz="4" w:space="0" w:color="auto"/>
              <w:right w:val="single" w:sz="4" w:space="0" w:color="auto"/>
            </w:tcBorders>
            <w:shd w:val="clear" w:color="000000" w:fill="FF0000"/>
            <w:vAlign w:val="center"/>
            <w:hideMark/>
          </w:tcPr>
          <w:p w:rsidR="00753CE2" w:rsidRDefault="00753CE2" w:rsidP="00EE7135">
            <w:pPr>
              <w:jc w:val="center"/>
              <w:rPr>
                <w:rFonts w:ascii="Arial" w:hAnsi="Arial" w:cs="Arial"/>
                <w:b/>
                <w:bCs/>
                <w:color w:val="000000"/>
                <w:sz w:val="16"/>
                <w:szCs w:val="16"/>
              </w:rPr>
            </w:pPr>
            <w:r>
              <w:rPr>
                <w:rFonts w:ascii="Arial" w:hAnsi="Arial" w:cs="Arial"/>
                <w:b/>
                <w:bCs/>
                <w:sz w:val="16"/>
                <w:szCs w:val="16"/>
              </w:rPr>
              <w:t>4</w:t>
            </w:r>
          </w:p>
        </w:tc>
        <w:tc>
          <w:tcPr>
            <w:tcW w:w="2850" w:type="dxa"/>
            <w:gridSpan w:val="2"/>
            <w:tcBorders>
              <w:top w:val="nil"/>
              <w:left w:val="nil"/>
              <w:bottom w:val="single" w:sz="4" w:space="0" w:color="auto"/>
              <w:right w:val="single" w:sz="4" w:space="0" w:color="auto"/>
            </w:tcBorders>
            <w:shd w:val="clear" w:color="000000" w:fill="FF0000"/>
            <w:vAlign w:val="center"/>
            <w:hideMark/>
          </w:tcPr>
          <w:p w:rsidR="00753CE2" w:rsidRDefault="00753CE2" w:rsidP="00EE7135">
            <w:pPr>
              <w:jc w:val="both"/>
              <w:rPr>
                <w:rFonts w:ascii="Arial" w:hAnsi="Arial" w:cs="Arial"/>
                <w:color w:val="000000"/>
                <w:sz w:val="16"/>
                <w:szCs w:val="16"/>
              </w:rPr>
            </w:pPr>
            <w:r>
              <w:rPr>
                <w:rFonts w:ascii="Arial" w:hAnsi="Arial" w:cs="Arial"/>
                <w:sz w:val="16"/>
                <w:szCs w:val="16"/>
              </w:rPr>
              <w:t xml:space="preserve">Usuaria con embarazo ectópico remitida al HUSJ. Tenía consulta para ingreso a UPF 3/09/2019 no asistió </w:t>
            </w:r>
          </w:p>
        </w:tc>
        <w:tc>
          <w:tcPr>
            <w:tcW w:w="1153" w:type="dxa"/>
            <w:gridSpan w:val="2"/>
            <w:tcBorders>
              <w:top w:val="nil"/>
              <w:left w:val="nil"/>
              <w:bottom w:val="single" w:sz="4" w:space="0" w:color="auto"/>
              <w:right w:val="single" w:sz="4" w:space="0" w:color="auto"/>
            </w:tcBorders>
            <w:shd w:val="clear" w:color="000000" w:fill="FF0000"/>
            <w:noWrap/>
            <w:vAlign w:val="center"/>
            <w:hideMark/>
          </w:tcPr>
          <w:p w:rsidR="00753CE2" w:rsidRDefault="00753CE2" w:rsidP="00EE7135">
            <w:pPr>
              <w:jc w:val="right"/>
              <w:rPr>
                <w:rFonts w:ascii="Arial" w:hAnsi="Arial" w:cs="Arial"/>
                <w:color w:val="000000"/>
                <w:sz w:val="16"/>
                <w:szCs w:val="16"/>
              </w:rPr>
            </w:pPr>
            <w:r>
              <w:rPr>
                <w:rFonts w:ascii="Arial" w:hAnsi="Arial" w:cs="Arial"/>
                <w:sz w:val="16"/>
                <w:szCs w:val="16"/>
              </w:rPr>
              <w:t>23/09/2019</w:t>
            </w:r>
          </w:p>
        </w:tc>
        <w:tc>
          <w:tcPr>
            <w:tcW w:w="0" w:type="auto"/>
            <w:tcBorders>
              <w:top w:val="nil"/>
              <w:left w:val="nil"/>
              <w:bottom w:val="single" w:sz="4" w:space="0" w:color="auto"/>
              <w:right w:val="single" w:sz="4" w:space="0" w:color="auto"/>
            </w:tcBorders>
            <w:shd w:val="clear" w:color="000000" w:fill="FF0000"/>
            <w:vAlign w:val="center"/>
            <w:hideMark/>
          </w:tcPr>
          <w:p w:rsidR="00753CE2" w:rsidRDefault="00753CE2" w:rsidP="00EE7135">
            <w:pPr>
              <w:jc w:val="center"/>
              <w:rPr>
                <w:rFonts w:ascii="Arial" w:hAnsi="Arial" w:cs="Arial"/>
                <w:b/>
                <w:bCs/>
                <w:color w:val="000000"/>
                <w:sz w:val="16"/>
                <w:szCs w:val="16"/>
              </w:rPr>
            </w:pPr>
            <w:r>
              <w:rPr>
                <w:rFonts w:ascii="Arial" w:hAnsi="Arial" w:cs="Arial"/>
                <w:b/>
                <w:bCs/>
                <w:sz w:val="16"/>
                <w:szCs w:val="16"/>
              </w:rPr>
              <w:t>14</w:t>
            </w:r>
          </w:p>
        </w:tc>
      </w:tr>
      <w:tr w:rsidR="00753CE2" w:rsidTr="00EE7135">
        <w:trPr>
          <w:trHeight w:val="450"/>
        </w:trPr>
        <w:tc>
          <w:tcPr>
            <w:tcW w:w="412" w:type="dxa"/>
            <w:tcBorders>
              <w:top w:val="nil"/>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62</w:t>
            </w:r>
          </w:p>
        </w:tc>
        <w:tc>
          <w:tcPr>
            <w:tcW w:w="3323" w:type="dxa"/>
            <w:tcBorders>
              <w:top w:val="nil"/>
              <w:left w:val="nil"/>
              <w:bottom w:val="single" w:sz="4" w:space="0" w:color="auto"/>
              <w:right w:val="single" w:sz="4" w:space="0" w:color="auto"/>
            </w:tcBorders>
            <w:shd w:val="clear" w:color="000000" w:fill="FFFFFF"/>
            <w:vAlign w:val="center"/>
            <w:hideMark/>
          </w:tcPr>
          <w:p w:rsidR="00753CE2" w:rsidRDefault="00753CE2" w:rsidP="00EE7135">
            <w:pPr>
              <w:jc w:val="center"/>
              <w:rPr>
                <w:rFonts w:ascii="Arial" w:hAnsi="Arial" w:cs="Arial"/>
                <w:b/>
                <w:bCs/>
                <w:color w:val="000000"/>
                <w:sz w:val="16"/>
                <w:szCs w:val="16"/>
              </w:rPr>
            </w:pPr>
            <w:r>
              <w:rPr>
                <w:rFonts w:ascii="Arial" w:hAnsi="Arial" w:cs="Arial"/>
                <w:b/>
                <w:bCs/>
                <w:sz w:val="16"/>
                <w:szCs w:val="16"/>
              </w:rPr>
              <w:t>CENTRO DE SALUD VILLASANTANA</w:t>
            </w:r>
          </w:p>
        </w:tc>
        <w:tc>
          <w:tcPr>
            <w:tcW w:w="938"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4</w:t>
            </w:r>
          </w:p>
        </w:tc>
        <w:tc>
          <w:tcPr>
            <w:tcW w:w="2850"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both"/>
              <w:rPr>
                <w:rFonts w:ascii="Arial" w:hAnsi="Arial" w:cs="Arial"/>
                <w:sz w:val="16"/>
                <w:szCs w:val="16"/>
              </w:rPr>
            </w:pPr>
            <w:r>
              <w:rPr>
                <w:rFonts w:ascii="Arial" w:hAnsi="Arial" w:cs="Arial"/>
                <w:sz w:val="16"/>
                <w:szCs w:val="16"/>
              </w:rPr>
              <w:t>Usuaria adherente a tratamiento y controles prenatales</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23/09/2019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14</w:t>
            </w:r>
          </w:p>
        </w:tc>
      </w:tr>
      <w:tr w:rsidR="00753CE2" w:rsidTr="00EE7135">
        <w:trPr>
          <w:trHeight w:val="450"/>
        </w:trPr>
        <w:tc>
          <w:tcPr>
            <w:tcW w:w="412" w:type="dxa"/>
            <w:tcBorders>
              <w:top w:val="nil"/>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63</w:t>
            </w:r>
          </w:p>
        </w:tc>
        <w:tc>
          <w:tcPr>
            <w:tcW w:w="3323" w:type="dxa"/>
            <w:tcBorders>
              <w:top w:val="nil"/>
              <w:left w:val="nil"/>
              <w:bottom w:val="single" w:sz="4" w:space="0" w:color="auto"/>
              <w:right w:val="single" w:sz="4" w:space="0" w:color="auto"/>
            </w:tcBorders>
            <w:shd w:val="clear" w:color="000000" w:fill="FFFFFF"/>
            <w:vAlign w:val="center"/>
            <w:hideMark/>
          </w:tcPr>
          <w:p w:rsidR="00753CE2" w:rsidRDefault="00753CE2" w:rsidP="00EE7135">
            <w:pPr>
              <w:jc w:val="center"/>
              <w:rPr>
                <w:rFonts w:ascii="Arial" w:hAnsi="Arial" w:cs="Arial"/>
                <w:b/>
                <w:bCs/>
                <w:color w:val="000000"/>
                <w:sz w:val="16"/>
                <w:szCs w:val="16"/>
              </w:rPr>
            </w:pPr>
            <w:r>
              <w:rPr>
                <w:rFonts w:ascii="Arial" w:hAnsi="Arial" w:cs="Arial"/>
                <w:b/>
                <w:bCs/>
                <w:sz w:val="16"/>
                <w:szCs w:val="16"/>
              </w:rPr>
              <w:t>UNIDAD INTERMEDIA DEL CENTRO</w:t>
            </w:r>
          </w:p>
        </w:tc>
        <w:tc>
          <w:tcPr>
            <w:tcW w:w="938"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4</w:t>
            </w:r>
          </w:p>
        </w:tc>
        <w:tc>
          <w:tcPr>
            <w:tcW w:w="2850"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both"/>
              <w:rPr>
                <w:rFonts w:ascii="Arial" w:hAnsi="Arial" w:cs="Arial"/>
                <w:sz w:val="16"/>
                <w:szCs w:val="16"/>
              </w:rPr>
            </w:pPr>
            <w:r>
              <w:rPr>
                <w:rFonts w:ascii="Arial" w:hAnsi="Arial" w:cs="Arial"/>
                <w:sz w:val="16"/>
                <w:szCs w:val="16"/>
              </w:rPr>
              <w:t>Usuaria adherente a tratamiento y controles prenatales</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23/09/2019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14</w:t>
            </w:r>
          </w:p>
        </w:tc>
      </w:tr>
      <w:tr w:rsidR="00753CE2" w:rsidTr="00EE7135">
        <w:trPr>
          <w:trHeight w:val="450"/>
        </w:trPr>
        <w:tc>
          <w:tcPr>
            <w:tcW w:w="412" w:type="dxa"/>
            <w:tcBorders>
              <w:top w:val="nil"/>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64</w:t>
            </w:r>
          </w:p>
        </w:tc>
        <w:tc>
          <w:tcPr>
            <w:tcW w:w="3323" w:type="dxa"/>
            <w:tcBorders>
              <w:top w:val="nil"/>
              <w:left w:val="nil"/>
              <w:bottom w:val="single" w:sz="4" w:space="0" w:color="auto"/>
              <w:right w:val="single" w:sz="4" w:space="0" w:color="auto"/>
            </w:tcBorders>
            <w:shd w:val="clear" w:color="000000" w:fill="FFFFFF"/>
            <w:vAlign w:val="center"/>
            <w:hideMark/>
          </w:tcPr>
          <w:p w:rsidR="00753CE2" w:rsidRDefault="00753CE2" w:rsidP="00EE7135">
            <w:pPr>
              <w:jc w:val="center"/>
              <w:rPr>
                <w:rFonts w:ascii="Arial" w:hAnsi="Arial" w:cs="Arial"/>
                <w:b/>
                <w:bCs/>
                <w:color w:val="000000"/>
                <w:sz w:val="16"/>
                <w:szCs w:val="16"/>
              </w:rPr>
            </w:pPr>
            <w:r>
              <w:rPr>
                <w:rFonts w:ascii="Arial" w:hAnsi="Arial" w:cs="Arial"/>
                <w:b/>
                <w:bCs/>
                <w:sz w:val="16"/>
                <w:szCs w:val="16"/>
              </w:rPr>
              <w:t>UNIDAD INTERMEDIA DEL CENTRO</w:t>
            </w:r>
          </w:p>
        </w:tc>
        <w:tc>
          <w:tcPr>
            <w:tcW w:w="938"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4</w:t>
            </w:r>
          </w:p>
        </w:tc>
        <w:tc>
          <w:tcPr>
            <w:tcW w:w="2850"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both"/>
              <w:rPr>
                <w:rFonts w:ascii="Arial" w:hAnsi="Arial" w:cs="Arial"/>
                <w:sz w:val="16"/>
                <w:szCs w:val="16"/>
              </w:rPr>
            </w:pPr>
            <w:r>
              <w:rPr>
                <w:rFonts w:ascii="Arial" w:hAnsi="Arial" w:cs="Arial"/>
                <w:sz w:val="16"/>
                <w:szCs w:val="16"/>
              </w:rPr>
              <w:t>Usuaria adherente a tratamiento y controles prenatales</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23/09/2019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14</w:t>
            </w:r>
          </w:p>
        </w:tc>
      </w:tr>
      <w:tr w:rsidR="00753CE2" w:rsidTr="00EE7135">
        <w:trPr>
          <w:trHeight w:val="450"/>
        </w:trPr>
        <w:tc>
          <w:tcPr>
            <w:tcW w:w="412" w:type="dxa"/>
            <w:tcBorders>
              <w:top w:val="nil"/>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65</w:t>
            </w:r>
          </w:p>
        </w:tc>
        <w:tc>
          <w:tcPr>
            <w:tcW w:w="3323" w:type="dxa"/>
            <w:tcBorders>
              <w:top w:val="nil"/>
              <w:left w:val="nil"/>
              <w:bottom w:val="single" w:sz="4" w:space="0" w:color="auto"/>
              <w:right w:val="single" w:sz="4" w:space="0" w:color="auto"/>
            </w:tcBorders>
            <w:shd w:val="clear" w:color="000000" w:fill="FFFFFF"/>
            <w:vAlign w:val="center"/>
            <w:hideMark/>
          </w:tcPr>
          <w:p w:rsidR="00753CE2" w:rsidRDefault="00753CE2" w:rsidP="00EE7135">
            <w:pPr>
              <w:jc w:val="center"/>
              <w:rPr>
                <w:rFonts w:ascii="Arial" w:hAnsi="Arial" w:cs="Arial"/>
                <w:b/>
                <w:bCs/>
                <w:color w:val="000000"/>
                <w:sz w:val="16"/>
                <w:szCs w:val="16"/>
              </w:rPr>
            </w:pPr>
            <w:r>
              <w:rPr>
                <w:rFonts w:ascii="Arial" w:hAnsi="Arial" w:cs="Arial"/>
                <w:b/>
                <w:bCs/>
                <w:sz w:val="16"/>
                <w:szCs w:val="16"/>
              </w:rPr>
              <w:t>UNIDAD INTERMEDIA DEL CENTRO</w:t>
            </w:r>
          </w:p>
        </w:tc>
        <w:tc>
          <w:tcPr>
            <w:tcW w:w="938"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4</w:t>
            </w:r>
          </w:p>
        </w:tc>
        <w:tc>
          <w:tcPr>
            <w:tcW w:w="2850"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both"/>
              <w:rPr>
                <w:rFonts w:ascii="Arial" w:hAnsi="Arial" w:cs="Arial"/>
                <w:sz w:val="16"/>
                <w:szCs w:val="16"/>
              </w:rPr>
            </w:pPr>
            <w:r>
              <w:rPr>
                <w:rFonts w:ascii="Arial" w:hAnsi="Arial" w:cs="Arial"/>
                <w:sz w:val="16"/>
                <w:szCs w:val="16"/>
              </w:rPr>
              <w:t>Usuaria adherente a tratamiento y controles prenatales</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23/09/2019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14</w:t>
            </w:r>
          </w:p>
        </w:tc>
      </w:tr>
      <w:tr w:rsidR="00753CE2" w:rsidTr="00EE7135">
        <w:trPr>
          <w:trHeight w:val="450"/>
        </w:trPr>
        <w:tc>
          <w:tcPr>
            <w:tcW w:w="412" w:type="dxa"/>
            <w:tcBorders>
              <w:top w:val="nil"/>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66</w:t>
            </w:r>
          </w:p>
        </w:tc>
        <w:tc>
          <w:tcPr>
            <w:tcW w:w="3323" w:type="dxa"/>
            <w:tcBorders>
              <w:top w:val="nil"/>
              <w:left w:val="nil"/>
              <w:bottom w:val="single" w:sz="4" w:space="0" w:color="auto"/>
              <w:right w:val="single" w:sz="4" w:space="0" w:color="auto"/>
            </w:tcBorders>
            <w:shd w:val="clear" w:color="000000" w:fill="FFFFFF"/>
            <w:vAlign w:val="center"/>
            <w:hideMark/>
          </w:tcPr>
          <w:p w:rsidR="00753CE2" w:rsidRDefault="00753CE2" w:rsidP="00EE7135">
            <w:pPr>
              <w:jc w:val="center"/>
              <w:rPr>
                <w:rFonts w:ascii="Arial" w:hAnsi="Arial" w:cs="Arial"/>
                <w:b/>
                <w:bCs/>
                <w:color w:val="000000"/>
                <w:sz w:val="16"/>
                <w:szCs w:val="16"/>
              </w:rPr>
            </w:pPr>
            <w:r>
              <w:rPr>
                <w:rFonts w:ascii="Arial" w:hAnsi="Arial" w:cs="Arial"/>
                <w:b/>
                <w:bCs/>
                <w:sz w:val="16"/>
                <w:szCs w:val="16"/>
              </w:rPr>
              <w:t>UNIDAD INTERMEDIA DEL CENTRO</w:t>
            </w:r>
          </w:p>
        </w:tc>
        <w:tc>
          <w:tcPr>
            <w:tcW w:w="938"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4</w:t>
            </w:r>
          </w:p>
        </w:tc>
        <w:tc>
          <w:tcPr>
            <w:tcW w:w="2850"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both"/>
              <w:rPr>
                <w:rFonts w:ascii="Arial" w:hAnsi="Arial" w:cs="Arial"/>
                <w:sz w:val="16"/>
                <w:szCs w:val="16"/>
              </w:rPr>
            </w:pPr>
            <w:r>
              <w:rPr>
                <w:rFonts w:ascii="Arial" w:hAnsi="Arial" w:cs="Arial"/>
                <w:sz w:val="16"/>
                <w:szCs w:val="16"/>
              </w:rPr>
              <w:t>Usuaria adherente a tratamiento y controles prenatales</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23/09/2019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14</w:t>
            </w:r>
          </w:p>
        </w:tc>
      </w:tr>
      <w:tr w:rsidR="00753CE2" w:rsidTr="00EE7135">
        <w:trPr>
          <w:trHeight w:val="450"/>
        </w:trPr>
        <w:tc>
          <w:tcPr>
            <w:tcW w:w="412" w:type="dxa"/>
            <w:tcBorders>
              <w:top w:val="nil"/>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67</w:t>
            </w:r>
          </w:p>
        </w:tc>
        <w:tc>
          <w:tcPr>
            <w:tcW w:w="3323" w:type="dxa"/>
            <w:tcBorders>
              <w:top w:val="nil"/>
              <w:left w:val="nil"/>
              <w:bottom w:val="single" w:sz="4" w:space="0" w:color="auto"/>
              <w:right w:val="single" w:sz="4" w:space="0" w:color="auto"/>
            </w:tcBorders>
            <w:shd w:val="clear" w:color="000000" w:fill="FFFFFF"/>
            <w:vAlign w:val="center"/>
            <w:hideMark/>
          </w:tcPr>
          <w:p w:rsidR="00753CE2" w:rsidRDefault="00753CE2" w:rsidP="00EE7135">
            <w:pPr>
              <w:jc w:val="center"/>
              <w:rPr>
                <w:rFonts w:ascii="Arial" w:hAnsi="Arial" w:cs="Arial"/>
                <w:b/>
                <w:bCs/>
                <w:color w:val="000000"/>
                <w:sz w:val="16"/>
                <w:szCs w:val="16"/>
              </w:rPr>
            </w:pPr>
            <w:r>
              <w:rPr>
                <w:rFonts w:ascii="Arial" w:hAnsi="Arial" w:cs="Arial"/>
                <w:b/>
                <w:bCs/>
                <w:sz w:val="16"/>
                <w:szCs w:val="16"/>
              </w:rPr>
              <w:t>UNIDAD INTERMEDIA DEL CENTRO</w:t>
            </w:r>
          </w:p>
        </w:tc>
        <w:tc>
          <w:tcPr>
            <w:tcW w:w="938"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4</w:t>
            </w:r>
          </w:p>
        </w:tc>
        <w:tc>
          <w:tcPr>
            <w:tcW w:w="2850"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both"/>
              <w:rPr>
                <w:rFonts w:ascii="Arial" w:hAnsi="Arial" w:cs="Arial"/>
                <w:sz w:val="16"/>
                <w:szCs w:val="16"/>
              </w:rPr>
            </w:pPr>
            <w:r>
              <w:rPr>
                <w:rFonts w:ascii="Arial" w:hAnsi="Arial" w:cs="Arial"/>
                <w:sz w:val="16"/>
                <w:szCs w:val="16"/>
              </w:rPr>
              <w:t>Usuaria adherente a tratamiento y controles prenatales</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23/09/2019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14</w:t>
            </w:r>
          </w:p>
        </w:tc>
      </w:tr>
      <w:tr w:rsidR="00753CE2" w:rsidTr="00EE7135">
        <w:trPr>
          <w:trHeight w:val="450"/>
        </w:trPr>
        <w:tc>
          <w:tcPr>
            <w:tcW w:w="412" w:type="dxa"/>
            <w:tcBorders>
              <w:top w:val="nil"/>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68</w:t>
            </w:r>
          </w:p>
        </w:tc>
        <w:tc>
          <w:tcPr>
            <w:tcW w:w="3323" w:type="dxa"/>
            <w:tcBorders>
              <w:top w:val="nil"/>
              <w:left w:val="nil"/>
              <w:bottom w:val="single" w:sz="4" w:space="0" w:color="auto"/>
              <w:right w:val="single" w:sz="4" w:space="0" w:color="auto"/>
            </w:tcBorders>
            <w:shd w:val="clear" w:color="000000" w:fill="FFFFFF"/>
            <w:vAlign w:val="center"/>
            <w:hideMark/>
          </w:tcPr>
          <w:p w:rsidR="00753CE2" w:rsidRDefault="00753CE2" w:rsidP="00EE7135">
            <w:pPr>
              <w:jc w:val="center"/>
              <w:rPr>
                <w:rFonts w:ascii="Arial" w:hAnsi="Arial" w:cs="Arial"/>
                <w:b/>
                <w:bCs/>
                <w:color w:val="000000"/>
                <w:sz w:val="16"/>
                <w:szCs w:val="16"/>
              </w:rPr>
            </w:pPr>
            <w:r>
              <w:rPr>
                <w:rFonts w:ascii="Arial" w:hAnsi="Arial" w:cs="Arial"/>
                <w:b/>
                <w:bCs/>
                <w:sz w:val="16"/>
                <w:szCs w:val="16"/>
              </w:rPr>
              <w:t>UNIDAD INTERMEDIA DE CUBA</w:t>
            </w:r>
          </w:p>
        </w:tc>
        <w:tc>
          <w:tcPr>
            <w:tcW w:w="938"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4</w:t>
            </w:r>
          </w:p>
        </w:tc>
        <w:tc>
          <w:tcPr>
            <w:tcW w:w="2850"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both"/>
              <w:rPr>
                <w:rFonts w:ascii="Arial" w:hAnsi="Arial" w:cs="Arial"/>
                <w:sz w:val="16"/>
                <w:szCs w:val="16"/>
              </w:rPr>
            </w:pPr>
            <w:r>
              <w:rPr>
                <w:rFonts w:ascii="Arial" w:hAnsi="Arial" w:cs="Arial"/>
                <w:sz w:val="16"/>
                <w:szCs w:val="16"/>
              </w:rPr>
              <w:t>Usuaria adherente a tratamiento y controles prenatales</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23/09/2019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14</w:t>
            </w:r>
          </w:p>
        </w:tc>
      </w:tr>
      <w:tr w:rsidR="00753CE2" w:rsidTr="00EE7135">
        <w:trPr>
          <w:trHeight w:val="480"/>
        </w:trPr>
        <w:tc>
          <w:tcPr>
            <w:tcW w:w="412" w:type="dxa"/>
            <w:tcBorders>
              <w:top w:val="nil"/>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69</w:t>
            </w:r>
          </w:p>
        </w:tc>
        <w:tc>
          <w:tcPr>
            <w:tcW w:w="3323" w:type="dxa"/>
            <w:tcBorders>
              <w:top w:val="nil"/>
              <w:left w:val="nil"/>
              <w:bottom w:val="single" w:sz="4" w:space="0" w:color="auto"/>
              <w:right w:val="single" w:sz="4" w:space="0" w:color="auto"/>
            </w:tcBorders>
            <w:shd w:val="clear" w:color="000000" w:fill="FFFFFF"/>
            <w:vAlign w:val="center"/>
            <w:hideMark/>
          </w:tcPr>
          <w:p w:rsidR="00753CE2" w:rsidRDefault="00753CE2" w:rsidP="00EE7135">
            <w:pPr>
              <w:jc w:val="center"/>
              <w:rPr>
                <w:rFonts w:ascii="Arial" w:hAnsi="Arial" w:cs="Arial"/>
                <w:b/>
                <w:bCs/>
                <w:color w:val="000000"/>
                <w:sz w:val="16"/>
                <w:szCs w:val="16"/>
              </w:rPr>
            </w:pPr>
            <w:r>
              <w:rPr>
                <w:rFonts w:ascii="Arial" w:hAnsi="Arial" w:cs="Arial"/>
                <w:b/>
                <w:bCs/>
                <w:sz w:val="16"/>
                <w:szCs w:val="16"/>
              </w:rPr>
              <w:t>SINERGIA GLOBAL EN SALUD SAS</w:t>
            </w:r>
          </w:p>
        </w:tc>
        <w:tc>
          <w:tcPr>
            <w:tcW w:w="938"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4</w:t>
            </w:r>
          </w:p>
        </w:tc>
        <w:tc>
          <w:tcPr>
            <w:tcW w:w="2850"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both"/>
              <w:rPr>
                <w:rFonts w:ascii="Arial" w:hAnsi="Arial" w:cs="Arial"/>
                <w:sz w:val="16"/>
                <w:szCs w:val="16"/>
              </w:rPr>
            </w:pPr>
            <w:r>
              <w:rPr>
                <w:rFonts w:ascii="Arial" w:hAnsi="Arial" w:cs="Arial"/>
                <w:sz w:val="16"/>
                <w:szCs w:val="16"/>
              </w:rPr>
              <w:t>Seguimiento telefónico: usuaria en tratamiento con su pareja</w:t>
            </w:r>
            <w:r>
              <w:rPr>
                <w:rFonts w:ascii="Arial" w:hAnsi="Arial" w:cs="Arial"/>
                <w:sz w:val="20"/>
                <w:szCs w:val="20"/>
              </w:rPr>
              <w:t>.</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sz w:val="16"/>
                <w:szCs w:val="16"/>
              </w:rPr>
            </w:pPr>
            <w:r>
              <w:rPr>
                <w:rFonts w:ascii="Arial" w:hAnsi="Arial" w:cs="Arial"/>
                <w:sz w:val="16"/>
                <w:szCs w:val="16"/>
              </w:rPr>
              <w:t>16/10/2019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NA</w:t>
            </w:r>
          </w:p>
        </w:tc>
      </w:tr>
      <w:tr w:rsidR="00753CE2" w:rsidTr="00EE7135">
        <w:trPr>
          <w:trHeight w:val="450"/>
        </w:trPr>
        <w:tc>
          <w:tcPr>
            <w:tcW w:w="412" w:type="dxa"/>
            <w:tcBorders>
              <w:top w:val="nil"/>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70</w:t>
            </w:r>
          </w:p>
        </w:tc>
        <w:tc>
          <w:tcPr>
            <w:tcW w:w="3323" w:type="dxa"/>
            <w:tcBorders>
              <w:top w:val="nil"/>
              <w:left w:val="nil"/>
              <w:bottom w:val="single" w:sz="4" w:space="0" w:color="auto"/>
              <w:right w:val="single" w:sz="4" w:space="0" w:color="auto"/>
            </w:tcBorders>
            <w:shd w:val="clear" w:color="000000" w:fill="FFFFFF"/>
            <w:vAlign w:val="center"/>
            <w:hideMark/>
          </w:tcPr>
          <w:p w:rsidR="00753CE2" w:rsidRDefault="00753CE2" w:rsidP="00EE7135">
            <w:pPr>
              <w:jc w:val="center"/>
              <w:rPr>
                <w:rFonts w:ascii="Arial" w:hAnsi="Arial" w:cs="Arial"/>
                <w:b/>
                <w:bCs/>
                <w:color w:val="000000"/>
                <w:sz w:val="16"/>
                <w:szCs w:val="16"/>
              </w:rPr>
            </w:pPr>
            <w:r>
              <w:rPr>
                <w:rFonts w:ascii="Arial" w:hAnsi="Arial" w:cs="Arial"/>
                <w:b/>
                <w:bCs/>
                <w:sz w:val="16"/>
                <w:szCs w:val="16"/>
              </w:rPr>
              <w:t>UNIDAD INTERMEDIA DE KENNEDY</w:t>
            </w:r>
          </w:p>
        </w:tc>
        <w:tc>
          <w:tcPr>
            <w:tcW w:w="938"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4</w:t>
            </w:r>
          </w:p>
        </w:tc>
        <w:tc>
          <w:tcPr>
            <w:tcW w:w="2850"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both"/>
              <w:rPr>
                <w:rFonts w:ascii="Arial" w:hAnsi="Arial" w:cs="Arial"/>
                <w:sz w:val="16"/>
                <w:szCs w:val="16"/>
              </w:rPr>
            </w:pPr>
            <w:r>
              <w:rPr>
                <w:rFonts w:ascii="Arial" w:hAnsi="Arial" w:cs="Arial"/>
                <w:sz w:val="16"/>
                <w:szCs w:val="16"/>
              </w:rPr>
              <w:t>Usuaria adherente a tratamiento y controles prenatales</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23/09/2019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14</w:t>
            </w:r>
          </w:p>
        </w:tc>
      </w:tr>
      <w:tr w:rsidR="00753CE2" w:rsidTr="00EE7135">
        <w:trPr>
          <w:trHeight w:val="305"/>
        </w:trPr>
        <w:tc>
          <w:tcPr>
            <w:tcW w:w="412" w:type="dxa"/>
            <w:tcBorders>
              <w:top w:val="nil"/>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71</w:t>
            </w:r>
          </w:p>
        </w:tc>
        <w:tc>
          <w:tcPr>
            <w:tcW w:w="3323" w:type="dxa"/>
            <w:tcBorders>
              <w:top w:val="nil"/>
              <w:left w:val="nil"/>
              <w:bottom w:val="single" w:sz="4" w:space="0" w:color="auto"/>
              <w:right w:val="single" w:sz="4" w:space="0" w:color="auto"/>
            </w:tcBorders>
            <w:shd w:val="clear" w:color="000000" w:fill="FFFFFF"/>
            <w:vAlign w:val="center"/>
            <w:hideMark/>
          </w:tcPr>
          <w:p w:rsidR="00753CE2" w:rsidRDefault="00753CE2" w:rsidP="00EE7135">
            <w:pPr>
              <w:jc w:val="center"/>
              <w:rPr>
                <w:rFonts w:ascii="Arial" w:hAnsi="Arial" w:cs="Arial"/>
                <w:b/>
                <w:bCs/>
                <w:color w:val="000000"/>
                <w:sz w:val="16"/>
                <w:szCs w:val="16"/>
              </w:rPr>
            </w:pPr>
            <w:r>
              <w:rPr>
                <w:rFonts w:ascii="Arial" w:hAnsi="Arial" w:cs="Arial"/>
                <w:b/>
                <w:bCs/>
                <w:sz w:val="16"/>
                <w:szCs w:val="16"/>
              </w:rPr>
              <w:t>UNIDAD INTERMEDIA DE CUBA</w:t>
            </w:r>
          </w:p>
        </w:tc>
        <w:tc>
          <w:tcPr>
            <w:tcW w:w="938"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4</w:t>
            </w:r>
          </w:p>
        </w:tc>
        <w:tc>
          <w:tcPr>
            <w:tcW w:w="2850"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both"/>
              <w:rPr>
                <w:rFonts w:ascii="Arial" w:hAnsi="Arial" w:cs="Arial"/>
                <w:sz w:val="16"/>
                <w:szCs w:val="16"/>
              </w:rPr>
            </w:pPr>
            <w:r>
              <w:rPr>
                <w:rFonts w:ascii="Arial" w:hAnsi="Arial" w:cs="Arial"/>
                <w:sz w:val="16"/>
                <w:szCs w:val="16"/>
              </w:rPr>
              <w:t>Usuaria adherente a tratamiento y controles prenatales</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23/09/2019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14</w:t>
            </w:r>
          </w:p>
        </w:tc>
      </w:tr>
      <w:tr w:rsidR="00753CE2" w:rsidTr="00EE7135">
        <w:trPr>
          <w:trHeight w:val="212"/>
        </w:trPr>
        <w:tc>
          <w:tcPr>
            <w:tcW w:w="412" w:type="dxa"/>
            <w:tcBorders>
              <w:top w:val="nil"/>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72</w:t>
            </w:r>
          </w:p>
        </w:tc>
        <w:tc>
          <w:tcPr>
            <w:tcW w:w="3323" w:type="dxa"/>
            <w:tcBorders>
              <w:top w:val="nil"/>
              <w:left w:val="nil"/>
              <w:bottom w:val="single" w:sz="4" w:space="0" w:color="auto"/>
              <w:right w:val="single" w:sz="4" w:space="0" w:color="auto"/>
            </w:tcBorders>
            <w:shd w:val="clear" w:color="000000" w:fill="FFFFFF"/>
            <w:vAlign w:val="center"/>
            <w:hideMark/>
          </w:tcPr>
          <w:p w:rsidR="00753CE2" w:rsidRDefault="00753CE2" w:rsidP="00EE7135">
            <w:pPr>
              <w:jc w:val="center"/>
              <w:rPr>
                <w:rFonts w:ascii="Arial" w:hAnsi="Arial" w:cs="Arial"/>
                <w:b/>
                <w:bCs/>
                <w:color w:val="000000"/>
                <w:sz w:val="16"/>
                <w:szCs w:val="16"/>
              </w:rPr>
            </w:pPr>
            <w:r>
              <w:rPr>
                <w:rFonts w:ascii="Arial" w:hAnsi="Arial" w:cs="Arial"/>
                <w:b/>
                <w:bCs/>
                <w:color w:val="000000"/>
                <w:sz w:val="16"/>
                <w:szCs w:val="16"/>
              </w:rPr>
              <w:t>CENTRO MEDICO  1</w:t>
            </w:r>
          </w:p>
        </w:tc>
        <w:tc>
          <w:tcPr>
            <w:tcW w:w="938"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4</w:t>
            </w:r>
          </w:p>
        </w:tc>
        <w:tc>
          <w:tcPr>
            <w:tcW w:w="2850"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both"/>
              <w:rPr>
                <w:rFonts w:ascii="Arial" w:hAnsi="Arial" w:cs="Arial"/>
                <w:sz w:val="16"/>
                <w:szCs w:val="16"/>
              </w:rPr>
            </w:pPr>
            <w:r>
              <w:rPr>
                <w:rFonts w:ascii="Arial" w:hAnsi="Arial" w:cs="Arial"/>
                <w:sz w:val="16"/>
                <w:szCs w:val="16"/>
              </w:rPr>
              <w:t>Seguimiento telefónico: usuaria en tratamiento con su pareja.</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31/10/2019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NA</w:t>
            </w:r>
          </w:p>
        </w:tc>
      </w:tr>
      <w:tr w:rsidR="00753CE2" w:rsidTr="00EE7135">
        <w:trPr>
          <w:trHeight w:val="544"/>
        </w:trPr>
        <w:tc>
          <w:tcPr>
            <w:tcW w:w="412" w:type="dxa"/>
            <w:tcBorders>
              <w:top w:val="nil"/>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73</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UNIDAD INTERMEDIA DEL CENTRO</w:t>
            </w:r>
          </w:p>
        </w:tc>
        <w:tc>
          <w:tcPr>
            <w:tcW w:w="938"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4</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rPr>
                <w:rFonts w:ascii="Arial" w:hAnsi="Arial" w:cs="Arial"/>
                <w:sz w:val="16"/>
                <w:szCs w:val="16"/>
              </w:rPr>
            </w:pPr>
            <w:r>
              <w:rPr>
                <w:rFonts w:ascii="Arial" w:hAnsi="Arial" w:cs="Arial"/>
                <w:sz w:val="16"/>
                <w:szCs w:val="16"/>
              </w:rPr>
              <w:t>Usuaria adherente a tratamiento y controles prenatales se le realizo tratamiento a la pareja.</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15/11/2019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15</w:t>
            </w:r>
          </w:p>
        </w:tc>
      </w:tr>
      <w:tr w:rsidR="00753CE2" w:rsidTr="00EE7135">
        <w:trPr>
          <w:trHeight w:val="268"/>
        </w:trPr>
        <w:tc>
          <w:tcPr>
            <w:tcW w:w="412" w:type="dxa"/>
            <w:tcBorders>
              <w:top w:val="nil"/>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74</w:t>
            </w:r>
          </w:p>
        </w:tc>
        <w:tc>
          <w:tcPr>
            <w:tcW w:w="3323" w:type="dxa"/>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CENTRO DE SALUD BOSTON</w:t>
            </w:r>
          </w:p>
        </w:tc>
        <w:tc>
          <w:tcPr>
            <w:tcW w:w="938"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4</w:t>
            </w:r>
          </w:p>
        </w:tc>
        <w:tc>
          <w:tcPr>
            <w:tcW w:w="2850"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both"/>
              <w:rPr>
                <w:rFonts w:ascii="Arial" w:hAnsi="Arial" w:cs="Arial"/>
                <w:sz w:val="16"/>
                <w:szCs w:val="16"/>
              </w:rPr>
            </w:pPr>
            <w:r>
              <w:rPr>
                <w:rFonts w:ascii="Arial" w:hAnsi="Arial" w:cs="Arial"/>
                <w:sz w:val="16"/>
                <w:szCs w:val="16"/>
                <w:lang w:val="es-ES"/>
              </w:rPr>
              <w:t>Usuaria con infección no activa se requiere descartar el caso en sivigila.</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15/11/2019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15</w:t>
            </w:r>
          </w:p>
        </w:tc>
      </w:tr>
      <w:tr w:rsidR="00753CE2" w:rsidTr="00EE7135">
        <w:trPr>
          <w:trHeight w:val="457"/>
        </w:trPr>
        <w:tc>
          <w:tcPr>
            <w:tcW w:w="412" w:type="dxa"/>
            <w:tcBorders>
              <w:top w:val="nil"/>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75</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UNIDAD INTERMEDIA DEL CENTRO</w:t>
            </w:r>
          </w:p>
        </w:tc>
        <w:tc>
          <w:tcPr>
            <w:tcW w:w="938"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4</w:t>
            </w:r>
          </w:p>
        </w:tc>
        <w:tc>
          <w:tcPr>
            <w:tcW w:w="2850"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both"/>
              <w:rPr>
                <w:rFonts w:ascii="Arial" w:hAnsi="Arial" w:cs="Arial"/>
                <w:sz w:val="16"/>
                <w:szCs w:val="16"/>
              </w:rPr>
            </w:pPr>
            <w:r>
              <w:rPr>
                <w:rFonts w:ascii="Arial" w:hAnsi="Arial" w:cs="Arial"/>
                <w:sz w:val="16"/>
                <w:szCs w:val="16"/>
                <w:lang w:val="es-ES"/>
              </w:rPr>
              <w:t>Muerte perinatal, no fue tratada en este embarazo en hc anotan cicatriz serológica. No hay ingreso a UPF.</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15/11/2019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15</w:t>
            </w:r>
          </w:p>
        </w:tc>
      </w:tr>
      <w:tr w:rsidR="00753CE2" w:rsidTr="00EE7135">
        <w:trPr>
          <w:trHeight w:val="749"/>
        </w:trPr>
        <w:tc>
          <w:tcPr>
            <w:tcW w:w="412" w:type="dxa"/>
            <w:tcBorders>
              <w:top w:val="nil"/>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76</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UNIDAD INTERMEDIA DEL CENTRO</w:t>
            </w:r>
          </w:p>
        </w:tc>
        <w:tc>
          <w:tcPr>
            <w:tcW w:w="938"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4</w:t>
            </w:r>
          </w:p>
        </w:tc>
        <w:tc>
          <w:tcPr>
            <w:tcW w:w="2850"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both"/>
              <w:rPr>
                <w:rFonts w:ascii="Arial" w:hAnsi="Arial" w:cs="Arial"/>
                <w:sz w:val="16"/>
                <w:szCs w:val="16"/>
              </w:rPr>
            </w:pPr>
            <w:r>
              <w:rPr>
                <w:rFonts w:ascii="Arial" w:hAnsi="Arial" w:cs="Arial"/>
                <w:sz w:val="16"/>
                <w:szCs w:val="16"/>
                <w:lang w:val="es-ES"/>
              </w:rPr>
              <w:t>Usuaria Venezolana que consulto el 21 de octubre por falso trabajo de parto 38 semanas, se le admistraron 2 dosis de penicilina pero se considera mal tratada. SOLICITAR CONTROL DE CALIDAD A LA MUESTRA.</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15/11/2019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15</w:t>
            </w:r>
          </w:p>
        </w:tc>
      </w:tr>
      <w:tr w:rsidR="00753CE2" w:rsidTr="00EE7135">
        <w:trPr>
          <w:trHeight w:val="211"/>
        </w:trPr>
        <w:tc>
          <w:tcPr>
            <w:tcW w:w="412" w:type="dxa"/>
            <w:tcBorders>
              <w:top w:val="nil"/>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77</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UNIDAD INTERMEDIA DEL CENTRO</w:t>
            </w:r>
          </w:p>
        </w:tc>
        <w:tc>
          <w:tcPr>
            <w:tcW w:w="938"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4</w:t>
            </w:r>
          </w:p>
        </w:tc>
        <w:tc>
          <w:tcPr>
            <w:tcW w:w="2850"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both"/>
              <w:rPr>
                <w:rFonts w:ascii="Arial" w:hAnsi="Arial" w:cs="Arial"/>
                <w:sz w:val="16"/>
                <w:szCs w:val="16"/>
              </w:rPr>
            </w:pPr>
            <w:r>
              <w:rPr>
                <w:rFonts w:ascii="Arial" w:hAnsi="Arial" w:cs="Arial"/>
                <w:sz w:val="16"/>
                <w:szCs w:val="16"/>
                <w:lang w:val="es-ES"/>
              </w:rPr>
              <w:t>Pendiente administración de segunda y tercera dosis.</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15/11/2019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15</w:t>
            </w:r>
          </w:p>
        </w:tc>
      </w:tr>
      <w:tr w:rsidR="00753CE2" w:rsidTr="00EE7135">
        <w:trPr>
          <w:trHeight w:val="675"/>
        </w:trPr>
        <w:tc>
          <w:tcPr>
            <w:tcW w:w="412" w:type="dxa"/>
            <w:tcBorders>
              <w:top w:val="nil"/>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78</w:t>
            </w:r>
          </w:p>
        </w:tc>
        <w:tc>
          <w:tcPr>
            <w:tcW w:w="3323"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IDIME INSTITUTO DE DIAGNOSTICOMEDICOSALABORATORIO</w:t>
            </w:r>
          </w:p>
        </w:tc>
        <w:tc>
          <w:tcPr>
            <w:tcW w:w="938"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4</w:t>
            </w:r>
          </w:p>
        </w:tc>
        <w:tc>
          <w:tcPr>
            <w:tcW w:w="2850" w:type="dxa"/>
            <w:gridSpan w:val="2"/>
            <w:tcBorders>
              <w:top w:val="nil"/>
              <w:left w:val="nil"/>
              <w:bottom w:val="single" w:sz="4" w:space="0" w:color="auto"/>
              <w:right w:val="single" w:sz="4" w:space="0" w:color="auto"/>
            </w:tcBorders>
            <w:shd w:val="clear" w:color="auto" w:fill="auto"/>
            <w:vAlign w:val="center"/>
            <w:hideMark/>
          </w:tcPr>
          <w:p w:rsidR="00753CE2" w:rsidRDefault="00753CE2" w:rsidP="00EE7135">
            <w:pPr>
              <w:rPr>
                <w:rFonts w:ascii="Arial" w:hAnsi="Arial" w:cs="Arial"/>
                <w:sz w:val="16"/>
                <w:szCs w:val="16"/>
              </w:rPr>
            </w:pPr>
            <w:r>
              <w:rPr>
                <w:rFonts w:ascii="Arial" w:hAnsi="Arial" w:cs="Arial"/>
                <w:sz w:val="16"/>
                <w:szCs w:val="16"/>
              </w:rPr>
              <w:t>Usuaria adherente a tratamiento y controles prenatales se le realizo tratamiento a la pareja.</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7/11/2019</w:t>
            </w:r>
          </w:p>
        </w:tc>
        <w:tc>
          <w:tcPr>
            <w:tcW w:w="0" w:type="auto"/>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16</w:t>
            </w:r>
          </w:p>
        </w:tc>
      </w:tr>
      <w:tr w:rsidR="00753CE2" w:rsidTr="00EE7135">
        <w:trPr>
          <w:trHeight w:val="675"/>
        </w:trPr>
        <w:tc>
          <w:tcPr>
            <w:tcW w:w="412" w:type="dxa"/>
            <w:tcBorders>
              <w:top w:val="nil"/>
              <w:left w:val="single" w:sz="4" w:space="0" w:color="auto"/>
              <w:bottom w:val="single" w:sz="4" w:space="0" w:color="auto"/>
              <w:right w:val="single" w:sz="4" w:space="0" w:color="auto"/>
            </w:tcBorders>
            <w:shd w:val="clear" w:color="auto" w:fill="auto"/>
            <w:vAlign w:val="center"/>
          </w:tcPr>
          <w:p w:rsidR="00753CE2" w:rsidRDefault="00753CE2" w:rsidP="00EE7135">
            <w:pPr>
              <w:jc w:val="center"/>
              <w:rPr>
                <w:rFonts w:ascii="Arial" w:hAnsi="Arial" w:cs="Arial"/>
                <w:b/>
                <w:bCs/>
                <w:sz w:val="16"/>
                <w:szCs w:val="16"/>
              </w:rPr>
            </w:pPr>
            <w:r>
              <w:rPr>
                <w:rFonts w:ascii="Arial" w:hAnsi="Arial" w:cs="Arial"/>
                <w:b/>
                <w:bCs/>
                <w:sz w:val="16"/>
                <w:szCs w:val="16"/>
              </w:rPr>
              <w:t>79</w:t>
            </w:r>
          </w:p>
        </w:tc>
        <w:tc>
          <w:tcPr>
            <w:tcW w:w="3323" w:type="dxa"/>
            <w:tcBorders>
              <w:top w:val="nil"/>
              <w:left w:val="nil"/>
              <w:bottom w:val="single" w:sz="4" w:space="0" w:color="auto"/>
              <w:right w:val="single" w:sz="4" w:space="0" w:color="auto"/>
            </w:tcBorders>
            <w:shd w:val="clear" w:color="auto" w:fill="auto"/>
            <w:vAlign w:val="center"/>
          </w:tcPr>
          <w:p w:rsidR="00753CE2" w:rsidRDefault="00753CE2" w:rsidP="00EE7135">
            <w:pPr>
              <w:jc w:val="center"/>
              <w:rPr>
                <w:rFonts w:ascii="Arial" w:hAnsi="Arial" w:cs="Arial"/>
                <w:b/>
                <w:bCs/>
                <w:sz w:val="16"/>
                <w:szCs w:val="16"/>
              </w:rPr>
            </w:pPr>
            <w:r>
              <w:rPr>
                <w:rFonts w:ascii="Arial" w:hAnsi="Arial" w:cs="Arial"/>
                <w:b/>
                <w:bCs/>
                <w:sz w:val="16"/>
                <w:szCs w:val="16"/>
              </w:rPr>
              <w:t>UNIDAD INTERMEDIA CENTRO</w:t>
            </w:r>
          </w:p>
        </w:tc>
        <w:tc>
          <w:tcPr>
            <w:tcW w:w="938" w:type="dxa"/>
            <w:tcBorders>
              <w:top w:val="nil"/>
              <w:left w:val="nil"/>
              <w:bottom w:val="single" w:sz="4" w:space="0" w:color="auto"/>
              <w:right w:val="single" w:sz="4" w:space="0" w:color="auto"/>
            </w:tcBorders>
            <w:shd w:val="clear" w:color="auto" w:fill="auto"/>
            <w:vAlign w:val="center"/>
          </w:tcPr>
          <w:p w:rsidR="00753CE2" w:rsidRDefault="00753CE2" w:rsidP="00EE7135">
            <w:pPr>
              <w:jc w:val="center"/>
              <w:rPr>
                <w:rFonts w:ascii="Arial" w:hAnsi="Arial" w:cs="Arial"/>
                <w:b/>
                <w:bCs/>
                <w:sz w:val="16"/>
                <w:szCs w:val="16"/>
              </w:rPr>
            </w:pPr>
            <w:r>
              <w:rPr>
                <w:rFonts w:ascii="Arial" w:hAnsi="Arial" w:cs="Arial"/>
                <w:b/>
                <w:bCs/>
                <w:sz w:val="16"/>
                <w:szCs w:val="16"/>
              </w:rPr>
              <w:t>4</w:t>
            </w:r>
          </w:p>
        </w:tc>
        <w:tc>
          <w:tcPr>
            <w:tcW w:w="2850" w:type="dxa"/>
            <w:gridSpan w:val="2"/>
            <w:tcBorders>
              <w:top w:val="nil"/>
              <w:left w:val="nil"/>
              <w:bottom w:val="single" w:sz="4" w:space="0" w:color="auto"/>
              <w:right w:val="single" w:sz="4" w:space="0" w:color="auto"/>
            </w:tcBorders>
            <w:shd w:val="clear" w:color="auto" w:fill="auto"/>
            <w:vAlign w:val="center"/>
          </w:tcPr>
          <w:p w:rsidR="00753CE2" w:rsidRDefault="00753CE2" w:rsidP="00EE7135">
            <w:pPr>
              <w:jc w:val="both"/>
              <w:rPr>
                <w:rFonts w:ascii="Arial" w:hAnsi="Arial" w:cs="Arial"/>
                <w:sz w:val="16"/>
                <w:szCs w:val="16"/>
              </w:rPr>
            </w:pPr>
            <w:r>
              <w:rPr>
                <w:rFonts w:ascii="Arial" w:hAnsi="Arial" w:cs="Arial"/>
                <w:sz w:val="16"/>
                <w:szCs w:val="16"/>
              </w:rPr>
              <w:t>Usuaria habitante de calle trabajadora sexual perteneciente al municipio de anserrma caldas la cual tuvo parto en el municipio de pereira</w:t>
            </w:r>
          </w:p>
        </w:tc>
        <w:tc>
          <w:tcPr>
            <w:tcW w:w="1153" w:type="dxa"/>
            <w:gridSpan w:val="2"/>
            <w:tcBorders>
              <w:top w:val="nil"/>
              <w:left w:val="nil"/>
              <w:bottom w:val="single" w:sz="4" w:space="0" w:color="auto"/>
              <w:right w:val="single" w:sz="4" w:space="0" w:color="auto"/>
            </w:tcBorders>
            <w:shd w:val="clear" w:color="auto" w:fill="auto"/>
            <w:noWrap/>
            <w:vAlign w:val="center"/>
          </w:tcPr>
          <w:p w:rsidR="00753CE2" w:rsidRDefault="00753CE2" w:rsidP="00EE7135">
            <w:pPr>
              <w:jc w:val="center"/>
              <w:rPr>
                <w:rFonts w:ascii="Arial" w:hAnsi="Arial" w:cs="Arial"/>
                <w:b/>
                <w:bCs/>
                <w:sz w:val="16"/>
                <w:szCs w:val="16"/>
              </w:rPr>
            </w:pPr>
            <w:r>
              <w:rPr>
                <w:rFonts w:ascii="Arial" w:hAnsi="Arial" w:cs="Arial"/>
                <w:b/>
                <w:bCs/>
                <w:sz w:val="16"/>
                <w:szCs w:val="16"/>
              </w:rPr>
              <w:t>15/11/2019</w:t>
            </w:r>
          </w:p>
        </w:tc>
        <w:tc>
          <w:tcPr>
            <w:tcW w:w="0" w:type="auto"/>
            <w:tcBorders>
              <w:top w:val="nil"/>
              <w:left w:val="nil"/>
              <w:bottom w:val="single" w:sz="4" w:space="0" w:color="auto"/>
              <w:right w:val="single" w:sz="4" w:space="0" w:color="auto"/>
            </w:tcBorders>
            <w:shd w:val="clear" w:color="auto" w:fill="auto"/>
            <w:vAlign w:val="center"/>
          </w:tcPr>
          <w:p w:rsidR="00753CE2" w:rsidRDefault="00753CE2" w:rsidP="00EE7135">
            <w:pPr>
              <w:jc w:val="center"/>
              <w:rPr>
                <w:rFonts w:ascii="Arial" w:hAnsi="Arial" w:cs="Arial"/>
                <w:b/>
                <w:bCs/>
                <w:sz w:val="16"/>
                <w:szCs w:val="16"/>
              </w:rPr>
            </w:pPr>
            <w:r>
              <w:rPr>
                <w:rFonts w:ascii="Arial" w:hAnsi="Arial" w:cs="Arial"/>
                <w:b/>
                <w:bCs/>
                <w:sz w:val="16"/>
                <w:szCs w:val="16"/>
              </w:rPr>
              <w:t>15</w:t>
            </w:r>
          </w:p>
        </w:tc>
      </w:tr>
      <w:tr w:rsidR="00753CE2" w:rsidTr="00EE7135">
        <w:trPr>
          <w:trHeight w:val="675"/>
        </w:trPr>
        <w:tc>
          <w:tcPr>
            <w:tcW w:w="412" w:type="dxa"/>
            <w:tcBorders>
              <w:top w:val="single" w:sz="4" w:space="0" w:color="auto"/>
              <w:left w:val="single" w:sz="4" w:space="0" w:color="auto"/>
              <w:bottom w:val="single" w:sz="4" w:space="0" w:color="auto"/>
              <w:right w:val="nil"/>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80</w:t>
            </w:r>
          </w:p>
        </w:tc>
        <w:tc>
          <w:tcPr>
            <w:tcW w:w="33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UNIDAD INTERMEDIA DEL CENTRO</w:t>
            </w:r>
          </w:p>
        </w:tc>
        <w:tc>
          <w:tcPr>
            <w:tcW w:w="938" w:type="dxa"/>
            <w:tcBorders>
              <w:top w:val="single" w:sz="4" w:space="0" w:color="auto"/>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4</w:t>
            </w:r>
          </w:p>
        </w:tc>
        <w:tc>
          <w:tcPr>
            <w:tcW w:w="2837" w:type="dxa"/>
            <w:tcBorders>
              <w:top w:val="single" w:sz="4" w:space="0" w:color="auto"/>
              <w:left w:val="nil"/>
              <w:bottom w:val="single" w:sz="4" w:space="0" w:color="auto"/>
              <w:right w:val="single" w:sz="4" w:space="0" w:color="auto"/>
            </w:tcBorders>
            <w:shd w:val="clear" w:color="auto" w:fill="auto"/>
            <w:vAlign w:val="center"/>
            <w:hideMark/>
          </w:tcPr>
          <w:p w:rsidR="00753CE2" w:rsidRDefault="00753CE2" w:rsidP="00EE7135">
            <w:pPr>
              <w:rPr>
                <w:rFonts w:ascii="Arial" w:hAnsi="Arial" w:cs="Arial"/>
                <w:sz w:val="16"/>
                <w:szCs w:val="16"/>
              </w:rPr>
            </w:pPr>
            <w:r>
              <w:rPr>
                <w:rFonts w:ascii="Arial" w:hAnsi="Arial" w:cs="Arial"/>
                <w:sz w:val="16"/>
                <w:szCs w:val="16"/>
              </w:rPr>
              <w:t>Usuaria adherente a tratamiento y controles prenatales se le realizo tratamiento a la pareja.</w:t>
            </w:r>
          </w:p>
        </w:tc>
        <w:tc>
          <w:tcPr>
            <w:tcW w:w="1153" w:type="dxa"/>
            <w:gridSpan w:val="2"/>
            <w:tcBorders>
              <w:top w:val="single" w:sz="4" w:space="0" w:color="auto"/>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13/12/2019</w:t>
            </w:r>
          </w:p>
        </w:tc>
        <w:tc>
          <w:tcPr>
            <w:tcW w:w="728" w:type="dxa"/>
            <w:gridSpan w:val="2"/>
            <w:tcBorders>
              <w:top w:val="single" w:sz="4" w:space="0" w:color="auto"/>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17</w:t>
            </w:r>
          </w:p>
        </w:tc>
      </w:tr>
      <w:tr w:rsidR="00753CE2" w:rsidTr="00EE7135">
        <w:trPr>
          <w:trHeight w:val="675"/>
        </w:trPr>
        <w:tc>
          <w:tcPr>
            <w:tcW w:w="412" w:type="dxa"/>
            <w:tcBorders>
              <w:top w:val="single" w:sz="4" w:space="0" w:color="auto"/>
              <w:left w:val="single" w:sz="4" w:space="0" w:color="auto"/>
              <w:bottom w:val="single" w:sz="4" w:space="0" w:color="auto"/>
              <w:right w:val="nil"/>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81</w:t>
            </w:r>
          </w:p>
        </w:tc>
        <w:tc>
          <w:tcPr>
            <w:tcW w:w="3323" w:type="dxa"/>
            <w:tcBorders>
              <w:top w:val="nil"/>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UNIDAD INTERMEDIA DEL CENTRO</w:t>
            </w:r>
          </w:p>
        </w:tc>
        <w:tc>
          <w:tcPr>
            <w:tcW w:w="938"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4</w:t>
            </w:r>
          </w:p>
        </w:tc>
        <w:tc>
          <w:tcPr>
            <w:tcW w:w="2837" w:type="dxa"/>
            <w:tcBorders>
              <w:top w:val="nil"/>
              <w:left w:val="nil"/>
              <w:bottom w:val="single" w:sz="4" w:space="0" w:color="auto"/>
              <w:right w:val="single" w:sz="4" w:space="0" w:color="auto"/>
            </w:tcBorders>
            <w:shd w:val="clear" w:color="auto" w:fill="auto"/>
            <w:vAlign w:val="center"/>
            <w:hideMark/>
          </w:tcPr>
          <w:p w:rsidR="00753CE2" w:rsidRDefault="00753CE2" w:rsidP="00EE7135">
            <w:pPr>
              <w:rPr>
                <w:rFonts w:ascii="Arial" w:hAnsi="Arial" w:cs="Arial"/>
                <w:sz w:val="16"/>
                <w:szCs w:val="16"/>
              </w:rPr>
            </w:pPr>
            <w:r>
              <w:rPr>
                <w:rFonts w:ascii="Arial" w:hAnsi="Arial" w:cs="Arial"/>
                <w:sz w:val="16"/>
                <w:szCs w:val="16"/>
              </w:rPr>
              <w:t xml:space="preserve">Usuaria con ingreso a control prenatal a las semanas 21 reinfección a la semana 34 con un resultado de 128 dils, trasladada a clínica mac para atención del parto. </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13/12/2019</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17</w:t>
            </w:r>
          </w:p>
        </w:tc>
      </w:tr>
      <w:tr w:rsidR="00753CE2" w:rsidTr="00EE7135">
        <w:trPr>
          <w:trHeight w:val="675"/>
        </w:trPr>
        <w:tc>
          <w:tcPr>
            <w:tcW w:w="412" w:type="dxa"/>
            <w:tcBorders>
              <w:top w:val="single" w:sz="4" w:space="0" w:color="auto"/>
              <w:left w:val="single" w:sz="4" w:space="0" w:color="auto"/>
              <w:bottom w:val="single" w:sz="4" w:space="0" w:color="auto"/>
              <w:right w:val="nil"/>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82</w:t>
            </w:r>
          </w:p>
        </w:tc>
        <w:tc>
          <w:tcPr>
            <w:tcW w:w="3323" w:type="dxa"/>
            <w:tcBorders>
              <w:top w:val="nil"/>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UNIDAD INTERMEDIA DEL CENTRO</w:t>
            </w:r>
          </w:p>
        </w:tc>
        <w:tc>
          <w:tcPr>
            <w:tcW w:w="938"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4</w:t>
            </w:r>
          </w:p>
        </w:tc>
        <w:tc>
          <w:tcPr>
            <w:tcW w:w="2837" w:type="dxa"/>
            <w:tcBorders>
              <w:top w:val="nil"/>
              <w:left w:val="nil"/>
              <w:bottom w:val="single" w:sz="4" w:space="0" w:color="auto"/>
              <w:right w:val="single" w:sz="4" w:space="0" w:color="auto"/>
            </w:tcBorders>
            <w:shd w:val="clear" w:color="auto" w:fill="auto"/>
            <w:vAlign w:val="center"/>
            <w:hideMark/>
          </w:tcPr>
          <w:p w:rsidR="00753CE2" w:rsidRDefault="00753CE2" w:rsidP="00EE7135">
            <w:pPr>
              <w:rPr>
                <w:rFonts w:ascii="Arial" w:hAnsi="Arial" w:cs="Arial"/>
                <w:sz w:val="16"/>
                <w:szCs w:val="16"/>
              </w:rPr>
            </w:pPr>
            <w:r>
              <w:rPr>
                <w:rFonts w:ascii="Arial" w:hAnsi="Arial" w:cs="Arial"/>
                <w:sz w:val="16"/>
                <w:szCs w:val="16"/>
              </w:rPr>
              <w:t>Usuaria con ingreso temprano a controles prenatales prueba treponémica a las 8 semanas de gestación VDRL 32 DILS ordenaron 3 dosis de penicilina el cual inicio 22/11/2019 tratamiento a la pareja.</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13/12/2019</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17</w:t>
            </w:r>
          </w:p>
        </w:tc>
      </w:tr>
      <w:tr w:rsidR="00753CE2" w:rsidTr="00EE7135">
        <w:trPr>
          <w:trHeight w:val="675"/>
        </w:trPr>
        <w:tc>
          <w:tcPr>
            <w:tcW w:w="412" w:type="dxa"/>
            <w:tcBorders>
              <w:top w:val="single" w:sz="4" w:space="0" w:color="auto"/>
              <w:left w:val="single" w:sz="4" w:space="0" w:color="auto"/>
              <w:bottom w:val="single" w:sz="4" w:space="0" w:color="auto"/>
              <w:right w:val="nil"/>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83</w:t>
            </w:r>
          </w:p>
        </w:tc>
        <w:tc>
          <w:tcPr>
            <w:tcW w:w="3323" w:type="dxa"/>
            <w:tcBorders>
              <w:top w:val="nil"/>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CLINICA COMFAMILIAR</w:t>
            </w:r>
          </w:p>
        </w:tc>
        <w:tc>
          <w:tcPr>
            <w:tcW w:w="938"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2</w:t>
            </w:r>
          </w:p>
        </w:tc>
        <w:tc>
          <w:tcPr>
            <w:tcW w:w="2837" w:type="dxa"/>
            <w:tcBorders>
              <w:top w:val="nil"/>
              <w:left w:val="nil"/>
              <w:bottom w:val="single" w:sz="4" w:space="0" w:color="auto"/>
              <w:right w:val="single" w:sz="4" w:space="0" w:color="auto"/>
            </w:tcBorders>
            <w:shd w:val="clear" w:color="auto" w:fill="auto"/>
            <w:vAlign w:val="center"/>
            <w:hideMark/>
          </w:tcPr>
          <w:p w:rsidR="00753CE2" w:rsidRDefault="00753CE2" w:rsidP="00EE7135">
            <w:pPr>
              <w:rPr>
                <w:rFonts w:ascii="Arial" w:hAnsi="Arial" w:cs="Arial"/>
                <w:sz w:val="16"/>
                <w:szCs w:val="16"/>
              </w:rPr>
            </w:pPr>
            <w:r>
              <w:rPr>
                <w:rFonts w:ascii="Arial" w:hAnsi="Arial" w:cs="Arial"/>
                <w:sz w:val="16"/>
                <w:szCs w:val="16"/>
              </w:rPr>
              <w:t>Usuaria de SURA realizaron atención del parto con serología menor a 2 dils.</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10/12/2019</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18</w:t>
            </w:r>
          </w:p>
        </w:tc>
      </w:tr>
      <w:tr w:rsidR="00753CE2" w:rsidTr="00EE7135">
        <w:trPr>
          <w:trHeight w:val="675"/>
        </w:trPr>
        <w:tc>
          <w:tcPr>
            <w:tcW w:w="412" w:type="dxa"/>
            <w:tcBorders>
              <w:top w:val="single" w:sz="4" w:space="0" w:color="auto"/>
              <w:left w:val="single" w:sz="4" w:space="0" w:color="auto"/>
              <w:bottom w:val="single" w:sz="4" w:space="0" w:color="auto"/>
              <w:right w:val="nil"/>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84</w:t>
            </w:r>
          </w:p>
        </w:tc>
        <w:tc>
          <w:tcPr>
            <w:tcW w:w="3323" w:type="dxa"/>
            <w:tcBorders>
              <w:top w:val="nil"/>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UNIDAD INTERMEDIA DEL CENTRO</w:t>
            </w:r>
          </w:p>
        </w:tc>
        <w:tc>
          <w:tcPr>
            <w:tcW w:w="938"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4</w:t>
            </w:r>
          </w:p>
        </w:tc>
        <w:tc>
          <w:tcPr>
            <w:tcW w:w="2837" w:type="dxa"/>
            <w:tcBorders>
              <w:top w:val="nil"/>
              <w:left w:val="nil"/>
              <w:bottom w:val="single" w:sz="4" w:space="0" w:color="auto"/>
              <w:right w:val="single" w:sz="4" w:space="0" w:color="auto"/>
            </w:tcBorders>
            <w:shd w:val="clear" w:color="auto" w:fill="auto"/>
            <w:vAlign w:val="center"/>
            <w:hideMark/>
          </w:tcPr>
          <w:p w:rsidR="00753CE2" w:rsidRDefault="00753CE2" w:rsidP="00EE7135">
            <w:pPr>
              <w:rPr>
                <w:rFonts w:ascii="Arial" w:hAnsi="Arial" w:cs="Arial"/>
                <w:sz w:val="16"/>
                <w:szCs w:val="16"/>
              </w:rPr>
            </w:pPr>
            <w:r>
              <w:rPr>
                <w:rFonts w:ascii="Arial" w:hAnsi="Arial" w:cs="Arial"/>
                <w:sz w:val="16"/>
                <w:szCs w:val="16"/>
              </w:rPr>
              <w:t>Usuaria con ingreso temprano a control prenatal edad gestacional a la toma de prueba treponémica 10 semanas de gestación prueba treponémica positiva resultado de serología 1 dils se ordenó tratamiento de 3 dosis.</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13/12/2019</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17</w:t>
            </w:r>
          </w:p>
        </w:tc>
      </w:tr>
      <w:tr w:rsidR="00753CE2" w:rsidTr="00EE7135">
        <w:trPr>
          <w:trHeight w:val="675"/>
        </w:trPr>
        <w:tc>
          <w:tcPr>
            <w:tcW w:w="412" w:type="dxa"/>
            <w:tcBorders>
              <w:top w:val="single" w:sz="4" w:space="0" w:color="auto"/>
              <w:left w:val="single" w:sz="4" w:space="0" w:color="auto"/>
              <w:bottom w:val="single" w:sz="4" w:space="0" w:color="auto"/>
              <w:right w:val="nil"/>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85</w:t>
            </w:r>
          </w:p>
        </w:tc>
        <w:tc>
          <w:tcPr>
            <w:tcW w:w="3323" w:type="dxa"/>
            <w:tcBorders>
              <w:top w:val="nil"/>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UNIDAD INTERMEDIA DEL CENTRO</w:t>
            </w:r>
          </w:p>
        </w:tc>
        <w:tc>
          <w:tcPr>
            <w:tcW w:w="938"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4</w:t>
            </w:r>
          </w:p>
        </w:tc>
        <w:tc>
          <w:tcPr>
            <w:tcW w:w="2837" w:type="dxa"/>
            <w:tcBorders>
              <w:top w:val="nil"/>
              <w:left w:val="nil"/>
              <w:bottom w:val="single" w:sz="4" w:space="0" w:color="auto"/>
              <w:right w:val="single" w:sz="4" w:space="0" w:color="auto"/>
            </w:tcBorders>
            <w:shd w:val="clear" w:color="auto" w:fill="auto"/>
            <w:vAlign w:val="center"/>
            <w:hideMark/>
          </w:tcPr>
          <w:p w:rsidR="00753CE2" w:rsidRDefault="00753CE2" w:rsidP="00EE7135">
            <w:pPr>
              <w:rPr>
                <w:rFonts w:ascii="Arial" w:hAnsi="Arial" w:cs="Arial"/>
                <w:sz w:val="16"/>
                <w:szCs w:val="16"/>
              </w:rPr>
            </w:pPr>
            <w:r>
              <w:rPr>
                <w:rFonts w:ascii="Arial" w:hAnsi="Arial" w:cs="Arial"/>
                <w:sz w:val="16"/>
                <w:szCs w:val="16"/>
              </w:rPr>
              <w:t>Usuaria con captación temprana a las 7 semanas de gestación prueba treponémica positiva con resultado de VDRL de 4 dils, se ordenó tratamiento.</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13/12/2019</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17</w:t>
            </w:r>
          </w:p>
        </w:tc>
      </w:tr>
      <w:tr w:rsidR="00753CE2" w:rsidTr="00EE7135">
        <w:trPr>
          <w:trHeight w:val="675"/>
        </w:trPr>
        <w:tc>
          <w:tcPr>
            <w:tcW w:w="412" w:type="dxa"/>
            <w:tcBorders>
              <w:top w:val="single" w:sz="4" w:space="0" w:color="auto"/>
              <w:left w:val="single" w:sz="4" w:space="0" w:color="auto"/>
              <w:bottom w:val="single" w:sz="4" w:space="0" w:color="auto"/>
              <w:right w:val="nil"/>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86</w:t>
            </w:r>
          </w:p>
        </w:tc>
        <w:tc>
          <w:tcPr>
            <w:tcW w:w="3323" w:type="dxa"/>
            <w:tcBorders>
              <w:top w:val="nil"/>
              <w:left w:val="single" w:sz="4" w:space="0" w:color="auto"/>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UNIDAD INTERMEDIA DEL CENTRO</w:t>
            </w:r>
          </w:p>
        </w:tc>
        <w:tc>
          <w:tcPr>
            <w:tcW w:w="938" w:type="dxa"/>
            <w:tcBorders>
              <w:top w:val="nil"/>
              <w:left w:val="nil"/>
              <w:bottom w:val="single" w:sz="4" w:space="0" w:color="auto"/>
              <w:right w:val="single" w:sz="4" w:space="0" w:color="auto"/>
            </w:tcBorders>
            <w:shd w:val="clear" w:color="auto" w:fill="auto"/>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4</w:t>
            </w:r>
          </w:p>
        </w:tc>
        <w:tc>
          <w:tcPr>
            <w:tcW w:w="2837" w:type="dxa"/>
            <w:tcBorders>
              <w:top w:val="nil"/>
              <w:left w:val="nil"/>
              <w:bottom w:val="single" w:sz="4" w:space="0" w:color="auto"/>
              <w:right w:val="single" w:sz="4" w:space="0" w:color="auto"/>
            </w:tcBorders>
            <w:shd w:val="clear" w:color="auto" w:fill="auto"/>
            <w:vAlign w:val="center"/>
            <w:hideMark/>
          </w:tcPr>
          <w:p w:rsidR="00753CE2" w:rsidRDefault="00753CE2" w:rsidP="00EE7135">
            <w:pPr>
              <w:rPr>
                <w:rFonts w:ascii="Arial" w:hAnsi="Arial" w:cs="Arial"/>
                <w:sz w:val="16"/>
                <w:szCs w:val="16"/>
              </w:rPr>
            </w:pPr>
            <w:r>
              <w:rPr>
                <w:rFonts w:ascii="Arial" w:hAnsi="Arial" w:cs="Arial"/>
                <w:sz w:val="16"/>
                <w:szCs w:val="16"/>
              </w:rPr>
              <w:t>Usuaria con captación tardía para el ingreso prenatal a las 20 semanas de gestación con prueba treponémica positiva resultado de VDRL 16 dils se le ordeno tratamiento.</w:t>
            </w:r>
          </w:p>
        </w:tc>
        <w:tc>
          <w:tcPr>
            <w:tcW w:w="1153"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13/12/2019</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753CE2" w:rsidRDefault="00753CE2" w:rsidP="00EE7135">
            <w:pPr>
              <w:jc w:val="center"/>
              <w:rPr>
                <w:rFonts w:ascii="Arial" w:hAnsi="Arial" w:cs="Arial"/>
                <w:b/>
                <w:bCs/>
                <w:sz w:val="16"/>
                <w:szCs w:val="16"/>
              </w:rPr>
            </w:pPr>
            <w:r>
              <w:rPr>
                <w:rFonts w:ascii="Arial" w:hAnsi="Arial" w:cs="Arial"/>
                <w:b/>
                <w:bCs/>
                <w:sz w:val="16"/>
                <w:szCs w:val="16"/>
              </w:rPr>
              <w:t>17</w:t>
            </w:r>
          </w:p>
        </w:tc>
      </w:tr>
    </w:tbl>
    <w:p w:rsidR="00ED10FC" w:rsidRPr="00FC52D5" w:rsidRDefault="00ED10FC" w:rsidP="008A3CF1">
      <w:pPr>
        <w:jc w:val="both"/>
        <w:rPr>
          <w:rFonts w:ascii="Arial" w:hAnsi="Arial" w:cs="Arial"/>
          <w:sz w:val="18"/>
          <w:szCs w:val="18"/>
        </w:rPr>
      </w:pPr>
    </w:p>
    <w:p w:rsidR="00770627" w:rsidRPr="00FC52D5" w:rsidRDefault="00770627" w:rsidP="00C3294F">
      <w:pPr>
        <w:jc w:val="both"/>
        <w:rPr>
          <w:rFonts w:ascii="Arial" w:hAnsi="Arial" w:cs="Arial"/>
          <w:sz w:val="18"/>
          <w:szCs w:val="18"/>
        </w:rPr>
      </w:pPr>
      <w:r w:rsidRPr="00FC52D5">
        <w:rPr>
          <w:rFonts w:ascii="Arial" w:hAnsi="Arial" w:cs="Arial"/>
          <w:b/>
          <w:sz w:val="18"/>
          <w:szCs w:val="18"/>
        </w:rPr>
        <w:t>SÍFILIS CONGÉNITA:</w:t>
      </w:r>
      <w:r w:rsidRPr="00FC52D5">
        <w:rPr>
          <w:rFonts w:ascii="Arial" w:hAnsi="Arial" w:cs="Arial"/>
          <w:sz w:val="18"/>
          <w:szCs w:val="18"/>
        </w:rPr>
        <w:t xml:space="preserve"> </w:t>
      </w:r>
    </w:p>
    <w:p w:rsidR="001919D2" w:rsidRPr="00FC52D5" w:rsidRDefault="00C61C48" w:rsidP="00C3294F">
      <w:pPr>
        <w:jc w:val="both"/>
        <w:rPr>
          <w:rFonts w:ascii="Arial" w:hAnsi="Arial" w:cs="Arial"/>
          <w:sz w:val="18"/>
          <w:szCs w:val="18"/>
          <w:lang w:val="es-ES"/>
        </w:rPr>
      </w:pPr>
      <w:r w:rsidRPr="00FC52D5">
        <w:rPr>
          <w:rFonts w:ascii="Arial" w:hAnsi="Arial" w:cs="Arial"/>
          <w:sz w:val="18"/>
          <w:szCs w:val="18"/>
          <w:lang w:val="es-ES"/>
        </w:rPr>
        <w:t>De acuerdo con</w:t>
      </w:r>
      <w:r w:rsidR="001919D2" w:rsidRPr="00FC52D5">
        <w:rPr>
          <w:rFonts w:ascii="Arial" w:hAnsi="Arial" w:cs="Arial"/>
          <w:sz w:val="18"/>
          <w:szCs w:val="18"/>
          <w:lang w:val="es-ES"/>
        </w:rPr>
        <w:t xml:space="preserve"> la notificación que se realiza en SIVIGILA semanalmente de sífilis congénita se realizan investigaciones en varias áreas para confirmar o descartar los mismos, estas áreas son: revisión de historia clínica prenatal y perinatal, visita domiciliaria y se realiza unidad de análisis para definir clasificación final.</w:t>
      </w:r>
    </w:p>
    <w:p w:rsidR="001919D2" w:rsidRPr="00FC52D5" w:rsidRDefault="001919D2" w:rsidP="00C3294F">
      <w:pPr>
        <w:jc w:val="both"/>
        <w:rPr>
          <w:rFonts w:ascii="Arial" w:hAnsi="Arial" w:cs="Arial"/>
          <w:sz w:val="18"/>
          <w:szCs w:val="18"/>
          <w:lang w:val="es-MX"/>
        </w:rPr>
      </w:pPr>
      <w:r w:rsidRPr="00FC52D5">
        <w:rPr>
          <w:rFonts w:ascii="Arial" w:hAnsi="Arial" w:cs="Arial"/>
          <w:sz w:val="18"/>
          <w:szCs w:val="18"/>
          <w:lang w:val="es-MX"/>
        </w:rPr>
        <w:t>A todo recién nacido, de madre con sífilis Gestacional con tratamiento inadecuado o sin tratamiento, se les hará evaluación clínica y de laboratorio, que incluye:</w:t>
      </w:r>
    </w:p>
    <w:p w:rsidR="001919D2" w:rsidRPr="00FC52D5" w:rsidRDefault="001919D2" w:rsidP="00C3294F">
      <w:pPr>
        <w:numPr>
          <w:ilvl w:val="0"/>
          <w:numId w:val="9"/>
        </w:numPr>
        <w:spacing w:after="0" w:line="240" w:lineRule="auto"/>
        <w:jc w:val="both"/>
        <w:rPr>
          <w:rFonts w:ascii="Arial" w:hAnsi="Arial" w:cs="Arial"/>
          <w:sz w:val="18"/>
          <w:szCs w:val="18"/>
        </w:rPr>
      </w:pPr>
      <w:r w:rsidRPr="00FC52D5">
        <w:rPr>
          <w:rFonts w:ascii="Arial" w:hAnsi="Arial" w:cs="Arial"/>
          <w:sz w:val="18"/>
          <w:szCs w:val="18"/>
        </w:rPr>
        <w:t>Examen físico en búsqueda de evidencias</w:t>
      </w:r>
    </w:p>
    <w:p w:rsidR="001919D2" w:rsidRPr="00FC52D5" w:rsidRDefault="001919D2" w:rsidP="00C3294F">
      <w:pPr>
        <w:numPr>
          <w:ilvl w:val="0"/>
          <w:numId w:val="9"/>
        </w:numPr>
        <w:spacing w:after="0" w:line="240" w:lineRule="auto"/>
        <w:jc w:val="both"/>
        <w:rPr>
          <w:rFonts w:ascii="Arial" w:hAnsi="Arial" w:cs="Arial"/>
          <w:sz w:val="18"/>
          <w:szCs w:val="18"/>
        </w:rPr>
      </w:pPr>
      <w:r w:rsidRPr="00FC52D5">
        <w:rPr>
          <w:rFonts w:ascii="Arial" w:hAnsi="Arial" w:cs="Arial"/>
          <w:sz w:val="18"/>
          <w:szCs w:val="18"/>
        </w:rPr>
        <w:t>Test serológico no treponémico cuantitativo (no de sangre de cordón)</w:t>
      </w:r>
    </w:p>
    <w:p w:rsidR="001919D2" w:rsidRPr="00FC52D5" w:rsidRDefault="001919D2" w:rsidP="00C3294F">
      <w:pPr>
        <w:numPr>
          <w:ilvl w:val="0"/>
          <w:numId w:val="9"/>
        </w:numPr>
        <w:spacing w:after="0" w:line="240" w:lineRule="auto"/>
        <w:jc w:val="both"/>
        <w:rPr>
          <w:rFonts w:ascii="Arial" w:hAnsi="Arial" w:cs="Arial"/>
          <w:sz w:val="18"/>
          <w:szCs w:val="18"/>
        </w:rPr>
      </w:pPr>
      <w:r w:rsidRPr="00FC52D5">
        <w:rPr>
          <w:rFonts w:ascii="Arial" w:hAnsi="Arial" w:cs="Arial"/>
          <w:sz w:val="18"/>
          <w:szCs w:val="18"/>
        </w:rPr>
        <w:t>LCR para análisis de células, proteínas y VDRL</w:t>
      </w:r>
    </w:p>
    <w:p w:rsidR="001919D2" w:rsidRPr="00FC52D5" w:rsidRDefault="001919D2" w:rsidP="00C3294F">
      <w:pPr>
        <w:numPr>
          <w:ilvl w:val="0"/>
          <w:numId w:val="9"/>
        </w:numPr>
        <w:spacing w:after="0" w:line="240" w:lineRule="auto"/>
        <w:jc w:val="both"/>
        <w:rPr>
          <w:rFonts w:ascii="Arial" w:hAnsi="Arial" w:cs="Arial"/>
          <w:sz w:val="18"/>
          <w:szCs w:val="18"/>
        </w:rPr>
      </w:pPr>
      <w:r w:rsidRPr="00FC52D5">
        <w:rPr>
          <w:rFonts w:ascii="Arial" w:hAnsi="Arial" w:cs="Arial"/>
          <w:sz w:val="18"/>
          <w:szCs w:val="18"/>
        </w:rPr>
        <w:t>Radiografía de huesos largos</w:t>
      </w:r>
    </w:p>
    <w:p w:rsidR="001919D2" w:rsidRPr="00FC52D5" w:rsidRDefault="001919D2" w:rsidP="00C3294F">
      <w:pPr>
        <w:numPr>
          <w:ilvl w:val="0"/>
          <w:numId w:val="9"/>
        </w:numPr>
        <w:spacing w:after="0" w:line="240" w:lineRule="auto"/>
        <w:jc w:val="both"/>
        <w:rPr>
          <w:rFonts w:ascii="Arial" w:hAnsi="Arial" w:cs="Arial"/>
          <w:sz w:val="18"/>
          <w:szCs w:val="18"/>
        </w:rPr>
      </w:pPr>
      <w:r w:rsidRPr="00FC52D5">
        <w:rPr>
          <w:rFonts w:ascii="Arial" w:hAnsi="Arial" w:cs="Arial"/>
          <w:sz w:val="18"/>
          <w:szCs w:val="18"/>
        </w:rPr>
        <w:t>Parcial de orina</w:t>
      </w:r>
    </w:p>
    <w:p w:rsidR="007407B4" w:rsidRPr="00FC52D5" w:rsidRDefault="001919D2" w:rsidP="00C3294F">
      <w:pPr>
        <w:numPr>
          <w:ilvl w:val="0"/>
          <w:numId w:val="9"/>
        </w:numPr>
        <w:spacing w:after="0" w:line="240" w:lineRule="auto"/>
        <w:jc w:val="both"/>
        <w:rPr>
          <w:rFonts w:ascii="Arial" w:hAnsi="Arial" w:cs="Arial"/>
          <w:sz w:val="18"/>
          <w:szCs w:val="18"/>
        </w:rPr>
      </w:pPr>
      <w:r w:rsidRPr="00FC52D5">
        <w:rPr>
          <w:rFonts w:ascii="Arial" w:hAnsi="Arial" w:cs="Arial"/>
          <w:sz w:val="18"/>
          <w:szCs w:val="18"/>
        </w:rPr>
        <w:t>Otros estudios clínicamente indicados: Radiografía de tórax, cuadro hemático, recuento de plaquetas, pruebas de función hepática, examen oftalmológico, potenciales evocados.</w:t>
      </w:r>
    </w:p>
    <w:p w:rsidR="004D2083" w:rsidRPr="00FC52D5" w:rsidRDefault="004D2083" w:rsidP="004D2083">
      <w:pPr>
        <w:spacing w:after="0" w:line="240" w:lineRule="auto"/>
        <w:jc w:val="both"/>
        <w:rPr>
          <w:rFonts w:ascii="Arial" w:hAnsi="Arial" w:cs="Arial"/>
          <w:sz w:val="18"/>
          <w:szCs w:val="18"/>
        </w:rPr>
      </w:pPr>
    </w:p>
    <w:p w:rsidR="004D2083" w:rsidRPr="00FC52D5" w:rsidRDefault="004D2083" w:rsidP="004D2083">
      <w:pPr>
        <w:spacing w:after="0" w:line="240" w:lineRule="auto"/>
        <w:jc w:val="both"/>
        <w:rPr>
          <w:rFonts w:ascii="Arial" w:eastAsia="Calibri" w:hAnsi="Arial" w:cs="Arial"/>
          <w:sz w:val="18"/>
          <w:szCs w:val="18"/>
        </w:rPr>
      </w:pPr>
      <w:r w:rsidRPr="00FC52D5">
        <w:rPr>
          <w:rFonts w:ascii="Arial" w:eastAsia="Calibri" w:hAnsi="Arial" w:cs="Arial"/>
          <w:sz w:val="18"/>
          <w:szCs w:val="18"/>
        </w:rPr>
        <w:t xml:space="preserve">Para sífilis congénita </w:t>
      </w:r>
    </w:p>
    <w:p w:rsidR="001C23CA" w:rsidRPr="00FC52D5" w:rsidRDefault="001C23CA" w:rsidP="004D2083">
      <w:pPr>
        <w:spacing w:after="0" w:line="240" w:lineRule="auto"/>
        <w:jc w:val="both"/>
        <w:rPr>
          <w:rFonts w:ascii="Arial" w:eastAsia="Calibri" w:hAnsi="Arial" w:cs="Arial"/>
          <w:sz w:val="18"/>
          <w:szCs w:val="18"/>
        </w:rPr>
      </w:pPr>
    </w:p>
    <w:p w:rsidR="002A2B31" w:rsidRPr="00FC52D5" w:rsidRDefault="00753CE2" w:rsidP="00ED10FC">
      <w:pPr>
        <w:jc w:val="center"/>
        <w:rPr>
          <w:rFonts w:ascii="Arial" w:hAnsi="Arial" w:cs="Arial"/>
          <w:sz w:val="18"/>
          <w:szCs w:val="18"/>
        </w:rPr>
      </w:pPr>
      <w:r>
        <w:rPr>
          <w:rFonts w:ascii="Arial" w:hAnsi="Arial" w:cs="Arial"/>
          <w:noProof/>
          <w:sz w:val="18"/>
          <w:szCs w:val="18"/>
        </w:rPr>
        <w:drawing>
          <wp:inline distT="0" distB="0" distL="0" distR="0" wp14:anchorId="311AB278">
            <wp:extent cx="4584700" cy="2171700"/>
            <wp:effectExtent l="0" t="0" r="635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4700" cy="2171700"/>
                    </a:xfrm>
                    <a:prstGeom prst="rect">
                      <a:avLst/>
                    </a:prstGeom>
                    <a:noFill/>
                  </pic:spPr>
                </pic:pic>
              </a:graphicData>
            </a:graphic>
          </wp:inline>
        </w:drawing>
      </w:r>
    </w:p>
    <w:p w:rsidR="002144DA" w:rsidRDefault="002144DA" w:rsidP="002144DA">
      <w:pPr>
        <w:spacing w:after="0"/>
        <w:rPr>
          <w:rFonts w:ascii="Arial" w:hAnsi="Arial" w:cs="Arial"/>
          <w:sz w:val="18"/>
          <w:szCs w:val="18"/>
        </w:rPr>
      </w:pPr>
      <w:r>
        <w:rPr>
          <w:rFonts w:ascii="Arial" w:hAnsi="Arial" w:cs="Arial"/>
          <w:sz w:val="18"/>
          <w:szCs w:val="18"/>
        </w:rPr>
        <w:t>Porcentaje de usuarias que estuvieron en seguimiento por sífilis gestacional: 95,3%</w:t>
      </w:r>
    </w:p>
    <w:p w:rsidR="002144DA" w:rsidRDefault="002144DA" w:rsidP="002144DA">
      <w:pPr>
        <w:spacing w:after="0"/>
        <w:rPr>
          <w:rFonts w:ascii="Arial" w:hAnsi="Arial" w:cs="Arial"/>
          <w:sz w:val="18"/>
          <w:szCs w:val="18"/>
        </w:rPr>
      </w:pPr>
      <w:r>
        <w:rPr>
          <w:rFonts w:ascii="Arial" w:hAnsi="Arial" w:cs="Arial"/>
          <w:sz w:val="18"/>
          <w:szCs w:val="18"/>
        </w:rPr>
        <w:t>Porcentaje parto expulsivo sin controles prenatales: 4,6%</w:t>
      </w:r>
    </w:p>
    <w:p w:rsidR="002144DA" w:rsidRDefault="002144DA" w:rsidP="002144DA">
      <w:pPr>
        <w:spacing w:after="0"/>
        <w:rPr>
          <w:rFonts w:ascii="Arial" w:hAnsi="Arial" w:cs="Arial"/>
          <w:sz w:val="18"/>
          <w:szCs w:val="18"/>
        </w:rPr>
      </w:pPr>
      <w:r>
        <w:rPr>
          <w:rFonts w:ascii="Arial" w:hAnsi="Arial" w:cs="Arial"/>
          <w:sz w:val="18"/>
          <w:szCs w:val="18"/>
        </w:rPr>
        <w:t>Porcentaje de casos de sífilis congénita dx en el momento del parto: 4,6%</w:t>
      </w:r>
    </w:p>
    <w:p w:rsidR="002144DA" w:rsidRDefault="002144DA" w:rsidP="002144DA">
      <w:pPr>
        <w:spacing w:after="0"/>
        <w:rPr>
          <w:rFonts w:ascii="Arial" w:hAnsi="Arial" w:cs="Arial"/>
          <w:sz w:val="18"/>
          <w:szCs w:val="18"/>
        </w:rPr>
      </w:pPr>
      <w:r>
        <w:rPr>
          <w:rFonts w:ascii="Arial" w:hAnsi="Arial" w:cs="Arial"/>
          <w:sz w:val="18"/>
          <w:szCs w:val="18"/>
        </w:rPr>
        <w:t>Porcentaje habitante de calle: 4,6%</w:t>
      </w:r>
    </w:p>
    <w:p w:rsidR="00AB1B82" w:rsidRPr="00AB1B82" w:rsidRDefault="00AB1B82" w:rsidP="00AB1B82">
      <w:pPr>
        <w:spacing w:after="0"/>
        <w:rPr>
          <w:rFonts w:ascii="Arial" w:hAnsi="Arial" w:cs="Arial"/>
          <w:sz w:val="18"/>
          <w:szCs w:val="18"/>
        </w:rPr>
      </w:pPr>
    </w:p>
    <w:p w:rsidR="00B213C5" w:rsidRPr="00FC52D5" w:rsidRDefault="001919D2" w:rsidP="00C3294F">
      <w:pPr>
        <w:jc w:val="both"/>
        <w:rPr>
          <w:rFonts w:ascii="Arial" w:hAnsi="Arial" w:cs="Arial"/>
          <w:sz w:val="18"/>
          <w:szCs w:val="18"/>
        </w:rPr>
      </w:pPr>
      <w:r w:rsidRPr="00FC52D5">
        <w:rPr>
          <w:rFonts w:ascii="Arial" w:hAnsi="Arial" w:cs="Arial"/>
          <w:sz w:val="18"/>
          <w:szCs w:val="18"/>
        </w:rPr>
        <w:t xml:space="preserve">Asistir a los controles prenatales es fundamental para identificar los factores de riesgo, en el caso de sífilis Gestacional es necesario para el diagnóstico y tratamiento oportuno. La herramienta fundamental para evitar una sífilis </w:t>
      </w:r>
      <w:r w:rsidR="00423DE0" w:rsidRPr="00FC52D5">
        <w:rPr>
          <w:rFonts w:ascii="Arial" w:hAnsi="Arial" w:cs="Arial"/>
          <w:sz w:val="18"/>
          <w:szCs w:val="18"/>
        </w:rPr>
        <w:t>congénita</w:t>
      </w:r>
      <w:r w:rsidRPr="00FC52D5">
        <w:rPr>
          <w:rFonts w:ascii="Arial" w:hAnsi="Arial" w:cs="Arial"/>
          <w:sz w:val="18"/>
          <w:szCs w:val="18"/>
        </w:rPr>
        <w:t xml:space="preserve"> es captar a la gestante en el primer trimestre de gestación, el cumplimiento del protocolo de vigilancia de control, y guía de atención, esto se logra por medio de la educación y capacitación al personal de salud.</w:t>
      </w:r>
    </w:p>
    <w:p w:rsidR="000E066C" w:rsidRPr="00DD26A3" w:rsidRDefault="00D47D5C" w:rsidP="000E066C">
      <w:pPr>
        <w:pStyle w:val="Piedepgina"/>
        <w:jc w:val="both"/>
        <w:rPr>
          <w:rFonts w:ascii="Arial" w:hAnsi="Arial" w:cs="Arial"/>
          <w:b/>
          <w:sz w:val="22"/>
          <w:szCs w:val="22"/>
        </w:rPr>
      </w:pPr>
      <w:r>
        <w:rPr>
          <w:rFonts w:ascii="Arial" w:hAnsi="Arial" w:cs="Arial"/>
          <w:sz w:val="18"/>
          <w:szCs w:val="18"/>
        </w:rPr>
        <w:t>Durante el año</w:t>
      </w:r>
      <w:r w:rsidR="000E066C">
        <w:rPr>
          <w:rFonts w:ascii="Arial" w:hAnsi="Arial" w:cs="Arial"/>
          <w:sz w:val="18"/>
          <w:szCs w:val="18"/>
        </w:rPr>
        <w:t xml:space="preserve"> 2019 el indicador de incidencia de sífilis congénita en el municipio de Pereira fue de </w:t>
      </w:r>
      <w:r>
        <w:rPr>
          <w:rFonts w:ascii="Arial" w:hAnsi="Arial" w:cs="Arial"/>
          <w:sz w:val="18"/>
          <w:szCs w:val="18"/>
        </w:rPr>
        <w:t>1,2, dando cumplimiento a la meta plateada para el Plan de Desarrollo del municipio la cual es 1,5 x 1000 nacidos vivos.</w:t>
      </w:r>
    </w:p>
    <w:p w:rsidR="000E066C" w:rsidRDefault="000E066C" w:rsidP="000E066C">
      <w:pPr>
        <w:pStyle w:val="Piedepgina"/>
        <w:ind w:left="-709"/>
        <w:jc w:val="both"/>
        <w:rPr>
          <w:rFonts w:ascii="Arial" w:hAnsi="Arial" w:cs="Arial"/>
          <w:noProof/>
          <w:sz w:val="22"/>
          <w:szCs w:val="22"/>
        </w:rPr>
      </w:pPr>
    </w:p>
    <w:p w:rsidR="00ED10FC" w:rsidRDefault="00A97CCF" w:rsidP="000E066C">
      <w:pPr>
        <w:pStyle w:val="Piedepgina"/>
        <w:jc w:val="both"/>
        <w:rPr>
          <w:rFonts w:ascii="Arial" w:hAnsi="Arial" w:cs="Arial"/>
          <w:b/>
          <w:sz w:val="18"/>
          <w:szCs w:val="18"/>
        </w:rPr>
      </w:pPr>
      <w:r>
        <w:rPr>
          <w:rFonts w:ascii="Arial" w:hAnsi="Arial" w:cs="Arial"/>
          <w:b/>
          <w:noProof/>
          <w:sz w:val="22"/>
          <w:szCs w:val="22"/>
        </w:rPr>
        <w:drawing>
          <wp:inline distT="0" distB="0" distL="0" distR="0">
            <wp:extent cx="5581650" cy="2771775"/>
            <wp:effectExtent l="0" t="0" r="0" b="9525"/>
            <wp:docPr id="37" name="Imagen 37" descr="423980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23980A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1650" cy="2771775"/>
                    </a:xfrm>
                    <a:prstGeom prst="rect">
                      <a:avLst/>
                    </a:prstGeom>
                    <a:noFill/>
                    <a:ln>
                      <a:noFill/>
                    </a:ln>
                  </pic:spPr>
                </pic:pic>
              </a:graphicData>
            </a:graphic>
          </wp:inline>
        </w:drawing>
      </w:r>
    </w:p>
    <w:p w:rsidR="00D4505D" w:rsidRDefault="00D4505D" w:rsidP="00D4505D">
      <w:pPr>
        <w:pStyle w:val="Piedepgina"/>
        <w:jc w:val="both"/>
        <w:rPr>
          <w:rFonts w:ascii="Arial" w:hAnsi="Arial" w:cs="Arial"/>
          <w:b/>
          <w:sz w:val="18"/>
          <w:szCs w:val="18"/>
        </w:rPr>
      </w:pPr>
      <w:bookmarkStart w:id="5" w:name="_Hlk7111007"/>
    </w:p>
    <w:p w:rsidR="00A57F17" w:rsidRPr="00707041" w:rsidRDefault="00A57F17" w:rsidP="00A57F17">
      <w:pPr>
        <w:pStyle w:val="Piedepgina"/>
        <w:ind w:left="-567"/>
        <w:jc w:val="both"/>
        <w:rPr>
          <w:rFonts w:ascii="Arial" w:hAnsi="Arial" w:cs="Arial"/>
          <w:b/>
          <w:sz w:val="22"/>
          <w:szCs w:val="22"/>
        </w:rPr>
      </w:pPr>
      <w:r w:rsidRPr="002028AD">
        <w:rPr>
          <w:rFonts w:ascii="Arial" w:hAnsi="Arial" w:cs="Arial"/>
          <w:b/>
          <w:sz w:val="18"/>
          <w:szCs w:val="18"/>
        </w:rPr>
        <w:t xml:space="preserve">ANALISIS DE LA INFORMACION: INDICADORES CON CORTE </w:t>
      </w:r>
      <w:r>
        <w:rPr>
          <w:rFonts w:ascii="Arial" w:hAnsi="Arial" w:cs="Arial"/>
          <w:b/>
          <w:sz w:val="18"/>
          <w:szCs w:val="18"/>
        </w:rPr>
        <w:t>30</w:t>
      </w:r>
      <w:r w:rsidRPr="002028AD">
        <w:rPr>
          <w:rFonts w:ascii="Arial" w:hAnsi="Arial" w:cs="Arial"/>
          <w:b/>
          <w:sz w:val="18"/>
          <w:szCs w:val="18"/>
        </w:rPr>
        <w:t xml:space="preserve"> </w:t>
      </w:r>
      <w:r>
        <w:rPr>
          <w:rFonts w:ascii="Arial" w:hAnsi="Arial" w:cs="Arial"/>
          <w:b/>
          <w:sz w:val="18"/>
          <w:szCs w:val="18"/>
        </w:rPr>
        <w:t>NOVIEMBRE</w:t>
      </w:r>
      <w:r w:rsidRPr="002028AD">
        <w:rPr>
          <w:rFonts w:ascii="Arial" w:hAnsi="Arial" w:cs="Arial"/>
          <w:b/>
          <w:sz w:val="18"/>
          <w:szCs w:val="18"/>
        </w:rPr>
        <w:t xml:space="preserve"> 201</w:t>
      </w:r>
      <w:r>
        <w:rPr>
          <w:rFonts w:ascii="Arial" w:hAnsi="Arial" w:cs="Arial"/>
          <w:b/>
          <w:sz w:val="18"/>
          <w:szCs w:val="18"/>
        </w:rPr>
        <w:t>9</w:t>
      </w:r>
      <w:r w:rsidRPr="00707041">
        <w:rPr>
          <w:rFonts w:ascii="Arial" w:hAnsi="Arial" w:cs="Arial"/>
          <w:b/>
          <w:sz w:val="22"/>
          <w:szCs w:val="22"/>
        </w:rPr>
        <w:t>.</w:t>
      </w:r>
    </w:p>
    <w:p w:rsidR="00A57F17" w:rsidRDefault="00A57F17" w:rsidP="00A57F17">
      <w:pPr>
        <w:pStyle w:val="Piedepgina"/>
        <w:ind w:left="-567"/>
        <w:jc w:val="both"/>
        <w:rPr>
          <w:rFonts w:ascii="Arial" w:hAnsi="Arial" w:cs="Arial"/>
          <w:b/>
          <w:sz w:val="22"/>
          <w:szCs w:val="22"/>
        </w:rPr>
      </w:pPr>
    </w:p>
    <w:tbl>
      <w:tblPr>
        <w:tblW w:w="7415" w:type="dxa"/>
        <w:tblInd w:w="75" w:type="dxa"/>
        <w:tblCellMar>
          <w:left w:w="70" w:type="dxa"/>
          <w:right w:w="70" w:type="dxa"/>
        </w:tblCellMar>
        <w:tblLook w:val="04A0" w:firstRow="1" w:lastRow="0" w:firstColumn="1" w:lastColumn="0" w:noHBand="0" w:noVBand="1"/>
      </w:tblPr>
      <w:tblGrid>
        <w:gridCol w:w="1380"/>
        <w:gridCol w:w="469"/>
        <w:gridCol w:w="500"/>
        <w:gridCol w:w="540"/>
        <w:gridCol w:w="487"/>
        <w:gridCol w:w="496"/>
        <w:gridCol w:w="540"/>
        <w:gridCol w:w="443"/>
        <w:gridCol w:w="540"/>
        <w:gridCol w:w="520"/>
        <w:gridCol w:w="520"/>
        <w:gridCol w:w="520"/>
        <w:gridCol w:w="460"/>
      </w:tblGrid>
      <w:tr w:rsidR="00A57F17" w:rsidTr="00EE7135">
        <w:trPr>
          <w:trHeight w:val="300"/>
        </w:trPr>
        <w:tc>
          <w:tcPr>
            <w:tcW w:w="138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A57F17" w:rsidRPr="00BE4232" w:rsidRDefault="00A57F17" w:rsidP="00EE7135">
            <w:pPr>
              <w:jc w:val="center"/>
              <w:rPr>
                <w:rFonts w:ascii="Arial" w:hAnsi="Arial" w:cs="Arial"/>
                <w:b/>
                <w:bCs/>
                <w:color w:val="000000"/>
                <w:sz w:val="16"/>
                <w:szCs w:val="16"/>
              </w:rPr>
            </w:pPr>
            <w:r w:rsidRPr="00BE4232">
              <w:rPr>
                <w:rFonts w:ascii="Arial" w:hAnsi="Arial" w:cs="Arial"/>
                <w:b/>
                <w:bCs/>
                <w:color w:val="000000"/>
                <w:sz w:val="16"/>
                <w:szCs w:val="16"/>
              </w:rPr>
              <w:t>INDICADOR</w:t>
            </w:r>
          </w:p>
        </w:tc>
        <w:tc>
          <w:tcPr>
            <w:tcW w:w="469" w:type="dxa"/>
            <w:tcBorders>
              <w:top w:val="single" w:sz="4" w:space="0" w:color="auto"/>
              <w:left w:val="nil"/>
              <w:bottom w:val="single" w:sz="4" w:space="0" w:color="auto"/>
              <w:right w:val="single" w:sz="4" w:space="0" w:color="auto"/>
            </w:tcBorders>
            <w:shd w:val="clear" w:color="000000" w:fill="FFFF00"/>
            <w:noWrap/>
            <w:vAlign w:val="center"/>
            <w:hideMark/>
          </w:tcPr>
          <w:p w:rsidR="00A57F17" w:rsidRPr="00BE4232" w:rsidRDefault="00A57F17" w:rsidP="00EE7135">
            <w:pPr>
              <w:jc w:val="center"/>
              <w:rPr>
                <w:rFonts w:ascii="Arial" w:hAnsi="Arial" w:cs="Arial"/>
                <w:b/>
                <w:bCs/>
                <w:color w:val="000000"/>
                <w:sz w:val="16"/>
                <w:szCs w:val="16"/>
              </w:rPr>
            </w:pPr>
            <w:r w:rsidRPr="00BE4232">
              <w:rPr>
                <w:rFonts w:ascii="Arial" w:hAnsi="Arial" w:cs="Arial"/>
                <w:b/>
                <w:bCs/>
                <w:color w:val="000000"/>
                <w:sz w:val="16"/>
                <w:szCs w:val="16"/>
              </w:rPr>
              <w:t>ENE</w:t>
            </w:r>
          </w:p>
        </w:tc>
        <w:tc>
          <w:tcPr>
            <w:tcW w:w="500" w:type="dxa"/>
            <w:tcBorders>
              <w:top w:val="single" w:sz="4" w:space="0" w:color="auto"/>
              <w:left w:val="nil"/>
              <w:bottom w:val="single" w:sz="4" w:space="0" w:color="auto"/>
              <w:right w:val="single" w:sz="4" w:space="0" w:color="auto"/>
            </w:tcBorders>
            <w:shd w:val="clear" w:color="000000" w:fill="FFFF00"/>
            <w:noWrap/>
            <w:vAlign w:val="center"/>
            <w:hideMark/>
          </w:tcPr>
          <w:p w:rsidR="00A57F17" w:rsidRPr="00BE4232" w:rsidRDefault="00A57F17" w:rsidP="00EE7135">
            <w:pPr>
              <w:jc w:val="center"/>
              <w:rPr>
                <w:rFonts w:ascii="Arial" w:hAnsi="Arial" w:cs="Arial"/>
                <w:b/>
                <w:bCs/>
                <w:color w:val="000000"/>
                <w:sz w:val="16"/>
                <w:szCs w:val="16"/>
              </w:rPr>
            </w:pPr>
            <w:r w:rsidRPr="00BE4232">
              <w:rPr>
                <w:rFonts w:ascii="Arial" w:hAnsi="Arial" w:cs="Arial"/>
                <w:b/>
                <w:bCs/>
                <w:color w:val="000000"/>
                <w:sz w:val="16"/>
                <w:szCs w:val="16"/>
              </w:rPr>
              <w:t>FEB</w:t>
            </w:r>
          </w:p>
        </w:tc>
        <w:tc>
          <w:tcPr>
            <w:tcW w:w="540" w:type="dxa"/>
            <w:tcBorders>
              <w:top w:val="single" w:sz="4" w:space="0" w:color="auto"/>
              <w:left w:val="nil"/>
              <w:bottom w:val="single" w:sz="4" w:space="0" w:color="auto"/>
              <w:right w:val="single" w:sz="4" w:space="0" w:color="auto"/>
            </w:tcBorders>
            <w:shd w:val="clear" w:color="000000" w:fill="FFFF00"/>
            <w:noWrap/>
            <w:vAlign w:val="center"/>
            <w:hideMark/>
          </w:tcPr>
          <w:p w:rsidR="00A57F17" w:rsidRPr="00BE4232" w:rsidRDefault="00A57F17" w:rsidP="00EE7135">
            <w:pPr>
              <w:jc w:val="center"/>
              <w:rPr>
                <w:rFonts w:ascii="Arial" w:hAnsi="Arial" w:cs="Arial"/>
                <w:b/>
                <w:bCs/>
                <w:color w:val="000000"/>
                <w:sz w:val="16"/>
                <w:szCs w:val="16"/>
              </w:rPr>
            </w:pPr>
            <w:r w:rsidRPr="00BE4232">
              <w:rPr>
                <w:rFonts w:ascii="Arial" w:hAnsi="Arial" w:cs="Arial"/>
                <w:b/>
                <w:bCs/>
                <w:color w:val="000000"/>
                <w:sz w:val="16"/>
                <w:szCs w:val="16"/>
              </w:rPr>
              <w:t>MAR</w:t>
            </w:r>
          </w:p>
        </w:tc>
        <w:tc>
          <w:tcPr>
            <w:tcW w:w="487" w:type="dxa"/>
            <w:tcBorders>
              <w:top w:val="single" w:sz="4" w:space="0" w:color="auto"/>
              <w:left w:val="nil"/>
              <w:bottom w:val="single" w:sz="4" w:space="0" w:color="auto"/>
              <w:right w:val="single" w:sz="4" w:space="0" w:color="auto"/>
            </w:tcBorders>
            <w:shd w:val="clear" w:color="000000" w:fill="FFFF00"/>
            <w:noWrap/>
            <w:vAlign w:val="center"/>
            <w:hideMark/>
          </w:tcPr>
          <w:p w:rsidR="00A57F17" w:rsidRPr="00BE4232" w:rsidRDefault="00A57F17" w:rsidP="00EE7135">
            <w:pPr>
              <w:jc w:val="center"/>
              <w:rPr>
                <w:rFonts w:ascii="Arial" w:hAnsi="Arial" w:cs="Arial"/>
                <w:b/>
                <w:bCs/>
                <w:color w:val="000000"/>
                <w:sz w:val="16"/>
                <w:szCs w:val="16"/>
              </w:rPr>
            </w:pPr>
            <w:r w:rsidRPr="00BE4232">
              <w:rPr>
                <w:rFonts w:ascii="Arial" w:hAnsi="Arial" w:cs="Arial"/>
                <w:b/>
                <w:bCs/>
                <w:color w:val="000000"/>
                <w:sz w:val="16"/>
                <w:szCs w:val="16"/>
              </w:rPr>
              <w:t>ABR</w:t>
            </w:r>
          </w:p>
        </w:tc>
        <w:tc>
          <w:tcPr>
            <w:tcW w:w="496" w:type="dxa"/>
            <w:tcBorders>
              <w:top w:val="single" w:sz="4" w:space="0" w:color="auto"/>
              <w:left w:val="nil"/>
              <w:bottom w:val="single" w:sz="4" w:space="0" w:color="auto"/>
              <w:right w:val="single" w:sz="4" w:space="0" w:color="auto"/>
            </w:tcBorders>
            <w:shd w:val="clear" w:color="000000" w:fill="FFFF00"/>
            <w:noWrap/>
            <w:vAlign w:val="center"/>
            <w:hideMark/>
          </w:tcPr>
          <w:p w:rsidR="00A57F17" w:rsidRPr="00BE4232" w:rsidRDefault="00A57F17" w:rsidP="00EE7135">
            <w:pPr>
              <w:jc w:val="center"/>
              <w:rPr>
                <w:rFonts w:ascii="Arial" w:hAnsi="Arial" w:cs="Arial"/>
                <w:b/>
                <w:bCs/>
                <w:color w:val="000000"/>
                <w:sz w:val="16"/>
                <w:szCs w:val="16"/>
              </w:rPr>
            </w:pPr>
            <w:r w:rsidRPr="00BE4232">
              <w:rPr>
                <w:rFonts w:ascii="Arial" w:hAnsi="Arial" w:cs="Arial"/>
                <w:b/>
                <w:bCs/>
                <w:color w:val="000000"/>
                <w:sz w:val="16"/>
                <w:szCs w:val="16"/>
              </w:rPr>
              <w:t>MAY</w:t>
            </w:r>
          </w:p>
        </w:tc>
        <w:tc>
          <w:tcPr>
            <w:tcW w:w="540" w:type="dxa"/>
            <w:tcBorders>
              <w:top w:val="single" w:sz="4" w:space="0" w:color="auto"/>
              <w:left w:val="nil"/>
              <w:bottom w:val="single" w:sz="4" w:space="0" w:color="auto"/>
              <w:right w:val="single" w:sz="4" w:space="0" w:color="auto"/>
            </w:tcBorders>
            <w:shd w:val="clear" w:color="000000" w:fill="FFFF00"/>
            <w:noWrap/>
            <w:vAlign w:val="center"/>
            <w:hideMark/>
          </w:tcPr>
          <w:p w:rsidR="00A57F17" w:rsidRPr="00BE4232" w:rsidRDefault="00A57F17" w:rsidP="00EE7135">
            <w:pPr>
              <w:jc w:val="center"/>
              <w:rPr>
                <w:rFonts w:ascii="Arial" w:hAnsi="Arial" w:cs="Arial"/>
                <w:b/>
                <w:bCs/>
                <w:color w:val="000000"/>
                <w:sz w:val="16"/>
                <w:szCs w:val="16"/>
              </w:rPr>
            </w:pPr>
            <w:r w:rsidRPr="00BE4232">
              <w:rPr>
                <w:rFonts w:ascii="Arial" w:hAnsi="Arial" w:cs="Arial"/>
                <w:b/>
                <w:bCs/>
                <w:color w:val="000000"/>
                <w:sz w:val="16"/>
                <w:szCs w:val="16"/>
              </w:rPr>
              <w:t>JUN</w:t>
            </w:r>
          </w:p>
        </w:tc>
        <w:tc>
          <w:tcPr>
            <w:tcW w:w="443" w:type="dxa"/>
            <w:tcBorders>
              <w:top w:val="single" w:sz="4" w:space="0" w:color="auto"/>
              <w:left w:val="nil"/>
              <w:bottom w:val="single" w:sz="4" w:space="0" w:color="auto"/>
              <w:right w:val="single" w:sz="4" w:space="0" w:color="auto"/>
            </w:tcBorders>
            <w:shd w:val="clear" w:color="000000" w:fill="FFFF00"/>
            <w:noWrap/>
            <w:vAlign w:val="center"/>
            <w:hideMark/>
          </w:tcPr>
          <w:p w:rsidR="00A57F17" w:rsidRPr="00BE4232" w:rsidRDefault="00A57F17" w:rsidP="00EE7135">
            <w:pPr>
              <w:jc w:val="center"/>
              <w:rPr>
                <w:rFonts w:ascii="Arial" w:hAnsi="Arial" w:cs="Arial"/>
                <w:b/>
                <w:bCs/>
                <w:color w:val="000000"/>
                <w:sz w:val="16"/>
                <w:szCs w:val="16"/>
              </w:rPr>
            </w:pPr>
            <w:r w:rsidRPr="00BE4232">
              <w:rPr>
                <w:rFonts w:ascii="Arial" w:hAnsi="Arial" w:cs="Arial"/>
                <w:b/>
                <w:bCs/>
                <w:color w:val="000000"/>
                <w:sz w:val="16"/>
                <w:szCs w:val="16"/>
              </w:rPr>
              <w:t>JUL</w:t>
            </w:r>
          </w:p>
        </w:tc>
        <w:tc>
          <w:tcPr>
            <w:tcW w:w="540" w:type="dxa"/>
            <w:tcBorders>
              <w:top w:val="single" w:sz="4" w:space="0" w:color="auto"/>
              <w:left w:val="nil"/>
              <w:bottom w:val="single" w:sz="4" w:space="0" w:color="auto"/>
              <w:right w:val="single" w:sz="4" w:space="0" w:color="auto"/>
            </w:tcBorders>
            <w:shd w:val="clear" w:color="000000" w:fill="FFFF00"/>
            <w:noWrap/>
            <w:vAlign w:val="center"/>
            <w:hideMark/>
          </w:tcPr>
          <w:p w:rsidR="00A57F17" w:rsidRPr="00BE4232" w:rsidRDefault="00A57F17" w:rsidP="00EE7135">
            <w:pPr>
              <w:jc w:val="center"/>
              <w:rPr>
                <w:rFonts w:ascii="Arial" w:hAnsi="Arial" w:cs="Arial"/>
                <w:b/>
                <w:bCs/>
                <w:color w:val="000000"/>
                <w:sz w:val="16"/>
                <w:szCs w:val="16"/>
              </w:rPr>
            </w:pPr>
            <w:r w:rsidRPr="00BE4232">
              <w:rPr>
                <w:rFonts w:ascii="Arial" w:hAnsi="Arial" w:cs="Arial"/>
                <w:b/>
                <w:bCs/>
                <w:color w:val="000000"/>
                <w:sz w:val="16"/>
                <w:szCs w:val="16"/>
              </w:rPr>
              <w:t>AGO</w:t>
            </w:r>
          </w:p>
        </w:tc>
        <w:tc>
          <w:tcPr>
            <w:tcW w:w="520" w:type="dxa"/>
            <w:tcBorders>
              <w:top w:val="single" w:sz="4" w:space="0" w:color="auto"/>
              <w:left w:val="nil"/>
              <w:bottom w:val="single" w:sz="4" w:space="0" w:color="auto"/>
              <w:right w:val="single" w:sz="4" w:space="0" w:color="auto"/>
            </w:tcBorders>
            <w:shd w:val="clear" w:color="000000" w:fill="FFFF00"/>
            <w:noWrap/>
            <w:vAlign w:val="center"/>
            <w:hideMark/>
          </w:tcPr>
          <w:p w:rsidR="00A57F17" w:rsidRPr="00BE4232" w:rsidRDefault="00A57F17" w:rsidP="00EE7135">
            <w:pPr>
              <w:jc w:val="center"/>
              <w:rPr>
                <w:rFonts w:ascii="Arial" w:hAnsi="Arial" w:cs="Arial"/>
                <w:b/>
                <w:bCs/>
                <w:color w:val="000000"/>
                <w:sz w:val="16"/>
                <w:szCs w:val="16"/>
              </w:rPr>
            </w:pPr>
            <w:r w:rsidRPr="00BE4232">
              <w:rPr>
                <w:rFonts w:ascii="Arial" w:hAnsi="Arial" w:cs="Arial"/>
                <w:b/>
                <w:bCs/>
                <w:color w:val="000000"/>
                <w:sz w:val="16"/>
                <w:szCs w:val="16"/>
              </w:rPr>
              <w:t>SEP</w:t>
            </w:r>
          </w:p>
        </w:tc>
        <w:tc>
          <w:tcPr>
            <w:tcW w:w="520" w:type="dxa"/>
            <w:tcBorders>
              <w:top w:val="single" w:sz="4" w:space="0" w:color="auto"/>
              <w:left w:val="nil"/>
              <w:bottom w:val="single" w:sz="4" w:space="0" w:color="auto"/>
              <w:right w:val="single" w:sz="4" w:space="0" w:color="auto"/>
            </w:tcBorders>
            <w:shd w:val="clear" w:color="000000" w:fill="FFFF00"/>
            <w:noWrap/>
            <w:vAlign w:val="center"/>
            <w:hideMark/>
          </w:tcPr>
          <w:p w:rsidR="00A57F17" w:rsidRPr="00BE4232" w:rsidRDefault="00A57F17" w:rsidP="00EE7135">
            <w:pPr>
              <w:jc w:val="center"/>
              <w:rPr>
                <w:rFonts w:ascii="Arial" w:hAnsi="Arial" w:cs="Arial"/>
                <w:b/>
                <w:bCs/>
                <w:color w:val="000000"/>
                <w:sz w:val="16"/>
                <w:szCs w:val="16"/>
              </w:rPr>
            </w:pPr>
            <w:r w:rsidRPr="00BE4232">
              <w:rPr>
                <w:rFonts w:ascii="Arial" w:hAnsi="Arial" w:cs="Arial"/>
                <w:b/>
                <w:bCs/>
                <w:color w:val="000000"/>
                <w:sz w:val="16"/>
                <w:szCs w:val="16"/>
              </w:rPr>
              <w:t>OCT</w:t>
            </w:r>
          </w:p>
        </w:tc>
        <w:tc>
          <w:tcPr>
            <w:tcW w:w="520" w:type="dxa"/>
            <w:tcBorders>
              <w:top w:val="single" w:sz="4" w:space="0" w:color="auto"/>
              <w:left w:val="nil"/>
              <w:bottom w:val="single" w:sz="4" w:space="0" w:color="auto"/>
              <w:right w:val="single" w:sz="4" w:space="0" w:color="auto"/>
            </w:tcBorders>
            <w:shd w:val="clear" w:color="000000" w:fill="FFFF00"/>
            <w:noWrap/>
            <w:vAlign w:val="center"/>
            <w:hideMark/>
          </w:tcPr>
          <w:p w:rsidR="00A57F17" w:rsidRPr="00BE4232" w:rsidRDefault="00A57F17" w:rsidP="00EE7135">
            <w:pPr>
              <w:jc w:val="center"/>
              <w:rPr>
                <w:rFonts w:ascii="Arial" w:hAnsi="Arial" w:cs="Arial"/>
                <w:b/>
                <w:bCs/>
                <w:color w:val="000000"/>
                <w:sz w:val="16"/>
                <w:szCs w:val="16"/>
              </w:rPr>
            </w:pPr>
            <w:r w:rsidRPr="00BE4232">
              <w:rPr>
                <w:rFonts w:ascii="Arial" w:hAnsi="Arial" w:cs="Arial"/>
                <w:b/>
                <w:bCs/>
                <w:color w:val="000000"/>
                <w:sz w:val="16"/>
                <w:szCs w:val="16"/>
              </w:rPr>
              <w:t>NOV</w:t>
            </w:r>
          </w:p>
        </w:tc>
        <w:tc>
          <w:tcPr>
            <w:tcW w:w="460" w:type="dxa"/>
            <w:tcBorders>
              <w:top w:val="single" w:sz="4" w:space="0" w:color="auto"/>
              <w:left w:val="nil"/>
              <w:bottom w:val="single" w:sz="4" w:space="0" w:color="auto"/>
              <w:right w:val="single" w:sz="4" w:space="0" w:color="auto"/>
            </w:tcBorders>
            <w:shd w:val="clear" w:color="000000" w:fill="FFFF00"/>
            <w:noWrap/>
            <w:vAlign w:val="center"/>
            <w:hideMark/>
          </w:tcPr>
          <w:p w:rsidR="00A57F17" w:rsidRPr="00BE4232" w:rsidRDefault="00A57F17" w:rsidP="00EE7135">
            <w:pPr>
              <w:jc w:val="center"/>
              <w:rPr>
                <w:rFonts w:ascii="Arial" w:hAnsi="Arial" w:cs="Arial"/>
                <w:b/>
                <w:bCs/>
                <w:color w:val="000000"/>
                <w:sz w:val="16"/>
                <w:szCs w:val="16"/>
              </w:rPr>
            </w:pPr>
            <w:r w:rsidRPr="00BE4232">
              <w:rPr>
                <w:rFonts w:ascii="Arial" w:hAnsi="Arial" w:cs="Arial"/>
                <w:b/>
                <w:bCs/>
                <w:color w:val="000000"/>
                <w:sz w:val="16"/>
                <w:szCs w:val="16"/>
              </w:rPr>
              <w:t>DIC</w:t>
            </w:r>
          </w:p>
        </w:tc>
      </w:tr>
      <w:tr w:rsidR="00A57F17" w:rsidTr="00EE7135">
        <w:trPr>
          <w:trHeight w:val="300"/>
        </w:trPr>
        <w:tc>
          <w:tcPr>
            <w:tcW w:w="1380" w:type="dxa"/>
            <w:tcBorders>
              <w:top w:val="nil"/>
              <w:left w:val="single" w:sz="4" w:space="0" w:color="auto"/>
              <w:bottom w:val="single" w:sz="4" w:space="0" w:color="auto"/>
              <w:right w:val="single" w:sz="4" w:space="0" w:color="auto"/>
            </w:tcBorders>
            <w:shd w:val="clear" w:color="000000" w:fill="E7E6E6"/>
            <w:vAlign w:val="bottom"/>
            <w:hideMark/>
          </w:tcPr>
          <w:p w:rsidR="00A57F17" w:rsidRPr="00BE4232" w:rsidRDefault="00A57F17" w:rsidP="00EE7135">
            <w:pPr>
              <w:rPr>
                <w:rFonts w:ascii="Arial" w:hAnsi="Arial" w:cs="Arial"/>
                <w:color w:val="000000"/>
                <w:sz w:val="16"/>
                <w:szCs w:val="16"/>
              </w:rPr>
            </w:pPr>
            <w:r w:rsidRPr="00BE4232">
              <w:rPr>
                <w:rFonts w:ascii="Arial" w:hAnsi="Arial" w:cs="Arial"/>
                <w:color w:val="000000"/>
                <w:sz w:val="16"/>
                <w:szCs w:val="16"/>
              </w:rPr>
              <w:t>Nacidos vivos (NV)</w:t>
            </w:r>
          </w:p>
        </w:tc>
        <w:tc>
          <w:tcPr>
            <w:tcW w:w="469"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353</w:t>
            </w:r>
          </w:p>
        </w:tc>
        <w:tc>
          <w:tcPr>
            <w:tcW w:w="500"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366</w:t>
            </w:r>
          </w:p>
        </w:tc>
        <w:tc>
          <w:tcPr>
            <w:tcW w:w="540"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425</w:t>
            </w:r>
          </w:p>
        </w:tc>
        <w:tc>
          <w:tcPr>
            <w:tcW w:w="487"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381</w:t>
            </w:r>
          </w:p>
        </w:tc>
        <w:tc>
          <w:tcPr>
            <w:tcW w:w="496"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395</w:t>
            </w:r>
          </w:p>
        </w:tc>
        <w:tc>
          <w:tcPr>
            <w:tcW w:w="540"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403</w:t>
            </w:r>
          </w:p>
        </w:tc>
        <w:tc>
          <w:tcPr>
            <w:tcW w:w="443"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393</w:t>
            </w:r>
          </w:p>
        </w:tc>
        <w:tc>
          <w:tcPr>
            <w:tcW w:w="540"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411</w:t>
            </w:r>
          </w:p>
        </w:tc>
        <w:tc>
          <w:tcPr>
            <w:tcW w:w="520"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764</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7F17" w:rsidRPr="00F90C6B" w:rsidRDefault="00A57F17" w:rsidP="00EE7135">
            <w:pPr>
              <w:jc w:val="right"/>
              <w:rPr>
                <w:rFonts w:ascii="Arial" w:hAnsi="Arial" w:cs="Arial"/>
                <w:color w:val="000000"/>
                <w:sz w:val="16"/>
                <w:szCs w:val="16"/>
              </w:rPr>
            </w:pPr>
            <w:r w:rsidRPr="00F90C6B">
              <w:rPr>
                <w:rFonts w:ascii="Arial" w:hAnsi="Arial" w:cs="Arial"/>
                <w:color w:val="000000"/>
                <w:sz w:val="16"/>
                <w:szCs w:val="16"/>
              </w:rPr>
              <w:t>649</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7F17" w:rsidRPr="00B9320D" w:rsidRDefault="00A57F17" w:rsidP="00EE7135">
            <w:pPr>
              <w:jc w:val="right"/>
              <w:rPr>
                <w:rFonts w:ascii="Calibri" w:hAnsi="Calibri" w:cs="Calibri"/>
                <w:color w:val="000000"/>
                <w:sz w:val="16"/>
                <w:szCs w:val="16"/>
              </w:rPr>
            </w:pPr>
            <w:r w:rsidRPr="00B9320D">
              <w:rPr>
                <w:rFonts w:ascii="Calibri" w:hAnsi="Calibri" w:cs="Calibri"/>
                <w:color w:val="000000"/>
                <w:sz w:val="16"/>
                <w:szCs w:val="16"/>
              </w:rPr>
              <w:t>383</w:t>
            </w:r>
          </w:p>
        </w:tc>
        <w:tc>
          <w:tcPr>
            <w:tcW w:w="460"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rPr>
                <w:rFonts w:ascii="Arial" w:hAnsi="Arial" w:cs="Arial"/>
                <w:color w:val="000000"/>
                <w:sz w:val="16"/>
                <w:szCs w:val="16"/>
              </w:rPr>
            </w:pPr>
            <w:r w:rsidRPr="00BE4232">
              <w:rPr>
                <w:rFonts w:ascii="Arial" w:hAnsi="Arial" w:cs="Arial"/>
                <w:color w:val="000000"/>
                <w:sz w:val="16"/>
                <w:szCs w:val="16"/>
              </w:rPr>
              <w:t> </w:t>
            </w:r>
          </w:p>
        </w:tc>
      </w:tr>
      <w:tr w:rsidR="00A57F17" w:rsidTr="00EE7135">
        <w:trPr>
          <w:trHeight w:val="300"/>
        </w:trPr>
        <w:tc>
          <w:tcPr>
            <w:tcW w:w="1380" w:type="dxa"/>
            <w:tcBorders>
              <w:top w:val="nil"/>
              <w:left w:val="single" w:sz="4" w:space="0" w:color="auto"/>
              <w:bottom w:val="single" w:sz="4" w:space="0" w:color="auto"/>
              <w:right w:val="single" w:sz="4" w:space="0" w:color="auto"/>
            </w:tcBorders>
            <w:shd w:val="clear" w:color="000000" w:fill="E7E6E6"/>
            <w:noWrap/>
            <w:vAlign w:val="center"/>
            <w:hideMark/>
          </w:tcPr>
          <w:p w:rsidR="00A57F17" w:rsidRPr="00BE4232" w:rsidRDefault="00A57F17" w:rsidP="00EE7135">
            <w:pPr>
              <w:jc w:val="center"/>
              <w:rPr>
                <w:rFonts w:ascii="Arial" w:hAnsi="Arial" w:cs="Arial"/>
                <w:color w:val="000000"/>
                <w:sz w:val="16"/>
                <w:szCs w:val="16"/>
              </w:rPr>
            </w:pPr>
            <w:r w:rsidRPr="00BE4232">
              <w:rPr>
                <w:rFonts w:ascii="Arial" w:hAnsi="Arial" w:cs="Arial"/>
                <w:color w:val="000000"/>
                <w:sz w:val="16"/>
                <w:szCs w:val="16"/>
              </w:rPr>
              <w:t>#CASOS DE SC</w:t>
            </w:r>
          </w:p>
        </w:tc>
        <w:tc>
          <w:tcPr>
            <w:tcW w:w="469"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0</w:t>
            </w:r>
          </w:p>
        </w:tc>
        <w:tc>
          <w:tcPr>
            <w:tcW w:w="500"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0</w:t>
            </w:r>
          </w:p>
        </w:tc>
        <w:tc>
          <w:tcPr>
            <w:tcW w:w="487"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1</w:t>
            </w:r>
          </w:p>
        </w:tc>
        <w:tc>
          <w:tcPr>
            <w:tcW w:w="496"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0</w:t>
            </w:r>
          </w:p>
        </w:tc>
        <w:tc>
          <w:tcPr>
            <w:tcW w:w="443"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2</w:t>
            </w:r>
          </w:p>
        </w:tc>
        <w:tc>
          <w:tcPr>
            <w:tcW w:w="540"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2</w:t>
            </w:r>
          </w:p>
        </w:tc>
        <w:tc>
          <w:tcPr>
            <w:tcW w:w="520"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1</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57F17" w:rsidRPr="00F90C6B" w:rsidRDefault="00A57F17" w:rsidP="00EE7135">
            <w:pPr>
              <w:jc w:val="right"/>
              <w:rPr>
                <w:rFonts w:ascii="Arial" w:hAnsi="Arial" w:cs="Arial"/>
                <w:color w:val="000000"/>
                <w:sz w:val="16"/>
                <w:szCs w:val="16"/>
              </w:rPr>
            </w:pPr>
            <w:r w:rsidRPr="00F90C6B">
              <w:rPr>
                <w:rFonts w:ascii="Arial" w:hAnsi="Arial" w:cs="Arial"/>
                <w:color w:val="000000"/>
                <w:sz w:val="16"/>
                <w:szCs w:val="16"/>
              </w:rPr>
              <w:t>1</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57F17" w:rsidRPr="00B9320D" w:rsidRDefault="00A57F17" w:rsidP="00EE7135">
            <w:pPr>
              <w:jc w:val="right"/>
              <w:rPr>
                <w:rFonts w:ascii="Calibri" w:hAnsi="Calibri" w:cs="Calibri"/>
                <w:color w:val="000000"/>
                <w:sz w:val="16"/>
                <w:szCs w:val="16"/>
              </w:rPr>
            </w:pPr>
            <w:r w:rsidRPr="00B9320D">
              <w:rPr>
                <w:rFonts w:ascii="Calibri" w:hAnsi="Calibri" w:cs="Calibri"/>
                <w:color w:val="000000"/>
                <w:sz w:val="16"/>
                <w:szCs w:val="16"/>
              </w:rPr>
              <w:t>0</w:t>
            </w:r>
          </w:p>
        </w:tc>
        <w:tc>
          <w:tcPr>
            <w:tcW w:w="460"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rPr>
                <w:rFonts w:ascii="Arial" w:hAnsi="Arial" w:cs="Arial"/>
                <w:color w:val="000000"/>
                <w:sz w:val="16"/>
                <w:szCs w:val="16"/>
              </w:rPr>
            </w:pPr>
            <w:r w:rsidRPr="00BE4232">
              <w:rPr>
                <w:rFonts w:ascii="Arial" w:hAnsi="Arial" w:cs="Arial"/>
                <w:color w:val="000000"/>
                <w:sz w:val="16"/>
                <w:szCs w:val="16"/>
              </w:rPr>
              <w:t> </w:t>
            </w:r>
          </w:p>
        </w:tc>
      </w:tr>
      <w:tr w:rsidR="00A57F17" w:rsidTr="00EE7135">
        <w:trPr>
          <w:trHeight w:val="450"/>
        </w:trPr>
        <w:tc>
          <w:tcPr>
            <w:tcW w:w="1380" w:type="dxa"/>
            <w:tcBorders>
              <w:top w:val="nil"/>
              <w:left w:val="single" w:sz="4" w:space="0" w:color="auto"/>
              <w:bottom w:val="single" w:sz="4" w:space="0" w:color="auto"/>
              <w:right w:val="single" w:sz="4" w:space="0" w:color="auto"/>
            </w:tcBorders>
            <w:shd w:val="clear" w:color="000000" w:fill="E7E6E6"/>
            <w:vAlign w:val="center"/>
            <w:hideMark/>
          </w:tcPr>
          <w:p w:rsidR="00A57F17" w:rsidRPr="00BE4232" w:rsidRDefault="00A57F17" w:rsidP="00EE7135">
            <w:pPr>
              <w:jc w:val="center"/>
              <w:rPr>
                <w:rFonts w:ascii="Arial" w:hAnsi="Arial" w:cs="Arial"/>
                <w:color w:val="000000"/>
                <w:sz w:val="16"/>
                <w:szCs w:val="16"/>
              </w:rPr>
            </w:pPr>
            <w:r w:rsidRPr="00BE4232">
              <w:rPr>
                <w:rFonts w:ascii="Arial" w:hAnsi="Arial" w:cs="Arial"/>
                <w:color w:val="000000"/>
                <w:sz w:val="16"/>
                <w:szCs w:val="16"/>
              </w:rPr>
              <w:t>DEFUNCIONES POR SC</w:t>
            </w:r>
          </w:p>
        </w:tc>
        <w:tc>
          <w:tcPr>
            <w:tcW w:w="469"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0</w:t>
            </w:r>
          </w:p>
        </w:tc>
        <w:tc>
          <w:tcPr>
            <w:tcW w:w="500"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0</w:t>
            </w:r>
          </w:p>
        </w:tc>
        <w:tc>
          <w:tcPr>
            <w:tcW w:w="487"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0</w:t>
            </w:r>
          </w:p>
        </w:tc>
        <w:tc>
          <w:tcPr>
            <w:tcW w:w="496"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0</w:t>
            </w:r>
          </w:p>
        </w:tc>
        <w:tc>
          <w:tcPr>
            <w:tcW w:w="443"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0</w:t>
            </w:r>
          </w:p>
        </w:tc>
        <w:tc>
          <w:tcPr>
            <w:tcW w:w="520"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0</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57F17" w:rsidRPr="00F90C6B" w:rsidRDefault="00A57F17" w:rsidP="00EE7135">
            <w:pPr>
              <w:jc w:val="right"/>
              <w:rPr>
                <w:rFonts w:ascii="Arial" w:hAnsi="Arial" w:cs="Arial"/>
                <w:color w:val="000000"/>
                <w:sz w:val="16"/>
                <w:szCs w:val="16"/>
              </w:rPr>
            </w:pPr>
            <w:r w:rsidRPr="00F90C6B">
              <w:rPr>
                <w:rFonts w:ascii="Arial" w:hAnsi="Arial" w:cs="Arial"/>
                <w:color w:val="000000"/>
                <w:sz w:val="16"/>
                <w:szCs w:val="16"/>
              </w:rPr>
              <w:t>0</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57F17" w:rsidRPr="00B9320D" w:rsidRDefault="00A57F17" w:rsidP="00EE7135">
            <w:pPr>
              <w:jc w:val="right"/>
              <w:rPr>
                <w:rFonts w:ascii="Calibri" w:hAnsi="Calibri" w:cs="Calibri"/>
                <w:color w:val="000000"/>
                <w:sz w:val="16"/>
                <w:szCs w:val="16"/>
              </w:rPr>
            </w:pPr>
            <w:r w:rsidRPr="00B9320D">
              <w:rPr>
                <w:rFonts w:ascii="Calibri" w:hAnsi="Calibri" w:cs="Calibri"/>
                <w:color w:val="000000"/>
                <w:sz w:val="16"/>
                <w:szCs w:val="16"/>
              </w:rPr>
              <w:t>0</w:t>
            </w:r>
          </w:p>
        </w:tc>
        <w:tc>
          <w:tcPr>
            <w:tcW w:w="460"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rPr>
                <w:rFonts w:ascii="Arial" w:hAnsi="Arial" w:cs="Arial"/>
                <w:color w:val="000000"/>
                <w:sz w:val="16"/>
                <w:szCs w:val="16"/>
              </w:rPr>
            </w:pPr>
            <w:r w:rsidRPr="00BE4232">
              <w:rPr>
                <w:rFonts w:ascii="Arial" w:hAnsi="Arial" w:cs="Arial"/>
                <w:color w:val="000000"/>
                <w:sz w:val="16"/>
                <w:szCs w:val="16"/>
              </w:rPr>
              <w:t> </w:t>
            </w:r>
          </w:p>
        </w:tc>
      </w:tr>
      <w:tr w:rsidR="00A57F17" w:rsidTr="00EE7135">
        <w:trPr>
          <w:trHeight w:val="900"/>
        </w:trPr>
        <w:tc>
          <w:tcPr>
            <w:tcW w:w="1380" w:type="dxa"/>
            <w:tcBorders>
              <w:top w:val="nil"/>
              <w:left w:val="single" w:sz="4" w:space="0" w:color="auto"/>
              <w:bottom w:val="single" w:sz="4" w:space="0" w:color="auto"/>
              <w:right w:val="single" w:sz="4" w:space="0" w:color="auto"/>
            </w:tcBorders>
            <w:shd w:val="clear" w:color="auto" w:fill="auto"/>
            <w:vAlign w:val="center"/>
            <w:hideMark/>
          </w:tcPr>
          <w:p w:rsidR="00A57F17" w:rsidRPr="00BE4232" w:rsidRDefault="00A57F17" w:rsidP="00EE7135">
            <w:pPr>
              <w:jc w:val="center"/>
              <w:rPr>
                <w:rFonts w:ascii="Arial" w:hAnsi="Arial" w:cs="Arial"/>
                <w:color w:val="000000"/>
                <w:sz w:val="16"/>
                <w:szCs w:val="16"/>
              </w:rPr>
            </w:pPr>
            <w:r w:rsidRPr="00BE4232">
              <w:rPr>
                <w:rFonts w:ascii="Arial" w:hAnsi="Arial" w:cs="Arial"/>
                <w:color w:val="000000"/>
                <w:sz w:val="16"/>
                <w:szCs w:val="16"/>
              </w:rPr>
              <w:t>PROPORCION DE INCIDENCIA DE SIFILIS CONGENITA X 1000</w:t>
            </w:r>
          </w:p>
        </w:tc>
        <w:tc>
          <w:tcPr>
            <w:tcW w:w="469"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0</w:t>
            </w:r>
          </w:p>
        </w:tc>
        <w:tc>
          <w:tcPr>
            <w:tcW w:w="500"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0</w:t>
            </w:r>
          </w:p>
        </w:tc>
        <w:tc>
          <w:tcPr>
            <w:tcW w:w="487"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2,6</w:t>
            </w:r>
          </w:p>
        </w:tc>
        <w:tc>
          <w:tcPr>
            <w:tcW w:w="496"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0</w:t>
            </w:r>
          </w:p>
        </w:tc>
        <w:tc>
          <w:tcPr>
            <w:tcW w:w="443"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5,1</w:t>
            </w:r>
          </w:p>
        </w:tc>
        <w:tc>
          <w:tcPr>
            <w:tcW w:w="540"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4,87</w:t>
            </w:r>
          </w:p>
        </w:tc>
        <w:tc>
          <w:tcPr>
            <w:tcW w:w="520"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1,31</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57F17" w:rsidRPr="00F90C6B" w:rsidRDefault="00A57F17" w:rsidP="00EE7135">
            <w:pPr>
              <w:jc w:val="right"/>
              <w:rPr>
                <w:rFonts w:ascii="Arial" w:hAnsi="Arial" w:cs="Arial"/>
                <w:color w:val="000000"/>
                <w:sz w:val="16"/>
                <w:szCs w:val="16"/>
              </w:rPr>
            </w:pPr>
            <w:r w:rsidRPr="00F90C6B">
              <w:rPr>
                <w:rFonts w:ascii="Arial" w:hAnsi="Arial" w:cs="Arial"/>
                <w:color w:val="000000"/>
                <w:sz w:val="16"/>
                <w:szCs w:val="16"/>
              </w:rPr>
              <w:t>1,54</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57F17" w:rsidRPr="00B9320D" w:rsidRDefault="00A57F17" w:rsidP="00EE7135">
            <w:pPr>
              <w:jc w:val="right"/>
              <w:rPr>
                <w:rFonts w:ascii="Calibri" w:hAnsi="Calibri" w:cs="Calibri"/>
                <w:color w:val="000000"/>
                <w:sz w:val="16"/>
                <w:szCs w:val="16"/>
              </w:rPr>
            </w:pPr>
            <w:r w:rsidRPr="00B9320D">
              <w:rPr>
                <w:rFonts w:ascii="Calibri" w:hAnsi="Calibri" w:cs="Calibri"/>
                <w:color w:val="000000"/>
                <w:sz w:val="16"/>
                <w:szCs w:val="16"/>
              </w:rPr>
              <w:t>0</w:t>
            </w:r>
          </w:p>
        </w:tc>
        <w:tc>
          <w:tcPr>
            <w:tcW w:w="460"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rPr>
                <w:rFonts w:ascii="Arial" w:hAnsi="Arial" w:cs="Arial"/>
                <w:color w:val="000000"/>
                <w:sz w:val="16"/>
                <w:szCs w:val="16"/>
              </w:rPr>
            </w:pPr>
            <w:r w:rsidRPr="00BE4232">
              <w:rPr>
                <w:rFonts w:ascii="Arial" w:hAnsi="Arial" w:cs="Arial"/>
                <w:color w:val="000000"/>
                <w:sz w:val="16"/>
                <w:szCs w:val="16"/>
              </w:rPr>
              <w:t> </w:t>
            </w:r>
          </w:p>
        </w:tc>
      </w:tr>
      <w:tr w:rsidR="00A57F17" w:rsidTr="00EE7135">
        <w:trPr>
          <w:trHeight w:val="675"/>
        </w:trPr>
        <w:tc>
          <w:tcPr>
            <w:tcW w:w="1380" w:type="dxa"/>
            <w:tcBorders>
              <w:top w:val="nil"/>
              <w:left w:val="single" w:sz="4" w:space="0" w:color="auto"/>
              <w:bottom w:val="single" w:sz="4" w:space="0" w:color="auto"/>
              <w:right w:val="single" w:sz="4" w:space="0" w:color="auto"/>
            </w:tcBorders>
            <w:shd w:val="clear" w:color="auto" w:fill="auto"/>
            <w:vAlign w:val="center"/>
            <w:hideMark/>
          </w:tcPr>
          <w:p w:rsidR="00A57F17" w:rsidRPr="00BE4232" w:rsidRDefault="00A57F17" w:rsidP="00EE7135">
            <w:pPr>
              <w:jc w:val="center"/>
              <w:rPr>
                <w:rFonts w:ascii="Arial" w:hAnsi="Arial" w:cs="Arial"/>
                <w:color w:val="000000"/>
                <w:sz w:val="16"/>
                <w:szCs w:val="16"/>
              </w:rPr>
            </w:pPr>
            <w:r w:rsidRPr="00BE4232">
              <w:rPr>
                <w:rFonts w:ascii="Arial" w:hAnsi="Arial" w:cs="Arial"/>
                <w:color w:val="000000"/>
                <w:sz w:val="16"/>
                <w:szCs w:val="16"/>
              </w:rPr>
              <w:t xml:space="preserve">TASA DE MORTALIDAD DE SIFILIS CONGENITA </w:t>
            </w:r>
          </w:p>
        </w:tc>
        <w:tc>
          <w:tcPr>
            <w:tcW w:w="469"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0</w:t>
            </w:r>
          </w:p>
        </w:tc>
        <w:tc>
          <w:tcPr>
            <w:tcW w:w="500"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0</w:t>
            </w:r>
          </w:p>
        </w:tc>
        <w:tc>
          <w:tcPr>
            <w:tcW w:w="487"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0</w:t>
            </w:r>
          </w:p>
        </w:tc>
        <w:tc>
          <w:tcPr>
            <w:tcW w:w="496"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0</w:t>
            </w:r>
          </w:p>
        </w:tc>
        <w:tc>
          <w:tcPr>
            <w:tcW w:w="443"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0</w:t>
            </w:r>
          </w:p>
        </w:tc>
        <w:tc>
          <w:tcPr>
            <w:tcW w:w="520"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0</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57F17" w:rsidRPr="00F90C6B" w:rsidRDefault="00A57F17" w:rsidP="00EE7135">
            <w:pPr>
              <w:jc w:val="right"/>
              <w:rPr>
                <w:rFonts w:ascii="Arial" w:hAnsi="Arial" w:cs="Arial"/>
                <w:color w:val="000000"/>
                <w:sz w:val="16"/>
                <w:szCs w:val="16"/>
              </w:rPr>
            </w:pPr>
            <w:r w:rsidRPr="00F90C6B">
              <w:rPr>
                <w:rFonts w:ascii="Arial" w:hAnsi="Arial" w:cs="Arial"/>
                <w:color w:val="000000"/>
                <w:sz w:val="16"/>
                <w:szCs w:val="16"/>
              </w:rPr>
              <w:t>0</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57F17" w:rsidRPr="00B9320D" w:rsidRDefault="00A57F17" w:rsidP="00EE7135">
            <w:pPr>
              <w:jc w:val="right"/>
              <w:rPr>
                <w:rFonts w:ascii="Calibri" w:hAnsi="Calibri" w:cs="Calibri"/>
                <w:color w:val="000000"/>
                <w:sz w:val="16"/>
                <w:szCs w:val="16"/>
              </w:rPr>
            </w:pPr>
            <w:r w:rsidRPr="00B9320D">
              <w:rPr>
                <w:rFonts w:ascii="Calibri" w:hAnsi="Calibri" w:cs="Calibri"/>
                <w:color w:val="000000"/>
                <w:sz w:val="16"/>
                <w:szCs w:val="16"/>
              </w:rPr>
              <w:t>0</w:t>
            </w:r>
          </w:p>
        </w:tc>
        <w:tc>
          <w:tcPr>
            <w:tcW w:w="460"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rPr>
                <w:rFonts w:ascii="Arial" w:hAnsi="Arial" w:cs="Arial"/>
                <w:color w:val="000000"/>
                <w:sz w:val="16"/>
                <w:szCs w:val="16"/>
              </w:rPr>
            </w:pPr>
            <w:r w:rsidRPr="00BE4232">
              <w:rPr>
                <w:rFonts w:ascii="Arial" w:hAnsi="Arial" w:cs="Arial"/>
                <w:color w:val="000000"/>
                <w:sz w:val="16"/>
                <w:szCs w:val="16"/>
              </w:rPr>
              <w:t> </w:t>
            </w:r>
          </w:p>
        </w:tc>
      </w:tr>
      <w:tr w:rsidR="00A57F17" w:rsidTr="00EE7135">
        <w:trPr>
          <w:trHeight w:val="450"/>
        </w:trPr>
        <w:tc>
          <w:tcPr>
            <w:tcW w:w="1380" w:type="dxa"/>
            <w:tcBorders>
              <w:top w:val="nil"/>
              <w:left w:val="single" w:sz="4" w:space="0" w:color="auto"/>
              <w:bottom w:val="single" w:sz="4" w:space="0" w:color="auto"/>
              <w:right w:val="single" w:sz="4" w:space="0" w:color="auto"/>
            </w:tcBorders>
            <w:shd w:val="clear" w:color="auto" w:fill="auto"/>
            <w:vAlign w:val="center"/>
            <w:hideMark/>
          </w:tcPr>
          <w:p w:rsidR="00A57F17" w:rsidRPr="00BE4232" w:rsidRDefault="00A57F17" w:rsidP="00EE7135">
            <w:pPr>
              <w:jc w:val="center"/>
              <w:rPr>
                <w:rFonts w:ascii="Arial" w:hAnsi="Arial" w:cs="Arial"/>
                <w:color w:val="000000"/>
                <w:sz w:val="16"/>
                <w:szCs w:val="16"/>
              </w:rPr>
            </w:pPr>
            <w:r w:rsidRPr="00BE4232">
              <w:rPr>
                <w:rFonts w:ascii="Arial" w:hAnsi="Arial" w:cs="Arial"/>
                <w:color w:val="000000"/>
                <w:sz w:val="16"/>
                <w:szCs w:val="16"/>
              </w:rPr>
              <w:t>LETALIDAD POR SIFILIS CONGENITA</w:t>
            </w:r>
          </w:p>
        </w:tc>
        <w:tc>
          <w:tcPr>
            <w:tcW w:w="469"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0</w:t>
            </w:r>
          </w:p>
        </w:tc>
        <w:tc>
          <w:tcPr>
            <w:tcW w:w="500"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0</w:t>
            </w:r>
          </w:p>
        </w:tc>
        <w:tc>
          <w:tcPr>
            <w:tcW w:w="487"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0</w:t>
            </w:r>
          </w:p>
        </w:tc>
        <w:tc>
          <w:tcPr>
            <w:tcW w:w="496"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0</w:t>
            </w:r>
          </w:p>
        </w:tc>
        <w:tc>
          <w:tcPr>
            <w:tcW w:w="443"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0</w:t>
            </w:r>
          </w:p>
        </w:tc>
        <w:tc>
          <w:tcPr>
            <w:tcW w:w="520"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jc w:val="right"/>
              <w:rPr>
                <w:rFonts w:ascii="Arial" w:hAnsi="Arial" w:cs="Arial"/>
                <w:color w:val="000000"/>
                <w:sz w:val="16"/>
                <w:szCs w:val="16"/>
              </w:rPr>
            </w:pPr>
            <w:r w:rsidRPr="00BE4232">
              <w:rPr>
                <w:rFonts w:ascii="Arial" w:hAnsi="Arial" w:cs="Arial"/>
                <w:color w:val="000000"/>
                <w:sz w:val="16"/>
                <w:szCs w:val="16"/>
              </w:rPr>
              <w:t>0</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57F17" w:rsidRPr="00F90C6B" w:rsidRDefault="00A57F17" w:rsidP="00EE7135">
            <w:pPr>
              <w:jc w:val="right"/>
              <w:rPr>
                <w:rFonts w:ascii="Arial" w:hAnsi="Arial" w:cs="Arial"/>
                <w:color w:val="000000"/>
                <w:sz w:val="16"/>
                <w:szCs w:val="16"/>
              </w:rPr>
            </w:pPr>
            <w:r w:rsidRPr="00F90C6B">
              <w:rPr>
                <w:rFonts w:ascii="Arial" w:hAnsi="Arial" w:cs="Arial"/>
                <w:color w:val="000000"/>
                <w:sz w:val="16"/>
                <w:szCs w:val="16"/>
              </w:rPr>
              <w:t>0</w:t>
            </w: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57F17" w:rsidRPr="00B9320D" w:rsidRDefault="00A57F17" w:rsidP="00EE7135">
            <w:pPr>
              <w:jc w:val="right"/>
              <w:rPr>
                <w:rFonts w:ascii="Calibri" w:hAnsi="Calibri" w:cs="Calibri"/>
                <w:color w:val="000000"/>
                <w:sz w:val="16"/>
                <w:szCs w:val="16"/>
              </w:rPr>
            </w:pPr>
            <w:r w:rsidRPr="00B9320D">
              <w:rPr>
                <w:rFonts w:ascii="Calibri" w:hAnsi="Calibri" w:cs="Calibri"/>
                <w:color w:val="000000"/>
                <w:sz w:val="16"/>
                <w:szCs w:val="16"/>
              </w:rPr>
              <w:t>0</w:t>
            </w:r>
          </w:p>
        </w:tc>
        <w:tc>
          <w:tcPr>
            <w:tcW w:w="460" w:type="dxa"/>
            <w:tcBorders>
              <w:top w:val="nil"/>
              <w:left w:val="nil"/>
              <w:bottom w:val="single" w:sz="4" w:space="0" w:color="auto"/>
              <w:right w:val="single" w:sz="4" w:space="0" w:color="auto"/>
            </w:tcBorders>
            <w:shd w:val="clear" w:color="auto" w:fill="auto"/>
            <w:noWrap/>
            <w:vAlign w:val="bottom"/>
            <w:hideMark/>
          </w:tcPr>
          <w:p w:rsidR="00A57F17" w:rsidRPr="00BE4232" w:rsidRDefault="00A57F17" w:rsidP="00EE7135">
            <w:pPr>
              <w:rPr>
                <w:rFonts w:ascii="Arial" w:hAnsi="Arial" w:cs="Arial"/>
                <w:color w:val="000000"/>
                <w:sz w:val="16"/>
                <w:szCs w:val="16"/>
              </w:rPr>
            </w:pPr>
            <w:r w:rsidRPr="00BE4232">
              <w:rPr>
                <w:rFonts w:ascii="Arial" w:hAnsi="Arial" w:cs="Arial"/>
                <w:color w:val="000000"/>
                <w:sz w:val="16"/>
                <w:szCs w:val="16"/>
              </w:rPr>
              <w:t> </w:t>
            </w:r>
          </w:p>
        </w:tc>
      </w:tr>
    </w:tbl>
    <w:p w:rsidR="00A57F17" w:rsidRDefault="00A57F17" w:rsidP="00A57F17">
      <w:pPr>
        <w:pStyle w:val="Piedepgina"/>
        <w:jc w:val="both"/>
        <w:rPr>
          <w:rFonts w:ascii="Arial" w:hAnsi="Arial" w:cs="Arial"/>
          <w:color w:val="000000"/>
          <w:sz w:val="22"/>
          <w:szCs w:val="22"/>
        </w:rPr>
      </w:pPr>
    </w:p>
    <w:p w:rsidR="00A57F17" w:rsidRPr="00104E5D" w:rsidRDefault="00A57F17" w:rsidP="00A57F17">
      <w:pPr>
        <w:pStyle w:val="Piedepgina"/>
        <w:ind w:left="-567"/>
        <w:jc w:val="both"/>
        <w:rPr>
          <w:rFonts w:ascii="Arial" w:hAnsi="Arial" w:cs="Arial"/>
          <w:b/>
          <w:color w:val="000000"/>
          <w:sz w:val="18"/>
          <w:szCs w:val="18"/>
        </w:rPr>
      </w:pPr>
    </w:p>
    <w:p w:rsidR="00A57F17" w:rsidRDefault="00A57F17" w:rsidP="00A57F17">
      <w:pPr>
        <w:pStyle w:val="Piedepgina"/>
        <w:ind w:left="-567"/>
        <w:jc w:val="both"/>
        <w:rPr>
          <w:rFonts w:ascii="Arial" w:hAnsi="Arial" w:cs="Arial"/>
          <w:b/>
          <w:color w:val="000000"/>
          <w:sz w:val="18"/>
          <w:szCs w:val="18"/>
        </w:rPr>
      </w:pPr>
      <w:r w:rsidRPr="00104E5D">
        <w:rPr>
          <w:rFonts w:ascii="Arial" w:hAnsi="Arial" w:cs="Arial"/>
          <w:b/>
          <w:color w:val="000000"/>
          <w:sz w:val="18"/>
          <w:szCs w:val="18"/>
        </w:rPr>
        <w:t>PROPORCION DE INCIDENCIA DE SIFILIS CONGENITA X 1000</w:t>
      </w:r>
    </w:p>
    <w:p w:rsidR="00A57F17" w:rsidRDefault="00A57F17" w:rsidP="00A57F17">
      <w:pPr>
        <w:pStyle w:val="Piedepgina"/>
        <w:ind w:left="-567"/>
        <w:jc w:val="both"/>
        <w:rPr>
          <w:rFonts w:ascii="Arial" w:hAnsi="Arial" w:cs="Arial"/>
          <w:b/>
          <w:color w:val="000000"/>
          <w:sz w:val="18"/>
          <w:szCs w:val="18"/>
        </w:rPr>
      </w:pPr>
    </w:p>
    <w:p w:rsidR="00A57F17" w:rsidRDefault="00A57F17" w:rsidP="00A57F17">
      <w:pPr>
        <w:pStyle w:val="Piedepgina"/>
        <w:ind w:left="-567"/>
        <w:jc w:val="both"/>
        <w:rPr>
          <w:rFonts w:ascii="Arial" w:hAnsi="Arial" w:cs="Arial"/>
          <w:sz w:val="18"/>
          <w:szCs w:val="18"/>
        </w:rPr>
      </w:pPr>
      <w:r>
        <w:rPr>
          <w:rFonts w:ascii="Arial" w:hAnsi="Arial" w:cs="Arial"/>
          <w:b/>
          <w:color w:val="000000"/>
          <w:sz w:val="18"/>
          <w:szCs w:val="18"/>
        </w:rPr>
        <w:t xml:space="preserve">DEFINICION: </w:t>
      </w:r>
      <w:r w:rsidRPr="00914314">
        <w:rPr>
          <w:rFonts w:ascii="Arial" w:hAnsi="Arial" w:cs="Arial"/>
          <w:sz w:val="18"/>
          <w:szCs w:val="18"/>
        </w:rPr>
        <w:t>Se define como el número de casos nuevos de sífilis congénita que se desarrollan en una población durante un período de tiempo determinado</w:t>
      </w:r>
      <w:r>
        <w:rPr>
          <w:rFonts w:ascii="Arial" w:hAnsi="Arial" w:cs="Arial"/>
          <w:sz w:val="18"/>
          <w:szCs w:val="18"/>
        </w:rPr>
        <w:t>.</w:t>
      </w:r>
    </w:p>
    <w:p w:rsidR="00A57F17" w:rsidRPr="00104E5D" w:rsidRDefault="00A57F17" w:rsidP="00A57F17">
      <w:pPr>
        <w:pStyle w:val="Piedepgina"/>
        <w:ind w:left="-567"/>
        <w:jc w:val="both"/>
        <w:rPr>
          <w:rFonts w:ascii="Arial" w:hAnsi="Arial" w:cs="Arial"/>
          <w:b/>
          <w:color w:val="000000"/>
          <w:sz w:val="18"/>
          <w:szCs w:val="18"/>
        </w:rPr>
      </w:pPr>
    </w:p>
    <w:p w:rsidR="00A57F17" w:rsidRDefault="00A57F17" w:rsidP="00A57F17">
      <w:pPr>
        <w:pStyle w:val="Piedepgina"/>
        <w:ind w:left="-567"/>
        <w:jc w:val="center"/>
        <w:rPr>
          <w:rFonts w:ascii="Arial" w:hAnsi="Arial" w:cs="Arial"/>
          <w:color w:val="000000"/>
          <w:sz w:val="22"/>
          <w:szCs w:val="22"/>
        </w:rPr>
      </w:pPr>
      <w:r>
        <w:rPr>
          <w:rFonts w:ascii="Arial" w:hAnsi="Arial" w:cs="Arial"/>
          <w:noProof/>
          <w:color w:val="000000"/>
          <w:sz w:val="22"/>
          <w:szCs w:val="22"/>
        </w:rPr>
        <w:drawing>
          <wp:inline distT="0" distB="0" distL="0" distR="0" wp14:anchorId="4DAB7775">
            <wp:extent cx="4686300" cy="26098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6300" cy="2609850"/>
                    </a:xfrm>
                    <a:prstGeom prst="rect">
                      <a:avLst/>
                    </a:prstGeom>
                    <a:noFill/>
                  </pic:spPr>
                </pic:pic>
              </a:graphicData>
            </a:graphic>
          </wp:inline>
        </w:drawing>
      </w:r>
    </w:p>
    <w:p w:rsidR="00A57F17" w:rsidRPr="00BE4232" w:rsidRDefault="00A57F17" w:rsidP="00A57F17">
      <w:pPr>
        <w:pStyle w:val="Piedepgina"/>
        <w:jc w:val="both"/>
        <w:rPr>
          <w:rFonts w:ascii="Arial" w:hAnsi="Arial" w:cs="Arial"/>
          <w:bCs/>
          <w:sz w:val="18"/>
          <w:szCs w:val="18"/>
        </w:rPr>
      </w:pPr>
    </w:p>
    <w:p w:rsidR="00A57F17" w:rsidRDefault="00A57F17" w:rsidP="00A57F17">
      <w:pPr>
        <w:pStyle w:val="Piedepgina"/>
        <w:jc w:val="both"/>
        <w:rPr>
          <w:rFonts w:ascii="Arial" w:hAnsi="Arial" w:cs="Arial"/>
          <w:bCs/>
          <w:sz w:val="18"/>
          <w:szCs w:val="18"/>
        </w:rPr>
      </w:pPr>
      <w:r>
        <w:rPr>
          <w:rFonts w:ascii="Arial" w:hAnsi="Arial" w:cs="Arial"/>
          <w:bCs/>
          <w:sz w:val="18"/>
          <w:szCs w:val="18"/>
        </w:rPr>
        <w:t xml:space="preserve">Durante el año </w:t>
      </w:r>
      <w:r w:rsidRPr="00BE4232">
        <w:rPr>
          <w:rFonts w:ascii="Arial" w:hAnsi="Arial" w:cs="Arial"/>
          <w:bCs/>
          <w:sz w:val="18"/>
          <w:szCs w:val="18"/>
        </w:rPr>
        <w:t xml:space="preserve">2019 la proporción de incidencia de sífilis congénita </w:t>
      </w:r>
      <w:r>
        <w:rPr>
          <w:rFonts w:ascii="Arial" w:hAnsi="Arial" w:cs="Arial"/>
          <w:bCs/>
          <w:sz w:val="18"/>
          <w:szCs w:val="18"/>
        </w:rPr>
        <w:t xml:space="preserve"> fue menor para los años anteriores pero para los meses de julio y agosto supero el valor de los 3 años comparados.</w:t>
      </w:r>
    </w:p>
    <w:p w:rsidR="00A57F17" w:rsidRPr="00BE4232" w:rsidRDefault="00A57F17" w:rsidP="00A57F17">
      <w:pPr>
        <w:pStyle w:val="Piedepgina"/>
        <w:jc w:val="both"/>
        <w:rPr>
          <w:rFonts w:ascii="Arial" w:hAnsi="Arial" w:cs="Arial"/>
          <w:bCs/>
          <w:sz w:val="18"/>
          <w:szCs w:val="18"/>
        </w:rPr>
      </w:pPr>
    </w:p>
    <w:p w:rsidR="00A57F17" w:rsidRPr="002028AD" w:rsidRDefault="00A57F17" w:rsidP="00A57F17">
      <w:pPr>
        <w:pStyle w:val="Piedepgina"/>
        <w:ind w:left="-567"/>
        <w:jc w:val="both"/>
        <w:rPr>
          <w:rFonts w:ascii="Arial" w:hAnsi="Arial" w:cs="Arial"/>
          <w:b/>
          <w:color w:val="000000"/>
          <w:sz w:val="18"/>
          <w:szCs w:val="18"/>
        </w:rPr>
      </w:pPr>
      <w:r w:rsidRPr="002028AD">
        <w:rPr>
          <w:rFonts w:ascii="Arial" w:hAnsi="Arial" w:cs="Arial"/>
          <w:b/>
          <w:color w:val="000000"/>
          <w:sz w:val="18"/>
          <w:szCs w:val="18"/>
        </w:rPr>
        <w:t>TASA DE MORTALIDAD DE SIFILIS CONGENITA:</w:t>
      </w:r>
    </w:p>
    <w:p w:rsidR="00A57F17" w:rsidRPr="002028AD" w:rsidRDefault="00A57F17" w:rsidP="00A57F17">
      <w:pPr>
        <w:pStyle w:val="Piedepgina"/>
        <w:ind w:left="-567"/>
        <w:jc w:val="both"/>
        <w:rPr>
          <w:rFonts w:ascii="Arial" w:hAnsi="Arial" w:cs="Arial"/>
          <w:b/>
          <w:color w:val="000000"/>
          <w:sz w:val="18"/>
          <w:szCs w:val="18"/>
        </w:rPr>
      </w:pPr>
    </w:p>
    <w:p w:rsidR="00A57F17" w:rsidRPr="002028AD" w:rsidRDefault="00A57F17" w:rsidP="00A57F17">
      <w:pPr>
        <w:pStyle w:val="Piedepgina"/>
        <w:ind w:left="-567"/>
        <w:jc w:val="both"/>
        <w:rPr>
          <w:rFonts w:ascii="Arial" w:hAnsi="Arial" w:cs="Arial"/>
          <w:color w:val="000000"/>
          <w:sz w:val="18"/>
          <w:szCs w:val="18"/>
        </w:rPr>
      </w:pPr>
      <w:r w:rsidRPr="002028AD">
        <w:rPr>
          <w:rFonts w:ascii="Arial" w:hAnsi="Arial" w:cs="Arial"/>
          <w:color w:val="000000"/>
          <w:sz w:val="18"/>
          <w:szCs w:val="18"/>
        </w:rPr>
        <w:t>Tanto en el 201</w:t>
      </w:r>
      <w:r>
        <w:rPr>
          <w:rFonts w:ascii="Arial" w:hAnsi="Arial" w:cs="Arial"/>
          <w:color w:val="000000"/>
          <w:sz w:val="18"/>
          <w:szCs w:val="18"/>
        </w:rPr>
        <w:t>8</w:t>
      </w:r>
      <w:r w:rsidRPr="002028AD">
        <w:rPr>
          <w:rFonts w:ascii="Arial" w:hAnsi="Arial" w:cs="Arial"/>
          <w:color w:val="000000"/>
          <w:sz w:val="18"/>
          <w:szCs w:val="18"/>
        </w:rPr>
        <w:t xml:space="preserve"> como en el 201</w:t>
      </w:r>
      <w:r>
        <w:rPr>
          <w:rFonts w:ascii="Arial" w:hAnsi="Arial" w:cs="Arial"/>
          <w:color w:val="000000"/>
          <w:sz w:val="18"/>
          <w:szCs w:val="18"/>
        </w:rPr>
        <w:t>9</w:t>
      </w:r>
      <w:r w:rsidRPr="002028AD">
        <w:rPr>
          <w:rFonts w:ascii="Arial" w:hAnsi="Arial" w:cs="Arial"/>
          <w:color w:val="000000"/>
          <w:sz w:val="18"/>
          <w:szCs w:val="18"/>
        </w:rPr>
        <w:t xml:space="preserve"> esta tasa de mortalidad fue de 0 </w:t>
      </w:r>
      <w:r>
        <w:rPr>
          <w:rFonts w:ascii="Arial" w:hAnsi="Arial" w:cs="Arial"/>
          <w:color w:val="000000"/>
          <w:sz w:val="18"/>
          <w:szCs w:val="18"/>
        </w:rPr>
        <w:t>en el mismo periodo informado</w:t>
      </w:r>
      <w:r w:rsidRPr="002028AD">
        <w:rPr>
          <w:rFonts w:ascii="Arial" w:hAnsi="Arial" w:cs="Arial"/>
          <w:color w:val="000000"/>
          <w:sz w:val="18"/>
          <w:szCs w:val="18"/>
        </w:rPr>
        <w:t>.</w:t>
      </w:r>
    </w:p>
    <w:p w:rsidR="00A57F17" w:rsidRPr="002028AD" w:rsidRDefault="00A57F17" w:rsidP="00A57F17">
      <w:pPr>
        <w:pStyle w:val="Piedepgina"/>
        <w:ind w:left="-567"/>
        <w:jc w:val="both"/>
        <w:rPr>
          <w:rFonts w:ascii="Arial" w:hAnsi="Arial" w:cs="Arial"/>
          <w:b/>
          <w:color w:val="000000"/>
          <w:sz w:val="18"/>
          <w:szCs w:val="18"/>
        </w:rPr>
      </w:pPr>
    </w:p>
    <w:p w:rsidR="00A57F17" w:rsidRPr="002028AD" w:rsidRDefault="00A57F17" w:rsidP="00A57F17">
      <w:pPr>
        <w:pStyle w:val="Piedepgina"/>
        <w:ind w:left="-567"/>
        <w:jc w:val="both"/>
        <w:rPr>
          <w:rFonts w:ascii="Arial" w:hAnsi="Arial" w:cs="Arial"/>
          <w:b/>
          <w:color w:val="000000"/>
          <w:sz w:val="18"/>
          <w:szCs w:val="18"/>
        </w:rPr>
      </w:pPr>
      <w:r w:rsidRPr="002028AD">
        <w:rPr>
          <w:rFonts w:ascii="Arial" w:hAnsi="Arial" w:cs="Arial"/>
          <w:b/>
          <w:color w:val="000000"/>
          <w:sz w:val="18"/>
          <w:szCs w:val="18"/>
        </w:rPr>
        <w:t>LETALIDAD POR SIFILIS CONGENITA:</w:t>
      </w:r>
    </w:p>
    <w:p w:rsidR="00A57F17" w:rsidRPr="002028AD" w:rsidRDefault="00A57F17" w:rsidP="00A57F17">
      <w:pPr>
        <w:pStyle w:val="Piedepgina"/>
        <w:ind w:left="-567"/>
        <w:jc w:val="both"/>
        <w:rPr>
          <w:rFonts w:ascii="Arial" w:hAnsi="Arial" w:cs="Arial"/>
          <w:b/>
          <w:color w:val="000000"/>
          <w:sz w:val="18"/>
          <w:szCs w:val="18"/>
        </w:rPr>
      </w:pPr>
    </w:p>
    <w:p w:rsidR="00864A6C" w:rsidRPr="00A57F17" w:rsidRDefault="00A57F17" w:rsidP="00A57F17">
      <w:pPr>
        <w:pStyle w:val="Piedepgina"/>
        <w:ind w:left="-567"/>
        <w:jc w:val="both"/>
        <w:rPr>
          <w:rFonts w:ascii="Arial" w:hAnsi="Arial" w:cs="Arial"/>
          <w:noProof/>
          <w:sz w:val="18"/>
          <w:szCs w:val="18"/>
          <w:lang w:eastAsia="es-CO"/>
        </w:rPr>
      </w:pPr>
      <w:r w:rsidRPr="002028AD">
        <w:rPr>
          <w:rFonts w:ascii="Arial" w:hAnsi="Arial" w:cs="Arial"/>
          <w:noProof/>
          <w:sz w:val="18"/>
          <w:szCs w:val="18"/>
          <w:lang w:eastAsia="es-CO"/>
        </w:rPr>
        <w:t>La probabilidad de morir a causa de sifilis congenita para el onceavo periodo epidemiologicos informadotanto para el 201</w:t>
      </w:r>
      <w:r>
        <w:rPr>
          <w:rFonts w:ascii="Arial" w:hAnsi="Arial" w:cs="Arial"/>
          <w:noProof/>
          <w:sz w:val="18"/>
          <w:szCs w:val="18"/>
          <w:lang w:eastAsia="es-CO"/>
        </w:rPr>
        <w:t>8</w:t>
      </w:r>
      <w:r w:rsidRPr="002028AD">
        <w:rPr>
          <w:rFonts w:ascii="Arial" w:hAnsi="Arial" w:cs="Arial"/>
          <w:noProof/>
          <w:sz w:val="18"/>
          <w:szCs w:val="18"/>
          <w:lang w:eastAsia="es-CO"/>
        </w:rPr>
        <w:t xml:space="preserve"> y 201</w:t>
      </w:r>
      <w:r>
        <w:rPr>
          <w:rFonts w:ascii="Arial" w:hAnsi="Arial" w:cs="Arial"/>
          <w:noProof/>
          <w:sz w:val="18"/>
          <w:szCs w:val="18"/>
          <w:lang w:eastAsia="es-CO"/>
        </w:rPr>
        <w:t>9</w:t>
      </w:r>
      <w:r w:rsidRPr="002028AD">
        <w:rPr>
          <w:rFonts w:ascii="Arial" w:hAnsi="Arial" w:cs="Arial"/>
          <w:noProof/>
          <w:sz w:val="18"/>
          <w:szCs w:val="18"/>
          <w:lang w:eastAsia="es-CO"/>
        </w:rPr>
        <w:t xml:space="preserve"> para el municipio de pereira es del 0%.</w:t>
      </w:r>
    </w:p>
    <w:bookmarkEnd w:id="5"/>
    <w:p w:rsidR="002C6A61" w:rsidRDefault="002C6A61" w:rsidP="002C6A61">
      <w:pPr>
        <w:pStyle w:val="Piedepgina"/>
        <w:jc w:val="both"/>
        <w:rPr>
          <w:rFonts w:ascii="Arial" w:hAnsi="Arial" w:cs="Arial"/>
          <w:b/>
          <w:sz w:val="18"/>
          <w:szCs w:val="18"/>
        </w:rPr>
      </w:pPr>
    </w:p>
    <w:p w:rsidR="003C17DF" w:rsidRDefault="003C17DF" w:rsidP="00C3294F">
      <w:pPr>
        <w:pStyle w:val="Piedepgina"/>
        <w:jc w:val="both"/>
        <w:rPr>
          <w:rFonts w:ascii="Arial" w:hAnsi="Arial" w:cs="Arial"/>
          <w:b/>
          <w:sz w:val="18"/>
          <w:szCs w:val="18"/>
        </w:rPr>
      </w:pPr>
    </w:p>
    <w:p w:rsidR="00C6441F" w:rsidRPr="00FC52D5" w:rsidRDefault="003520AD" w:rsidP="00C3294F">
      <w:pPr>
        <w:pStyle w:val="Piedepgina"/>
        <w:jc w:val="both"/>
        <w:rPr>
          <w:rFonts w:ascii="Arial" w:hAnsi="Arial" w:cs="Arial"/>
          <w:b/>
          <w:sz w:val="18"/>
          <w:szCs w:val="18"/>
        </w:rPr>
      </w:pPr>
      <w:r w:rsidRPr="00FC52D5">
        <w:rPr>
          <w:rFonts w:ascii="Arial" w:hAnsi="Arial" w:cs="Arial"/>
          <w:b/>
          <w:sz w:val="18"/>
          <w:szCs w:val="18"/>
        </w:rPr>
        <w:t xml:space="preserve">ZIKA: </w:t>
      </w:r>
    </w:p>
    <w:p w:rsidR="00C6441F" w:rsidRPr="00FC52D5" w:rsidRDefault="00C6441F" w:rsidP="00C3294F">
      <w:pPr>
        <w:pStyle w:val="Piedepgina"/>
        <w:jc w:val="both"/>
        <w:rPr>
          <w:rFonts w:ascii="Arial" w:hAnsi="Arial" w:cs="Arial"/>
          <w:sz w:val="18"/>
          <w:szCs w:val="18"/>
        </w:rPr>
      </w:pPr>
    </w:p>
    <w:p w:rsidR="00770627" w:rsidRPr="00FC52D5" w:rsidRDefault="00693605" w:rsidP="00C3294F">
      <w:pPr>
        <w:tabs>
          <w:tab w:val="left" w:pos="4171"/>
        </w:tabs>
        <w:jc w:val="both"/>
        <w:rPr>
          <w:rFonts w:ascii="Arial" w:hAnsi="Arial" w:cs="Arial"/>
          <w:sz w:val="18"/>
          <w:szCs w:val="18"/>
        </w:rPr>
      </w:pPr>
      <w:r w:rsidRPr="00FC52D5">
        <w:rPr>
          <w:rFonts w:ascii="Arial" w:hAnsi="Arial" w:cs="Arial"/>
          <w:sz w:val="18"/>
          <w:szCs w:val="18"/>
        </w:rPr>
        <w:t xml:space="preserve">Con </w:t>
      </w:r>
      <w:r w:rsidR="00431192">
        <w:rPr>
          <w:rFonts w:ascii="Arial" w:hAnsi="Arial" w:cs="Arial"/>
          <w:sz w:val="18"/>
          <w:szCs w:val="18"/>
        </w:rPr>
        <w:t xml:space="preserve">corte a </w:t>
      </w:r>
      <w:r w:rsidR="00204CEF">
        <w:rPr>
          <w:rFonts w:ascii="Arial" w:hAnsi="Arial" w:cs="Arial"/>
          <w:sz w:val="18"/>
          <w:szCs w:val="18"/>
        </w:rPr>
        <w:t xml:space="preserve">primer semestre del año 2019 </w:t>
      </w:r>
      <w:r w:rsidR="00DD18D8">
        <w:rPr>
          <w:rFonts w:ascii="Arial" w:hAnsi="Arial" w:cs="Arial"/>
          <w:sz w:val="18"/>
          <w:szCs w:val="18"/>
        </w:rPr>
        <w:t>no</w:t>
      </w:r>
      <w:r w:rsidR="00E4682A">
        <w:rPr>
          <w:rFonts w:ascii="Arial" w:hAnsi="Arial" w:cs="Arial"/>
          <w:sz w:val="18"/>
          <w:szCs w:val="18"/>
        </w:rPr>
        <w:t xml:space="preserve"> </w:t>
      </w:r>
      <w:r w:rsidR="00C46603" w:rsidRPr="00FC52D5">
        <w:rPr>
          <w:rFonts w:ascii="Arial" w:hAnsi="Arial" w:cs="Arial"/>
          <w:sz w:val="18"/>
          <w:szCs w:val="18"/>
        </w:rPr>
        <w:t>se ha reportado cas</w:t>
      </w:r>
      <w:r w:rsidR="00DD18D8">
        <w:rPr>
          <w:rFonts w:ascii="Arial" w:hAnsi="Arial" w:cs="Arial"/>
          <w:sz w:val="18"/>
          <w:szCs w:val="18"/>
        </w:rPr>
        <w:t>os.</w:t>
      </w:r>
    </w:p>
    <w:p w:rsidR="00BF621B" w:rsidRDefault="003520AD" w:rsidP="00C3294F">
      <w:pPr>
        <w:jc w:val="both"/>
        <w:rPr>
          <w:rFonts w:ascii="Arial" w:hAnsi="Arial" w:cs="Arial"/>
          <w:sz w:val="18"/>
          <w:szCs w:val="18"/>
        </w:rPr>
      </w:pPr>
      <w:r w:rsidRPr="00D92A2A">
        <w:rPr>
          <w:rFonts w:ascii="Arial" w:hAnsi="Arial" w:cs="Arial"/>
          <w:sz w:val="18"/>
          <w:szCs w:val="18"/>
        </w:rPr>
        <w:br w:type="textWrapping" w:clear="all"/>
      </w:r>
    </w:p>
    <w:p w:rsidR="00521D49" w:rsidRDefault="00521D49" w:rsidP="00C3294F">
      <w:pPr>
        <w:jc w:val="both"/>
        <w:rPr>
          <w:rFonts w:ascii="Arial" w:hAnsi="Arial" w:cs="Arial"/>
          <w:sz w:val="18"/>
          <w:szCs w:val="18"/>
        </w:rPr>
      </w:pPr>
    </w:p>
    <w:p w:rsidR="00521D49" w:rsidRDefault="00521D49" w:rsidP="00C3294F">
      <w:pPr>
        <w:jc w:val="both"/>
        <w:rPr>
          <w:rFonts w:ascii="Arial" w:hAnsi="Arial" w:cs="Arial"/>
          <w:sz w:val="18"/>
          <w:szCs w:val="18"/>
        </w:rPr>
      </w:pPr>
    </w:p>
    <w:p w:rsidR="00521D49" w:rsidRDefault="00521D49" w:rsidP="00C3294F">
      <w:pPr>
        <w:jc w:val="both"/>
        <w:rPr>
          <w:rFonts w:ascii="Arial" w:hAnsi="Arial" w:cs="Arial"/>
          <w:sz w:val="18"/>
          <w:szCs w:val="18"/>
        </w:rPr>
      </w:pPr>
    </w:p>
    <w:p w:rsidR="00521D49" w:rsidRDefault="00521D49" w:rsidP="00C3294F">
      <w:pPr>
        <w:jc w:val="both"/>
        <w:rPr>
          <w:rFonts w:ascii="Arial" w:hAnsi="Arial" w:cs="Arial"/>
          <w:sz w:val="18"/>
          <w:szCs w:val="18"/>
        </w:rPr>
      </w:pPr>
    </w:p>
    <w:p w:rsidR="00521D49" w:rsidRDefault="00521D49" w:rsidP="00C3294F">
      <w:pPr>
        <w:jc w:val="both"/>
        <w:rPr>
          <w:rFonts w:ascii="Arial" w:hAnsi="Arial" w:cs="Arial"/>
          <w:sz w:val="18"/>
          <w:szCs w:val="18"/>
        </w:rPr>
      </w:pPr>
    </w:p>
    <w:p w:rsidR="00521D49" w:rsidRDefault="00521D49" w:rsidP="00C3294F">
      <w:pPr>
        <w:jc w:val="both"/>
        <w:rPr>
          <w:rFonts w:ascii="Arial" w:hAnsi="Arial" w:cs="Arial"/>
          <w:sz w:val="18"/>
          <w:szCs w:val="18"/>
        </w:rPr>
      </w:pPr>
    </w:p>
    <w:p w:rsidR="00521D49" w:rsidRDefault="00521D49" w:rsidP="00C3294F">
      <w:pPr>
        <w:jc w:val="both"/>
        <w:rPr>
          <w:rFonts w:ascii="Arial" w:hAnsi="Arial" w:cs="Arial"/>
          <w:sz w:val="18"/>
          <w:szCs w:val="18"/>
        </w:rPr>
      </w:pPr>
    </w:p>
    <w:p w:rsidR="00521D49" w:rsidRDefault="00521D49" w:rsidP="00C3294F">
      <w:pPr>
        <w:jc w:val="both"/>
        <w:rPr>
          <w:rFonts w:ascii="Arial" w:hAnsi="Arial" w:cs="Arial"/>
          <w:sz w:val="18"/>
          <w:szCs w:val="18"/>
        </w:rPr>
      </w:pPr>
    </w:p>
    <w:p w:rsidR="00521D49" w:rsidRDefault="00521D49" w:rsidP="00C3294F">
      <w:pPr>
        <w:jc w:val="both"/>
        <w:rPr>
          <w:rFonts w:ascii="Arial" w:hAnsi="Arial" w:cs="Arial"/>
          <w:sz w:val="18"/>
          <w:szCs w:val="18"/>
        </w:rPr>
      </w:pPr>
    </w:p>
    <w:p w:rsidR="00521D49" w:rsidRDefault="00521D49" w:rsidP="00C3294F">
      <w:pPr>
        <w:jc w:val="both"/>
        <w:rPr>
          <w:rFonts w:ascii="Arial" w:hAnsi="Arial" w:cs="Arial"/>
          <w:sz w:val="18"/>
          <w:szCs w:val="18"/>
        </w:rPr>
      </w:pPr>
    </w:p>
    <w:p w:rsidR="00521D49" w:rsidRDefault="00521D49" w:rsidP="00C3294F">
      <w:pPr>
        <w:jc w:val="both"/>
        <w:rPr>
          <w:rFonts w:ascii="Arial" w:hAnsi="Arial" w:cs="Arial"/>
          <w:sz w:val="18"/>
          <w:szCs w:val="18"/>
        </w:rPr>
      </w:pPr>
    </w:p>
    <w:p w:rsidR="00521D49" w:rsidRDefault="00521D49" w:rsidP="00C3294F">
      <w:pPr>
        <w:jc w:val="both"/>
        <w:rPr>
          <w:rFonts w:ascii="Arial" w:hAnsi="Arial" w:cs="Arial"/>
          <w:sz w:val="18"/>
          <w:szCs w:val="18"/>
        </w:rPr>
      </w:pPr>
    </w:p>
    <w:p w:rsidR="00521D49" w:rsidRPr="001C2437" w:rsidRDefault="00521D49" w:rsidP="00521D49">
      <w:pPr>
        <w:pStyle w:val="Piedepgina"/>
        <w:ind w:left="-709"/>
        <w:jc w:val="center"/>
        <w:rPr>
          <w:rFonts w:ascii="Arial" w:hAnsi="Arial" w:cs="Arial"/>
          <w:b/>
          <w:sz w:val="24"/>
        </w:rPr>
      </w:pPr>
      <w:r w:rsidRPr="001C2437">
        <w:rPr>
          <w:rFonts w:ascii="Arial" w:hAnsi="Arial" w:cs="Arial"/>
          <w:b/>
          <w:sz w:val="24"/>
        </w:rPr>
        <w:t>VIGILANCIA EPIDEMIOLOGICA CANCER DE MAMA Y CUELLO UTERINO</w:t>
      </w:r>
    </w:p>
    <w:p w:rsidR="00521D49" w:rsidRDefault="00521D49" w:rsidP="00521D49">
      <w:pPr>
        <w:pStyle w:val="Piedepgina"/>
        <w:ind w:left="-709"/>
        <w:jc w:val="center"/>
        <w:rPr>
          <w:rFonts w:ascii="Arial" w:hAnsi="Arial" w:cs="Arial"/>
          <w:b/>
        </w:rPr>
      </w:pPr>
    </w:p>
    <w:p w:rsidR="00521D49" w:rsidRDefault="00521D49" w:rsidP="00521D49">
      <w:pPr>
        <w:pStyle w:val="Piedepgina"/>
        <w:ind w:left="-709"/>
        <w:rPr>
          <w:rFonts w:ascii="Arial" w:hAnsi="Arial" w:cs="Arial"/>
          <w:b/>
        </w:rPr>
      </w:pPr>
      <w:r>
        <w:rPr>
          <w:rFonts w:ascii="Arial" w:hAnsi="Arial" w:cs="Arial"/>
          <w:b/>
        </w:rPr>
        <w:t xml:space="preserve">               OBJETIVOS DE LA VIGILANCIA DEL EVENTO</w:t>
      </w:r>
    </w:p>
    <w:p w:rsidR="00521D49" w:rsidRDefault="00521D49" w:rsidP="00521D49">
      <w:pPr>
        <w:pStyle w:val="Piedepgina"/>
        <w:ind w:left="-709"/>
        <w:jc w:val="both"/>
        <w:rPr>
          <w:rFonts w:ascii="Arial" w:hAnsi="Arial" w:cs="Arial"/>
          <w:b/>
        </w:rPr>
      </w:pPr>
    </w:p>
    <w:p w:rsidR="00521D49" w:rsidRPr="003B2A4C" w:rsidRDefault="00521D49" w:rsidP="00521D49">
      <w:pPr>
        <w:pStyle w:val="Piedepgina"/>
        <w:numPr>
          <w:ilvl w:val="0"/>
          <w:numId w:val="17"/>
        </w:numPr>
        <w:tabs>
          <w:tab w:val="clear" w:pos="4252"/>
          <w:tab w:val="clear" w:pos="8504"/>
          <w:tab w:val="center" w:pos="4419"/>
          <w:tab w:val="right" w:pos="8838"/>
        </w:tabs>
        <w:rPr>
          <w:rFonts w:ascii="Arial" w:hAnsi="Arial" w:cs="Arial"/>
          <w:b/>
        </w:rPr>
      </w:pPr>
      <w:r w:rsidRPr="003B2A4C">
        <w:rPr>
          <w:rFonts w:ascii="Arial" w:hAnsi="Arial" w:cs="Arial"/>
        </w:rPr>
        <w:t xml:space="preserve">Estimar la tasa y la frecuencia de los casos de cáncer de mama y de cuello uterino. </w:t>
      </w:r>
    </w:p>
    <w:p w:rsidR="00521D49" w:rsidRPr="003B2A4C" w:rsidRDefault="00521D49" w:rsidP="00521D49">
      <w:pPr>
        <w:pStyle w:val="Piedepgina"/>
        <w:ind w:left="11"/>
        <w:rPr>
          <w:rFonts w:ascii="Arial" w:hAnsi="Arial" w:cs="Arial"/>
          <w:b/>
        </w:rPr>
      </w:pPr>
    </w:p>
    <w:p w:rsidR="00521D49" w:rsidRPr="001C2437" w:rsidRDefault="00521D49" w:rsidP="00521D49">
      <w:pPr>
        <w:pStyle w:val="Piedepgina"/>
        <w:numPr>
          <w:ilvl w:val="0"/>
          <w:numId w:val="17"/>
        </w:numPr>
        <w:tabs>
          <w:tab w:val="clear" w:pos="4252"/>
          <w:tab w:val="clear" w:pos="8504"/>
          <w:tab w:val="center" w:pos="4419"/>
          <w:tab w:val="right" w:pos="8838"/>
        </w:tabs>
        <w:rPr>
          <w:rFonts w:ascii="Arial" w:hAnsi="Arial" w:cs="Arial"/>
          <w:b/>
        </w:rPr>
      </w:pPr>
      <w:r w:rsidRPr="003B2A4C">
        <w:rPr>
          <w:rFonts w:ascii="Arial" w:hAnsi="Arial" w:cs="Arial"/>
        </w:rPr>
        <w:t>Establecer la oportunidad del diagnóstico al inicio de tratamiento de los casos confirmados de cáncer de mama y cuello uterino.</w:t>
      </w:r>
    </w:p>
    <w:p w:rsidR="00521D49" w:rsidRDefault="00521D49" w:rsidP="00521D49">
      <w:pPr>
        <w:pStyle w:val="Prrafodelista"/>
        <w:jc w:val="both"/>
        <w:rPr>
          <w:rFonts w:ascii="Arial" w:hAnsi="Arial" w:cs="Arial"/>
          <w:b/>
        </w:rPr>
      </w:pPr>
    </w:p>
    <w:p w:rsidR="00521D49" w:rsidRPr="001C2437" w:rsidRDefault="00521D49" w:rsidP="00521D49">
      <w:pPr>
        <w:pStyle w:val="Piedepgina"/>
        <w:ind w:left="11"/>
        <w:jc w:val="both"/>
        <w:rPr>
          <w:rFonts w:ascii="Arial" w:hAnsi="Arial" w:cs="Arial"/>
          <w:b/>
        </w:rPr>
      </w:pPr>
      <w:r w:rsidRPr="001C2437">
        <w:rPr>
          <w:rFonts w:ascii="Arial" w:hAnsi="Arial" w:cs="Arial"/>
          <w:b/>
        </w:rPr>
        <w:t>COMPORTAMIENTO MUNDIAL, REGIONAL, NACIONAL DEL CÁNCER DE MAMA Y</w:t>
      </w:r>
    </w:p>
    <w:p w:rsidR="00521D49" w:rsidRPr="001C2437" w:rsidRDefault="00521D49" w:rsidP="00521D49">
      <w:pPr>
        <w:pStyle w:val="Piedepgina"/>
        <w:ind w:left="11"/>
        <w:jc w:val="both"/>
        <w:rPr>
          <w:rFonts w:ascii="Arial" w:hAnsi="Arial" w:cs="Arial"/>
          <w:b/>
        </w:rPr>
      </w:pPr>
      <w:r w:rsidRPr="001C2437">
        <w:rPr>
          <w:rFonts w:ascii="Arial" w:hAnsi="Arial" w:cs="Arial"/>
          <w:b/>
        </w:rPr>
        <w:t>CUELLO UTERINO</w:t>
      </w:r>
    </w:p>
    <w:p w:rsidR="00521D49" w:rsidRPr="001C2437" w:rsidRDefault="00521D49" w:rsidP="00521D49">
      <w:pPr>
        <w:pStyle w:val="Piedepgina"/>
        <w:ind w:left="11"/>
        <w:jc w:val="both"/>
        <w:rPr>
          <w:rFonts w:ascii="Arial" w:hAnsi="Arial" w:cs="Arial"/>
        </w:rPr>
      </w:pPr>
      <w:r w:rsidRPr="001C2437">
        <w:rPr>
          <w:rFonts w:ascii="Arial" w:hAnsi="Arial" w:cs="Arial"/>
        </w:rPr>
        <w:t>“El cáncer de mama constituye la segunda causa más común de cáncer en el mundo y el</w:t>
      </w:r>
    </w:p>
    <w:p w:rsidR="00521D49" w:rsidRPr="001C2437" w:rsidRDefault="00521D49" w:rsidP="00521D49">
      <w:pPr>
        <w:pStyle w:val="Piedepgina"/>
        <w:ind w:left="11"/>
        <w:jc w:val="both"/>
        <w:rPr>
          <w:rFonts w:ascii="Arial" w:hAnsi="Arial" w:cs="Arial"/>
        </w:rPr>
      </w:pPr>
      <w:r w:rsidRPr="001C2437">
        <w:rPr>
          <w:rFonts w:ascii="Arial" w:hAnsi="Arial" w:cs="Arial"/>
        </w:rPr>
        <w:t>Más frecuente en mujeres en países con medianos y altos ingresos. En el año 2012, 1,7</w:t>
      </w:r>
    </w:p>
    <w:p w:rsidR="00521D49" w:rsidRPr="001C2437" w:rsidRDefault="00521D49" w:rsidP="00521D49">
      <w:pPr>
        <w:pStyle w:val="Piedepgina"/>
        <w:ind w:left="11"/>
        <w:jc w:val="both"/>
        <w:rPr>
          <w:rFonts w:ascii="Arial" w:hAnsi="Arial" w:cs="Arial"/>
        </w:rPr>
      </w:pPr>
      <w:r w:rsidRPr="001C2437">
        <w:rPr>
          <w:rFonts w:ascii="Arial" w:hAnsi="Arial" w:cs="Arial"/>
        </w:rPr>
        <w:t>Millones de nuevos casos fueron diagnosticados (25% del total de canceres) y</w:t>
      </w:r>
    </w:p>
    <w:p w:rsidR="00521D49" w:rsidRPr="001C2437" w:rsidRDefault="00521D49" w:rsidP="00521D49">
      <w:pPr>
        <w:pStyle w:val="Piedepgina"/>
        <w:ind w:left="11"/>
        <w:jc w:val="both"/>
        <w:rPr>
          <w:rFonts w:ascii="Arial" w:hAnsi="Arial" w:cs="Arial"/>
        </w:rPr>
      </w:pPr>
      <w:r w:rsidRPr="001C2437">
        <w:rPr>
          <w:rFonts w:ascii="Arial" w:hAnsi="Arial" w:cs="Arial"/>
        </w:rPr>
        <w:t>aproximadamente 522.000 muertes, representando la quinta</w:t>
      </w:r>
      <w:r>
        <w:rPr>
          <w:rFonts w:ascii="Arial" w:hAnsi="Arial" w:cs="Arial"/>
        </w:rPr>
        <w:t xml:space="preserve"> causa de mortalidad en general </w:t>
      </w:r>
      <w:r w:rsidRPr="001C2437">
        <w:rPr>
          <w:rFonts w:ascii="Arial" w:hAnsi="Arial" w:cs="Arial"/>
        </w:rPr>
        <w:t>por este tipo de aflicciones crónicas (6), de igual forma, de l</w:t>
      </w:r>
      <w:r>
        <w:rPr>
          <w:rFonts w:ascii="Arial" w:hAnsi="Arial" w:cs="Arial"/>
        </w:rPr>
        <w:t xml:space="preserve">as enfermedades consideradas </w:t>
      </w:r>
      <w:r w:rsidRPr="001C2437">
        <w:rPr>
          <w:rFonts w:ascii="Arial" w:hAnsi="Arial" w:cs="Arial"/>
        </w:rPr>
        <w:t>como problemas de salud pública en el ámbito mundial, el cán</w:t>
      </w:r>
      <w:r>
        <w:rPr>
          <w:rFonts w:ascii="Arial" w:hAnsi="Arial" w:cs="Arial"/>
        </w:rPr>
        <w:t xml:space="preserve">cer de cuello uterino es una de </w:t>
      </w:r>
      <w:r w:rsidRPr="001C2437">
        <w:rPr>
          <w:rFonts w:ascii="Arial" w:hAnsi="Arial" w:cs="Arial"/>
        </w:rPr>
        <w:t>las más importantes por las altas tasas de incidencia, lideran</w:t>
      </w:r>
      <w:r>
        <w:rPr>
          <w:rFonts w:ascii="Arial" w:hAnsi="Arial" w:cs="Arial"/>
        </w:rPr>
        <w:t xml:space="preserve">do la cuarta causa más común en </w:t>
      </w:r>
      <w:r w:rsidRPr="001C2437">
        <w:rPr>
          <w:rFonts w:ascii="Arial" w:hAnsi="Arial" w:cs="Arial"/>
        </w:rPr>
        <w:t xml:space="preserve">la mujer. Según estimaciones globales para el año 2012, se </w:t>
      </w:r>
      <w:r>
        <w:rPr>
          <w:rFonts w:ascii="Arial" w:hAnsi="Arial" w:cs="Arial"/>
        </w:rPr>
        <w:t xml:space="preserve">diagnosticaron cerca de 528.000 </w:t>
      </w:r>
      <w:r w:rsidRPr="001C2437">
        <w:rPr>
          <w:rFonts w:ascii="Arial" w:hAnsi="Arial" w:cs="Arial"/>
        </w:rPr>
        <w:t>casos nuevos, de los cuales 80% corresponden a los países e</w:t>
      </w:r>
      <w:r>
        <w:rPr>
          <w:rFonts w:ascii="Arial" w:hAnsi="Arial" w:cs="Arial"/>
        </w:rPr>
        <w:t xml:space="preserve">n vías de desarrollo. a su vez, </w:t>
      </w:r>
      <w:r w:rsidRPr="001C2437">
        <w:rPr>
          <w:rFonts w:ascii="Arial" w:hAnsi="Arial" w:cs="Arial"/>
        </w:rPr>
        <w:t xml:space="preserve">responsable de alrededor de 266.000 muertes, en donde 9 </w:t>
      </w:r>
      <w:r>
        <w:rPr>
          <w:rFonts w:ascii="Arial" w:hAnsi="Arial" w:cs="Arial"/>
        </w:rPr>
        <w:t xml:space="preserve">de cada 10 de estas defunciones </w:t>
      </w:r>
      <w:r w:rsidRPr="001C2437">
        <w:rPr>
          <w:rFonts w:ascii="Arial" w:hAnsi="Arial" w:cs="Arial"/>
        </w:rPr>
        <w:t>ocurren en las regiones con ingresos medios y bajos. “</w:t>
      </w:r>
    </w:p>
    <w:p w:rsidR="00521D49" w:rsidRDefault="00521D49" w:rsidP="00521D49">
      <w:pPr>
        <w:pStyle w:val="Piedepgina"/>
        <w:ind w:left="-709"/>
        <w:jc w:val="both"/>
        <w:rPr>
          <w:rFonts w:ascii="Arial" w:hAnsi="Arial" w:cs="Arial"/>
          <w:b/>
        </w:rPr>
      </w:pPr>
    </w:p>
    <w:p w:rsidR="00521D49" w:rsidRDefault="00521D49" w:rsidP="00521D49">
      <w:pPr>
        <w:pStyle w:val="Piedepgina"/>
        <w:ind w:left="-709"/>
        <w:jc w:val="center"/>
        <w:rPr>
          <w:rFonts w:ascii="Arial" w:hAnsi="Arial" w:cs="Arial"/>
          <w:b/>
        </w:rPr>
      </w:pPr>
      <w:r>
        <w:rPr>
          <w:rFonts w:ascii="Arial" w:hAnsi="Arial" w:cs="Arial"/>
          <w:b/>
        </w:rPr>
        <w:t>TASA DE MORTALIDAD CA DE MAMA Y CUELLO UTERINO CON CORTE AL 6 DE DICIEMBRE</w:t>
      </w:r>
    </w:p>
    <w:p w:rsidR="00521D49" w:rsidRDefault="00521D49" w:rsidP="00521D49">
      <w:pPr>
        <w:pStyle w:val="Piedepgina"/>
        <w:ind w:left="-709"/>
        <w:jc w:val="both"/>
        <w:rPr>
          <w:rFonts w:ascii="Arial" w:hAnsi="Arial" w:cs="Arial"/>
          <w:b/>
        </w:rPr>
      </w:pPr>
    </w:p>
    <w:p w:rsidR="00521D49" w:rsidRDefault="00521D49" w:rsidP="00521D49">
      <w:pPr>
        <w:pStyle w:val="Piedepgina"/>
        <w:ind w:left="-709"/>
        <w:jc w:val="both"/>
        <w:rPr>
          <w:rFonts w:ascii="Arial" w:hAnsi="Arial" w:cs="Arial"/>
          <w:b/>
        </w:rPr>
      </w:pPr>
    </w:p>
    <w:p w:rsidR="00521D49" w:rsidRDefault="00521D49" w:rsidP="00521D49">
      <w:pPr>
        <w:pStyle w:val="Piedepgina"/>
        <w:ind w:left="-709"/>
        <w:jc w:val="center"/>
        <w:rPr>
          <w:rFonts w:ascii="Arial" w:hAnsi="Arial" w:cs="Arial"/>
          <w:b/>
        </w:rPr>
      </w:pPr>
      <w:r>
        <w:rPr>
          <w:noProof/>
          <w:lang w:eastAsia="es-CO"/>
        </w:rPr>
        <w:drawing>
          <wp:inline distT="0" distB="0" distL="0" distR="0" wp14:anchorId="29AACCCE" wp14:editId="187FB7AE">
            <wp:extent cx="4572000" cy="27432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21D49" w:rsidRDefault="00521D49" w:rsidP="00521D49">
      <w:pPr>
        <w:pStyle w:val="Piedepgina"/>
        <w:ind w:left="-709"/>
        <w:jc w:val="both"/>
        <w:rPr>
          <w:rFonts w:ascii="Arial" w:hAnsi="Arial" w:cs="Arial"/>
          <w:b/>
        </w:rPr>
      </w:pPr>
    </w:p>
    <w:p w:rsidR="00521D49" w:rsidRDefault="00521D49" w:rsidP="00521D49">
      <w:pPr>
        <w:pStyle w:val="Piedepgina"/>
        <w:ind w:left="-709"/>
        <w:jc w:val="both"/>
        <w:rPr>
          <w:rFonts w:ascii="Arial" w:hAnsi="Arial" w:cs="Arial"/>
          <w:b/>
        </w:rPr>
      </w:pPr>
    </w:p>
    <w:p w:rsidR="00521D49" w:rsidRDefault="00521D49" w:rsidP="00521D49">
      <w:pPr>
        <w:pStyle w:val="Piedepgina"/>
        <w:ind w:left="-709"/>
        <w:jc w:val="both"/>
        <w:rPr>
          <w:rFonts w:ascii="Arial" w:hAnsi="Arial" w:cs="Arial"/>
          <w:b/>
        </w:rPr>
      </w:pPr>
    </w:p>
    <w:p w:rsidR="00521D49" w:rsidRDefault="00521D49" w:rsidP="00521D49">
      <w:pPr>
        <w:pStyle w:val="Piedepgina"/>
        <w:ind w:left="-709"/>
        <w:jc w:val="both"/>
        <w:rPr>
          <w:rFonts w:ascii="Arial" w:hAnsi="Arial" w:cs="Arial"/>
          <w:b/>
        </w:rPr>
      </w:pPr>
    </w:p>
    <w:p w:rsidR="00521D49" w:rsidRDefault="00521D49" w:rsidP="00521D49">
      <w:pPr>
        <w:pStyle w:val="Piedepgina"/>
        <w:ind w:left="-709"/>
        <w:jc w:val="both"/>
        <w:rPr>
          <w:rFonts w:ascii="Arial" w:hAnsi="Arial" w:cs="Arial"/>
          <w:b/>
        </w:rPr>
      </w:pPr>
    </w:p>
    <w:p w:rsidR="00521D49" w:rsidRDefault="00521D49" w:rsidP="00521D49">
      <w:pPr>
        <w:pStyle w:val="Piedepgina"/>
        <w:ind w:left="-709"/>
        <w:jc w:val="both"/>
        <w:rPr>
          <w:rFonts w:ascii="Arial" w:hAnsi="Arial" w:cs="Arial"/>
          <w:b/>
        </w:rPr>
      </w:pPr>
    </w:p>
    <w:p w:rsidR="00521D49" w:rsidRDefault="00521D49" w:rsidP="00521D49">
      <w:pPr>
        <w:pStyle w:val="Piedepgina"/>
        <w:ind w:left="-709"/>
        <w:jc w:val="both"/>
        <w:rPr>
          <w:rFonts w:ascii="Arial" w:hAnsi="Arial" w:cs="Arial"/>
          <w:b/>
        </w:rPr>
      </w:pPr>
    </w:p>
    <w:p w:rsidR="00521D49" w:rsidRDefault="00521D49" w:rsidP="00521D49">
      <w:pPr>
        <w:pStyle w:val="Piedepgina"/>
        <w:ind w:left="-709"/>
        <w:jc w:val="both"/>
        <w:rPr>
          <w:rFonts w:ascii="Arial" w:hAnsi="Arial" w:cs="Arial"/>
          <w:b/>
        </w:rPr>
      </w:pPr>
    </w:p>
    <w:p w:rsidR="00521D49" w:rsidRDefault="00521D49" w:rsidP="00521D49">
      <w:pPr>
        <w:pStyle w:val="Piedepgina"/>
        <w:ind w:left="-709"/>
        <w:jc w:val="both"/>
        <w:rPr>
          <w:rFonts w:ascii="Arial" w:hAnsi="Arial" w:cs="Arial"/>
          <w:b/>
        </w:rPr>
      </w:pPr>
    </w:p>
    <w:p w:rsidR="00521D49" w:rsidRDefault="00521D49" w:rsidP="00521D49">
      <w:pPr>
        <w:pStyle w:val="Piedepgina"/>
        <w:ind w:left="-709"/>
        <w:jc w:val="both"/>
        <w:rPr>
          <w:rFonts w:ascii="Arial" w:hAnsi="Arial" w:cs="Arial"/>
          <w:b/>
        </w:rPr>
      </w:pPr>
    </w:p>
    <w:p w:rsidR="00521D49" w:rsidRDefault="00521D49" w:rsidP="00521D49">
      <w:pPr>
        <w:pStyle w:val="Piedepgina"/>
        <w:ind w:left="-709"/>
        <w:jc w:val="both"/>
        <w:rPr>
          <w:rFonts w:ascii="Arial" w:hAnsi="Arial" w:cs="Arial"/>
          <w:b/>
        </w:rPr>
      </w:pPr>
    </w:p>
    <w:p w:rsidR="00521D49" w:rsidRPr="0041441B" w:rsidRDefault="00521D49" w:rsidP="00521D49">
      <w:pPr>
        <w:pBdr>
          <w:top w:val="nil"/>
          <w:left w:val="nil"/>
          <w:bottom w:val="nil"/>
          <w:right w:val="nil"/>
          <w:between w:val="nil"/>
        </w:pBdr>
        <w:tabs>
          <w:tab w:val="center" w:pos="4252"/>
          <w:tab w:val="right" w:pos="8504"/>
        </w:tabs>
        <w:jc w:val="both"/>
        <w:rPr>
          <w:rFonts w:ascii="Arial" w:eastAsia="Arial" w:hAnsi="Arial" w:cs="Arial"/>
          <w:b/>
          <w:color w:val="000000"/>
          <w:sz w:val="18"/>
          <w:szCs w:val="18"/>
        </w:rPr>
      </w:pPr>
      <w:r w:rsidRPr="0041441B">
        <w:rPr>
          <w:rFonts w:ascii="Arial" w:eastAsia="Arial" w:hAnsi="Arial" w:cs="Arial"/>
          <w:b/>
          <w:color w:val="000000"/>
          <w:sz w:val="18"/>
          <w:szCs w:val="18"/>
        </w:rPr>
        <w:t>ANALISIS DE INDICADORES</w:t>
      </w:r>
    </w:p>
    <w:p w:rsidR="00521D49" w:rsidRPr="0041441B" w:rsidRDefault="00521D49" w:rsidP="00521D49">
      <w:pPr>
        <w:pBdr>
          <w:top w:val="nil"/>
          <w:left w:val="nil"/>
          <w:bottom w:val="nil"/>
          <w:right w:val="nil"/>
          <w:between w:val="nil"/>
        </w:pBdr>
        <w:tabs>
          <w:tab w:val="center" w:pos="4252"/>
          <w:tab w:val="right" w:pos="8504"/>
        </w:tabs>
        <w:jc w:val="both"/>
        <w:rPr>
          <w:rFonts w:ascii="Arial" w:eastAsia="Arial" w:hAnsi="Arial" w:cs="Arial"/>
          <w:color w:val="000000"/>
          <w:sz w:val="18"/>
          <w:szCs w:val="18"/>
        </w:rPr>
      </w:pPr>
      <w:r w:rsidRPr="0041441B">
        <w:rPr>
          <w:rFonts w:ascii="Arial" w:eastAsia="Arial" w:hAnsi="Arial" w:cs="Arial"/>
          <w:b/>
          <w:color w:val="000000"/>
          <w:sz w:val="18"/>
          <w:szCs w:val="18"/>
        </w:rPr>
        <w:t xml:space="preserve">Indicador 1: </w:t>
      </w:r>
      <w:r w:rsidRPr="0041441B">
        <w:rPr>
          <w:rFonts w:ascii="Arial" w:eastAsia="Arial" w:hAnsi="Arial" w:cs="Arial"/>
          <w:color w:val="000000"/>
          <w:sz w:val="18"/>
          <w:szCs w:val="18"/>
        </w:rPr>
        <w:t xml:space="preserve">Tasa de incidencia de cáncer de mama y cuello uterino en mujeres mayores de 18 años </w:t>
      </w:r>
    </w:p>
    <w:p w:rsidR="00521D49" w:rsidRPr="0041441B" w:rsidRDefault="00521D49" w:rsidP="00521D49">
      <w:pPr>
        <w:pBdr>
          <w:top w:val="nil"/>
          <w:left w:val="nil"/>
          <w:bottom w:val="nil"/>
          <w:right w:val="nil"/>
          <w:between w:val="nil"/>
        </w:pBdr>
        <w:tabs>
          <w:tab w:val="center" w:pos="4252"/>
          <w:tab w:val="right" w:pos="8504"/>
        </w:tabs>
        <w:jc w:val="both"/>
        <w:rPr>
          <w:rFonts w:ascii="Arial" w:eastAsia="Arial" w:hAnsi="Arial" w:cs="Arial"/>
          <w:color w:val="000000"/>
          <w:sz w:val="18"/>
          <w:szCs w:val="18"/>
        </w:rPr>
      </w:pPr>
      <w:r w:rsidRPr="0041441B">
        <w:rPr>
          <w:rFonts w:ascii="Arial" w:eastAsia="Arial" w:hAnsi="Arial" w:cs="Arial"/>
          <w:color w:val="000000"/>
          <w:sz w:val="18"/>
          <w:szCs w:val="18"/>
        </w:rPr>
        <w:t xml:space="preserve">Definición: </w:t>
      </w:r>
    </w:p>
    <w:p w:rsidR="00521D49" w:rsidRPr="0041441B" w:rsidRDefault="00521D49" w:rsidP="00521D49">
      <w:pPr>
        <w:pBdr>
          <w:top w:val="nil"/>
          <w:left w:val="nil"/>
          <w:bottom w:val="nil"/>
          <w:right w:val="nil"/>
          <w:between w:val="nil"/>
        </w:pBdr>
        <w:tabs>
          <w:tab w:val="center" w:pos="4252"/>
          <w:tab w:val="right" w:pos="8504"/>
        </w:tabs>
        <w:jc w:val="both"/>
        <w:rPr>
          <w:rFonts w:ascii="Arial" w:eastAsia="Arial" w:hAnsi="Arial" w:cs="Arial"/>
          <w:color w:val="000000"/>
          <w:sz w:val="18"/>
          <w:szCs w:val="18"/>
        </w:rPr>
      </w:pPr>
      <w:r w:rsidRPr="0041441B">
        <w:rPr>
          <w:rFonts w:ascii="Arial" w:eastAsia="Arial" w:hAnsi="Arial" w:cs="Arial"/>
          <w:color w:val="000000"/>
          <w:sz w:val="18"/>
          <w:szCs w:val="18"/>
        </w:rPr>
        <w:t>Numerador: Número de casos confirmados de los dos tipos de cáncer notificados al SIVIGILA según entidad territorial departamental.</w:t>
      </w:r>
    </w:p>
    <w:p w:rsidR="00521D49" w:rsidRPr="0041441B" w:rsidRDefault="00521D49" w:rsidP="00521D49">
      <w:pPr>
        <w:pBdr>
          <w:top w:val="nil"/>
          <w:left w:val="nil"/>
          <w:bottom w:val="nil"/>
          <w:right w:val="nil"/>
          <w:between w:val="nil"/>
        </w:pBdr>
        <w:tabs>
          <w:tab w:val="center" w:pos="4252"/>
          <w:tab w:val="right" w:pos="8504"/>
        </w:tabs>
        <w:jc w:val="both"/>
        <w:rPr>
          <w:rFonts w:ascii="Arial" w:eastAsia="Arial" w:hAnsi="Arial" w:cs="Arial"/>
          <w:color w:val="000000"/>
          <w:sz w:val="18"/>
          <w:szCs w:val="18"/>
        </w:rPr>
      </w:pPr>
      <w:r w:rsidRPr="0041441B">
        <w:rPr>
          <w:rFonts w:ascii="Arial" w:eastAsia="Arial" w:hAnsi="Arial" w:cs="Arial"/>
          <w:color w:val="000000"/>
          <w:sz w:val="18"/>
          <w:szCs w:val="18"/>
        </w:rPr>
        <w:t>Denominador: Mujeres mayores de 18 años proyección DANE nacional y por departamento.</w:t>
      </w:r>
    </w:p>
    <w:p w:rsidR="00521D49" w:rsidRDefault="00521D49" w:rsidP="00521D49">
      <w:pPr>
        <w:pBdr>
          <w:top w:val="nil"/>
          <w:left w:val="nil"/>
          <w:bottom w:val="nil"/>
          <w:right w:val="nil"/>
          <w:between w:val="nil"/>
        </w:pBdr>
        <w:tabs>
          <w:tab w:val="center" w:pos="4252"/>
          <w:tab w:val="right" w:pos="8504"/>
        </w:tabs>
        <w:jc w:val="both"/>
        <w:rPr>
          <w:rFonts w:ascii="Arial" w:eastAsia="Arial" w:hAnsi="Arial" w:cs="Arial"/>
          <w:color w:val="000000"/>
          <w:sz w:val="18"/>
          <w:szCs w:val="18"/>
        </w:rPr>
      </w:pPr>
      <w:r w:rsidRPr="0041441B">
        <w:rPr>
          <w:rFonts w:ascii="Arial" w:eastAsia="Arial" w:hAnsi="Arial" w:cs="Arial"/>
          <w:color w:val="000000"/>
          <w:sz w:val="18"/>
          <w:szCs w:val="18"/>
        </w:rPr>
        <w:t xml:space="preserve">Número de casos confirmados de los dos tipos de cáncer notificados al SIVIGILA según entidad territorial </w:t>
      </w:r>
    </w:p>
    <w:p w:rsidR="00521D49" w:rsidRPr="0041441B" w:rsidRDefault="00521D49" w:rsidP="00521D49">
      <w:pPr>
        <w:pBdr>
          <w:top w:val="nil"/>
          <w:left w:val="nil"/>
          <w:bottom w:val="nil"/>
          <w:right w:val="nil"/>
          <w:between w:val="nil"/>
        </w:pBdr>
        <w:tabs>
          <w:tab w:val="center" w:pos="4252"/>
          <w:tab w:val="right" w:pos="8504"/>
        </w:tabs>
        <w:jc w:val="both"/>
        <w:rPr>
          <w:rFonts w:ascii="Arial" w:eastAsia="Arial" w:hAnsi="Arial" w:cs="Arial"/>
          <w:color w:val="000000"/>
          <w:sz w:val="18"/>
          <w:szCs w:val="18"/>
        </w:rPr>
      </w:pPr>
      <w:r w:rsidRPr="0041441B">
        <w:rPr>
          <w:rFonts w:ascii="Arial" w:eastAsia="Arial" w:hAnsi="Arial" w:cs="Arial"/>
          <w:color w:val="000000"/>
          <w:sz w:val="18"/>
          <w:szCs w:val="18"/>
        </w:rPr>
        <w:t xml:space="preserve">Departamental: </w:t>
      </w:r>
    </w:p>
    <w:p w:rsidR="00521D49" w:rsidRPr="0041441B" w:rsidRDefault="00521D49" w:rsidP="00521D49">
      <w:pPr>
        <w:pBdr>
          <w:top w:val="nil"/>
          <w:left w:val="nil"/>
          <w:bottom w:val="nil"/>
          <w:right w:val="nil"/>
          <w:between w:val="nil"/>
        </w:pBdr>
        <w:tabs>
          <w:tab w:val="center" w:pos="4252"/>
          <w:tab w:val="right" w:pos="8504"/>
        </w:tabs>
        <w:jc w:val="both"/>
        <w:rPr>
          <w:rFonts w:ascii="Arial" w:eastAsia="Arial" w:hAnsi="Arial" w:cs="Arial"/>
          <w:color w:val="000000"/>
          <w:sz w:val="18"/>
          <w:szCs w:val="18"/>
        </w:rPr>
      </w:pPr>
      <w:r w:rsidRPr="0041441B">
        <w:rPr>
          <w:rFonts w:ascii="Arial" w:eastAsia="Arial" w:hAnsi="Arial" w:cs="Arial"/>
          <w:b/>
          <w:color w:val="000000"/>
          <w:sz w:val="18"/>
          <w:szCs w:val="18"/>
        </w:rPr>
        <w:t xml:space="preserve">Resultado: </w:t>
      </w:r>
      <w:r w:rsidRPr="0041441B">
        <w:rPr>
          <w:rFonts w:ascii="Arial" w:eastAsia="Arial" w:hAnsi="Arial" w:cs="Arial"/>
          <w:color w:val="000000"/>
          <w:sz w:val="18"/>
          <w:szCs w:val="18"/>
        </w:rPr>
        <w:t>Mujeres mayores de 18 años proyección DANE nacional y por departamento: 0.0000760757</w:t>
      </w:r>
    </w:p>
    <w:p w:rsidR="00521D49" w:rsidRPr="0041441B" w:rsidRDefault="00521D49" w:rsidP="00521D49">
      <w:pPr>
        <w:pStyle w:val="Piedepgina"/>
        <w:jc w:val="both"/>
        <w:rPr>
          <w:rFonts w:ascii="Arial" w:hAnsi="Arial" w:cs="Arial"/>
          <w:sz w:val="18"/>
          <w:szCs w:val="18"/>
        </w:rPr>
      </w:pPr>
      <w:r w:rsidRPr="0041441B">
        <w:rPr>
          <w:rFonts w:ascii="Arial" w:eastAsia="Arial" w:hAnsi="Arial" w:cs="Arial"/>
          <w:color w:val="000000"/>
          <w:sz w:val="18"/>
          <w:szCs w:val="18"/>
        </w:rPr>
        <w:t xml:space="preserve"> </w:t>
      </w:r>
      <w:r w:rsidRPr="0041441B">
        <w:rPr>
          <w:rFonts w:ascii="Arial" w:hAnsi="Arial" w:cs="Arial"/>
          <w:sz w:val="18"/>
          <w:szCs w:val="18"/>
        </w:rPr>
        <w:t xml:space="preserve">Resultado   </w:t>
      </w:r>
      <w:r>
        <w:rPr>
          <w:rFonts w:ascii="Arial" w:hAnsi="Arial" w:cs="Arial"/>
          <w:sz w:val="18"/>
          <w:szCs w:val="18"/>
        </w:rPr>
        <w:t>403 / 0.0000760757 x 100.000 = 52</w:t>
      </w:r>
    </w:p>
    <w:p w:rsidR="00521D49" w:rsidRPr="0041441B" w:rsidRDefault="00521D49" w:rsidP="00521D49">
      <w:pPr>
        <w:pBdr>
          <w:top w:val="nil"/>
          <w:left w:val="nil"/>
          <w:bottom w:val="nil"/>
          <w:right w:val="nil"/>
          <w:between w:val="nil"/>
        </w:pBdr>
        <w:tabs>
          <w:tab w:val="center" w:pos="4252"/>
          <w:tab w:val="right" w:pos="8504"/>
        </w:tabs>
        <w:jc w:val="both"/>
        <w:rPr>
          <w:rFonts w:ascii="Arial" w:eastAsia="Arial" w:hAnsi="Arial" w:cs="Arial"/>
          <w:color w:val="000000"/>
          <w:sz w:val="18"/>
          <w:szCs w:val="18"/>
        </w:rPr>
      </w:pPr>
      <w:r w:rsidRPr="0041441B">
        <w:rPr>
          <w:rFonts w:ascii="Arial" w:eastAsia="Arial" w:hAnsi="Arial" w:cs="Arial"/>
          <w:b/>
          <w:color w:val="000000"/>
          <w:sz w:val="18"/>
          <w:szCs w:val="18"/>
        </w:rPr>
        <w:t>NOTA</w:t>
      </w:r>
      <w:r w:rsidRPr="0041441B">
        <w:rPr>
          <w:rFonts w:ascii="Arial" w:eastAsia="Arial" w:hAnsi="Arial" w:cs="Arial"/>
          <w:color w:val="000000"/>
          <w:sz w:val="18"/>
          <w:szCs w:val="18"/>
        </w:rPr>
        <w:t>: El resultado del indicador nos da a entender que por cada 100.000 habitantes se presentan 366 casos de cáncer de mama y cuello uterino.</w:t>
      </w:r>
    </w:p>
    <w:p w:rsidR="00521D49" w:rsidRDefault="00521D49" w:rsidP="00521D49">
      <w:pPr>
        <w:pStyle w:val="Piedepgina"/>
        <w:jc w:val="both"/>
        <w:rPr>
          <w:rFonts w:ascii="Arial" w:hAnsi="Arial" w:cs="Arial"/>
          <w:b/>
          <w:sz w:val="18"/>
          <w:szCs w:val="18"/>
        </w:rPr>
      </w:pPr>
    </w:p>
    <w:p w:rsidR="00521D49" w:rsidRPr="0041441B" w:rsidRDefault="00521D49" w:rsidP="00521D49">
      <w:pPr>
        <w:pStyle w:val="Piedepgina"/>
        <w:jc w:val="both"/>
        <w:rPr>
          <w:rFonts w:ascii="Arial" w:hAnsi="Arial" w:cs="Arial"/>
          <w:b/>
          <w:sz w:val="18"/>
          <w:szCs w:val="18"/>
        </w:rPr>
      </w:pPr>
      <w:r w:rsidRPr="0041441B">
        <w:rPr>
          <w:rFonts w:ascii="Arial" w:hAnsi="Arial" w:cs="Arial"/>
          <w:b/>
          <w:sz w:val="18"/>
          <w:szCs w:val="18"/>
        </w:rPr>
        <w:t>INDICADOR 2:</w:t>
      </w:r>
      <w:r w:rsidRPr="0041441B">
        <w:rPr>
          <w:rFonts w:ascii="Arial" w:hAnsi="Arial" w:cs="Arial"/>
          <w:sz w:val="18"/>
          <w:szCs w:val="18"/>
        </w:rPr>
        <w:t xml:space="preserve"> </w:t>
      </w:r>
      <w:r w:rsidRPr="0041441B">
        <w:rPr>
          <w:rFonts w:ascii="Arial" w:hAnsi="Arial" w:cs="Arial"/>
          <w:b/>
          <w:sz w:val="18"/>
          <w:szCs w:val="18"/>
        </w:rPr>
        <w:t>PROPORCIÓN DEL TIPO DE TUMOR EN CÁNCER DE MAMA Y CUELLO UTERINO SEGÚN HISTOPATOLOGÍA</w:t>
      </w:r>
    </w:p>
    <w:p w:rsidR="00521D49" w:rsidRPr="0041441B" w:rsidRDefault="00521D49" w:rsidP="00521D49">
      <w:pPr>
        <w:pStyle w:val="Piedepgina"/>
        <w:jc w:val="both"/>
        <w:rPr>
          <w:rFonts w:ascii="Arial" w:hAnsi="Arial" w:cs="Arial"/>
          <w:sz w:val="18"/>
          <w:szCs w:val="18"/>
        </w:rPr>
      </w:pPr>
      <w:r w:rsidRPr="0041441B">
        <w:rPr>
          <w:rFonts w:ascii="Arial" w:hAnsi="Arial" w:cs="Arial"/>
          <w:sz w:val="18"/>
          <w:szCs w:val="18"/>
        </w:rPr>
        <w:t>Definición: Identificar los diferentes tipos de cáncer de mama y cuello uterino reportados, buscando determinar el estadio más frecuente cuando se realiza el diagnóstico.</w:t>
      </w:r>
    </w:p>
    <w:p w:rsidR="00521D49" w:rsidRPr="0041441B" w:rsidRDefault="00521D49" w:rsidP="00521D49">
      <w:pPr>
        <w:pStyle w:val="Piedepgina"/>
        <w:jc w:val="both"/>
        <w:rPr>
          <w:rFonts w:ascii="Arial" w:hAnsi="Arial" w:cs="Arial"/>
          <w:b/>
          <w:sz w:val="18"/>
          <w:szCs w:val="18"/>
        </w:rPr>
      </w:pPr>
    </w:p>
    <w:p w:rsidR="00521D49" w:rsidRDefault="00521D49" w:rsidP="00521D49">
      <w:pPr>
        <w:pStyle w:val="Piedepgina"/>
        <w:jc w:val="both"/>
        <w:rPr>
          <w:rFonts w:ascii="Arial" w:hAnsi="Arial" w:cs="Arial"/>
          <w:b/>
          <w:sz w:val="18"/>
          <w:szCs w:val="18"/>
        </w:rPr>
      </w:pPr>
      <w:r w:rsidRPr="0041441B">
        <w:rPr>
          <w:rFonts w:ascii="Arial" w:hAnsi="Arial" w:cs="Arial"/>
          <w:b/>
          <w:sz w:val="18"/>
          <w:szCs w:val="18"/>
        </w:rPr>
        <w:t xml:space="preserve">CA DE MAMA  </w:t>
      </w:r>
    </w:p>
    <w:p w:rsidR="00521D49" w:rsidRDefault="00521D49" w:rsidP="00521D49">
      <w:pPr>
        <w:pStyle w:val="Piedepgina"/>
        <w:jc w:val="both"/>
        <w:rPr>
          <w:rFonts w:ascii="Arial" w:hAnsi="Arial" w:cs="Arial"/>
          <w:b/>
          <w:sz w:val="18"/>
          <w:szCs w:val="18"/>
        </w:rPr>
      </w:pPr>
    </w:p>
    <w:p w:rsidR="00521D49" w:rsidRPr="0041441B" w:rsidRDefault="00521D49" w:rsidP="00521D49">
      <w:pPr>
        <w:pStyle w:val="Piedepgina"/>
        <w:jc w:val="both"/>
        <w:rPr>
          <w:rFonts w:ascii="Arial" w:hAnsi="Arial" w:cs="Arial"/>
          <w:b/>
          <w:sz w:val="18"/>
          <w:szCs w:val="18"/>
        </w:rPr>
      </w:pPr>
      <w:r>
        <w:rPr>
          <w:noProof/>
          <w:lang w:eastAsia="es-CO"/>
        </w:rPr>
        <w:drawing>
          <wp:inline distT="0" distB="0" distL="0" distR="0" wp14:anchorId="76B65491" wp14:editId="4BD72E05">
            <wp:extent cx="4105275" cy="1552575"/>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21D49" w:rsidRPr="0041441B" w:rsidRDefault="00521D49" w:rsidP="00521D49">
      <w:pPr>
        <w:pStyle w:val="Piedepgina"/>
        <w:jc w:val="both"/>
        <w:rPr>
          <w:rFonts w:ascii="Arial" w:hAnsi="Arial" w:cs="Arial"/>
          <w:b/>
          <w:sz w:val="18"/>
          <w:szCs w:val="18"/>
        </w:rPr>
      </w:pPr>
    </w:p>
    <w:p w:rsidR="00521D49" w:rsidRPr="0041441B" w:rsidRDefault="00521D49" w:rsidP="00521D49">
      <w:pPr>
        <w:pStyle w:val="Piedepgina"/>
        <w:jc w:val="both"/>
        <w:rPr>
          <w:rFonts w:ascii="Arial" w:hAnsi="Arial" w:cs="Arial"/>
          <w:b/>
          <w:color w:val="000000"/>
          <w:sz w:val="18"/>
          <w:szCs w:val="18"/>
        </w:rPr>
      </w:pPr>
      <w:r w:rsidRPr="0041441B">
        <w:rPr>
          <w:rFonts w:ascii="Arial" w:hAnsi="Arial" w:cs="Arial"/>
          <w:b/>
          <w:color w:val="000000"/>
          <w:sz w:val="18"/>
          <w:szCs w:val="18"/>
        </w:rPr>
        <w:t xml:space="preserve">CA DE CERVIX </w:t>
      </w:r>
    </w:p>
    <w:p w:rsidR="00521D49" w:rsidRPr="0041441B" w:rsidRDefault="00521D49" w:rsidP="00521D49">
      <w:pPr>
        <w:pStyle w:val="Piedepgina"/>
        <w:jc w:val="both"/>
        <w:rPr>
          <w:rFonts w:ascii="Arial" w:hAnsi="Arial" w:cs="Arial"/>
          <w:color w:val="000000"/>
          <w:sz w:val="18"/>
          <w:szCs w:val="18"/>
        </w:rPr>
      </w:pPr>
    </w:p>
    <w:p w:rsidR="00521D49" w:rsidRPr="0041441B" w:rsidRDefault="00521D49" w:rsidP="00521D49">
      <w:pPr>
        <w:pStyle w:val="Piedepgina"/>
        <w:jc w:val="both"/>
        <w:rPr>
          <w:rFonts w:ascii="Arial" w:hAnsi="Arial" w:cs="Arial"/>
          <w:color w:val="000000"/>
          <w:sz w:val="18"/>
          <w:szCs w:val="18"/>
        </w:rPr>
      </w:pPr>
      <w:r>
        <w:rPr>
          <w:noProof/>
          <w:lang w:eastAsia="es-CO"/>
        </w:rPr>
        <w:drawing>
          <wp:inline distT="0" distB="0" distL="0" distR="0" wp14:anchorId="190D4CA9" wp14:editId="2E42B6E1">
            <wp:extent cx="4067175" cy="165735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21D49" w:rsidRPr="0041441B" w:rsidRDefault="00521D49" w:rsidP="00521D49">
      <w:pPr>
        <w:pStyle w:val="Piedepgina"/>
        <w:jc w:val="both"/>
        <w:rPr>
          <w:rFonts w:ascii="Arial" w:hAnsi="Arial" w:cs="Arial"/>
          <w:b/>
          <w:sz w:val="18"/>
          <w:szCs w:val="18"/>
        </w:rPr>
      </w:pPr>
    </w:p>
    <w:p w:rsidR="00521D49" w:rsidRPr="0041441B" w:rsidRDefault="00521D49" w:rsidP="00521D49">
      <w:pPr>
        <w:pStyle w:val="Piedepgina"/>
        <w:jc w:val="both"/>
        <w:rPr>
          <w:rFonts w:ascii="Arial" w:hAnsi="Arial" w:cs="Arial"/>
          <w:b/>
          <w:sz w:val="18"/>
          <w:szCs w:val="18"/>
        </w:rPr>
      </w:pPr>
    </w:p>
    <w:p w:rsidR="00521D49" w:rsidRPr="0041441B" w:rsidRDefault="00521D49" w:rsidP="00521D49">
      <w:pPr>
        <w:pStyle w:val="Piedepgina"/>
        <w:jc w:val="both"/>
        <w:rPr>
          <w:rFonts w:ascii="Arial" w:hAnsi="Arial" w:cs="Arial"/>
          <w:b/>
          <w:sz w:val="18"/>
          <w:szCs w:val="18"/>
        </w:rPr>
      </w:pPr>
    </w:p>
    <w:p w:rsidR="00521D49" w:rsidRDefault="00521D49" w:rsidP="00521D49">
      <w:pPr>
        <w:pStyle w:val="Piedepgina"/>
        <w:jc w:val="both"/>
        <w:rPr>
          <w:rFonts w:ascii="Arial" w:hAnsi="Arial" w:cs="Arial"/>
          <w:b/>
          <w:sz w:val="18"/>
          <w:szCs w:val="18"/>
        </w:rPr>
      </w:pPr>
    </w:p>
    <w:p w:rsidR="00521D49" w:rsidRDefault="00521D49" w:rsidP="00521D49">
      <w:pPr>
        <w:pStyle w:val="Piedepgina"/>
        <w:jc w:val="both"/>
        <w:rPr>
          <w:rFonts w:ascii="Arial" w:hAnsi="Arial" w:cs="Arial"/>
          <w:b/>
          <w:sz w:val="18"/>
          <w:szCs w:val="18"/>
        </w:rPr>
      </w:pPr>
    </w:p>
    <w:p w:rsidR="00521D49" w:rsidRPr="0041441B" w:rsidRDefault="00521D49" w:rsidP="00521D49">
      <w:pPr>
        <w:pStyle w:val="Piedepgina"/>
        <w:jc w:val="both"/>
        <w:rPr>
          <w:rFonts w:ascii="Arial" w:hAnsi="Arial" w:cs="Arial"/>
          <w:sz w:val="18"/>
          <w:szCs w:val="18"/>
        </w:rPr>
      </w:pPr>
      <w:r w:rsidRPr="0041441B">
        <w:rPr>
          <w:rFonts w:ascii="Arial" w:hAnsi="Arial" w:cs="Arial"/>
          <w:b/>
          <w:sz w:val="18"/>
          <w:szCs w:val="18"/>
        </w:rPr>
        <w:t>Indicador 3:</w:t>
      </w:r>
      <w:r w:rsidRPr="0041441B">
        <w:rPr>
          <w:rFonts w:ascii="Arial" w:hAnsi="Arial" w:cs="Arial"/>
          <w:sz w:val="18"/>
          <w:szCs w:val="18"/>
        </w:rPr>
        <w:t xml:space="preserve"> </w:t>
      </w:r>
      <w:r w:rsidRPr="0041441B">
        <w:rPr>
          <w:rFonts w:ascii="Arial" w:hAnsi="Arial" w:cs="Arial"/>
          <w:b/>
          <w:sz w:val="18"/>
          <w:szCs w:val="18"/>
        </w:rPr>
        <w:t>PROPORCIÓN DE EAPB CON CASOS NOTIFICADOS SIN AJUSTE AL INICIO DE TRATAMIENTO DE CÁNCER DE MAMA Y CUELLO UTERINO.</w:t>
      </w:r>
    </w:p>
    <w:p w:rsidR="00521D49" w:rsidRPr="0041441B" w:rsidRDefault="00521D49" w:rsidP="00521D49">
      <w:pPr>
        <w:pStyle w:val="Piedepgina"/>
        <w:jc w:val="both"/>
        <w:rPr>
          <w:rFonts w:ascii="Arial" w:hAnsi="Arial" w:cs="Arial"/>
          <w:sz w:val="18"/>
          <w:szCs w:val="18"/>
        </w:rPr>
      </w:pPr>
      <w:r w:rsidRPr="0041441B">
        <w:rPr>
          <w:rFonts w:ascii="Arial" w:hAnsi="Arial" w:cs="Arial"/>
          <w:sz w:val="18"/>
          <w:szCs w:val="18"/>
        </w:rPr>
        <w:t xml:space="preserve">Definición: Identificar las entidades administradoras de planes de beneficios con casos notificados, sin ajuste a la </w:t>
      </w:r>
      <w:r>
        <w:rPr>
          <w:rFonts w:ascii="Arial" w:hAnsi="Arial" w:cs="Arial"/>
          <w:sz w:val="18"/>
          <w:szCs w:val="18"/>
        </w:rPr>
        <w:t>variable inicio de tratamiento.</w:t>
      </w:r>
    </w:p>
    <w:p w:rsidR="00521D49" w:rsidRPr="0041441B" w:rsidRDefault="00521D49" w:rsidP="00521D49">
      <w:pPr>
        <w:pStyle w:val="Piedepgina"/>
        <w:jc w:val="both"/>
        <w:rPr>
          <w:rFonts w:ascii="Arial" w:hAnsi="Arial" w:cs="Arial"/>
          <w:sz w:val="18"/>
          <w:szCs w:val="18"/>
        </w:rPr>
      </w:pPr>
    </w:p>
    <w:tbl>
      <w:tblPr>
        <w:tblW w:w="9509" w:type="dxa"/>
        <w:tblBorders>
          <w:insideH w:val="single" w:sz="18" w:space="0" w:color="FFFFFF"/>
          <w:insideV w:val="single" w:sz="18" w:space="0" w:color="FFFFFF"/>
        </w:tblBorders>
        <w:tblLayout w:type="fixed"/>
        <w:tblLook w:val="0400" w:firstRow="0" w:lastRow="0" w:firstColumn="0" w:lastColumn="0" w:noHBand="0" w:noVBand="1"/>
      </w:tblPr>
      <w:tblGrid>
        <w:gridCol w:w="2509"/>
        <w:gridCol w:w="1848"/>
        <w:gridCol w:w="2268"/>
        <w:gridCol w:w="2884"/>
      </w:tblGrid>
      <w:tr w:rsidR="00521D49" w:rsidRPr="0041441B" w:rsidTr="00444D61">
        <w:tc>
          <w:tcPr>
            <w:tcW w:w="9509" w:type="dxa"/>
            <w:gridSpan w:val="4"/>
            <w:shd w:val="clear" w:color="auto" w:fill="CCCCCC"/>
          </w:tcPr>
          <w:p w:rsidR="00521D49" w:rsidRPr="0041441B" w:rsidRDefault="00521D49" w:rsidP="00444D61">
            <w:pPr>
              <w:pBdr>
                <w:top w:val="nil"/>
                <w:left w:val="nil"/>
                <w:bottom w:val="nil"/>
                <w:right w:val="nil"/>
                <w:between w:val="nil"/>
              </w:pBdr>
              <w:tabs>
                <w:tab w:val="center" w:pos="4252"/>
                <w:tab w:val="right" w:pos="8504"/>
              </w:tabs>
              <w:jc w:val="center"/>
              <w:rPr>
                <w:rFonts w:ascii="Arial" w:eastAsia="Arial" w:hAnsi="Arial" w:cs="Arial"/>
                <w:b/>
                <w:color w:val="000000"/>
                <w:sz w:val="18"/>
                <w:szCs w:val="18"/>
              </w:rPr>
            </w:pPr>
            <w:r>
              <w:rPr>
                <w:rFonts w:ascii="Arial" w:eastAsia="Arial" w:hAnsi="Arial" w:cs="Arial"/>
                <w:b/>
                <w:color w:val="000000"/>
                <w:sz w:val="18"/>
                <w:szCs w:val="18"/>
              </w:rPr>
              <w:t>INFORME A SEMANA 50</w:t>
            </w:r>
            <w:r w:rsidRPr="0041441B">
              <w:rPr>
                <w:rFonts w:ascii="Arial" w:eastAsia="Arial" w:hAnsi="Arial" w:cs="Arial"/>
                <w:b/>
                <w:color w:val="000000"/>
                <w:sz w:val="18"/>
                <w:szCs w:val="18"/>
              </w:rPr>
              <w:t xml:space="preserve"> EPIDEMIOLOGICA</w:t>
            </w:r>
          </w:p>
        </w:tc>
      </w:tr>
      <w:tr w:rsidR="00521D49" w:rsidRPr="0041441B" w:rsidTr="00444D61">
        <w:tc>
          <w:tcPr>
            <w:tcW w:w="2509" w:type="dxa"/>
            <w:shd w:val="clear" w:color="auto" w:fill="F2F2F2"/>
          </w:tcPr>
          <w:p w:rsidR="00521D49" w:rsidRPr="0041441B" w:rsidRDefault="00521D49" w:rsidP="00444D61">
            <w:pPr>
              <w:pBdr>
                <w:top w:val="nil"/>
                <w:left w:val="nil"/>
                <w:bottom w:val="nil"/>
                <w:right w:val="nil"/>
                <w:between w:val="nil"/>
              </w:pBdr>
              <w:tabs>
                <w:tab w:val="center" w:pos="4252"/>
                <w:tab w:val="right" w:pos="8504"/>
              </w:tabs>
              <w:jc w:val="both"/>
              <w:rPr>
                <w:rFonts w:ascii="Arial" w:eastAsia="Arial" w:hAnsi="Arial" w:cs="Arial"/>
                <w:b/>
                <w:color w:val="000000"/>
                <w:sz w:val="18"/>
                <w:szCs w:val="18"/>
              </w:rPr>
            </w:pPr>
            <w:r w:rsidRPr="0041441B">
              <w:rPr>
                <w:rFonts w:ascii="Arial" w:eastAsia="Arial" w:hAnsi="Arial" w:cs="Arial"/>
                <w:b/>
                <w:color w:val="000000"/>
                <w:sz w:val="18"/>
                <w:szCs w:val="18"/>
              </w:rPr>
              <w:t>EAPB</w:t>
            </w:r>
          </w:p>
        </w:tc>
        <w:tc>
          <w:tcPr>
            <w:tcW w:w="1848" w:type="dxa"/>
            <w:shd w:val="clear" w:color="auto" w:fill="F2F2F2"/>
          </w:tcPr>
          <w:p w:rsidR="00521D49" w:rsidRPr="0041441B" w:rsidRDefault="00521D49" w:rsidP="00444D61">
            <w:pPr>
              <w:pBdr>
                <w:top w:val="nil"/>
                <w:left w:val="nil"/>
                <w:bottom w:val="nil"/>
                <w:right w:val="nil"/>
                <w:between w:val="nil"/>
              </w:pBdr>
              <w:tabs>
                <w:tab w:val="center" w:pos="4252"/>
                <w:tab w:val="right" w:pos="8504"/>
              </w:tabs>
              <w:jc w:val="both"/>
              <w:rPr>
                <w:rFonts w:ascii="Arial" w:eastAsia="Arial" w:hAnsi="Arial" w:cs="Arial"/>
                <w:b/>
                <w:color w:val="000000"/>
                <w:sz w:val="18"/>
                <w:szCs w:val="18"/>
              </w:rPr>
            </w:pPr>
            <w:r w:rsidRPr="0041441B">
              <w:rPr>
                <w:rFonts w:ascii="Arial" w:eastAsia="Arial" w:hAnsi="Arial" w:cs="Arial"/>
                <w:b/>
                <w:color w:val="000000"/>
                <w:sz w:val="18"/>
                <w:szCs w:val="18"/>
              </w:rPr>
              <w:t>CA DE MAMA</w:t>
            </w:r>
          </w:p>
        </w:tc>
        <w:tc>
          <w:tcPr>
            <w:tcW w:w="2268" w:type="dxa"/>
            <w:shd w:val="clear" w:color="auto" w:fill="F2F2F2"/>
          </w:tcPr>
          <w:p w:rsidR="00521D49" w:rsidRPr="0041441B" w:rsidRDefault="00521D49" w:rsidP="00444D61">
            <w:pPr>
              <w:pBdr>
                <w:top w:val="nil"/>
                <w:left w:val="nil"/>
                <w:bottom w:val="nil"/>
                <w:right w:val="nil"/>
                <w:between w:val="nil"/>
              </w:pBdr>
              <w:tabs>
                <w:tab w:val="center" w:pos="4252"/>
                <w:tab w:val="right" w:pos="8504"/>
              </w:tabs>
              <w:jc w:val="both"/>
              <w:rPr>
                <w:rFonts w:ascii="Arial" w:eastAsia="Arial" w:hAnsi="Arial" w:cs="Arial"/>
                <w:b/>
                <w:color w:val="000000"/>
                <w:sz w:val="18"/>
                <w:szCs w:val="18"/>
              </w:rPr>
            </w:pPr>
            <w:r w:rsidRPr="0041441B">
              <w:rPr>
                <w:rFonts w:ascii="Arial" w:eastAsia="Arial" w:hAnsi="Arial" w:cs="Arial"/>
                <w:b/>
                <w:color w:val="000000"/>
                <w:sz w:val="18"/>
                <w:szCs w:val="18"/>
              </w:rPr>
              <w:t>CA DE CERVIX</w:t>
            </w:r>
          </w:p>
        </w:tc>
        <w:tc>
          <w:tcPr>
            <w:tcW w:w="2884" w:type="dxa"/>
            <w:shd w:val="clear" w:color="auto" w:fill="F2F2F2"/>
          </w:tcPr>
          <w:p w:rsidR="00521D49" w:rsidRPr="0041441B" w:rsidRDefault="00521D49" w:rsidP="00444D61">
            <w:pPr>
              <w:pBdr>
                <w:top w:val="nil"/>
                <w:left w:val="nil"/>
                <w:bottom w:val="nil"/>
                <w:right w:val="nil"/>
                <w:between w:val="nil"/>
              </w:pBdr>
              <w:tabs>
                <w:tab w:val="center" w:pos="4252"/>
                <w:tab w:val="right" w:pos="8504"/>
              </w:tabs>
              <w:jc w:val="both"/>
              <w:rPr>
                <w:rFonts w:ascii="Arial" w:eastAsia="Arial" w:hAnsi="Arial" w:cs="Arial"/>
                <w:b/>
                <w:color w:val="000000"/>
                <w:sz w:val="18"/>
                <w:szCs w:val="18"/>
              </w:rPr>
            </w:pPr>
            <w:r w:rsidRPr="0041441B">
              <w:rPr>
                <w:rFonts w:ascii="Arial" w:eastAsia="Arial" w:hAnsi="Arial" w:cs="Arial"/>
                <w:b/>
                <w:color w:val="000000"/>
                <w:sz w:val="18"/>
                <w:szCs w:val="18"/>
              </w:rPr>
              <w:t>NUMERO DE CASOS SIN AJUSTE EN VARIABLE DE INICIO DE TRATAMIENTO</w:t>
            </w:r>
          </w:p>
        </w:tc>
      </w:tr>
      <w:tr w:rsidR="00521D49" w:rsidRPr="0041441B" w:rsidTr="00444D61">
        <w:tc>
          <w:tcPr>
            <w:tcW w:w="2509" w:type="dxa"/>
            <w:shd w:val="clear" w:color="auto" w:fill="CCCCCC"/>
          </w:tcPr>
          <w:p w:rsidR="00521D49" w:rsidRPr="0041441B" w:rsidRDefault="00521D49" w:rsidP="00444D61">
            <w:pPr>
              <w:pBdr>
                <w:top w:val="nil"/>
                <w:left w:val="nil"/>
                <w:bottom w:val="nil"/>
                <w:right w:val="nil"/>
                <w:between w:val="nil"/>
              </w:pBdr>
              <w:tabs>
                <w:tab w:val="center" w:pos="4252"/>
                <w:tab w:val="right" w:pos="8504"/>
              </w:tabs>
              <w:jc w:val="both"/>
              <w:rPr>
                <w:rFonts w:ascii="Arial" w:eastAsia="Arial" w:hAnsi="Arial" w:cs="Arial"/>
                <w:b/>
                <w:color w:val="000000"/>
                <w:sz w:val="18"/>
                <w:szCs w:val="18"/>
              </w:rPr>
            </w:pPr>
            <w:r>
              <w:rPr>
                <w:rFonts w:ascii="Arial" w:eastAsia="Arial" w:hAnsi="Arial" w:cs="Arial"/>
                <w:b/>
                <w:color w:val="000000"/>
                <w:sz w:val="18"/>
                <w:szCs w:val="18"/>
              </w:rPr>
              <w:t>SANITAS</w:t>
            </w:r>
          </w:p>
        </w:tc>
        <w:tc>
          <w:tcPr>
            <w:tcW w:w="1848" w:type="dxa"/>
            <w:shd w:val="clear" w:color="auto" w:fill="CCCCCC"/>
          </w:tcPr>
          <w:p w:rsidR="00521D49" w:rsidRPr="0041441B" w:rsidRDefault="00521D49" w:rsidP="00444D61">
            <w:pPr>
              <w:pBdr>
                <w:top w:val="nil"/>
                <w:left w:val="nil"/>
                <w:bottom w:val="nil"/>
                <w:right w:val="nil"/>
                <w:between w:val="nil"/>
              </w:pBdr>
              <w:tabs>
                <w:tab w:val="center" w:pos="4252"/>
                <w:tab w:val="right" w:pos="8504"/>
              </w:tabs>
              <w:jc w:val="both"/>
              <w:rPr>
                <w:rFonts w:ascii="Arial" w:eastAsia="Arial" w:hAnsi="Arial" w:cs="Arial"/>
                <w:color w:val="000000"/>
                <w:sz w:val="18"/>
                <w:szCs w:val="18"/>
              </w:rPr>
            </w:pPr>
            <w:r>
              <w:rPr>
                <w:rFonts w:ascii="Arial" w:eastAsia="Arial" w:hAnsi="Arial" w:cs="Arial"/>
                <w:color w:val="000000"/>
                <w:sz w:val="18"/>
                <w:szCs w:val="18"/>
              </w:rPr>
              <w:t>1</w:t>
            </w:r>
          </w:p>
        </w:tc>
        <w:tc>
          <w:tcPr>
            <w:tcW w:w="2268" w:type="dxa"/>
            <w:shd w:val="clear" w:color="auto" w:fill="CCCCCC"/>
          </w:tcPr>
          <w:p w:rsidR="00521D49" w:rsidRPr="0041441B" w:rsidRDefault="00521D49" w:rsidP="00444D61">
            <w:pPr>
              <w:pBdr>
                <w:top w:val="nil"/>
                <w:left w:val="nil"/>
                <w:bottom w:val="nil"/>
                <w:right w:val="nil"/>
                <w:between w:val="nil"/>
              </w:pBdr>
              <w:tabs>
                <w:tab w:val="center" w:pos="4252"/>
                <w:tab w:val="right" w:pos="8504"/>
              </w:tabs>
              <w:jc w:val="both"/>
              <w:rPr>
                <w:rFonts w:ascii="Arial" w:eastAsia="Arial" w:hAnsi="Arial" w:cs="Arial"/>
                <w:color w:val="000000"/>
                <w:sz w:val="18"/>
                <w:szCs w:val="18"/>
              </w:rPr>
            </w:pPr>
            <w:r>
              <w:rPr>
                <w:rFonts w:ascii="Arial" w:eastAsia="Arial" w:hAnsi="Arial" w:cs="Arial"/>
                <w:color w:val="000000"/>
                <w:sz w:val="18"/>
                <w:szCs w:val="18"/>
              </w:rPr>
              <w:t>0</w:t>
            </w:r>
          </w:p>
        </w:tc>
        <w:tc>
          <w:tcPr>
            <w:tcW w:w="2884" w:type="dxa"/>
            <w:shd w:val="clear" w:color="auto" w:fill="CCCCCC"/>
          </w:tcPr>
          <w:p w:rsidR="00521D49" w:rsidRPr="0041441B" w:rsidRDefault="00521D49" w:rsidP="00444D61">
            <w:pPr>
              <w:pBdr>
                <w:top w:val="nil"/>
                <w:left w:val="nil"/>
                <w:bottom w:val="nil"/>
                <w:right w:val="nil"/>
                <w:between w:val="nil"/>
              </w:pBdr>
              <w:tabs>
                <w:tab w:val="center" w:pos="4252"/>
                <w:tab w:val="right" w:pos="8504"/>
              </w:tabs>
              <w:jc w:val="both"/>
              <w:rPr>
                <w:rFonts w:ascii="Arial" w:eastAsia="Arial" w:hAnsi="Arial" w:cs="Arial"/>
                <w:color w:val="000000"/>
                <w:sz w:val="18"/>
                <w:szCs w:val="18"/>
              </w:rPr>
            </w:pPr>
            <w:r>
              <w:rPr>
                <w:rFonts w:ascii="Arial" w:eastAsia="Arial" w:hAnsi="Arial" w:cs="Arial"/>
                <w:color w:val="000000"/>
                <w:sz w:val="18"/>
                <w:szCs w:val="18"/>
              </w:rPr>
              <w:t>1</w:t>
            </w:r>
          </w:p>
        </w:tc>
      </w:tr>
      <w:tr w:rsidR="00521D49" w:rsidRPr="0041441B" w:rsidTr="00444D61">
        <w:tc>
          <w:tcPr>
            <w:tcW w:w="2509" w:type="dxa"/>
            <w:shd w:val="clear" w:color="auto" w:fill="F2F2F2"/>
          </w:tcPr>
          <w:p w:rsidR="00521D49" w:rsidRPr="0041441B" w:rsidRDefault="00521D49" w:rsidP="00444D61">
            <w:pPr>
              <w:pBdr>
                <w:top w:val="nil"/>
                <w:left w:val="nil"/>
                <w:bottom w:val="nil"/>
                <w:right w:val="nil"/>
                <w:between w:val="nil"/>
              </w:pBdr>
              <w:tabs>
                <w:tab w:val="center" w:pos="4252"/>
                <w:tab w:val="right" w:pos="8504"/>
              </w:tabs>
              <w:jc w:val="both"/>
              <w:rPr>
                <w:rFonts w:ascii="Arial" w:eastAsia="Arial" w:hAnsi="Arial" w:cs="Arial"/>
                <w:b/>
                <w:color w:val="000000"/>
                <w:sz w:val="18"/>
                <w:szCs w:val="18"/>
              </w:rPr>
            </w:pPr>
            <w:r w:rsidRPr="0041441B">
              <w:rPr>
                <w:rFonts w:ascii="Arial" w:eastAsia="Arial" w:hAnsi="Arial" w:cs="Arial"/>
                <w:b/>
                <w:color w:val="000000"/>
                <w:sz w:val="18"/>
                <w:szCs w:val="18"/>
              </w:rPr>
              <w:t>SALUD TOTAL</w:t>
            </w:r>
          </w:p>
        </w:tc>
        <w:tc>
          <w:tcPr>
            <w:tcW w:w="1848" w:type="dxa"/>
            <w:shd w:val="clear" w:color="auto" w:fill="F2F2F2"/>
          </w:tcPr>
          <w:p w:rsidR="00521D49" w:rsidRPr="0041441B" w:rsidRDefault="00521D49" w:rsidP="00444D61">
            <w:pPr>
              <w:pBdr>
                <w:top w:val="nil"/>
                <w:left w:val="nil"/>
                <w:bottom w:val="nil"/>
                <w:right w:val="nil"/>
                <w:between w:val="nil"/>
              </w:pBdr>
              <w:tabs>
                <w:tab w:val="center" w:pos="4252"/>
                <w:tab w:val="right" w:pos="8504"/>
              </w:tabs>
              <w:jc w:val="both"/>
              <w:rPr>
                <w:rFonts w:ascii="Arial" w:eastAsia="Arial" w:hAnsi="Arial" w:cs="Arial"/>
                <w:color w:val="000000"/>
                <w:sz w:val="18"/>
                <w:szCs w:val="18"/>
              </w:rPr>
            </w:pPr>
            <w:r w:rsidRPr="0041441B">
              <w:rPr>
                <w:rFonts w:ascii="Arial" w:eastAsia="Arial" w:hAnsi="Arial" w:cs="Arial"/>
                <w:color w:val="000000"/>
                <w:sz w:val="18"/>
                <w:szCs w:val="18"/>
              </w:rPr>
              <w:t>1</w:t>
            </w:r>
          </w:p>
        </w:tc>
        <w:tc>
          <w:tcPr>
            <w:tcW w:w="2268" w:type="dxa"/>
            <w:shd w:val="clear" w:color="auto" w:fill="F2F2F2"/>
          </w:tcPr>
          <w:p w:rsidR="00521D49" w:rsidRPr="0041441B" w:rsidRDefault="00521D49" w:rsidP="00444D61">
            <w:pPr>
              <w:pBdr>
                <w:top w:val="nil"/>
                <w:left w:val="nil"/>
                <w:bottom w:val="nil"/>
                <w:right w:val="nil"/>
                <w:between w:val="nil"/>
              </w:pBdr>
              <w:tabs>
                <w:tab w:val="center" w:pos="4252"/>
                <w:tab w:val="right" w:pos="8504"/>
              </w:tabs>
              <w:jc w:val="both"/>
              <w:rPr>
                <w:rFonts w:ascii="Arial" w:eastAsia="Arial" w:hAnsi="Arial" w:cs="Arial"/>
                <w:color w:val="000000"/>
                <w:sz w:val="18"/>
                <w:szCs w:val="18"/>
              </w:rPr>
            </w:pPr>
            <w:r>
              <w:rPr>
                <w:rFonts w:ascii="Arial" w:eastAsia="Arial" w:hAnsi="Arial" w:cs="Arial"/>
                <w:color w:val="000000"/>
                <w:sz w:val="18"/>
                <w:szCs w:val="18"/>
              </w:rPr>
              <w:t>0</w:t>
            </w:r>
          </w:p>
        </w:tc>
        <w:tc>
          <w:tcPr>
            <w:tcW w:w="2884" w:type="dxa"/>
            <w:shd w:val="clear" w:color="auto" w:fill="F2F2F2"/>
          </w:tcPr>
          <w:p w:rsidR="00521D49" w:rsidRPr="0041441B" w:rsidRDefault="00521D49" w:rsidP="00444D61">
            <w:pPr>
              <w:pBdr>
                <w:top w:val="nil"/>
                <w:left w:val="nil"/>
                <w:bottom w:val="nil"/>
                <w:right w:val="nil"/>
                <w:between w:val="nil"/>
              </w:pBdr>
              <w:tabs>
                <w:tab w:val="center" w:pos="4252"/>
                <w:tab w:val="right" w:pos="8504"/>
              </w:tabs>
              <w:jc w:val="both"/>
              <w:rPr>
                <w:rFonts w:ascii="Arial" w:eastAsia="Arial" w:hAnsi="Arial" w:cs="Arial"/>
                <w:color w:val="000000"/>
                <w:sz w:val="18"/>
                <w:szCs w:val="18"/>
              </w:rPr>
            </w:pPr>
            <w:r>
              <w:rPr>
                <w:rFonts w:ascii="Arial" w:eastAsia="Arial" w:hAnsi="Arial" w:cs="Arial"/>
                <w:color w:val="000000"/>
                <w:sz w:val="18"/>
                <w:szCs w:val="18"/>
              </w:rPr>
              <w:t>1</w:t>
            </w:r>
          </w:p>
        </w:tc>
      </w:tr>
      <w:tr w:rsidR="00521D49" w:rsidRPr="0041441B" w:rsidTr="00444D61">
        <w:tc>
          <w:tcPr>
            <w:tcW w:w="2509" w:type="dxa"/>
            <w:shd w:val="clear" w:color="auto" w:fill="F2F2F2"/>
          </w:tcPr>
          <w:p w:rsidR="00521D49" w:rsidRPr="0041441B" w:rsidRDefault="00521D49" w:rsidP="00444D61">
            <w:pPr>
              <w:pBdr>
                <w:top w:val="nil"/>
                <w:left w:val="nil"/>
                <w:bottom w:val="nil"/>
                <w:right w:val="nil"/>
                <w:between w:val="nil"/>
              </w:pBdr>
              <w:tabs>
                <w:tab w:val="center" w:pos="4252"/>
                <w:tab w:val="right" w:pos="8504"/>
              </w:tabs>
              <w:jc w:val="both"/>
              <w:rPr>
                <w:rFonts w:ascii="Arial" w:eastAsia="Arial" w:hAnsi="Arial" w:cs="Arial"/>
                <w:b/>
                <w:color w:val="000000"/>
                <w:sz w:val="18"/>
                <w:szCs w:val="18"/>
              </w:rPr>
            </w:pPr>
            <w:r>
              <w:rPr>
                <w:rFonts w:ascii="Arial" w:eastAsia="Arial" w:hAnsi="Arial" w:cs="Arial"/>
                <w:b/>
                <w:color w:val="000000"/>
                <w:sz w:val="18"/>
                <w:szCs w:val="18"/>
              </w:rPr>
              <w:t>MEDIMAS</w:t>
            </w:r>
          </w:p>
        </w:tc>
        <w:tc>
          <w:tcPr>
            <w:tcW w:w="1848" w:type="dxa"/>
            <w:shd w:val="clear" w:color="auto" w:fill="F2F2F2"/>
          </w:tcPr>
          <w:p w:rsidR="00521D49" w:rsidRPr="0041441B" w:rsidRDefault="00521D49" w:rsidP="00444D61">
            <w:pPr>
              <w:pBdr>
                <w:top w:val="nil"/>
                <w:left w:val="nil"/>
                <w:bottom w:val="nil"/>
                <w:right w:val="nil"/>
                <w:between w:val="nil"/>
              </w:pBdr>
              <w:tabs>
                <w:tab w:val="center" w:pos="4252"/>
                <w:tab w:val="right" w:pos="8504"/>
              </w:tabs>
              <w:jc w:val="both"/>
              <w:rPr>
                <w:rFonts w:ascii="Arial" w:eastAsia="Arial" w:hAnsi="Arial" w:cs="Arial"/>
                <w:color w:val="000000"/>
                <w:sz w:val="18"/>
                <w:szCs w:val="18"/>
              </w:rPr>
            </w:pPr>
            <w:r w:rsidRPr="0041441B">
              <w:rPr>
                <w:rFonts w:ascii="Arial" w:eastAsia="Arial" w:hAnsi="Arial" w:cs="Arial"/>
                <w:color w:val="000000"/>
                <w:sz w:val="18"/>
                <w:szCs w:val="18"/>
              </w:rPr>
              <w:t>1</w:t>
            </w:r>
          </w:p>
        </w:tc>
        <w:tc>
          <w:tcPr>
            <w:tcW w:w="2268" w:type="dxa"/>
            <w:shd w:val="clear" w:color="auto" w:fill="F2F2F2"/>
          </w:tcPr>
          <w:p w:rsidR="00521D49" w:rsidRPr="0041441B" w:rsidRDefault="00521D49" w:rsidP="00444D61">
            <w:pPr>
              <w:pBdr>
                <w:top w:val="nil"/>
                <w:left w:val="nil"/>
                <w:bottom w:val="nil"/>
                <w:right w:val="nil"/>
                <w:between w:val="nil"/>
              </w:pBdr>
              <w:tabs>
                <w:tab w:val="center" w:pos="4252"/>
                <w:tab w:val="right" w:pos="8504"/>
              </w:tabs>
              <w:jc w:val="both"/>
              <w:rPr>
                <w:rFonts w:ascii="Arial" w:eastAsia="Arial" w:hAnsi="Arial" w:cs="Arial"/>
                <w:color w:val="000000"/>
                <w:sz w:val="18"/>
                <w:szCs w:val="18"/>
              </w:rPr>
            </w:pPr>
            <w:r>
              <w:rPr>
                <w:rFonts w:ascii="Arial" w:eastAsia="Arial" w:hAnsi="Arial" w:cs="Arial"/>
                <w:color w:val="000000"/>
                <w:sz w:val="18"/>
                <w:szCs w:val="18"/>
              </w:rPr>
              <w:t>0</w:t>
            </w:r>
          </w:p>
        </w:tc>
        <w:tc>
          <w:tcPr>
            <w:tcW w:w="2884" w:type="dxa"/>
            <w:shd w:val="clear" w:color="auto" w:fill="F2F2F2"/>
          </w:tcPr>
          <w:p w:rsidR="00521D49" w:rsidRPr="0041441B" w:rsidRDefault="00521D49" w:rsidP="00444D61">
            <w:pPr>
              <w:pBdr>
                <w:top w:val="nil"/>
                <w:left w:val="nil"/>
                <w:bottom w:val="nil"/>
                <w:right w:val="nil"/>
                <w:between w:val="nil"/>
              </w:pBdr>
              <w:tabs>
                <w:tab w:val="center" w:pos="4252"/>
                <w:tab w:val="right" w:pos="8504"/>
              </w:tabs>
              <w:jc w:val="both"/>
              <w:rPr>
                <w:rFonts w:ascii="Arial" w:eastAsia="Arial" w:hAnsi="Arial" w:cs="Arial"/>
                <w:color w:val="000000"/>
                <w:sz w:val="18"/>
                <w:szCs w:val="18"/>
              </w:rPr>
            </w:pPr>
            <w:r>
              <w:rPr>
                <w:rFonts w:ascii="Arial" w:eastAsia="Arial" w:hAnsi="Arial" w:cs="Arial"/>
                <w:color w:val="000000"/>
                <w:sz w:val="18"/>
                <w:szCs w:val="18"/>
              </w:rPr>
              <w:t>1</w:t>
            </w:r>
          </w:p>
        </w:tc>
      </w:tr>
    </w:tbl>
    <w:p w:rsidR="00521D49" w:rsidRPr="0041441B" w:rsidRDefault="00521D49" w:rsidP="00521D49">
      <w:pPr>
        <w:pStyle w:val="Piedepgina"/>
        <w:jc w:val="both"/>
        <w:rPr>
          <w:rFonts w:ascii="Arial" w:hAnsi="Arial" w:cs="Arial"/>
          <w:sz w:val="18"/>
          <w:szCs w:val="18"/>
        </w:rPr>
      </w:pPr>
    </w:p>
    <w:p w:rsidR="00521D49" w:rsidRPr="0041441B" w:rsidRDefault="00521D49" w:rsidP="00521D49">
      <w:pPr>
        <w:pStyle w:val="Piedepgina"/>
        <w:jc w:val="both"/>
        <w:rPr>
          <w:rFonts w:ascii="Arial" w:hAnsi="Arial" w:cs="Arial"/>
          <w:sz w:val="18"/>
          <w:szCs w:val="18"/>
        </w:rPr>
      </w:pPr>
    </w:p>
    <w:p w:rsidR="00521D49" w:rsidRPr="0041441B" w:rsidRDefault="00521D49" w:rsidP="00521D49">
      <w:pPr>
        <w:pStyle w:val="Piedepgina"/>
        <w:jc w:val="both"/>
        <w:rPr>
          <w:rFonts w:ascii="Arial" w:hAnsi="Arial" w:cs="Arial"/>
          <w:b/>
          <w:sz w:val="18"/>
          <w:szCs w:val="18"/>
        </w:rPr>
      </w:pPr>
      <w:r w:rsidRPr="0041441B">
        <w:rPr>
          <w:rFonts w:ascii="Arial" w:hAnsi="Arial" w:cs="Arial"/>
          <w:b/>
          <w:sz w:val="18"/>
          <w:szCs w:val="18"/>
        </w:rPr>
        <w:t>Indicador 4: OPORTUNIDAD DE TOMA Y RESULTADO DE BIOPSIA PARA CÁNCER DE MAMA Y CUELLO UTERINO.</w:t>
      </w:r>
    </w:p>
    <w:p w:rsidR="00521D49" w:rsidRPr="0041441B" w:rsidRDefault="00521D49" w:rsidP="00521D49">
      <w:pPr>
        <w:pStyle w:val="Piedepgina"/>
        <w:jc w:val="both"/>
        <w:rPr>
          <w:rFonts w:ascii="Arial" w:hAnsi="Arial" w:cs="Arial"/>
          <w:sz w:val="18"/>
          <w:szCs w:val="18"/>
        </w:rPr>
      </w:pPr>
      <w:r w:rsidRPr="0041441B">
        <w:rPr>
          <w:rFonts w:ascii="Arial" w:hAnsi="Arial" w:cs="Arial"/>
          <w:sz w:val="18"/>
          <w:szCs w:val="18"/>
        </w:rPr>
        <w:t>Definición: Diferencia en días entre la fecha de la toma y resultado de la confirmación diagnóstica (biopsia de mama o cuello uterino).</w:t>
      </w:r>
    </w:p>
    <w:p w:rsidR="00521D49" w:rsidRPr="0041441B" w:rsidRDefault="00521D49" w:rsidP="00521D49">
      <w:pPr>
        <w:pStyle w:val="Piedepgina"/>
        <w:jc w:val="both"/>
        <w:rPr>
          <w:rFonts w:ascii="Arial" w:hAnsi="Arial" w:cs="Arial"/>
          <w:sz w:val="18"/>
          <w:szCs w:val="18"/>
        </w:rPr>
      </w:pPr>
    </w:p>
    <w:p w:rsidR="00521D49" w:rsidRPr="0041441B" w:rsidRDefault="00521D49" w:rsidP="00521D49">
      <w:pPr>
        <w:pBdr>
          <w:top w:val="nil"/>
          <w:left w:val="nil"/>
          <w:bottom w:val="nil"/>
          <w:right w:val="nil"/>
          <w:between w:val="nil"/>
        </w:pBdr>
        <w:tabs>
          <w:tab w:val="center" w:pos="4252"/>
          <w:tab w:val="right" w:pos="8504"/>
        </w:tabs>
        <w:ind w:left="425" w:hanging="425"/>
        <w:jc w:val="both"/>
        <w:rPr>
          <w:rFonts w:ascii="Arial" w:eastAsia="Arial" w:hAnsi="Arial" w:cs="Arial"/>
          <w:b/>
          <w:color w:val="000000"/>
          <w:sz w:val="18"/>
          <w:szCs w:val="18"/>
        </w:rPr>
      </w:pPr>
      <w:r w:rsidRPr="0041441B">
        <w:rPr>
          <w:rFonts w:ascii="Arial" w:eastAsia="Arial" w:hAnsi="Arial" w:cs="Arial"/>
          <w:b/>
          <w:color w:val="000000"/>
          <w:sz w:val="18"/>
          <w:szCs w:val="18"/>
        </w:rPr>
        <w:t xml:space="preserve">CA DE CERVIX </w:t>
      </w:r>
    </w:p>
    <w:p w:rsidR="00521D49" w:rsidRPr="0041441B" w:rsidRDefault="00521D49" w:rsidP="00521D49">
      <w:pPr>
        <w:pBdr>
          <w:top w:val="nil"/>
          <w:left w:val="nil"/>
          <w:bottom w:val="nil"/>
          <w:right w:val="nil"/>
          <w:between w:val="nil"/>
        </w:pBdr>
        <w:tabs>
          <w:tab w:val="center" w:pos="4252"/>
          <w:tab w:val="right" w:pos="8504"/>
        </w:tabs>
        <w:jc w:val="both"/>
        <w:rPr>
          <w:rFonts w:ascii="Arial" w:eastAsia="Arial" w:hAnsi="Arial" w:cs="Arial"/>
          <w:color w:val="000000"/>
          <w:sz w:val="18"/>
          <w:szCs w:val="18"/>
        </w:rPr>
      </w:pPr>
      <w:r w:rsidRPr="0041441B">
        <w:rPr>
          <w:rFonts w:ascii="Arial" w:eastAsia="Arial" w:hAnsi="Arial" w:cs="Arial"/>
          <w:color w:val="000000"/>
          <w:sz w:val="18"/>
          <w:szCs w:val="18"/>
        </w:rPr>
        <w:t xml:space="preserve">Oportunidad alta: 1-7 días   = </w:t>
      </w:r>
      <w:r>
        <w:rPr>
          <w:rFonts w:ascii="Arial" w:eastAsia="Arial" w:hAnsi="Arial" w:cs="Arial"/>
          <w:color w:val="000000"/>
          <w:sz w:val="18"/>
          <w:szCs w:val="18"/>
        </w:rPr>
        <w:t xml:space="preserve"> 33 </w:t>
      </w:r>
      <w:r w:rsidRPr="0041441B">
        <w:rPr>
          <w:rFonts w:ascii="Arial" w:eastAsia="Arial" w:hAnsi="Arial" w:cs="Arial"/>
          <w:color w:val="000000"/>
          <w:sz w:val="18"/>
          <w:szCs w:val="18"/>
        </w:rPr>
        <w:t>casos</w:t>
      </w:r>
    </w:p>
    <w:p w:rsidR="00521D49" w:rsidRPr="0041441B" w:rsidRDefault="00521D49" w:rsidP="00521D49">
      <w:pPr>
        <w:pBdr>
          <w:top w:val="nil"/>
          <w:left w:val="nil"/>
          <w:bottom w:val="nil"/>
          <w:right w:val="nil"/>
          <w:between w:val="nil"/>
        </w:pBdr>
        <w:tabs>
          <w:tab w:val="center" w:pos="4252"/>
          <w:tab w:val="right" w:pos="8504"/>
        </w:tabs>
        <w:jc w:val="both"/>
        <w:rPr>
          <w:rFonts w:ascii="Arial" w:eastAsia="Arial" w:hAnsi="Arial" w:cs="Arial"/>
          <w:color w:val="000000"/>
          <w:sz w:val="18"/>
          <w:szCs w:val="18"/>
        </w:rPr>
      </w:pPr>
      <w:r w:rsidRPr="0041441B">
        <w:rPr>
          <w:rFonts w:ascii="Arial" w:eastAsia="Arial" w:hAnsi="Arial" w:cs="Arial"/>
          <w:color w:val="000000"/>
          <w:sz w:val="18"/>
          <w:szCs w:val="18"/>
        </w:rPr>
        <w:t>Opo</w:t>
      </w:r>
      <w:r>
        <w:rPr>
          <w:rFonts w:ascii="Arial" w:eastAsia="Arial" w:hAnsi="Arial" w:cs="Arial"/>
          <w:color w:val="000000"/>
          <w:sz w:val="18"/>
          <w:szCs w:val="18"/>
        </w:rPr>
        <w:t xml:space="preserve">rtunidad media: 8-15 días = 44  </w:t>
      </w:r>
      <w:r w:rsidRPr="0041441B">
        <w:rPr>
          <w:rFonts w:ascii="Arial" w:eastAsia="Arial" w:hAnsi="Arial" w:cs="Arial"/>
          <w:color w:val="000000"/>
          <w:sz w:val="18"/>
          <w:szCs w:val="18"/>
        </w:rPr>
        <w:t>casos</w:t>
      </w:r>
    </w:p>
    <w:p w:rsidR="00521D49" w:rsidRPr="0041441B" w:rsidRDefault="00521D49" w:rsidP="00521D49">
      <w:pPr>
        <w:pBdr>
          <w:top w:val="nil"/>
          <w:left w:val="nil"/>
          <w:bottom w:val="nil"/>
          <w:right w:val="nil"/>
          <w:between w:val="nil"/>
        </w:pBdr>
        <w:tabs>
          <w:tab w:val="center" w:pos="4252"/>
          <w:tab w:val="right" w:pos="8504"/>
        </w:tabs>
        <w:jc w:val="both"/>
        <w:rPr>
          <w:rFonts w:ascii="Arial" w:eastAsia="Arial" w:hAnsi="Arial" w:cs="Arial"/>
          <w:color w:val="000000"/>
          <w:sz w:val="18"/>
          <w:szCs w:val="18"/>
        </w:rPr>
      </w:pPr>
      <w:r w:rsidRPr="0041441B">
        <w:rPr>
          <w:rFonts w:ascii="Arial" w:eastAsia="Arial" w:hAnsi="Arial" w:cs="Arial"/>
          <w:color w:val="000000"/>
          <w:sz w:val="18"/>
          <w:szCs w:val="18"/>
        </w:rPr>
        <w:t>Oportu</w:t>
      </w:r>
      <w:r>
        <w:rPr>
          <w:rFonts w:ascii="Arial" w:eastAsia="Arial" w:hAnsi="Arial" w:cs="Arial"/>
          <w:color w:val="000000"/>
          <w:sz w:val="18"/>
          <w:szCs w:val="18"/>
        </w:rPr>
        <w:t>nidad baja: Mayor de 15 días = 18</w:t>
      </w:r>
      <w:r w:rsidRPr="0041441B">
        <w:rPr>
          <w:rFonts w:ascii="Arial" w:eastAsia="Arial" w:hAnsi="Arial" w:cs="Arial"/>
          <w:color w:val="000000"/>
          <w:sz w:val="18"/>
          <w:szCs w:val="18"/>
        </w:rPr>
        <w:t xml:space="preserve">   casos </w:t>
      </w:r>
    </w:p>
    <w:p w:rsidR="00521D49" w:rsidRPr="0041441B" w:rsidRDefault="00521D49" w:rsidP="00521D49">
      <w:pPr>
        <w:pBdr>
          <w:top w:val="nil"/>
          <w:left w:val="nil"/>
          <w:bottom w:val="nil"/>
          <w:right w:val="nil"/>
          <w:between w:val="nil"/>
        </w:pBdr>
        <w:tabs>
          <w:tab w:val="center" w:pos="4252"/>
          <w:tab w:val="right" w:pos="8504"/>
        </w:tabs>
        <w:jc w:val="both"/>
        <w:rPr>
          <w:rFonts w:ascii="Arial" w:eastAsia="Arial" w:hAnsi="Arial" w:cs="Arial"/>
          <w:b/>
          <w:color w:val="000000"/>
          <w:sz w:val="18"/>
          <w:szCs w:val="18"/>
        </w:rPr>
      </w:pPr>
      <w:r>
        <w:rPr>
          <w:rFonts w:ascii="Arial" w:eastAsia="Arial" w:hAnsi="Arial" w:cs="Arial"/>
          <w:b/>
          <w:color w:val="000000"/>
          <w:sz w:val="18"/>
          <w:szCs w:val="18"/>
        </w:rPr>
        <w:t xml:space="preserve"> TOTAL: 95</w:t>
      </w:r>
    </w:p>
    <w:p w:rsidR="00521D49" w:rsidRDefault="00521D49" w:rsidP="00521D49">
      <w:pPr>
        <w:pBdr>
          <w:top w:val="nil"/>
          <w:left w:val="nil"/>
          <w:bottom w:val="nil"/>
          <w:right w:val="nil"/>
          <w:between w:val="nil"/>
        </w:pBdr>
        <w:tabs>
          <w:tab w:val="center" w:pos="4252"/>
          <w:tab w:val="right" w:pos="8504"/>
        </w:tabs>
        <w:rPr>
          <w:rFonts w:ascii="Arial" w:eastAsia="Arial" w:hAnsi="Arial" w:cs="Arial"/>
          <w:b/>
          <w:color w:val="000000"/>
          <w:sz w:val="18"/>
          <w:szCs w:val="18"/>
        </w:rPr>
      </w:pPr>
    </w:p>
    <w:p w:rsidR="00521D49" w:rsidRPr="0041441B" w:rsidRDefault="00521D49" w:rsidP="00521D49">
      <w:pPr>
        <w:pBdr>
          <w:top w:val="nil"/>
          <w:left w:val="nil"/>
          <w:bottom w:val="nil"/>
          <w:right w:val="nil"/>
          <w:between w:val="nil"/>
        </w:pBdr>
        <w:tabs>
          <w:tab w:val="center" w:pos="4252"/>
          <w:tab w:val="right" w:pos="8504"/>
        </w:tabs>
        <w:rPr>
          <w:rFonts w:ascii="Arial" w:eastAsia="Arial" w:hAnsi="Arial" w:cs="Arial"/>
          <w:b/>
          <w:color w:val="000000"/>
          <w:sz w:val="18"/>
          <w:szCs w:val="18"/>
        </w:rPr>
      </w:pPr>
      <w:r w:rsidRPr="0041441B">
        <w:rPr>
          <w:rFonts w:ascii="Arial" w:eastAsia="Arial" w:hAnsi="Arial" w:cs="Arial"/>
          <w:b/>
          <w:color w:val="000000"/>
          <w:sz w:val="18"/>
          <w:szCs w:val="18"/>
        </w:rPr>
        <w:t xml:space="preserve">CA DE MAMA </w:t>
      </w:r>
    </w:p>
    <w:p w:rsidR="00521D49" w:rsidRPr="0041441B" w:rsidRDefault="00521D49" w:rsidP="00521D49">
      <w:pPr>
        <w:pBdr>
          <w:top w:val="nil"/>
          <w:left w:val="nil"/>
          <w:bottom w:val="nil"/>
          <w:right w:val="nil"/>
          <w:between w:val="nil"/>
        </w:pBdr>
        <w:tabs>
          <w:tab w:val="center" w:pos="4252"/>
          <w:tab w:val="right" w:pos="8504"/>
        </w:tabs>
        <w:rPr>
          <w:rFonts w:ascii="Arial" w:eastAsia="Arial" w:hAnsi="Arial" w:cs="Arial"/>
          <w:b/>
          <w:color w:val="000000"/>
          <w:sz w:val="18"/>
          <w:szCs w:val="18"/>
        </w:rPr>
      </w:pPr>
      <w:r w:rsidRPr="0041441B">
        <w:rPr>
          <w:rFonts w:ascii="Arial" w:eastAsia="Arial" w:hAnsi="Arial" w:cs="Arial"/>
          <w:color w:val="000000"/>
          <w:sz w:val="18"/>
          <w:szCs w:val="18"/>
        </w:rPr>
        <w:t xml:space="preserve"> Op</w:t>
      </w:r>
      <w:r>
        <w:rPr>
          <w:rFonts w:ascii="Arial" w:eastAsia="Arial" w:hAnsi="Arial" w:cs="Arial"/>
          <w:color w:val="000000"/>
          <w:sz w:val="18"/>
          <w:szCs w:val="18"/>
        </w:rPr>
        <w:t>ortunidad alta: 1-7 días   =  51</w:t>
      </w:r>
      <w:r w:rsidRPr="0041441B">
        <w:rPr>
          <w:rFonts w:ascii="Arial" w:eastAsia="Arial" w:hAnsi="Arial" w:cs="Arial"/>
          <w:color w:val="000000"/>
          <w:sz w:val="18"/>
          <w:szCs w:val="18"/>
        </w:rPr>
        <w:t xml:space="preserve"> casos</w:t>
      </w:r>
    </w:p>
    <w:p w:rsidR="00521D49" w:rsidRPr="0041441B" w:rsidRDefault="00521D49" w:rsidP="00521D49">
      <w:pPr>
        <w:pBdr>
          <w:top w:val="nil"/>
          <w:left w:val="nil"/>
          <w:bottom w:val="nil"/>
          <w:right w:val="nil"/>
          <w:between w:val="nil"/>
        </w:pBdr>
        <w:tabs>
          <w:tab w:val="center" w:pos="4252"/>
          <w:tab w:val="right" w:pos="8504"/>
        </w:tabs>
        <w:ind w:hanging="142"/>
        <w:jc w:val="both"/>
        <w:rPr>
          <w:rFonts w:ascii="Arial" w:eastAsia="Arial" w:hAnsi="Arial" w:cs="Arial"/>
          <w:color w:val="000000"/>
          <w:sz w:val="18"/>
          <w:szCs w:val="18"/>
        </w:rPr>
      </w:pPr>
      <w:r w:rsidRPr="0041441B">
        <w:rPr>
          <w:rFonts w:ascii="Arial" w:eastAsia="Arial" w:hAnsi="Arial" w:cs="Arial"/>
          <w:color w:val="000000"/>
          <w:sz w:val="18"/>
          <w:szCs w:val="18"/>
        </w:rPr>
        <w:t xml:space="preserve">   Op</w:t>
      </w:r>
      <w:r>
        <w:rPr>
          <w:rFonts w:ascii="Arial" w:eastAsia="Arial" w:hAnsi="Arial" w:cs="Arial"/>
          <w:color w:val="000000"/>
          <w:sz w:val="18"/>
          <w:szCs w:val="18"/>
        </w:rPr>
        <w:t>ortunidad media:8-15 días =   60</w:t>
      </w:r>
      <w:r w:rsidRPr="0041441B">
        <w:rPr>
          <w:rFonts w:ascii="Arial" w:eastAsia="Arial" w:hAnsi="Arial" w:cs="Arial"/>
          <w:color w:val="000000"/>
          <w:sz w:val="18"/>
          <w:szCs w:val="18"/>
        </w:rPr>
        <w:t xml:space="preserve"> casos</w:t>
      </w:r>
    </w:p>
    <w:p w:rsidR="00521D49" w:rsidRPr="0041441B" w:rsidRDefault="00521D49" w:rsidP="00521D49">
      <w:pPr>
        <w:pBdr>
          <w:top w:val="nil"/>
          <w:left w:val="nil"/>
          <w:bottom w:val="nil"/>
          <w:right w:val="nil"/>
          <w:between w:val="nil"/>
        </w:pBdr>
        <w:tabs>
          <w:tab w:val="center" w:pos="4252"/>
          <w:tab w:val="right" w:pos="8504"/>
        </w:tabs>
        <w:ind w:hanging="993"/>
        <w:jc w:val="both"/>
        <w:rPr>
          <w:rFonts w:ascii="Arial" w:eastAsia="Arial" w:hAnsi="Arial" w:cs="Arial"/>
          <w:color w:val="000000"/>
          <w:sz w:val="18"/>
          <w:szCs w:val="18"/>
        </w:rPr>
      </w:pPr>
      <w:r w:rsidRPr="0041441B">
        <w:rPr>
          <w:rFonts w:ascii="Arial" w:eastAsia="Arial" w:hAnsi="Arial" w:cs="Arial"/>
          <w:color w:val="000000"/>
          <w:sz w:val="18"/>
          <w:szCs w:val="18"/>
        </w:rPr>
        <w:t xml:space="preserve">                </w:t>
      </w:r>
      <w:r>
        <w:rPr>
          <w:rFonts w:ascii="Arial" w:eastAsia="Arial" w:hAnsi="Arial" w:cs="Arial"/>
          <w:color w:val="000000"/>
          <w:sz w:val="18"/>
          <w:szCs w:val="18"/>
        </w:rPr>
        <w:t xml:space="preserve">   </w:t>
      </w:r>
      <w:r w:rsidRPr="0041441B">
        <w:rPr>
          <w:rFonts w:ascii="Arial" w:eastAsia="Arial" w:hAnsi="Arial" w:cs="Arial"/>
          <w:color w:val="000000"/>
          <w:sz w:val="18"/>
          <w:szCs w:val="18"/>
        </w:rPr>
        <w:t xml:space="preserve"> Oportun</w:t>
      </w:r>
      <w:r>
        <w:rPr>
          <w:rFonts w:ascii="Arial" w:eastAsia="Arial" w:hAnsi="Arial" w:cs="Arial"/>
          <w:color w:val="000000"/>
          <w:sz w:val="18"/>
          <w:szCs w:val="18"/>
        </w:rPr>
        <w:t>idad baja: Mayor de 15 días = 40</w:t>
      </w:r>
      <w:r w:rsidRPr="0041441B">
        <w:rPr>
          <w:rFonts w:ascii="Arial" w:eastAsia="Arial" w:hAnsi="Arial" w:cs="Arial"/>
          <w:color w:val="000000"/>
          <w:sz w:val="18"/>
          <w:szCs w:val="18"/>
        </w:rPr>
        <w:t xml:space="preserve">  casos </w:t>
      </w:r>
    </w:p>
    <w:p w:rsidR="00521D49" w:rsidRPr="0041441B" w:rsidRDefault="00521D49" w:rsidP="00521D49">
      <w:pPr>
        <w:pBdr>
          <w:top w:val="nil"/>
          <w:left w:val="nil"/>
          <w:bottom w:val="nil"/>
          <w:right w:val="nil"/>
          <w:between w:val="nil"/>
        </w:pBdr>
        <w:tabs>
          <w:tab w:val="center" w:pos="4252"/>
          <w:tab w:val="right" w:pos="8504"/>
        </w:tabs>
        <w:ind w:hanging="993"/>
        <w:jc w:val="both"/>
        <w:rPr>
          <w:rFonts w:ascii="Arial" w:eastAsia="Arial" w:hAnsi="Arial" w:cs="Arial"/>
          <w:b/>
          <w:color w:val="000000"/>
          <w:sz w:val="18"/>
          <w:szCs w:val="18"/>
        </w:rPr>
      </w:pPr>
      <w:r>
        <w:rPr>
          <w:rFonts w:ascii="Arial" w:eastAsia="Arial" w:hAnsi="Arial" w:cs="Arial"/>
          <w:b/>
          <w:color w:val="000000"/>
          <w:sz w:val="18"/>
          <w:szCs w:val="18"/>
        </w:rPr>
        <w:t xml:space="preserve">                     TOTAL: 151</w:t>
      </w:r>
    </w:p>
    <w:p w:rsidR="00521D49" w:rsidRDefault="00521D49" w:rsidP="00521D49">
      <w:pPr>
        <w:pStyle w:val="Piedepgina"/>
        <w:jc w:val="both"/>
        <w:rPr>
          <w:rStyle w:val="Textoennegrita"/>
          <w:rFonts w:ascii="Arial" w:hAnsi="Arial" w:cs="Arial"/>
          <w:sz w:val="18"/>
          <w:szCs w:val="18"/>
        </w:rPr>
      </w:pPr>
    </w:p>
    <w:p w:rsidR="00521D49" w:rsidRPr="0041441B" w:rsidRDefault="00521D49" w:rsidP="00521D49">
      <w:pPr>
        <w:pStyle w:val="Piedepgina"/>
        <w:jc w:val="both"/>
        <w:rPr>
          <w:rStyle w:val="Textoennegrita"/>
          <w:rFonts w:ascii="Arial" w:hAnsi="Arial" w:cs="Arial"/>
          <w:bCs w:val="0"/>
          <w:sz w:val="18"/>
          <w:szCs w:val="18"/>
        </w:rPr>
      </w:pPr>
      <w:r w:rsidRPr="0041441B">
        <w:rPr>
          <w:rStyle w:val="Textoennegrita"/>
          <w:rFonts w:ascii="Arial" w:hAnsi="Arial" w:cs="Arial"/>
          <w:sz w:val="18"/>
          <w:szCs w:val="18"/>
        </w:rPr>
        <w:t>INDICADOR 5: OPORTUNIDAD PARA IMPLANTAR EL TRATAMIENTO DE CÁNCER DE MAMA Y CUELLO UTERINO</w:t>
      </w:r>
    </w:p>
    <w:p w:rsidR="00521D49" w:rsidRPr="0041441B" w:rsidRDefault="00521D49" w:rsidP="00521D49">
      <w:pPr>
        <w:pStyle w:val="Piedepgina"/>
        <w:jc w:val="both"/>
        <w:rPr>
          <w:rStyle w:val="Textoennegrita"/>
          <w:rFonts w:ascii="Arial" w:hAnsi="Arial" w:cs="Arial"/>
          <w:b w:val="0"/>
          <w:sz w:val="18"/>
          <w:szCs w:val="18"/>
        </w:rPr>
      </w:pPr>
      <w:r w:rsidRPr="0041441B">
        <w:rPr>
          <w:rStyle w:val="Textoennegrita"/>
          <w:rFonts w:ascii="Arial" w:hAnsi="Arial" w:cs="Arial"/>
          <w:sz w:val="18"/>
          <w:szCs w:val="18"/>
        </w:rPr>
        <w:t>Definición: diferencia en días entre la fecha de resultados de la confirmación diagnóstica (biopsia de mama o cuello uterino), en relación con la fecha en la que se inicia el tratamiento específico.</w:t>
      </w:r>
    </w:p>
    <w:p w:rsidR="00521D49" w:rsidRPr="0041441B" w:rsidRDefault="00521D49" w:rsidP="00521D49">
      <w:pPr>
        <w:pBdr>
          <w:top w:val="nil"/>
          <w:left w:val="nil"/>
          <w:bottom w:val="nil"/>
          <w:right w:val="nil"/>
          <w:between w:val="nil"/>
        </w:pBdr>
        <w:tabs>
          <w:tab w:val="center" w:pos="4252"/>
          <w:tab w:val="right" w:pos="8504"/>
        </w:tabs>
        <w:jc w:val="both"/>
        <w:rPr>
          <w:rFonts w:ascii="Arial" w:eastAsia="Arial" w:hAnsi="Arial" w:cs="Arial"/>
          <w:b/>
          <w:color w:val="000000"/>
          <w:sz w:val="18"/>
          <w:szCs w:val="18"/>
        </w:rPr>
      </w:pPr>
    </w:p>
    <w:p w:rsidR="00521D49" w:rsidRDefault="00521D49" w:rsidP="00521D49">
      <w:pPr>
        <w:pBdr>
          <w:top w:val="nil"/>
          <w:left w:val="nil"/>
          <w:bottom w:val="nil"/>
          <w:right w:val="nil"/>
          <w:between w:val="nil"/>
        </w:pBdr>
        <w:tabs>
          <w:tab w:val="center" w:pos="4252"/>
          <w:tab w:val="right" w:pos="8504"/>
        </w:tabs>
        <w:jc w:val="both"/>
        <w:rPr>
          <w:rFonts w:ascii="Arial" w:eastAsia="Arial" w:hAnsi="Arial" w:cs="Arial"/>
          <w:color w:val="000000"/>
          <w:sz w:val="18"/>
          <w:szCs w:val="18"/>
        </w:rPr>
      </w:pPr>
      <w:r>
        <w:rPr>
          <w:rFonts w:ascii="Arial" w:eastAsia="Arial" w:hAnsi="Arial" w:cs="Arial"/>
          <w:b/>
          <w:color w:val="000000"/>
          <w:sz w:val="18"/>
          <w:szCs w:val="18"/>
        </w:rPr>
        <w:t>CA DE MAMA</w:t>
      </w:r>
    </w:p>
    <w:p w:rsidR="00521D49" w:rsidRPr="0041441B" w:rsidRDefault="00521D49" w:rsidP="00521D49">
      <w:pPr>
        <w:pBdr>
          <w:top w:val="nil"/>
          <w:left w:val="nil"/>
          <w:bottom w:val="nil"/>
          <w:right w:val="nil"/>
          <w:between w:val="nil"/>
        </w:pBdr>
        <w:tabs>
          <w:tab w:val="center" w:pos="4252"/>
          <w:tab w:val="right" w:pos="8504"/>
        </w:tabs>
        <w:rPr>
          <w:rFonts w:ascii="Arial" w:eastAsia="Arial" w:hAnsi="Arial" w:cs="Arial"/>
          <w:color w:val="000000"/>
          <w:sz w:val="18"/>
          <w:szCs w:val="18"/>
        </w:rPr>
      </w:pPr>
      <w:r w:rsidRPr="0041441B">
        <w:rPr>
          <w:rFonts w:ascii="Arial" w:eastAsia="Arial" w:hAnsi="Arial" w:cs="Arial"/>
          <w:b/>
          <w:color w:val="000000"/>
          <w:sz w:val="18"/>
          <w:szCs w:val="18"/>
        </w:rPr>
        <w:t xml:space="preserve">Oportunidad alta: 1-30 días = </w:t>
      </w:r>
      <w:r>
        <w:rPr>
          <w:rFonts w:ascii="Arial" w:eastAsia="Arial" w:hAnsi="Arial" w:cs="Arial"/>
          <w:color w:val="000000"/>
          <w:sz w:val="18"/>
          <w:szCs w:val="18"/>
        </w:rPr>
        <w:t xml:space="preserve"> 71</w:t>
      </w:r>
      <w:r w:rsidRPr="0041441B">
        <w:rPr>
          <w:rFonts w:ascii="Arial" w:eastAsia="Arial" w:hAnsi="Arial" w:cs="Arial"/>
          <w:color w:val="000000"/>
          <w:sz w:val="18"/>
          <w:szCs w:val="18"/>
        </w:rPr>
        <w:t xml:space="preserve">   casos</w:t>
      </w:r>
    </w:p>
    <w:p w:rsidR="00521D49" w:rsidRPr="0041441B" w:rsidRDefault="00521D49" w:rsidP="00521D49">
      <w:pPr>
        <w:pBdr>
          <w:top w:val="nil"/>
          <w:left w:val="nil"/>
          <w:bottom w:val="nil"/>
          <w:right w:val="nil"/>
          <w:between w:val="nil"/>
        </w:pBdr>
        <w:tabs>
          <w:tab w:val="center" w:pos="4252"/>
          <w:tab w:val="right" w:pos="8504"/>
        </w:tabs>
        <w:rPr>
          <w:rFonts w:ascii="Arial" w:eastAsia="Arial" w:hAnsi="Arial" w:cs="Arial"/>
          <w:color w:val="000000"/>
          <w:sz w:val="18"/>
          <w:szCs w:val="18"/>
        </w:rPr>
      </w:pPr>
      <w:r w:rsidRPr="0041441B">
        <w:rPr>
          <w:rFonts w:ascii="Arial" w:eastAsia="Arial" w:hAnsi="Arial" w:cs="Arial"/>
          <w:b/>
          <w:color w:val="000000"/>
          <w:sz w:val="18"/>
          <w:szCs w:val="18"/>
        </w:rPr>
        <w:t xml:space="preserve">Oportunidad media: 31-45 días= </w:t>
      </w:r>
      <w:r>
        <w:rPr>
          <w:rFonts w:ascii="Arial" w:eastAsia="Arial" w:hAnsi="Arial" w:cs="Arial"/>
          <w:color w:val="000000"/>
          <w:sz w:val="18"/>
          <w:szCs w:val="18"/>
        </w:rPr>
        <w:t xml:space="preserve"> 21 </w:t>
      </w:r>
      <w:r w:rsidRPr="0041441B">
        <w:rPr>
          <w:rFonts w:ascii="Arial" w:eastAsia="Arial" w:hAnsi="Arial" w:cs="Arial"/>
          <w:color w:val="000000"/>
          <w:sz w:val="18"/>
          <w:szCs w:val="18"/>
        </w:rPr>
        <w:t xml:space="preserve"> casos</w:t>
      </w:r>
    </w:p>
    <w:p w:rsidR="00521D49" w:rsidRPr="0041441B" w:rsidRDefault="00521D49" w:rsidP="00521D49">
      <w:pPr>
        <w:pBdr>
          <w:top w:val="nil"/>
          <w:left w:val="nil"/>
          <w:bottom w:val="nil"/>
          <w:right w:val="nil"/>
          <w:between w:val="nil"/>
        </w:pBdr>
        <w:tabs>
          <w:tab w:val="center" w:pos="4252"/>
          <w:tab w:val="right" w:pos="8504"/>
        </w:tabs>
        <w:rPr>
          <w:rFonts w:ascii="Arial" w:eastAsia="Arial" w:hAnsi="Arial" w:cs="Arial"/>
          <w:color w:val="000000"/>
          <w:sz w:val="18"/>
          <w:szCs w:val="18"/>
        </w:rPr>
      </w:pPr>
      <w:r w:rsidRPr="0041441B">
        <w:rPr>
          <w:rFonts w:ascii="Arial" w:eastAsia="Arial" w:hAnsi="Arial" w:cs="Arial"/>
          <w:b/>
          <w:color w:val="000000"/>
          <w:sz w:val="18"/>
          <w:szCs w:val="18"/>
        </w:rPr>
        <w:t xml:space="preserve">Oportunidad baja: mayor de 45 días: </w:t>
      </w:r>
      <w:r>
        <w:rPr>
          <w:rFonts w:ascii="Arial" w:eastAsia="Arial" w:hAnsi="Arial" w:cs="Arial"/>
          <w:color w:val="000000"/>
          <w:sz w:val="18"/>
          <w:szCs w:val="18"/>
        </w:rPr>
        <w:t>52 c</w:t>
      </w:r>
      <w:r w:rsidRPr="0041441B">
        <w:rPr>
          <w:rFonts w:ascii="Arial" w:eastAsia="Arial" w:hAnsi="Arial" w:cs="Arial"/>
          <w:color w:val="000000"/>
          <w:sz w:val="18"/>
          <w:szCs w:val="18"/>
        </w:rPr>
        <w:t>asos</w:t>
      </w:r>
    </w:p>
    <w:p w:rsidR="00521D49" w:rsidRPr="0041441B" w:rsidRDefault="00521D49" w:rsidP="00521D49">
      <w:pPr>
        <w:pBdr>
          <w:top w:val="nil"/>
          <w:left w:val="nil"/>
          <w:bottom w:val="nil"/>
          <w:right w:val="nil"/>
          <w:between w:val="nil"/>
        </w:pBdr>
        <w:tabs>
          <w:tab w:val="center" w:pos="4252"/>
          <w:tab w:val="right" w:pos="8504"/>
        </w:tabs>
        <w:rPr>
          <w:rFonts w:ascii="Arial" w:eastAsia="Arial" w:hAnsi="Arial" w:cs="Arial"/>
          <w:b/>
          <w:color w:val="000000"/>
          <w:sz w:val="18"/>
          <w:szCs w:val="18"/>
        </w:rPr>
      </w:pPr>
      <w:r w:rsidRPr="0041441B">
        <w:rPr>
          <w:rFonts w:ascii="Arial" w:eastAsia="Arial" w:hAnsi="Arial" w:cs="Arial"/>
          <w:b/>
          <w:color w:val="000000"/>
          <w:sz w:val="18"/>
          <w:szCs w:val="18"/>
        </w:rPr>
        <w:t xml:space="preserve">Total casos en tratamiento: </w:t>
      </w:r>
      <w:r>
        <w:rPr>
          <w:rFonts w:ascii="Arial" w:eastAsia="Arial" w:hAnsi="Arial" w:cs="Arial"/>
          <w:color w:val="000000"/>
          <w:sz w:val="18"/>
          <w:szCs w:val="18"/>
        </w:rPr>
        <w:t>144</w:t>
      </w:r>
    </w:p>
    <w:p w:rsidR="00521D49" w:rsidRPr="0041441B" w:rsidRDefault="00521D49" w:rsidP="00521D49">
      <w:pPr>
        <w:pBdr>
          <w:top w:val="nil"/>
          <w:left w:val="nil"/>
          <w:bottom w:val="nil"/>
          <w:right w:val="nil"/>
          <w:between w:val="nil"/>
        </w:pBdr>
        <w:tabs>
          <w:tab w:val="center" w:pos="4252"/>
          <w:tab w:val="right" w:pos="8504"/>
        </w:tabs>
        <w:rPr>
          <w:rFonts w:ascii="Arial" w:eastAsia="Arial" w:hAnsi="Arial" w:cs="Arial"/>
          <w:color w:val="000000"/>
          <w:sz w:val="18"/>
          <w:szCs w:val="18"/>
        </w:rPr>
      </w:pPr>
      <w:r w:rsidRPr="0041441B">
        <w:rPr>
          <w:rFonts w:ascii="Arial" w:eastAsia="Arial" w:hAnsi="Arial" w:cs="Arial"/>
          <w:b/>
          <w:color w:val="000000"/>
          <w:sz w:val="18"/>
          <w:szCs w:val="18"/>
        </w:rPr>
        <w:t xml:space="preserve">Total casos sin inicio de tratamiento: </w:t>
      </w:r>
      <w:r>
        <w:rPr>
          <w:rFonts w:ascii="Arial" w:eastAsia="Arial" w:hAnsi="Arial" w:cs="Arial"/>
          <w:b/>
          <w:color w:val="000000"/>
          <w:sz w:val="18"/>
          <w:szCs w:val="18"/>
        </w:rPr>
        <w:t>7</w:t>
      </w:r>
    </w:p>
    <w:p w:rsidR="00521D49" w:rsidRPr="0041441B" w:rsidRDefault="00521D49" w:rsidP="00521D49">
      <w:pPr>
        <w:pBdr>
          <w:top w:val="nil"/>
          <w:left w:val="nil"/>
          <w:bottom w:val="nil"/>
          <w:right w:val="nil"/>
          <w:between w:val="nil"/>
        </w:pBdr>
        <w:tabs>
          <w:tab w:val="center" w:pos="4252"/>
          <w:tab w:val="right" w:pos="8504"/>
        </w:tabs>
        <w:rPr>
          <w:rFonts w:ascii="Arial" w:eastAsia="Arial" w:hAnsi="Arial" w:cs="Arial"/>
          <w:color w:val="000000"/>
          <w:sz w:val="18"/>
          <w:szCs w:val="18"/>
        </w:rPr>
      </w:pPr>
      <w:r w:rsidRPr="0041441B">
        <w:rPr>
          <w:rFonts w:ascii="Arial" w:eastAsia="Arial" w:hAnsi="Arial" w:cs="Arial"/>
          <w:b/>
          <w:color w:val="000000"/>
          <w:sz w:val="18"/>
          <w:szCs w:val="18"/>
        </w:rPr>
        <w:t xml:space="preserve">Total casos: </w:t>
      </w:r>
      <w:r>
        <w:rPr>
          <w:rFonts w:ascii="Arial" w:eastAsia="Arial" w:hAnsi="Arial" w:cs="Arial"/>
          <w:color w:val="000000"/>
          <w:sz w:val="18"/>
          <w:szCs w:val="18"/>
        </w:rPr>
        <w:t xml:space="preserve">151 </w:t>
      </w:r>
    </w:p>
    <w:p w:rsidR="00521D49" w:rsidRPr="0041441B" w:rsidRDefault="00521D49" w:rsidP="00521D49">
      <w:pPr>
        <w:pBdr>
          <w:top w:val="nil"/>
          <w:left w:val="nil"/>
          <w:bottom w:val="nil"/>
          <w:right w:val="nil"/>
          <w:between w:val="nil"/>
        </w:pBdr>
        <w:tabs>
          <w:tab w:val="center" w:pos="4252"/>
          <w:tab w:val="right" w:pos="8504"/>
        </w:tabs>
        <w:jc w:val="both"/>
        <w:rPr>
          <w:rFonts w:ascii="Arial" w:eastAsia="Arial" w:hAnsi="Arial" w:cs="Arial"/>
          <w:b/>
          <w:color w:val="000000"/>
          <w:sz w:val="18"/>
          <w:szCs w:val="18"/>
        </w:rPr>
      </w:pPr>
    </w:p>
    <w:p w:rsidR="00521D49" w:rsidRDefault="00521D49" w:rsidP="00521D49">
      <w:pPr>
        <w:pBdr>
          <w:top w:val="nil"/>
          <w:left w:val="nil"/>
          <w:bottom w:val="nil"/>
          <w:right w:val="nil"/>
          <w:between w:val="nil"/>
        </w:pBdr>
        <w:tabs>
          <w:tab w:val="center" w:pos="4252"/>
          <w:tab w:val="right" w:pos="8504"/>
        </w:tabs>
        <w:jc w:val="both"/>
        <w:rPr>
          <w:rFonts w:ascii="Arial" w:eastAsia="Arial" w:hAnsi="Arial" w:cs="Arial"/>
          <w:b/>
          <w:color w:val="000000"/>
          <w:sz w:val="18"/>
          <w:szCs w:val="18"/>
        </w:rPr>
      </w:pPr>
    </w:p>
    <w:p w:rsidR="00521D49" w:rsidRDefault="00521D49" w:rsidP="00521D49">
      <w:pPr>
        <w:pBdr>
          <w:top w:val="nil"/>
          <w:left w:val="nil"/>
          <w:bottom w:val="nil"/>
          <w:right w:val="nil"/>
          <w:between w:val="nil"/>
        </w:pBdr>
        <w:tabs>
          <w:tab w:val="center" w:pos="4252"/>
          <w:tab w:val="right" w:pos="8504"/>
        </w:tabs>
        <w:jc w:val="both"/>
        <w:rPr>
          <w:rFonts w:ascii="Arial" w:eastAsia="Arial" w:hAnsi="Arial" w:cs="Arial"/>
          <w:b/>
          <w:color w:val="000000"/>
          <w:sz w:val="18"/>
          <w:szCs w:val="18"/>
        </w:rPr>
      </w:pPr>
    </w:p>
    <w:p w:rsidR="00521D49" w:rsidRDefault="00521D49" w:rsidP="00521D49">
      <w:pPr>
        <w:pBdr>
          <w:top w:val="nil"/>
          <w:left w:val="nil"/>
          <w:bottom w:val="nil"/>
          <w:right w:val="nil"/>
          <w:between w:val="nil"/>
        </w:pBdr>
        <w:tabs>
          <w:tab w:val="center" w:pos="4252"/>
          <w:tab w:val="right" w:pos="8504"/>
        </w:tabs>
        <w:jc w:val="both"/>
        <w:rPr>
          <w:rFonts w:ascii="Arial" w:eastAsia="Arial" w:hAnsi="Arial" w:cs="Arial"/>
          <w:b/>
          <w:color w:val="000000"/>
          <w:sz w:val="18"/>
          <w:szCs w:val="18"/>
        </w:rPr>
      </w:pPr>
    </w:p>
    <w:p w:rsidR="00521D49" w:rsidRDefault="00521D49" w:rsidP="00521D49">
      <w:pPr>
        <w:pBdr>
          <w:top w:val="nil"/>
          <w:left w:val="nil"/>
          <w:bottom w:val="nil"/>
          <w:right w:val="nil"/>
          <w:between w:val="nil"/>
        </w:pBdr>
        <w:tabs>
          <w:tab w:val="center" w:pos="4252"/>
          <w:tab w:val="right" w:pos="8504"/>
        </w:tabs>
        <w:jc w:val="both"/>
        <w:rPr>
          <w:rFonts w:ascii="Arial" w:eastAsia="Arial" w:hAnsi="Arial" w:cs="Arial"/>
          <w:b/>
          <w:color w:val="000000"/>
          <w:sz w:val="18"/>
          <w:szCs w:val="18"/>
        </w:rPr>
      </w:pPr>
    </w:p>
    <w:p w:rsidR="00521D49" w:rsidRDefault="00521D49" w:rsidP="00521D49">
      <w:pPr>
        <w:pBdr>
          <w:top w:val="nil"/>
          <w:left w:val="nil"/>
          <w:bottom w:val="nil"/>
          <w:right w:val="nil"/>
          <w:between w:val="nil"/>
        </w:pBdr>
        <w:tabs>
          <w:tab w:val="center" w:pos="4252"/>
          <w:tab w:val="right" w:pos="8504"/>
        </w:tabs>
        <w:jc w:val="both"/>
        <w:rPr>
          <w:rFonts w:ascii="Arial" w:eastAsia="Arial" w:hAnsi="Arial" w:cs="Arial"/>
          <w:b/>
          <w:color w:val="000000"/>
          <w:sz w:val="18"/>
          <w:szCs w:val="18"/>
        </w:rPr>
      </w:pPr>
    </w:p>
    <w:p w:rsidR="00521D49" w:rsidRDefault="00521D49" w:rsidP="00521D49">
      <w:pPr>
        <w:pBdr>
          <w:top w:val="nil"/>
          <w:left w:val="nil"/>
          <w:bottom w:val="nil"/>
          <w:right w:val="nil"/>
          <w:between w:val="nil"/>
        </w:pBdr>
        <w:tabs>
          <w:tab w:val="center" w:pos="4252"/>
          <w:tab w:val="right" w:pos="8504"/>
        </w:tabs>
        <w:jc w:val="both"/>
        <w:rPr>
          <w:rFonts w:ascii="Arial" w:eastAsia="Arial" w:hAnsi="Arial" w:cs="Arial"/>
          <w:b/>
          <w:color w:val="000000"/>
          <w:sz w:val="18"/>
          <w:szCs w:val="18"/>
        </w:rPr>
      </w:pPr>
    </w:p>
    <w:p w:rsidR="00521D49" w:rsidRDefault="00521D49" w:rsidP="00521D49">
      <w:pPr>
        <w:pBdr>
          <w:top w:val="nil"/>
          <w:left w:val="nil"/>
          <w:bottom w:val="nil"/>
          <w:right w:val="nil"/>
          <w:between w:val="nil"/>
        </w:pBdr>
        <w:tabs>
          <w:tab w:val="center" w:pos="4252"/>
          <w:tab w:val="right" w:pos="8504"/>
        </w:tabs>
        <w:jc w:val="both"/>
        <w:rPr>
          <w:rFonts w:ascii="Arial" w:eastAsia="Arial" w:hAnsi="Arial" w:cs="Arial"/>
          <w:b/>
          <w:color w:val="000000"/>
          <w:sz w:val="18"/>
          <w:szCs w:val="18"/>
        </w:rPr>
      </w:pPr>
    </w:p>
    <w:p w:rsidR="00521D49" w:rsidRDefault="00521D49" w:rsidP="00521D49">
      <w:pPr>
        <w:pBdr>
          <w:top w:val="nil"/>
          <w:left w:val="nil"/>
          <w:bottom w:val="nil"/>
          <w:right w:val="nil"/>
          <w:between w:val="nil"/>
        </w:pBdr>
        <w:tabs>
          <w:tab w:val="center" w:pos="4252"/>
          <w:tab w:val="right" w:pos="8504"/>
        </w:tabs>
        <w:jc w:val="both"/>
        <w:rPr>
          <w:rFonts w:ascii="Arial" w:eastAsia="Arial" w:hAnsi="Arial" w:cs="Arial"/>
          <w:b/>
          <w:color w:val="000000"/>
          <w:sz w:val="18"/>
          <w:szCs w:val="18"/>
        </w:rPr>
      </w:pPr>
    </w:p>
    <w:p w:rsidR="00521D49" w:rsidRDefault="00521D49" w:rsidP="00521D49">
      <w:pPr>
        <w:pBdr>
          <w:top w:val="nil"/>
          <w:left w:val="nil"/>
          <w:bottom w:val="nil"/>
          <w:right w:val="nil"/>
          <w:between w:val="nil"/>
        </w:pBdr>
        <w:tabs>
          <w:tab w:val="center" w:pos="4252"/>
          <w:tab w:val="right" w:pos="8504"/>
        </w:tabs>
        <w:jc w:val="both"/>
        <w:rPr>
          <w:rFonts w:ascii="Arial" w:eastAsia="Arial" w:hAnsi="Arial" w:cs="Arial"/>
          <w:b/>
          <w:color w:val="000000"/>
          <w:sz w:val="18"/>
          <w:szCs w:val="18"/>
        </w:rPr>
      </w:pPr>
    </w:p>
    <w:p w:rsidR="00521D49" w:rsidRDefault="00521D49" w:rsidP="00521D49">
      <w:pPr>
        <w:pBdr>
          <w:top w:val="nil"/>
          <w:left w:val="nil"/>
          <w:bottom w:val="nil"/>
          <w:right w:val="nil"/>
          <w:between w:val="nil"/>
        </w:pBdr>
        <w:tabs>
          <w:tab w:val="center" w:pos="4252"/>
          <w:tab w:val="right" w:pos="8504"/>
        </w:tabs>
        <w:jc w:val="both"/>
        <w:rPr>
          <w:rFonts w:ascii="Arial" w:eastAsia="Arial" w:hAnsi="Arial" w:cs="Arial"/>
          <w:b/>
          <w:color w:val="000000"/>
          <w:sz w:val="18"/>
          <w:szCs w:val="18"/>
        </w:rPr>
      </w:pPr>
    </w:p>
    <w:p w:rsidR="00521D49" w:rsidRDefault="00521D49" w:rsidP="00521D49">
      <w:pPr>
        <w:pBdr>
          <w:top w:val="nil"/>
          <w:left w:val="nil"/>
          <w:bottom w:val="nil"/>
          <w:right w:val="nil"/>
          <w:between w:val="nil"/>
        </w:pBdr>
        <w:tabs>
          <w:tab w:val="center" w:pos="4252"/>
          <w:tab w:val="right" w:pos="8504"/>
        </w:tabs>
        <w:jc w:val="both"/>
        <w:rPr>
          <w:rFonts w:ascii="Arial" w:eastAsia="Arial" w:hAnsi="Arial" w:cs="Arial"/>
          <w:b/>
          <w:color w:val="000000"/>
          <w:sz w:val="18"/>
          <w:szCs w:val="18"/>
        </w:rPr>
      </w:pPr>
    </w:p>
    <w:p w:rsidR="00521D49" w:rsidRDefault="00521D49" w:rsidP="00521D49">
      <w:pPr>
        <w:pBdr>
          <w:top w:val="nil"/>
          <w:left w:val="nil"/>
          <w:bottom w:val="nil"/>
          <w:right w:val="nil"/>
          <w:between w:val="nil"/>
        </w:pBdr>
        <w:tabs>
          <w:tab w:val="center" w:pos="4252"/>
          <w:tab w:val="right" w:pos="8504"/>
        </w:tabs>
        <w:jc w:val="both"/>
        <w:rPr>
          <w:rFonts w:ascii="Arial" w:eastAsia="Arial" w:hAnsi="Arial" w:cs="Arial"/>
          <w:b/>
          <w:color w:val="000000"/>
          <w:sz w:val="18"/>
          <w:szCs w:val="18"/>
        </w:rPr>
      </w:pPr>
    </w:p>
    <w:p w:rsidR="00521D49" w:rsidRDefault="00521D49" w:rsidP="00521D49">
      <w:pPr>
        <w:pBdr>
          <w:top w:val="nil"/>
          <w:left w:val="nil"/>
          <w:bottom w:val="nil"/>
          <w:right w:val="nil"/>
          <w:between w:val="nil"/>
        </w:pBdr>
        <w:tabs>
          <w:tab w:val="center" w:pos="4252"/>
          <w:tab w:val="right" w:pos="8504"/>
        </w:tabs>
        <w:jc w:val="both"/>
        <w:rPr>
          <w:rFonts w:ascii="Arial" w:eastAsia="Arial" w:hAnsi="Arial" w:cs="Arial"/>
          <w:b/>
          <w:color w:val="000000"/>
          <w:sz w:val="18"/>
          <w:szCs w:val="18"/>
        </w:rPr>
      </w:pPr>
    </w:p>
    <w:p w:rsidR="00521D49" w:rsidRDefault="00521D49" w:rsidP="00521D49">
      <w:pPr>
        <w:pBdr>
          <w:top w:val="nil"/>
          <w:left w:val="nil"/>
          <w:bottom w:val="nil"/>
          <w:right w:val="nil"/>
          <w:between w:val="nil"/>
        </w:pBdr>
        <w:tabs>
          <w:tab w:val="center" w:pos="4252"/>
          <w:tab w:val="right" w:pos="8504"/>
        </w:tabs>
        <w:jc w:val="both"/>
        <w:rPr>
          <w:rFonts w:ascii="Arial" w:eastAsia="Arial" w:hAnsi="Arial" w:cs="Arial"/>
          <w:b/>
          <w:color w:val="000000"/>
          <w:sz w:val="18"/>
          <w:szCs w:val="18"/>
        </w:rPr>
      </w:pPr>
      <w:r w:rsidRPr="0041441B">
        <w:rPr>
          <w:rFonts w:ascii="Arial" w:eastAsia="Arial" w:hAnsi="Arial" w:cs="Arial"/>
          <w:b/>
          <w:color w:val="000000"/>
          <w:sz w:val="18"/>
          <w:szCs w:val="18"/>
        </w:rPr>
        <w:t xml:space="preserve">INDICADOR INICIO DE TRATAMIENTO X NUMERO DE DIAS </w:t>
      </w:r>
    </w:p>
    <w:p w:rsidR="00521D49" w:rsidRPr="0041441B" w:rsidRDefault="00521D49" w:rsidP="00521D49">
      <w:pPr>
        <w:pBdr>
          <w:top w:val="nil"/>
          <w:left w:val="nil"/>
          <w:bottom w:val="nil"/>
          <w:right w:val="nil"/>
          <w:between w:val="nil"/>
        </w:pBdr>
        <w:tabs>
          <w:tab w:val="center" w:pos="4252"/>
          <w:tab w:val="right" w:pos="8504"/>
        </w:tabs>
        <w:jc w:val="both"/>
        <w:rPr>
          <w:rFonts w:ascii="Arial" w:eastAsia="Arial" w:hAnsi="Arial" w:cs="Arial"/>
          <w:b/>
          <w:color w:val="000000"/>
          <w:sz w:val="18"/>
          <w:szCs w:val="18"/>
        </w:rPr>
      </w:pPr>
    </w:p>
    <w:p w:rsidR="00521D49" w:rsidRDefault="00521D49" w:rsidP="00521D49">
      <w:pPr>
        <w:pBdr>
          <w:top w:val="nil"/>
          <w:left w:val="nil"/>
          <w:bottom w:val="nil"/>
          <w:right w:val="nil"/>
          <w:between w:val="nil"/>
        </w:pBdr>
        <w:tabs>
          <w:tab w:val="center" w:pos="4252"/>
          <w:tab w:val="right" w:pos="8504"/>
        </w:tabs>
        <w:jc w:val="both"/>
        <w:rPr>
          <w:noProof/>
          <w:sz w:val="18"/>
          <w:szCs w:val="18"/>
          <w:lang w:eastAsia="es-CO"/>
        </w:rPr>
      </w:pPr>
      <w:r>
        <w:rPr>
          <w:noProof/>
          <w:lang w:eastAsia="es-CO"/>
        </w:rPr>
        <w:drawing>
          <wp:inline distT="0" distB="0" distL="0" distR="0" wp14:anchorId="506E9427" wp14:editId="3D3681C5">
            <wp:extent cx="4572000" cy="2343150"/>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21D49" w:rsidRDefault="00521D49" w:rsidP="00521D49">
      <w:pPr>
        <w:pBdr>
          <w:top w:val="nil"/>
          <w:left w:val="nil"/>
          <w:bottom w:val="nil"/>
          <w:right w:val="nil"/>
          <w:between w:val="nil"/>
        </w:pBdr>
        <w:tabs>
          <w:tab w:val="center" w:pos="4252"/>
          <w:tab w:val="right" w:pos="8504"/>
        </w:tabs>
        <w:jc w:val="both"/>
        <w:rPr>
          <w:noProof/>
          <w:sz w:val="18"/>
          <w:szCs w:val="18"/>
          <w:lang w:eastAsia="es-CO"/>
        </w:rPr>
      </w:pPr>
    </w:p>
    <w:p w:rsidR="00521D49" w:rsidRDefault="00521D49" w:rsidP="00521D49">
      <w:pPr>
        <w:pBdr>
          <w:top w:val="nil"/>
          <w:left w:val="nil"/>
          <w:bottom w:val="nil"/>
          <w:right w:val="nil"/>
          <w:between w:val="nil"/>
        </w:pBdr>
        <w:tabs>
          <w:tab w:val="center" w:pos="4252"/>
          <w:tab w:val="right" w:pos="8504"/>
        </w:tabs>
        <w:jc w:val="both"/>
        <w:rPr>
          <w:rFonts w:ascii="Arial" w:eastAsia="Arial" w:hAnsi="Arial" w:cs="Arial"/>
          <w:b/>
          <w:color w:val="000000"/>
          <w:sz w:val="18"/>
          <w:szCs w:val="18"/>
        </w:rPr>
      </w:pPr>
    </w:p>
    <w:p w:rsidR="00521D49" w:rsidRPr="0041441B" w:rsidRDefault="00521D49" w:rsidP="00521D49">
      <w:pPr>
        <w:pBdr>
          <w:top w:val="nil"/>
          <w:left w:val="nil"/>
          <w:bottom w:val="nil"/>
          <w:right w:val="nil"/>
          <w:between w:val="nil"/>
        </w:pBdr>
        <w:tabs>
          <w:tab w:val="center" w:pos="4252"/>
          <w:tab w:val="right" w:pos="8504"/>
        </w:tabs>
        <w:jc w:val="both"/>
        <w:rPr>
          <w:rFonts w:ascii="Arial" w:eastAsia="Arial" w:hAnsi="Arial" w:cs="Arial"/>
          <w:b/>
          <w:color w:val="000000"/>
          <w:sz w:val="18"/>
          <w:szCs w:val="18"/>
        </w:rPr>
      </w:pPr>
      <w:r w:rsidRPr="0041441B">
        <w:rPr>
          <w:rFonts w:ascii="Arial" w:eastAsia="Arial" w:hAnsi="Arial" w:cs="Arial"/>
          <w:b/>
          <w:color w:val="000000"/>
          <w:sz w:val="18"/>
          <w:szCs w:val="18"/>
        </w:rPr>
        <w:t>CA DE CERVIX</w:t>
      </w:r>
    </w:p>
    <w:p w:rsidR="00521D49" w:rsidRPr="0041441B" w:rsidRDefault="00521D49" w:rsidP="00521D49">
      <w:pPr>
        <w:pBdr>
          <w:top w:val="nil"/>
          <w:left w:val="nil"/>
          <w:bottom w:val="nil"/>
          <w:right w:val="nil"/>
          <w:between w:val="nil"/>
        </w:pBdr>
        <w:tabs>
          <w:tab w:val="center" w:pos="4252"/>
          <w:tab w:val="right" w:pos="8504"/>
        </w:tabs>
        <w:rPr>
          <w:rFonts w:ascii="Arial" w:eastAsia="Arial" w:hAnsi="Arial" w:cs="Arial"/>
          <w:color w:val="000000"/>
          <w:sz w:val="18"/>
          <w:szCs w:val="18"/>
        </w:rPr>
      </w:pPr>
      <w:r w:rsidRPr="0041441B">
        <w:rPr>
          <w:rFonts w:ascii="Arial" w:eastAsia="Arial" w:hAnsi="Arial" w:cs="Arial"/>
          <w:b/>
          <w:color w:val="000000"/>
          <w:sz w:val="18"/>
          <w:szCs w:val="18"/>
        </w:rPr>
        <w:t xml:space="preserve">Oportunidad alta: 1-30 días = </w:t>
      </w:r>
      <w:r>
        <w:rPr>
          <w:rFonts w:ascii="Arial" w:eastAsia="Arial" w:hAnsi="Arial" w:cs="Arial"/>
          <w:color w:val="000000"/>
          <w:sz w:val="18"/>
          <w:szCs w:val="18"/>
        </w:rPr>
        <w:t xml:space="preserve"> 59</w:t>
      </w:r>
      <w:r w:rsidRPr="0041441B">
        <w:rPr>
          <w:rFonts w:ascii="Arial" w:eastAsia="Arial" w:hAnsi="Arial" w:cs="Arial"/>
          <w:color w:val="000000"/>
          <w:sz w:val="18"/>
          <w:szCs w:val="18"/>
        </w:rPr>
        <w:t xml:space="preserve">   casos</w:t>
      </w:r>
    </w:p>
    <w:p w:rsidR="00521D49" w:rsidRPr="0041441B" w:rsidRDefault="00521D49" w:rsidP="00521D49">
      <w:pPr>
        <w:pBdr>
          <w:top w:val="nil"/>
          <w:left w:val="nil"/>
          <w:bottom w:val="nil"/>
          <w:right w:val="nil"/>
          <w:between w:val="nil"/>
        </w:pBdr>
        <w:tabs>
          <w:tab w:val="center" w:pos="4252"/>
          <w:tab w:val="right" w:pos="8504"/>
        </w:tabs>
        <w:rPr>
          <w:rFonts w:ascii="Arial" w:eastAsia="Arial" w:hAnsi="Arial" w:cs="Arial"/>
          <w:color w:val="000000"/>
          <w:sz w:val="18"/>
          <w:szCs w:val="18"/>
        </w:rPr>
      </w:pPr>
      <w:r w:rsidRPr="0041441B">
        <w:rPr>
          <w:rFonts w:ascii="Arial" w:eastAsia="Arial" w:hAnsi="Arial" w:cs="Arial"/>
          <w:b/>
          <w:color w:val="000000"/>
          <w:sz w:val="18"/>
          <w:szCs w:val="18"/>
        </w:rPr>
        <w:t xml:space="preserve">Oportunidad media: 31-45 días= </w:t>
      </w:r>
      <w:r>
        <w:rPr>
          <w:rFonts w:ascii="Arial" w:eastAsia="Arial" w:hAnsi="Arial" w:cs="Arial"/>
          <w:color w:val="000000"/>
          <w:sz w:val="18"/>
          <w:szCs w:val="18"/>
        </w:rPr>
        <w:t xml:space="preserve">9 </w:t>
      </w:r>
      <w:r w:rsidRPr="0041441B">
        <w:rPr>
          <w:rFonts w:ascii="Arial" w:eastAsia="Arial" w:hAnsi="Arial" w:cs="Arial"/>
          <w:color w:val="000000"/>
          <w:sz w:val="18"/>
          <w:szCs w:val="18"/>
        </w:rPr>
        <w:t xml:space="preserve"> casos</w:t>
      </w:r>
    </w:p>
    <w:p w:rsidR="00521D49" w:rsidRPr="0041441B" w:rsidRDefault="00521D49" w:rsidP="00521D49">
      <w:pPr>
        <w:pBdr>
          <w:top w:val="nil"/>
          <w:left w:val="nil"/>
          <w:bottom w:val="nil"/>
          <w:right w:val="nil"/>
          <w:between w:val="nil"/>
        </w:pBdr>
        <w:tabs>
          <w:tab w:val="center" w:pos="4252"/>
          <w:tab w:val="right" w:pos="8504"/>
        </w:tabs>
        <w:rPr>
          <w:rFonts w:ascii="Arial" w:eastAsia="Arial" w:hAnsi="Arial" w:cs="Arial"/>
          <w:color w:val="000000"/>
          <w:sz w:val="18"/>
          <w:szCs w:val="18"/>
        </w:rPr>
      </w:pPr>
      <w:r w:rsidRPr="0041441B">
        <w:rPr>
          <w:rFonts w:ascii="Arial" w:eastAsia="Arial" w:hAnsi="Arial" w:cs="Arial"/>
          <w:b/>
          <w:color w:val="000000"/>
          <w:sz w:val="18"/>
          <w:szCs w:val="18"/>
        </w:rPr>
        <w:t xml:space="preserve">Oportunidad baja: mayor de 45 días: </w:t>
      </w:r>
      <w:r>
        <w:rPr>
          <w:rFonts w:ascii="Arial" w:eastAsia="Arial" w:hAnsi="Arial" w:cs="Arial"/>
          <w:color w:val="000000"/>
          <w:sz w:val="18"/>
          <w:szCs w:val="18"/>
        </w:rPr>
        <w:t>25  c</w:t>
      </w:r>
      <w:r w:rsidRPr="0041441B">
        <w:rPr>
          <w:rFonts w:ascii="Arial" w:eastAsia="Arial" w:hAnsi="Arial" w:cs="Arial"/>
          <w:color w:val="000000"/>
          <w:sz w:val="18"/>
          <w:szCs w:val="18"/>
        </w:rPr>
        <w:t>asos</w:t>
      </w:r>
    </w:p>
    <w:p w:rsidR="00521D49" w:rsidRPr="0041441B" w:rsidRDefault="00521D49" w:rsidP="00521D49">
      <w:pPr>
        <w:pBdr>
          <w:top w:val="nil"/>
          <w:left w:val="nil"/>
          <w:bottom w:val="nil"/>
          <w:right w:val="nil"/>
          <w:between w:val="nil"/>
        </w:pBdr>
        <w:tabs>
          <w:tab w:val="center" w:pos="4252"/>
          <w:tab w:val="right" w:pos="8504"/>
        </w:tabs>
        <w:rPr>
          <w:rFonts w:ascii="Arial" w:eastAsia="Arial" w:hAnsi="Arial" w:cs="Arial"/>
          <w:b/>
          <w:color w:val="000000"/>
          <w:sz w:val="18"/>
          <w:szCs w:val="18"/>
        </w:rPr>
      </w:pPr>
      <w:r w:rsidRPr="0041441B">
        <w:rPr>
          <w:rFonts w:ascii="Arial" w:eastAsia="Arial" w:hAnsi="Arial" w:cs="Arial"/>
          <w:b/>
          <w:color w:val="000000"/>
          <w:sz w:val="18"/>
          <w:szCs w:val="18"/>
        </w:rPr>
        <w:t xml:space="preserve">Total casos en tratamiento: </w:t>
      </w:r>
      <w:r>
        <w:rPr>
          <w:rFonts w:ascii="Arial" w:eastAsia="Arial" w:hAnsi="Arial" w:cs="Arial"/>
          <w:b/>
          <w:color w:val="000000"/>
          <w:sz w:val="18"/>
          <w:szCs w:val="18"/>
        </w:rPr>
        <w:t>93</w:t>
      </w:r>
    </w:p>
    <w:p w:rsidR="00521D49" w:rsidRPr="0041441B" w:rsidRDefault="00521D49" w:rsidP="00521D49">
      <w:pPr>
        <w:pBdr>
          <w:top w:val="nil"/>
          <w:left w:val="nil"/>
          <w:bottom w:val="nil"/>
          <w:right w:val="nil"/>
          <w:between w:val="nil"/>
        </w:pBdr>
        <w:tabs>
          <w:tab w:val="center" w:pos="4252"/>
          <w:tab w:val="right" w:pos="8504"/>
        </w:tabs>
        <w:rPr>
          <w:rFonts w:ascii="Arial" w:eastAsia="Arial" w:hAnsi="Arial" w:cs="Arial"/>
          <w:color w:val="000000"/>
          <w:sz w:val="18"/>
          <w:szCs w:val="18"/>
        </w:rPr>
      </w:pPr>
      <w:r w:rsidRPr="0041441B">
        <w:rPr>
          <w:rFonts w:ascii="Arial" w:eastAsia="Arial" w:hAnsi="Arial" w:cs="Arial"/>
          <w:b/>
          <w:color w:val="000000"/>
          <w:sz w:val="18"/>
          <w:szCs w:val="18"/>
        </w:rPr>
        <w:t xml:space="preserve">Total casos sin inicio de tratamiento: </w:t>
      </w:r>
      <w:r>
        <w:rPr>
          <w:rFonts w:ascii="Arial" w:eastAsia="Arial" w:hAnsi="Arial" w:cs="Arial"/>
          <w:b/>
          <w:color w:val="000000"/>
          <w:sz w:val="18"/>
          <w:szCs w:val="18"/>
        </w:rPr>
        <w:t>2</w:t>
      </w:r>
    </w:p>
    <w:p w:rsidR="00521D49" w:rsidRDefault="00521D49" w:rsidP="00521D49">
      <w:pPr>
        <w:pBdr>
          <w:top w:val="nil"/>
          <w:left w:val="nil"/>
          <w:bottom w:val="nil"/>
          <w:right w:val="nil"/>
          <w:between w:val="nil"/>
        </w:pBdr>
        <w:tabs>
          <w:tab w:val="center" w:pos="4252"/>
          <w:tab w:val="right" w:pos="8504"/>
        </w:tabs>
        <w:rPr>
          <w:rFonts w:ascii="Arial" w:eastAsia="Arial" w:hAnsi="Arial" w:cs="Arial"/>
          <w:color w:val="000000"/>
          <w:sz w:val="18"/>
          <w:szCs w:val="18"/>
        </w:rPr>
      </w:pPr>
      <w:r w:rsidRPr="0041441B">
        <w:rPr>
          <w:rFonts w:ascii="Arial" w:eastAsia="Arial" w:hAnsi="Arial" w:cs="Arial"/>
          <w:b/>
          <w:color w:val="000000"/>
          <w:sz w:val="18"/>
          <w:szCs w:val="18"/>
        </w:rPr>
        <w:t xml:space="preserve">Total casos: </w:t>
      </w:r>
      <w:r>
        <w:rPr>
          <w:rFonts w:ascii="Arial" w:eastAsia="Arial" w:hAnsi="Arial" w:cs="Arial"/>
          <w:color w:val="000000"/>
          <w:sz w:val="18"/>
          <w:szCs w:val="18"/>
        </w:rPr>
        <w:t xml:space="preserve">95 </w:t>
      </w:r>
    </w:p>
    <w:p w:rsidR="00521D49" w:rsidRDefault="00521D49" w:rsidP="00521D49">
      <w:pPr>
        <w:pBdr>
          <w:top w:val="nil"/>
          <w:left w:val="nil"/>
          <w:bottom w:val="nil"/>
          <w:right w:val="nil"/>
          <w:between w:val="nil"/>
        </w:pBdr>
        <w:tabs>
          <w:tab w:val="center" w:pos="4252"/>
          <w:tab w:val="right" w:pos="8504"/>
        </w:tabs>
        <w:jc w:val="both"/>
        <w:rPr>
          <w:rFonts w:ascii="Arial" w:eastAsia="Arial" w:hAnsi="Arial" w:cs="Arial"/>
          <w:b/>
          <w:color w:val="000000"/>
          <w:sz w:val="18"/>
          <w:szCs w:val="18"/>
        </w:rPr>
      </w:pPr>
    </w:p>
    <w:p w:rsidR="00521D49" w:rsidRDefault="00521D49" w:rsidP="00521D49">
      <w:pPr>
        <w:pBdr>
          <w:top w:val="nil"/>
          <w:left w:val="nil"/>
          <w:bottom w:val="nil"/>
          <w:right w:val="nil"/>
          <w:between w:val="nil"/>
        </w:pBdr>
        <w:tabs>
          <w:tab w:val="center" w:pos="4252"/>
          <w:tab w:val="right" w:pos="8504"/>
        </w:tabs>
        <w:jc w:val="both"/>
        <w:rPr>
          <w:rFonts w:ascii="Arial" w:eastAsia="Arial" w:hAnsi="Arial" w:cs="Arial"/>
          <w:b/>
          <w:color w:val="000000"/>
          <w:sz w:val="18"/>
          <w:szCs w:val="18"/>
        </w:rPr>
      </w:pPr>
      <w:r w:rsidRPr="0041441B">
        <w:rPr>
          <w:rFonts w:ascii="Arial" w:eastAsia="Arial" w:hAnsi="Arial" w:cs="Arial"/>
          <w:b/>
          <w:color w:val="000000"/>
          <w:sz w:val="18"/>
          <w:szCs w:val="18"/>
        </w:rPr>
        <w:t>INDICADOR INICIO DE TRATAMIENTO X DIAS CA DE CERVIX</w:t>
      </w:r>
    </w:p>
    <w:p w:rsidR="00521D49" w:rsidRDefault="00521D49" w:rsidP="00521D49">
      <w:pPr>
        <w:pBdr>
          <w:top w:val="nil"/>
          <w:left w:val="nil"/>
          <w:bottom w:val="nil"/>
          <w:right w:val="nil"/>
          <w:between w:val="nil"/>
        </w:pBdr>
        <w:tabs>
          <w:tab w:val="center" w:pos="4252"/>
          <w:tab w:val="right" w:pos="8504"/>
        </w:tabs>
        <w:jc w:val="both"/>
        <w:rPr>
          <w:rFonts w:ascii="Arial" w:eastAsia="Arial" w:hAnsi="Arial" w:cs="Arial"/>
          <w:b/>
          <w:color w:val="000000"/>
          <w:sz w:val="18"/>
          <w:szCs w:val="18"/>
        </w:rPr>
      </w:pPr>
    </w:p>
    <w:p w:rsidR="00521D49" w:rsidRPr="0041441B" w:rsidRDefault="00521D49" w:rsidP="00521D49">
      <w:pPr>
        <w:pBdr>
          <w:top w:val="nil"/>
          <w:left w:val="nil"/>
          <w:bottom w:val="nil"/>
          <w:right w:val="nil"/>
          <w:between w:val="nil"/>
        </w:pBdr>
        <w:tabs>
          <w:tab w:val="center" w:pos="4252"/>
          <w:tab w:val="right" w:pos="8504"/>
        </w:tabs>
        <w:jc w:val="both"/>
        <w:rPr>
          <w:rFonts w:ascii="Arial" w:eastAsia="Arial" w:hAnsi="Arial" w:cs="Arial"/>
          <w:b/>
          <w:color w:val="000000"/>
          <w:sz w:val="18"/>
          <w:szCs w:val="18"/>
        </w:rPr>
      </w:pPr>
      <w:r>
        <w:rPr>
          <w:noProof/>
          <w:lang w:eastAsia="es-CO"/>
        </w:rPr>
        <w:drawing>
          <wp:inline distT="0" distB="0" distL="0" distR="0" wp14:anchorId="6F1D4817" wp14:editId="51639F47">
            <wp:extent cx="4572000" cy="2352675"/>
            <wp:effectExtent l="0" t="0" r="0" b="952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21D49" w:rsidRPr="0041441B" w:rsidRDefault="00521D49" w:rsidP="00521D49">
      <w:pPr>
        <w:pBdr>
          <w:top w:val="nil"/>
          <w:left w:val="nil"/>
          <w:bottom w:val="nil"/>
          <w:right w:val="nil"/>
          <w:between w:val="nil"/>
        </w:pBdr>
        <w:tabs>
          <w:tab w:val="center" w:pos="4252"/>
          <w:tab w:val="right" w:pos="8504"/>
        </w:tabs>
        <w:jc w:val="both"/>
        <w:rPr>
          <w:b/>
          <w:color w:val="000000"/>
          <w:sz w:val="18"/>
          <w:szCs w:val="18"/>
        </w:rPr>
      </w:pPr>
    </w:p>
    <w:p w:rsidR="00521D49" w:rsidRPr="0041441B" w:rsidRDefault="00521D49" w:rsidP="00521D49">
      <w:pPr>
        <w:pBdr>
          <w:top w:val="nil"/>
          <w:left w:val="nil"/>
          <w:bottom w:val="nil"/>
          <w:right w:val="nil"/>
          <w:between w:val="nil"/>
        </w:pBdr>
        <w:tabs>
          <w:tab w:val="center" w:pos="4252"/>
          <w:tab w:val="right" w:pos="8504"/>
        </w:tabs>
        <w:jc w:val="both"/>
        <w:rPr>
          <w:rFonts w:ascii="Arial" w:eastAsia="Arial" w:hAnsi="Arial" w:cs="Arial"/>
          <w:color w:val="000000"/>
          <w:sz w:val="18"/>
          <w:szCs w:val="18"/>
        </w:rPr>
      </w:pPr>
    </w:p>
    <w:p w:rsidR="00521D49" w:rsidRDefault="00521D49" w:rsidP="00521D49">
      <w:pPr>
        <w:pBdr>
          <w:top w:val="nil"/>
          <w:left w:val="nil"/>
          <w:bottom w:val="nil"/>
          <w:right w:val="nil"/>
          <w:between w:val="nil"/>
        </w:pBdr>
        <w:tabs>
          <w:tab w:val="center" w:pos="4252"/>
          <w:tab w:val="right" w:pos="8504"/>
        </w:tabs>
        <w:jc w:val="both"/>
        <w:rPr>
          <w:rFonts w:ascii="Arial" w:eastAsia="Arial" w:hAnsi="Arial" w:cs="Arial"/>
          <w:color w:val="000000"/>
          <w:sz w:val="18"/>
          <w:szCs w:val="18"/>
        </w:rPr>
      </w:pPr>
    </w:p>
    <w:p w:rsidR="00521D49" w:rsidRDefault="00521D49" w:rsidP="00521D49">
      <w:pPr>
        <w:pBdr>
          <w:top w:val="nil"/>
          <w:left w:val="nil"/>
          <w:bottom w:val="nil"/>
          <w:right w:val="nil"/>
          <w:between w:val="nil"/>
        </w:pBdr>
        <w:tabs>
          <w:tab w:val="center" w:pos="4252"/>
          <w:tab w:val="right" w:pos="8504"/>
        </w:tabs>
        <w:jc w:val="both"/>
        <w:rPr>
          <w:rFonts w:ascii="Arial" w:eastAsia="Arial" w:hAnsi="Arial" w:cs="Arial"/>
          <w:color w:val="000000"/>
          <w:sz w:val="18"/>
          <w:szCs w:val="18"/>
        </w:rPr>
      </w:pPr>
    </w:p>
    <w:p w:rsidR="00521D49" w:rsidRDefault="00521D49" w:rsidP="00521D49">
      <w:pPr>
        <w:pBdr>
          <w:top w:val="nil"/>
          <w:left w:val="nil"/>
          <w:bottom w:val="nil"/>
          <w:right w:val="nil"/>
          <w:between w:val="nil"/>
        </w:pBdr>
        <w:tabs>
          <w:tab w:val="center" w:pos="4252"/>
          <w:tab w:val="right" w:pos="8504"/>
        </w:tabs>
        <w:jc w:val="both"/>
        <w:rPr>
          <w:rFonts w:ascii="Arial" w:eastAsia="Arial" w:hAnsi="Arial" w:cs="Arial"/>
          <w:color w:val="000000"/>
          <w:sz w:val="18"/>
          <w:szCs w:val="18"/>
        </w:rPr>
      </w:pPr>
    </w:p>
    <w:p w:rsidR="00521D49" w:rsidRDefault="00521D49" w:rsidP="00521D49">
      <w:pPr>
        <w:pBdr>
          <w:top w:val="nil"/>
          <w:left w:val="nil"/>
          <w:bottom w:val="nil"/>
          <w:right w:val="nil"/>
          <w:between w:val="nil"/>
        </w:pBdr>
        <w:tabs>
          <w:tab w:val="center" w:pos="4252"/>
          <w:tab w:val="right" w:pos="8504"/>
        </w:tabs>
        <w:jc w:val="both"/>
        <w:rPr>
          <w:rFonts w:ascii="Arial" w:eastAsia="Arial" w:hAnsi="Arial" w:cs="Arial"/>
          <w:color w:val="000000"/>
          <w:sz w:val="18"/>
          <w:szCs w:val="18"/>
        </w:rPr>
      </w:pPr>
    </w:p>
    <w:p w:rsidR="00521D49" w:rsidRDefault="00521D49" w:rsidP="00521D49">
      <w:pPr>
        <w:pBdr>
          <w:top w:val="nil"/>
          <w:left w:val="nil"/>
          <w:bottom w:val="nil"/>
          <w:right w:val="nil"/>
          <w:between w:val="nil"/>
        </w:pBdr>
        <w:tabs>
          <w:tab w:val="center" w:pos="4252"/>
          <w:tab w:val="right" w:pos="8504"/>
        </w:tabs>
        <w:jc w:val="both"/>
        <w:rPr>
          <w:rFonts w:ascii="Arial" w:eastAsia="Arial" w:hAnsi="Arial" w:cs="Arial"/>
          <w:b/>
          <w:color w:val="000000"/>
          <w:sz w:val="18"/>
          <w:szCs w:val="18"/>
        </w:rPr>
      </w:pPr>
      <w:r w:rsidRPr="0041441B">
        <w:rPr>
          <w:rFonts w:ascii="Arial" w:eastAsia="Arial" w:hAnsi="Arial" w:cs="Arial"/>
          <w:color w:val="000000"/>
          <w:sz w:val="18"/>
          <w:szCs w:val="18"/>
        </w:rPr>
        <w:t>A continuación, se anexa grafica con número de casos notificado</w:t>
      </w:r>
      <w:r>
        <w:rPr>
          <w:rFonts w:ascii="Arial" w:eastAsia="Arial" w:hAnsi="Arial" w:cs="Arial"/>
          <w:color w:val="000000"/>
          <w:sz w:val="18"/>
          <w:szCs w:val="18"/>
        </w:rPr>
        <w:t xml:space="preserve">s a semana 50 </w:t>
      </w:r>
      <w:r w:rsidRPr="0041441B">
        <w:rPr>
          <w:rFonts w:ascii="Arial" w:eastAsia="Arial" w:hAnsi="Arial" w:cs="Arial"/>
          <w:color w:val="000000"/>
          <w:sz w:val="18"/>
          <w:szCs w:val="18"/>
        </w:rPr>
        <w:t xml:space="preserve"> epidemiológica</w:t>
      </w:r>
      <w:r w:rsidRPr="0041441B">
        <w:rPr>
          <w:rFonts w:ascii="Arial" w:eastAsia="Arial" w:hAnsi="Arial" w:cs="Arial"/>
          <w:b/>
          <w:color w:val="000000"/>
          <w:sz w:val="18"/>
          <w:szCs w:val="18"/>
        </w:rPr>
        <w:t>.</w:t>
      </w:r>
    </w:p>
    <w:p w:rsidR="00521D49" w:rsidRPr="0041441B" w:rsidRDefault="00521D49" w:rsidP="00521D49">
      <w:pPr>
        <w:pBdr>
          <w:top w:val="nil"/>
          <w:left w:val="nil"/>
          <w:bottom w:val="nil"/>
          <w:right w:val="nil"/>
          <w:between w:val="nil"/>
        </w:pBdr>
        <w:tabs>
          <w:tab w:val="center" w:pos="4252"/>
          <w:tab w:val="right" w:pos="8504"/>
        </w:tabs>
        <w:jc w:val="both"/>
        <w:rPr>
          <w:rFonts w:ascii="Arial" w:eastAsia="Arial" w:hAnsi="Arial" w:cs="Arial"/>
          <w:b/>
          <w:color w:val="000000"/>
          <w:sz w:val="18"/>
          <w:szCs w:val="18"/>
        </w:rPr>
      </w:pPr>
    </w:p>
    <w:tbl>
      <w:tblPr>
        <w:tblStyle w:val="Tablaconcuadrcula1clara-nfasis1"/>
        <w:tblW w:w="8424" w:type="dxa"/>
        <w:tblLayout w:type="fixed"/>
        <w:tblLook w:val="0400" w:firstRow="0" w:lastRow="0" w:firstColumn="0" w:lastColumn="0" w:noHBand="0" w:noVBand="1"/>
      </w:tblPr>
      <w:tblGrid>
        <w:gridCol w:w="2709"/>
        <w:gridCol w:w="2476"/>
        <w:gridCol w:w="3239"/>
      </w:tblGrid>
      <w:tr w:rsidR="00521D49" w:rsidRPr="0041441B" w:rsidTr="00444D61">
        <w:trPr>
          <w:trHeight w:val="31"/>
        </w:trPr>
        <w:tc>
          <w:tcPr>
            <w:tcW w:w="2709" w:type="dxa"/>
          </w:tcPr>
          <w:p w:rsidR="00521D49" w:rsidRPr="0041441B" w:rsidRDefault="00521D49" w:rsidP="00444D61">
            <w:pPr>
              <w:jc w:val="both"/>
              <w:rPr>
                <w:rFonts w:ascii="Arial" w:eastAsia="Arial" w:hAnsi="Arial" w:cs="Arial"/>
                <w:b/>
                <w:color w:val="000000"/>
                <w:sz w:val="18"/>
                <w:szCs w:val="18"/>
              </w:rPr>
            </w:pPr>
            <w:r w:rsidRPr="0041441B">
              <w:rPr>
                <w:rFonts w:ascii="Arial" w:eastAsia="Arial" w:hAnsi="Arial" w:cs="Arial"/>
                <w:b/>
                <w:color w:val="000000"/>
                <w:sz w:val="18"/>
                <w:szCs w:val="18"/>
              </w:rPr>
              <w:t>CA DE MAMA NOTIFICADOS A SIVIGILA</w:t>
            </w:r>
          </w:p>
        </w:tc>
        <w:tc>
          <w:tcPr>
            <w:tcW w:w="2476" w:type="dxa"/>
          </w:tcPr>
          <w:p w:rsidR="00521D49" w:rsidRPr="0041441B" w:rsidRDefault="00521D49" w:rsidP="00444D61">
            <w:pPr>
              <w:jc w:val="both"/>
              <w:rPr>
                <w:rFonts w:ascii="Arial" w:eastAsia="Arial" w:hAnsi="Arial" w:cs="Arial"/>
                <w:b/>
                <w:color w:val="000000"/>
                <w:sz w:val="18"/>
                <w:szCs w:val="18"/>
              </w:rPr>
            </w:pPr>
            <w:r w:rsidRPr="0041441B">
              <w:rPr>
                <w:rFonts w:ascii="Arial" w:eastAsia="Arial" w:hAnsi="Arial" w:cs="Arial"/>
                <w:b/>
                <w:color w:val="000000"/>
                <w:sz w:val="18"/>
                <w:szCs w:val="18"/>
              </w:rPr>
              <w:t>CASOS REPETIDOS</w:t>
            </w:r>
          </w:p>
        </w:tc>
        <w:tc>
          <w:tcPr>
            <w:tcW w:w="3239" w:type="dxa"/>
          </w:tcPr>
          <w:p w:rsidR="00521D49" w:rsidRPr="0041441B" w:rsidRDefault="00521D49" w:rsidP="00444D61">
            <w:pPr>
              <w:jc w:val="both"/>
              <w:rPr>
                <w:rFonts w:ascii="Arial" w:eastAsia="Arial" w:hAnsi="Arial" w:cs="Arial"/>
                <w:b/>
                <w:color w:val="000000"/>
                <w:sz w:val="18"/>
                <w:szCs w:val="18"/>
              </w:rPr>
            </w:pPr>
            <w:r w:rsidRPr="0041441B">
              <w:rPr>
                <w:rFonts w:ascii="Arial" w:eastAsia="Arial" w:hAnsi="Arial" w:cs="Arial"/>
                <w:b/>
                <w:color w:val="000000"/>
                <w:sz w:val="18"/>
                <w:szCs w:val="18"/>
              </w:rPr>
              <w:t>CASOS EN SEGUI</w:t>
            </w:r>
            <w:r>
              <w:rPr>
                <w:rFonts w:ascii="Arial" w:eastAsia="Arial" w:hAnsi="Arial" w:cs="Arial"/>
                <w:b/>
                <w:color w:val="000000"/>
                <w:sz w:val="18"/>
                <w:szCs w:val="18"/>
              </w:rPr>
              <w:t>M</w:t>
            </w:r>
            <w:r w:rsidRPr="0041441B">
              <w:rPr>
                <w:rFonts w:ascii="Arial" w:eastAsia="Arial" w:hAnsi="Arial" w:cs="Arial"/>
                <w:b/>
                <w:color w:val="000000"/>
                <w:sz w:val="18"/>
                <w:szCs w:val="18"/>
              </w:rPr>
              <w:t xml:space="preserve">IENTO </w:t>
            </w:r>
          </w:p>
        </w:tc>
      </w:tr>
      <w:tr w:rsidR="00521D49" w:rsidRPr="0041441B" w:rsidTr="00444D61">
        <w:trPr>
          <w:trHeight w:val="261"/>
        </w:trPr>
        <w:tc>
          <w:tcPr>
            <w:tcW w:w="2709" w:type="dxa"/>
          </w:tcPr>
          <w:p w:rsidR="00521D49" w:rsidRPr="0041441B" w:rsidRDefault="00521D49" w:rsidP="00444D61">
            <w:pPr>
              <w:jc w:val="both"/>
              <w:rPr>
                <w:rFonts w:ascii="Arial" w:eastAsia="Arial" w:hAnsi="Arial" w:cs="Arial"/>
                <w:b/>
                <w:color w:val="000000"/>
                <w:sz w:val="18"/>
                <w:szCs w:val="18"/>
              </w:rPr>
            </w:pPr>
            <w:r>
              <w:rPr>
                <w:rFonts w:ascii="Arial" w:eastAsia="Arial" w:hAnsi="Arial" w:cs="Arial"/>
                <w:b/>
                <w:color w:val="000000"/>
                <w:sz w:val="18"/>
                <w:szCs w:val="18"/>
              </w:rPr>
              <w:t>167</w:t>
            </w:r>
          </w:p>
        </w:tc>
        <w:tc>
          <w:tcPr>
            <w:tcW w:w="2476" w:type="dxa"/>
          </w:tcPr>
          <w:p w:rsidR="00521D49" w:rsidRPr="0041441B" w:rsidRDefault="00521D49" w:rsidP="00444D61">
            <w:pPr>
              <w:jc w:val="both"/>
              <w:rPr>
                <w:rFonts w:ascii="Arial" w:eastAsia="Arial" w:hAnsi="Arial" w:cs="Arial"/>
                <w:b/>
                <w:color w:val="000000"/>
                <w:sz w:val="18"/>
                <w:szCs w:val="18"/>
              </w:rPr>
            </w:pPr>
            <w:r>
              <w:rPr>
                <w:rFonts w:ascii="Arial" w:eastAsia="Arial" w:hAnsi="Arial" w:cs="Arial"/>
                <w:b/>
                <w:color w:val="000000"/>
                <w:sz w:val="18"/>
                <w:szCs w:val="18"/>
              </w:rPr>
              <w:t>16</w:t>
            </w:r>
          </w:p>
        </w:tc>
        <w:tc>
          <w:tcPr>
            <w:tcW w:w="3239" w:type="dxa"/>
          </w:tcPr>
          <w:p w:rsidR="00521D49" w:rsidRPr="0041441B" w:rsidRDefault="00521D49" w:rsidP="00444D61">
            <w:pPr>
              <w:jc w:val="both"/>
              <w:rPr>
                <w:rFonts w:ascii="Arial" w:eastAsia="Arial" w:hAnsi="Arial" w:cs="Arial"/>
                <w:b/>
                <w:color w:val="000000"/>
                <w:sz w:val="18"/>
                <w:szCs w:val="18"/>
              </w:rPr>
            </w:pPr>
            <w:r>
              <w:rPr>
                <w:rFonts w:ascii="Arial" w:eastAsia="Arial" w:hAnsi="Arial" w:cs="Arial"/>
                <w:b/>
                <w:color w:val="000000"/>
                <w:sz w:val="18"/>
                <w:szCs w:val="18"/>
              </w:rPr>
              <w:t>151</w:t>
            </w:r>
          </w:p>
        </w:tc>
      </w:tr>
      <w:tr w:rsidR="00521D49" w:rsidRPr="0041441B" w:rsidTr="00444D61">
        <w:trPr>
          <w:trHeight w:val="261"/>
        </w:trPr>
        <w:tc>
          <w:tcPr>
            <w:tcW w:w="2709" w:type="dxa"/>
          </w:tcPr>
          <w:p w:rsidR="00521D49" w:rsidRPr="0041441B" w:rsidRDefault="00521D49" w:rsidP="00444D61">
            <w:pPr>
              <w:jc w:val="both"/>
              <w:rPr>
                <w:rFonts w:ascii="Arial" w:eastAsia="Arial" w:hAnsi="Arial" w:cs="Arial"/>
                <w:b/>
                <w:color w:val="000000"/>
                <w:sz w:val="18"/>
                <w:szCs w:val="18"/>
              </w:rPr>
            </w:pPr>
            <w:r w:rsidRPr="0041441B">
              <w:rPr>
                <w:rFonts w:ascii="Arial" w:eastAsia="Arial" w:hAnsi="Arial" w:cs="Arial"/>
                <w:b/>
                <w:color w:val="000000"/>
                <w:sz w:val="18"/>
                <w:szCs w:val="18"/>
              </w:rPr>
              <w:t>CA DE CERVIX  NOTIFICADOS A SIVIGILA</w:t>
            </w:r>
          </w:p>
        </w:tc>
        <w:tc>
          <w:tcPr>
            <w:tcW w:w="2476" w:type="dxa"/>
          </w:tcPr>
          <w:p w:rsidR="00521D49" w:rsidRPr="0041441B" w:rsidRDefault="00521D49" w:rsidP="00444D61">
            <w:pPr>
              <w:jc w:val="both"/>
              <w:rPr>
                <w:rFonts w:ascii="Arial" w:eastAsia="Arial" w:hAnsi="Arial" w:cs="Arial"/>
                <w:b/>
                <w:color w:val="000000"/>
                <w:sz w:val="18"/>
                <w:szCs w:val="18"/>
              </w:rPr>
            </w:pPr>
            <w:r w:rsidRPr="0041441B">
              <w:rPr>
                <w:rFonts w:ascii="Arial" w:eastAsia="Arial" w:hAnsi="Arial" w:cs="Arial"/>
                <w:b/>
                <w:color w:val="000000"/>
                <w:sz w:val="18"/>
                <w:szCs w:val="18"/>
              </w:rPr>
              <w:t>CASOS REPETIDOS</w:t>
            </w:r>
          </w:p>
        </w:tc>
        <w:tc>
          <w:tcPr>
            <w:tcW w:w="3239" w:type="dxa"/>
          </w:tcPr>
          <w:p w:rsidR="00521D49" w:rsidRPr="0041441B" w:rsidRDefault="00521D49" w:rsidP="00444D61">
            <w:pPr>
              <w:jc w:val="both"/>
              <w:rPr>
                <w:rFonts w:ascii="Arial" w:eastAsia="Arial" w:hAnsi="Arial" w:cs="Arial"/>
                <w:b/>
                <w:color w:val="000000"/>
                <w:sz w:val="18"/>
                <w:szCs w:val="18"/>
              </w:rPr>
            </w:pPr>
            <w:r>
              <w:rPr>
                <w:rFonts w:ascii="Arial" w:eastAsia="Arial" w:hAnsi="Arial" w:cs="Arial"/>
                <w:b/>
                <w:color w:val="000000"/>
                <w:sz w:val="18"/>
                <w:szCs w:val="18"/>
              </w:rPr>
              <w:t>CASOS EN SEGUIMI</w:t>
            </w:r>
            <w:r w:rsidRPr="0041441B">
              <w:rPr>
                <w:rFonts w:ascii="Arial" w:eastAsia="Arial" w:hAnsi="Arial" w:cs="Arial"/>
                <w:b/>
                <w:color w:val="000000"/>
                <w:sz w:val="18"/>
                <w:szCs w:val="18"/>
              </w:rPr>
              <w:t xml:space="preserve">ENTO </w:t>
            </w:r>
          </w:p>
        </w:tc>
      </w:tr>
      <w:tr w:rsidR="00521D49" w:rsidRPr="0041441B" w:rsidTr="00444D61">
        <w:trPr>
          <w:trHeight w:val="261"/>
        </w:trPr>
        <w:tc>
          <w:tcPr>
            <w:tcW w:w="2709" w:type="dxa"/>
          </w:tcPr>
          <w:p w:rsidR="00521D49" w:rsidRPr="0041441B" w:rsidRDefault="00521D49" w:rsidP="00444D61">
            <w:pPr>
              <w:jc w:val="both"/>
              <w:rPr>
                <w:rFonts w:ascii="Arial" w:eastAsia="Arial" w:hAnsi="Arial" w:cs="Arial"/>
                <w:b/>
                <w:color w:val="000000"/>
                <w:sz w:val="18"/>
                <w:szCs w:val="18"/>
              </w:rPr>
            </w:pPr>
            <w:r>
              <w:rPr>
                <w:rFonts w:ascii="Arial" w:eastAsia="Arial" w:hAnsi="Arial" w:cs="Arial"/>
                <w:b/>
                <w:color w:val="000000"/>
                <w:sz w:val="18"/>
                <w:szCs w:val="18"/>
              </w:rPr>
              <w:t>100</w:t>
            </w:r>
          </w:p>
        </w:tc>
        <w:tc>
          <w:tcPr>
            <w:tcW w:w="2476" w:type="dxa"/>
          </w:tcPr>
          <w:p w:rsidR="00521D49" w:rsidRPr="0041441B" w:rsidRDefault="00521D49" w:rsidP="00444D61">
            <w:pPr>
              <w:jc w:val="both"/>
              <w:rPr>
                <w:rFonts w:ascii="Arial" w:eastAsia="Arial" w:hAnsi="Arial" w:cs="Arial"/>
                <w:b/>
                <w:color w:val="000000"/>
                <w:sz w:val="18"/>
                <w:szCs w:val="18"/>
              </w:rPr>
            </w:pPr>
            <w:r>
              <w:rPr>
                <w:rFonts w:ascii="Arial" w:eastAsia="Arial" w:hAnsi="Arial" w:cs="Arial"/>
                <w:b/>
                <w:color w:val="000000"/>
                <w:sz w:val="18"/>
                <w:szCs w:val="18"/>
              </w:rPr>
              <w:t>5</w:t>
            </w:r>
          </w:p>
        </w:tc>
        <w:tc>
          <w:tcPr>
            <w:tcW w:w="3239" w:type="dxa"/>
          </w:tcPr>
          <w:p w:rsidR="00521D49" w:rsidRPr="0041441B" w:rsidRDefault="00521D49" w:rsidP="00444D61">
            <w:pPr>
              <w:jc w:val="both"/>
              <w:rPr>
                <w:rFonts w:ascii="Arial" w:eastAsia="Arial" w:hAnsi="Arial" w:cs="Arial"/>
                <w:b/>
                <w:color w:val="000000"/>
                <w:sz w:val="18"/>
                <w:szCs w:val="18"/>
              </w:rPr>
            </w:pPr>
            <w:r>
              <w:rPr>
                <w:rFonts w:ascii="Arial" w:eastAsia="Arial" w:hAnsi="Arial" w:cs="Arial"/>
                <w:b/>
                <w:color w:val="000000"/>
                <w:sz w:val="18"/>
                <w:szCs w:val="18"/>
              </w:rPr>
              <w:t>95</w:t>
            </w:r>
          </w:p>
        </w:tc>
      </w:tr>
    </w:tbl>
    <w:p w:rsidR="00521D49" w:rsidRPr="0041441B" w:rsidRDefault="00521D49" w:rsidP="00521D49">
      <w:pPr>
        <w:pBdr>
          <w:top w:val="nil"/>
          <w:left w:val="nil"/>
          <w:bottom w:val="nil"/>
          <w:right w:val="nil"/>
          <w:between w:val="nil"/>
        </w:pBdr>
        <w:tabs>
          <w:tab w:val="center" w:pos="4252"/>
          <w:tab w:val="right" w:pos="8504"/>
        </w:tabs>
        <w:rPr>
          <w:rFonts w:ascii="Arial" w:eastAsia="Arial" w:hAnsi="Arial" w:cs="Arial"/>
          <w:b/>
          <w:color w:val="000000"/>
          <w:sz w:val="18"/>
          <w:szCs w:val="18"/>
        </w:rPr>
      </w:pPr>
    </w:p>
    <w:p w:rsidR="00521D49" w:rsidRPr="0041441B" w:rsidRDefault="00521D49" w:rsidP="00521D49">
      <w:pPr>
        <w:pStyle w:val="Piedepgina"/>
        <w:jc w:val="both"/>
        <w:rPr>
          <w:rFonts w:ascii="Arial" w:hAnsi="Arial" w:cs="Arial"/>
          <w:b/>
          <w:sz w:val="18"/>
          <w:szCs w:val="18"/>
        </w:rPr>
      </w:pPr>
      <w:r w:rsidRPr="0041441B">
        <w:rPr>
          <w:rFonts w:ascii="Arial" w:hAnsi="Arial" w:cs="Arial"/>
          <w:b/>
          <w:sz w:val="18"/>
          <w:szCs w:val="18"/>
        </w:rPr>
        <w:t>GESTIÓN REALIZADA DESDE EL PROGRAMA:</w:t>
      </w:r>
    </w:p>
    <w:p w:rsidR="00521D49" w:rsidRPr="0041441B" w:rsidRDefault="00521D49" w:rsidP="00521D49">
      <w:pPr>
        <w:pStyle w:val="Piedepgina"/>
        <w:jc w:val="both"/>
        <w:rPr>
          <w:rFonts w:ascii="Arial" w:hAnsi="Arial" w:cs="Arial"/>
          <w:sz w:val="18"/>
          <w:szCs w:val="18"/>
        </w:rPr>
      </w:pPr>
      <w:r w:rsidRPr="0041441B">
        <w:rPr>
          <w:rFonts w:ascii="Arial" w:hAnsi="Arial" w:cs="Arial"/>
          <w:sz w:val="18"/>
          <w:szCs w:val="18"/>
        </w:rPr>
        <w:t>1. Se realiza notificación a todas las ips que notifican el evento los casos que presenta inoportunidad en diagnostico he inicio de tratamiento con el fin de dar cumplimiento a los indicadores de oportunidad descritos en el protocolo del instituto nacional de salud.</w:t>
      </w:r>
    </w:p>
    <w:p w:rsidR="00521D49" w:rsidRPr="0041441B" w:rsidRDefault="00521D49" w:rsidP="00521D49">
      <w:pPr>
        <w:pStyle w:val="Piedepgina"/>
        <w:jc w:val="both"/>
        <w:rPr>
          <w:rFonts w:ascii="Arial" w:hAnsi="Arial" w:cs="Arial"/>
          <w:sz w:val="18"/>
          <w:szCs w:val="18"/>
        </w:rPr>
      </w:pPr>
    </w:p>
    <w:p w:rsidR="00521D49" w:rsidRPr="0041441B" w:rsidRDefault="00521D49" w:rsidP="00521D49">
      <w:pPr>
        <w:pStyle w:val="Piedepgina"/>
        <w:jc w:val="both"/>
        <w:rPr>
          <w:rFonts w:ascii="Arial" w:hAnsi="Arial" w:cs="Arial"/>
          <w:sz w:val="18"/>
          <w:szCs w:val="18"/>
        </w:rPr>
      </w:pPr>
      <w:r w:rsidRPr="0041441B">
        <w:rPr>
          <w:rFonts w:ascii="Arial" w:hAnsi="Arial" w:cs="Arial"/>
          <w:sz w:val="18"/>
          <w:szCs w:val="18"/>
        </w:rPr>
        <w:t>2. Realización de seguimiento telefónico al 100% de los casos notificados con el objetivo de conocer el estado actual del paciente relacionado con oportunidad en inicio de tratamiento</w:t>
      </w:r>
    </w:p>
    <w:p w:rsidR="00521D49" w:rsidRPr="0041441B" w:rsidRDefault="00521D49" w:rsidP="00521D49">
      <w:pPr>
        <w:pStyle w:val="Piedepgina"/>
        <w:jc w:val="both"/>
        <w:rPr>
          <w:rFonts w:ascii="Arial" w:hAnsi="Arial" w:cs="Arial"/>
          <w:sz w:val="18"/>
          <w:szCs w:val="18"/>
        </w:rPr>
      </w:pPr>
    </w:p>
    <w:p w:rsidR="00521D49" w:rsidRPr="0041441B" w:rsidRDefault="00521D49" w:rsidP="00521D49">
      <w:pPr>
        <w:pStyle w:val="Piedepgina"/>
        <w:jc w:val="both"/>
        <w:rPr>
          <w:rFonts w:ascii="Arial" w:hAnsi="Arial" w:cs="Arial"/>
          <w:sz w:val="18"/>
          <w:szCs w:val="18"/>
        </w:rPr>
      </w:pPr>
      <w:r w:rsidRPr="0041441B">
        <w:rPr>
          <w:rFonts w:ascii="Arial" w:hAnsi="Arial" w:cs="Arial"/>
          <w:sz w:val="18"/>
          <w:szCs w:val="18"/>
        </w:rPr>
        <w:t>3Reporte por EAPB de los casos que presentan barreras relacionadas con asignación de citas, autorización de quimioterapia, radioterapia entre otros.</w:t>
      </w:r>
    </w:p>
    <w:p w:rsidR="00521D49" w:rsidRPr="0041441B" w:rsidRDefault="00521D49" w:rsidP="00521D49">
      <w:pPr>
        <w:pStyle w:val="Piedepgina"/>
        <w:jc w:val="both"/>
        <w:rPr>
          <w:rStyle w:val="Textoennegrita"/>
          <w:rFonts w:ascii="Arial" w:hAnsi="Arial" w:cs="Arial"/>
          <w:b w:val="0"/>
          <w:sz w:val="18"/>
          <w:szCs w:val="18"/>
        </w:rPr>
      </w:pPr>
    </w:p>
    <w:p w:rsidR="00521D49" w:rsidRPr="0041441B" w:rsidRDefault="00521D49" w:rsidP="00521D49">
      <w:pPr>
        <w:pStyle w:val="Piedepgina"/>
        <w:jc w:val="both"/>
        <w:rPr>
          <w:rFonts w:ascii="Arial" w:eastAsia="Calibri" w:hAnsi="Arial" w:cs="Arial"/>
          <w:b/>
          <w:color w:val="000000"/>
          <w:sz w:val="18"/>
          <w:szCs w:val="18"/>
        </w:rPr>
      </w:pPr>
      <w:r w:rsidRPr="0041441B">
        <w:rPr>
          <w:rFonts w:ascii="Arial" w:eastAsia="Calibri" w:hAnsi="Arial" w:cs="Arial"/>
          <w:b/>
          <w:color w:val="000000"/>
          <w:sz w:val="18"/>
          <w:szCs w:val="18"/>
        </w:rPr>
        <w:t>PROTOLOCO DE SEGUIMIENTO EPIDEMIOLOGICO</w:t>
      </w:r>
    </w:p>
    <w:p w:rsidR="00521D49" w:rsidRPr="0041441B" w:rsidRDefault="00521D49" w:rsidP="00521D49">
      <w:pPr>
        <w:pStyle w:val="Piedepgina"/>
        <w:jc w:val="both"/>
        <w:rPr>
          <w:rFonts w:ascii="Arial" w:eastAsia="Calibri" w:hAnsi="Arial" w:cs="Arial"/>
          <w:b/>
          <w:color w:val="000000"/>
          <w:sz w:val="18"/>
          <w:szCs w:val="18"/>
        </w:rPr>
      </w:pPr>
    </w:p>
    <w:p w:rsidR="00521D49" w:rsidRPr="0041441B" w:rsidRDefault="00521D49" w:rsidP="00521D49">
      <w:pPr>
        <w:pStyle w:val="Piedepgina"/>
        <w:jc w:val="both"/>
        <w:rPr>
          <w:rFonts w:ascii="Arial" w:eastAsia="Calibri" w:hAnsi="Arial" w:cs="Arial"/>
          <w:color w:val="000000"/>
          <w:sz w:val="18"/>
          <w:szCs w:val="18"/>
        </w:rPr>
      </w:pPr>
      <w:r w:rsidRPr="0041441B">
        <w:rPr>
          <w:rFonts w:ascii="Arial" w:eastAsia="Calibri" w:hAnsi="Arial" w:cs="Arial"/>
          <w:color w:val="000000"/>
          <w:sz w:val="18"/>
          <w:szCs w:val="18"/>
        </w:rPr>
        <w:t>1. Seguimiento telefónico al 100% de los casos notificados por SIVIGILA</w:t>
      </w:r>
    </w:p>
    <w:p w:rsidR="00521D49" w:rsidRPr="0041441B" w:rsidRDefault="00521D49" w:rsidP="00521D49">
      <w:pPr>
        <w:pStyle w:val="Piedepgina"/>
        <w:jc w:val="both"/>
        <w:rPr>
          <w:rFonts w:ascii="Arial" w:eastAsia="Calibri" w:hAnsi="Arial" w:cs="Arial"/>
          <w:color w:val="000000"/>
          <w:sz w:val="18"/>
          <w:szCs w:val="18"/>
        </w:rPr>
      </w:pPr>
      <w:r w:rsidRPr="0041441B">
        <w:rPr>
          <w:rFonts w:ascii="Arial" w:eastAsia="Calibri" w:hAnsi="Arial" w:cs="Arial"/>
          <w:color w:val="000000"/>
          <w:sz w:val="18"/>
          <w:szCs w:val="18"/>
        </w:rPr>
        <w:t>2. Usuarias que no den respuesta al seguimiento telefónico y que desde la EAPB no se de respuesta al seguimiento se programa visita de campo.</w:t>
      </w:r>
    </w:p>
    <w:p w:rsidR="00521D49" w:rsidRPr="0041441B" w:rsidRDefault="00521D49" w:rsidP="00521D49">
      <w:pPr>
        <w:pStyle w:val="Piedepgina"/>
        <w:jc w:val="both"/>
        <w:rPr>
          <w:rFonts w:ascii="Arial" w:eastAsia="Calibri" w:hAnsi="Arial" w:cs="Arial"/>
          <w:color w:val="000000"/>
          <w:sz w:val="18"/>
          <w:szCs w:val="18"/>
        </w:rPr>
      </w:pPr>
      <w:r w:rsidRPr="0041441B">
        <w:rPr>
          <w:rFonts w:ascii="Arial" w:eastAsia="Calibri" w:hAnsi="Arial" w:cs="Arial"/>
          <w:color w:val="000000"/>
          <w:sz w:val="18"/>
          <w:szCs w:val="18"/>
        </w:rPr>
        <w:t>3. Revisión de historia clínica a las usuarias que no se logran contactar y verificar fecha de inicio de tratamiento.</w:t>
      </w:r>
    </w:p>
    <w:p w:rsidR="00521D49" w:rsidRPr="0041441B" w:rsidRDefault="00521D49" w:rsidP="00521D49">
      <w:pPr>
        <w:pStyle w:val="Piedepgina"/>
        <w:jc w:val="both"/>
        <w:rPr>
          <w:rFonts w:ascii="Arial" w:eastAsia="Calibri" w:hAnsi="Arial" w:cs="Arial"/>
          <w:color w:val="000000"/>
          <w:sz w:val="18"/>
          <w:szCs w:val="18"/>
        </w:rPr>
      </w:pPr>
      <w:r w:rsidRPr="0041441B">
        <w:rPr>
          <w:rFonts w:ascii="Arial" w:eastAsia="Calibri" w:hAnsi="Arial" w:cs="Arial"/>
          <w:color w:val="000000"/>
          <w:sz w:val="18"/>
          <w:szCs w:val="18"/>
        </w:rPr>
        <w:t xml:space="preserve">4. Seguimiento a notificación a sivigila con base en el reporte mensual de búsqueda activa institucional con el fin de garantizar la notificación del 100% de los casos nuevos. </w:t>
      </w:r>
    </w:p>
    <w:p w:rsidR="00521D49" w:rsidRPr="0041441B" w:rsidRDefault="00521D49" w:rsidP="00521D49">
      <w:pPr>
        <w:pStyle w:val="Piedepgina"/>
        <w:ind w:left="-709"/>
        <w:jc w:val="both"/>
        <w:rPr>
          <w:rFonts w:ascii="Arial" w:eastAsia="Calibri" w:hAnsi="Arial" w:cs="Arial"/>
          <w:color w:val="000000"/>
          <w:sz w:val="18"/>
          <w:szCs w:val="18"/>
        </w:rPr>
      </w:pPr>
      <w:r w:rsidRPr="0041441B">
        <w:rPr>
          <w:rFonts w:ascii="Arial" w:eastAsia="Calibri" w:hAnsi="Arial" w:cs="Arial"/>
          <w:color w:val="000000"/>
          <w:sz w:val="18"/>
          <w:szCs w:val="18"/>
        </w:rPr>
        <w:t xml:space="preserve">            5. Realización de ajustes de las diferentes variables de sivigila tales como: número de </w:t>
      </w:r>
    </w:p>
    <w:p w:rsidR="00521D49" w:rsidRPr="0041441B" w:rsidRDefault="00521D49" w:rsidP="00521D49">
      <w:pPr>
        <w:pStyle w:val="Piedepgina"/>
        <w:ind w:left="-709"/>
        <w:jc w:val="both"/>
        <w:rPr>
          <w:rFonts w:ascii="Arial" w:eastAsia="Calibri" w:hAnsi="Arial" w:cs="Arial"/>
          <w:color w:val="000000"/>
          <w:sz w:val="18"/>
          <w:szCs w:val="18"/>
        </w:rPr>
      </w:pPr>
      <w:r w:rsidRPr="0041441B">
        <w:rPr>
          <w:rFonts w:ascii="Arial" w:eastAsia="Calibri" w:hAnsi="Arial" w:cs="Arial"/>
          <w:color w:val="000000"/>
          <w:sz w:val="18"/>
          <w:szCs w:val="18"/>
        </w:rPr>
        <w:t xml:space="preserve">              Cedula, dirección correcta, número telefónico, municipio de residencia entre otros.</w:t>
      </w:r>
    </w:p>
    <w:p w:rsidR="00521D49" w:rsidRPr="0041441B" w:rsidRDefault="00521D49" w:rsidP="00521D49">
      <w:pPr>
        <w:pStyle w:val="Piedepgina"/>
        <w:ind w:left="-709"/>
        <w:jc w:val="both"/>
        <w:rPr>
          <w:rFonts w:ascii="Arial" w:eastAsia="Calibri" w:hAnsi="Arial" w:cs="Arial"/>
          <w:color w:val="000000"/>
          <w:sz w:val="18"/>
          <w:szCs w:val="18"/>
        </w:rPr>
      </w:pPr>
    </w:p>
    <w:p w:rsidR="00521D49" w:rsidRPr="0041441B" w:rsidRDefault="00521D49" w:rsidP="00521D49">
      <w:pPr>
        <w:jc w:val="both"/>
        <w:rPr>
          <w:rFonts w:ascii="Arial" w:hAnsi="Arial" w:cs="Arial"/>
          <w:b/>
          <w:noProof/>
          <w:color w:val="000000"/>
          <w:sz w:val="18"/>
          <w:szCs w:val="18"/>
          <w:lang w:eastAsia="es-CO"/>
        </w:rPr>
      </w:pPr>
      <w:r w:rsidRPr="0041441B">
        <w:rPr>
          <w:rFonts w:ascii="Arial" w:hAnsi="Arial" w:cs="Arial"/>
          <w:b/>
          <w:noProof/>
          <w:color w:val="000000"/>
          <w:sz w:val="18"/>
          <w:szCs w:val="18"/>
          <w:lang w:eastAsia="es-CO"/>
        </w:rPr>
        <w:t xml:space="preserve">NUMERO DE CASOS DISCRIMINADOS POR COMPONENTE Y REGIMEN DE AFILIACIÓN </w:t>
      </w:r>
    </w:p>
    <w:p w:rsidR="00521D49" w:rsidRPr="0041441B" w:rsidRDefault="00521D49" w:rsidP="00521D49">
      <w:pPr>
        <w:pStyle w:val="Piedepgina"/>
        <w:ind w:left="-709"/>
        <w:jc w:val="both"/>
        <w:rPr>
          <w:rFonts w:ascii="Arial" w:hAnsi="Arial" w:cs="Arial"/>
          <w:b/>
          <w:sz w:val="18"/>
          <w:szCs w:val="18"/>
        </w:rPr>
      </w:pPr>
      <w:r w:rsidRPr="0041441B">
        <w:rPr>
          <w:rFonts w:ascii="Arial" w:hAnsi="Arial" w:cs="Arial"/>
          <w:b/>
          <w:sz w:val="18"/>
          <w:szCs w:val="18"/>
        </w:rPr>
        <w:t xml:space="preserve">             Tabla N°3</w:t>
      </w:r>
    </w:p>
    <w:p w:rsidR="00521D49" w:rsidRPr="0041441B" w:rsidRDefault="00521D49" w:rsidP="00521D49">
      <w:pPr>
        <w:pStyle w:val="Piedepgina"/>
        <w:ind w:left="-709"/>
        <w:jc w:val="both"/>
        <w:rPr>
          <w:rFonts w:ascii="Arial" w:hAnsi="Arial" w:cs="Arial"/>
          <w:b/>
          <w:sz w:val="18"/>
          <w:szCs w:val="18"/>
        </w:rPr>
      </w:pPr>
    </w:p>
    <w:tbl>
      <w:tblPr>
        <w:tblW w:w="5751"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00" w:firstRow="0" w:lastRow="0" w:firstColumn="0" w:lastColumn="0" w:noHBand="0" w:noVBand="1"/>
      </w:tblPr>
      <w:tblGrid>
        <w:gridCol w:w="1858"/>
        <w:gridCol w:w="1281"/>
        <w:gridCol w:w="1306"/>
        <w:gridCol w:w="1306"/>
      </w:tblGrid>
      <w:tr w:rsidR="00521D49" w:rsidRPr="0041441B" w:rsidTr="00444D61">
        <w:trPr>
          <w:trHeight w:val="313"/>
        </w:trPr>
        <w:tc>
          <w:tcPr>
            <w:tcW w:w="1858" w:type="dxa"/>
            <w:shd w:val="clear" w:color="auto" w:fill="5B9BD5"/>
          </w:tcPr>
          <w:p w:rsidR="00521D49" w:rsidRPr="0041441B" w:rsidRDefault="00521D49" w:rsidP="00444D61">
            <w:pPr>
              <w:jc w:val="center"/>
              <w:rPr>
                <w:rFonts w:ascii="Arial" w:eastAsia="Arial" w:hAnsi="Arial" w:cs="Arial"/>
                <w:b/>
                <w:color w:val="FFFFFF"/>
                <w:sz w:val="18"/>
                <w:szCs w:val="18"/>
              </w:rPr>
            </w:pPr>
            <w:r w:rsidRPr="0041441B">
              <w:rPr>
                <w:rFonts w:ascii="Arial" w:eastAsia="Arial" w:hAnsi="Arial" w:cs="Arial"/>
                <w:b/>
                <w:color w:val="FFFFFF"/>
                <w:sz w:val="18"/>
                <w:szCs w:val="18"/>
              </w:rPr>
              <w:t>EPS</w:t>
            </w:r>
          </w:p>
        </w:tc>
        <w:tc>
          <w:tcPr>
            <w:tcW w:w="1281" w:type="dxa"/>
            <w:shd w:val="clear" w:color="auto" w:fill="5B9BD5"/>
          </w:tcPr>
          <w:p w:rsidR="00521D49" w:rsidRPr="0041441B" w:rsidRDefault="00521D49" w:rsidP="00444D61">
            <w:pPr>
              <w:jc w:val="center"/>
              <w:rPr>
                <w:rFonts w:ascii="Arial" w:eastAsia="Arial" w:hAnsi="Arial" w:cs="Arial"/>
                <w:b/>
                <w:color w:val="FFFFFF"/>
                <w:sz w:val="18"/>
                <w:szCs w:val="18"/>
              </w:rPr>
            </w:pPr>
            <w:r w:rsidRPr="0041441B">
              <w:rPr>
                <w:rFonts w:ascii="Arial" w:eastAsia="Arial" w:hAnsi="Arial" w:cs="Arial"/>
                <w:b/>
                <w:color w:val="FFFFFF"/>
                <w:sz w:val="18"/>
                <w:szCs w:val="18"/>
              </w:rPr>
              <w:t>RÉGIMEN</w:t>
            </w:r>
          </w:p>
        </w:tc>
        <w:tc>
          <w:tcPr>
            <w:tcW w:w="1306" w:type="dxa"/>
            <w:shd w:val="clear" w:color="auto" w:fill="5B9BD5"/>
          </w:tcPr>
          <w:p w:rsidR="00521D49" w:rsidRPr="0041441B" w:rsidRDefault="00521D49" w:rsidP="00444D61">
            <w:pPr>
              <w:jc w:val="center"/>
              <w:rPr>
                <w:rFonts w:ascii="Arial" w:eastAsia="Arial" w:hAnsi="Arial" w:cs="Arial"/>
                <w:b/>
                <w:color w:val="FFFFFF"/>
                <w:sz w:val="18"/>
                <w:szCs w:val="18"/>
              </w:rPr>
            </w:pPr>
            <w:r w:rsidRPr="0041441B">
              <w:rPr>
                <w:rFonts w:ascii="Arial" w:eastAsia="Arial" w:hAnsi="Arial" w:cs="Arial"/>
                <w:b/>
                <w:color w:val="FFFFFF"/>
                <w:sz w:val="18"/>
                <w:szCs w:val="18"/>
              </w:rPr>
              <w:t>CA MAMA</w:t>
            </w:r>
          </w:p>
        </w:tc>
        <w:tc>
          <w:tcPr>
            <w:tcW w:w="1306" w:type="dxa"/>
            <w:shd w:val="clear" w:color="auto" w:fill="5B9BD5"/>
          </w:tcPr>
          <w:p w:rsidR="00521D49" w:rsidRPr="0041441B" w:rsidRDefault="00521D49" w:rsidP="00444D61">
            <w:pPr>
              <w:jc w:val="center"/>
              <w:rPr>
                <w:rFonts w:ascii="Arial" w:eastAsia="Arial" w:hAnsi="Arial" w:cs="Arial"/>
                <w:b/>
                <w:color w:val="FFFFFF"/>
                <w:sz w:val="18"/>
                <w:szCs w:val="18"/>
              </w:rPr>
            </w:pPr>
            <w:r w:rsidRPr="0041441B">
              <w:rPr>
                <w:rFonts w:ascii="Arial" w:eastAsia="Arial" w:hAnsi="Arial" w:cs="Arial"/>
                <w:b/>
                <w:color w:val="FFFFFF"/>
                <w:sz w:val="18"/>
                <w:szCs w:val="18"/>
              </w:rPr>
              <w:t>CA DE CÉRVIX</w:t>
            </w:r>
          </w:p>
        </w:tc>
      </w:tr>
      <w:tr w:rsidR="00521D49" w:rsidRPr="0041441B" w:rsidTr="00444D61">
        <w:trPr>
          <w:trHeight w:val="328"/>
        </w:trPr>
        <w:tc>
          <w:tcPr>
            <w:tcW w:w="1858" w:type="dxa"/>
            <w:shd w:val="clear" w:color="auto" w:fill="5B9BD5"/>
          </w:tcPr>
          <w:p w:rsidR="00521D49" w:rsidRPr="0041441B" w:rsidRDefault="00521D49" w:rsidP="00444D61">
            <w:pPr>
              <w:rPr>
                <w:rFonts w:ascii="Arial" w:eastAsia="Arial" w:hAnsi="Arial" w:cs="Arial"/>
                <w:b/>
                <w:sz w:val="18"/>
                <w:szCs w:val="18"/>
              </w:rPr>
            </w:pPr>
            <w:r w:rsidRPr="0041441B">
              <w:rPr>
                <w:rFonts w:ascii="Arial" w:eastAsia="Arial" w:hAnsi="Arial" w:cs="Arial"/>
                <w:b/>
                <w:sz w:val="18"/>
                <w:szCs w:val="18"/>
              </w:rPr>
              <w:t>NUEVA EPS</w:t>
            </w:r>
          </w:p>
        </w:tc>
        <w:tc>
          <w:tcPr>
            <w:tcW w:w="1281" w:type="dxa"/>
            <w:shd w:val="clear" w:color="auto" w:fill="auto"/>
          </w:tcPr>
          <w:p w:rsidR="00521D49" w:rsidRPr="0041441B" w:rsidRDefault="00521D49" w:rsidP="00444D61">
            <w:pPr>
              <w:jc w:val="center"/>
              <w:rPr>
                <w:rFonts w:ascii="Arial" w:eastAsia="Arial" w:hAnsi="Arial" w:cs="Arial"/>
                <w:color w:val="000000"/>
                <w:sz w:val="18"/>
                <w:szCs w:val="18"/>
              </w:rPr>
            </w:pPr>
            <w:r w:rsidRPr="0041441B">
              <w:rPr>
                <w:rFonts w:ascii="Arial" w:eastAsia="Arial" w:hAnsi="Arial" w:cs="Arial"/>
                <w:color w:val="000000"/>
                <w:sz w:val="18"/>
                <w:szCs w:val="18"/>
              </w:rPr>
              <w:t>contributivo</w:t>
            </w:r>
          </w:p>
        </w:tc>
        <w:tc>
          <w:tcPr>
            <w:tcW w:w="1306" w:type="dxa"/>
            <w:shd w:val="clear" w:color="auto" w:fill="auto"/>
          </w:tcPr>
          <w:p w:rsidR="00521D49" w:rsidRPr="0041441B" w:rsidRDefault="00521D49" w:rsidP="00444D61">
            <w:pPr>
              <w:jc w:val="center"/>
              <w:rPr>
                <w:rFonts w:ascii="Arial" w:eastAsia="Arial" w:hAnsi="Arial" w:cs="Arial"/>
                <w:color w:val="000000"/>
                <w:sz w:val="18"/>
                <w:szCs w:val="18"/>
              </w:rPr>
            </w:pPr>
            <w:r>
              <w:rPr>
                <w:rFonts w:ascii="Arial" w:eastAsia="Arial" w:hAnsi="Arial" w:cs="Arial"/>
                <w:color w:val="000000"/>
                <w:sz w:val="18"/>
                <w:szCs w:val="18"/>
              </w:rPr>
              <w:t>34</w:t>
            </w:r>
          </w:p>
        </w:tc>
        <w:tc>
          <w:tcPr>
            <w:tcW w:w="1306" w:type="dxa"/>
            <w:shd w:val="clear" w:color="auto" w:fill="auto"/>
          </w:tcPr>
          <w:p w:rsidR="00521D49" w:rsidRPr="0041441B" w:rsidRDefault="00521D49" w:rsidP="00444D61">
            <w:pPr>
              <w:jc w:val="center"/>
              <w:rPr>
                <w:rFonts w:ascii="Arial" w:eastAsia="Arial" w:hAnsi="Arial" w:cs="Arial"/>
                <w:color w:val="000000"/>
                <w:sz w:val="18"/>
                <w:szCs w:val="18"/>
              </w:rPr>
            </w:pPr>
            <w:r>
              <w:rPr>
                <w:rFonts w:ascii="Arial" w:eastAsia="Arial" w:hAnsi="Arial" w:cs="Arial"/>
                <w:color w:val="000000"/>
                <w:sz w:val="18"/>
                <w:szCs w:val="18"/>
              </w:rPr>
              <w:t>2</w:t>
            </w:r>
          </w:p>
        </w:tc>
      </w:tr>
      <w:tr w:rsidR="00521D49" w:rsidRPr="0041441B" w:rsidTr="00444D61">
        <w:trPr>
          <w:trHeight w:val="328"/>
        </w:trPr>
        <w:tc>
          <w:tcPr>
            <w:tcW w:w="1858" w:type="dxa"/>
            <w:shd w:val="clear" w:color="auto" w:fill="5B9BD5"/>
          </w:tcPr>
          <w:p w:rsidR="00521D49" w:rsidRPr="0041441B" w:rsidRDefault="00521D49" w:rsidP="00444D61">
            <w:pPr>
              <w:rPr>
                <w:rFonts w:ascii="Arial" w:eastAsia="Arial" w:hAnsi="Arial" w:cs="Arial"/>
                <w:b/>
                <w:sz w:val="18"/>
                <w:szCs w:val="18"/>
              </w:rPr>
            </w:pPr>
            <w:r w:rsidRPr="0041441B">
              <w:rPr>
                <w:rFonts w:ascii="Arial" w:eastAsia="Arial" w:hAnsi="Arial" w:cs="Arial"/>
                <w:b/>
                <w:sz w:val="18"/>
                <w:szCs w:val="18"/>
              </w:rPr>
              <w:t>COSMITET</w:t>
            </w:r>
          </w:p>
        </w:tc>
        <w:tc>
          <w:tcPr>
            <w:tcW w:w="1281" w:type="dxa"/>
            <w:shd w:val="clear" w:color="auto" w:fill="auto"/>
          </w:tcPr>
          <w:p w:rsidR="00521D49" w:rsidRPr="0041441B" w:rsidRDefault="00521D49" w:rsidP="00444D61">
            <w:pPr>
              <w:jc w:val="center"/>
              <w:rPr>
                <w:rFonts w:ascii="Arial" w:eastAsia="Arial" w:hAnsi="Arial" w:cs="Arial"/>
                <w:color w:val="000000"/>
                <w:sz w:val="18"/>
                <w:szCs w:val="18"/>
              </w:rPr>
            </w:pPr>
            <w:r w:rsidRPr="0041441B">
              <w:rPr>
                <w:rFonts w:ascii="Arial" w:eastAsia="Arial" w:hAnsi="Arial" w:cs="Arial"/>
                <w:color w:val="000000"/>
                <w:sz w:val="18"/>
                <w:szCs w:val="18"/>
              </w:rPr>
              <w:t>especial</w:t>
            </w:r>
          </w:p>
        </w:tc>
        <w:tc>
          <w:tcPr>
            <w:tcW w:w="1306" w:type="dxa"/>
            <w:shd w:val="clear" w:color="auto" w:fill="auto"/>
          </w:tcPr>
          <w:p w:rsidR="00521D49" w:rsidRPr="0041441B" w:rsidRDefault="00521D49" w:rsidP="00444D61">
            <w:pPr>
              <w:jc w:val="center"/>
              <w:rPr>
                <w:rFonts w:ascii="Arial" w:eastAsia="Arial" w:hAnsi="Arial" w:cs="Arial"/>
                <w:color w:val="000000"/>
                <w:sz w:val="18"/>
                <w:szCs w:val="18"/>
              </w:rPr>
            </w:pPr>
            <w:r w:rsidRPr="0041441B">
              <w:rPr>
                <w:rFonts w:ascii="Arial" w:eastAsia="Arial" w:hAnsi="Arial" w:cs="Arial"/>
                <w:color w:val="000000"/>
                <w:sz w:val="18"/>
                <w:szCs w:val="18"/>
              </w:rPr>
              <w:t>0</w:t>
            </w:r>
          </w:p>
        </w:tc>
        <w:tc>
          <w:tcPr>
            <w:tcW w:w="1306" w:type="dxa"/>
            <w:shd w:val="clear" w:color="auto" w:fill="auto"/>
          </w:tcPr>
          <w:p w:rsidR="00521D49" w:rsidRPr="0041441B" w:rsidRDefault="00521D49" w:rsidP="00444D61">
            <w:pPr>
              <w:jc w:val="center"/>
              <w:rPr>
                <w:rFonts w:ascii="Arial" w:eastAsia="Arial" w:hAnsi="Arial" w:cs="Arial"/>
                <w:color w:val="000000"/>
                <w:sz w:val="18"/>
                <w:szCs w:val="18"/>
              </w:rPr>
            </w:pPr>
            <w:r w:rsidRPr="0041441B">
              <w:rPr>
                <w:rFonts w:ascii="Arial" w:eastAsia="Arial" w:hAnsi="Arial" w:cs="Arial"/>
                <w:color w:val="000000"/>
                <w:sz w:val="18"/>
                <w:szCs w:val="18"/>
              </w:rPr>
              <w:t>1</w:t>
            </w:r>
          </w:p>
        </w:tc>
      </w:tr>
      <w:tr w:rsidR="00521D49" w:rsidRPr="0041441B" w:rsidTr="00444D61">
        <w:trPr>
          <w:trHeight w:val="313"/>
        </w:trPr>
        <w:tc>
          <w:tcPr>
            <w:tcW w:w="1858" w:type="dxa"/>
            <w:shd w:val="clear" w:color="auto" w:fill="5B9BD5"/>
          </w:tcPr>
          <w:p w:rsidR="00521D49" w:rsidRPr="0041441B" w:rsidRDefault="00521D49" w:rsidP="00444D61">
            <w:pPr>
              <w:jc w:val="center"/>
              <w:rPr>
                <w:rFonts w:ascii="Arial" w:eastAsia="Arial" w:hAnsi="Arial" w:cs="Arial"/>
                <w:b/>
                <w:sz w:val="18"/>
                <w:szCs w:val="18"/>
              </w:rPr>
            </w:pPr>
            <w:r w:rsidRPr="0041441B">
              <w:rPr>
                <w:rFonts w:ascii="Arial" w:eastAsia="Arial" w:hAnsi="Arial" w:cs="Arial"/>
                <w:b/>
                <w:sz w:val="18"/>
                <w:szCs w:val="18"/>
              </w:rPr>
              <w:t>SALUD TOTAL</w:t>
            </w:r>
          </w:p>
        </w:tc>
        <w:tc>
          <w:tcPr>
            <w:tcW w:w="1281" w:type="dxa"/>
            <w:shd w:val="clear" w:color="auto" w:fill="auto"/>
          </w:tcPr>
          <w:p w:rsidR="00521D49" w:rsidRPr="0041441B" w:rsidRDefault="00521D49" w:rsidP="00444D61">
            <w:pPr>
              <w:jc w:val="center"/>
              <w:rPr>
                <w:rFonts w:ascii="Arial" w:eastAsia="Arial" w:hAnsi="Arial" w:cs="Arial"/>
                <w:color w:val="000000"/>
                <w:sz w:val="18"/>
                <w:szCs w:val="18"/>
              </w:rPr>
            </w:pPr>
            <w:r w:rsidRPr="0041441B">
              <w:rPr>
                <w:rFonts w:ascii="Arial" w:eastAsia="Arial" w:hAnsi="Arial" w:cs="Arial"/>
                <w:color w:val="000000"/>
                <w:sz w:val="18"/>
                <w:szCs w:val="18"/>
              </w:rPr>
              <w:t>contributivo</w:t>
            </w:r>
          </w:p>
        </w:tc>
        <w:tc>
          <w:tcPr>
            <w:tcW w:w="1306" w:type="dxa"/>
            <w:shd w:val="clear" w:color="auto" w:fill="auto"/>
          </w:tcPr>
          <w:p w:rsidR="00521D49" w:rsidRPr="0041441B" w:rsidRDefault="00521D49" w:rsidP="00444D61">
            <w:pPr>
              <w:jc w:val="center"/>
              <w:rPr>
                <w:rFonts w:ascii="Arial" w:eastAsia="Arial" w:hAnsi="Arial" w:cs="Arial"/>
                <w:color w:val="000000"/>
                <w:sz w:val="18"/>
                <w:szCs w:val="18"/>
              </w:rPr>
            </w:pPr>
            <w:r>
              <w:rPr>
                <w:rFonts w:ascii="Arial" w:eastAsia="Arial" w:hAnsi="Arial" w:cs="Arial"/>
                <w:color w:val="000000"/>
                <w:sz w:val="18"/>
                <w:szCs w:val="18"/>
              </w:rPr>
              <w:t>23</w:t>
            </w:r>
          </w:p>
        </w:tc>
        <w:tc>
          <w:tcPr>
            <w:tcW w:w="1306" w:type="dxa"/>
            <w:shd w:val="clear" w:color="auto" w:fill="auto"/>
          </w:tcPr>
          <w:p w:rsidR="00521D49" w:rsidRPr="0041441B" w:rsidRDefault="00521D49" w:rsidP="00444D61">
            <w:pPr>
              <w:jc w:val="center"/>
              <w:rPr>
                <w:rFonts w:ascii="Arial" w:eastAsia="Arial" w:hAnsi="Arial" w:cs="Arial"/>
                <w:color w:val="000000"/>
                <w:sz w:val="18"/>
                <w:szCs w:val="18"/>
              </w:rPr>
            </w:pPr>
            <w:r>
              <w:rPr>
                <w:rFonts w:ascii="Arial" w:eastAsia="Arial" w:hAnsi="Arial" w:cs="Arial"/>
                <w:color w:val="000000"/>
                <w:sz w:val="18"/>
                <w:szCs w:val="18"/>
              </w:rPr>
              <w:t>21</w:t>
            </w:r>
          </w:p>
        </w:tc>
      </w:tr>
      <w:tr w:rsidR="00521D49" w:rsidRPr="0041441B" w:rsidTr="00444D61">
        <w:trPr>
          <w:trHeight w:val="313"/>
        </w:trPr>
        <w:tc>
          <w:tcPr>
            <w:tcW w:w="1858" w:type="dxa"/>
            <w:shd w:val="clear" w:color="auto" w:fill="5B9BD5"/>
          </w:tcPr>
          <w:p w:rsidR="00521D49" w:rsidRPr="0041441B" w:rsidRDefault="00521D49" w:rsidP="00444D61">
            <w:pPr>
              <w:rPr>
                <w:rFonts w:ascii="Arial" w:eastAsia="Arial" w:hAnsi="Arial" w:cs="Arial"/>
                <w:b/>
                <w:sz w:val="18"/>
                <w:szCs w:val="18"/>
              </w:rPr>
            </w:pPr>
            <w:r w:rsidRPr="0041441B">
              <w:rPr>
                <w:rFonts w:ascii="Arial" w:eastAsia="Arial" w:hAnsi="Arial" w:cs="Arial"/>
                <w:b/>
                <w:sz w:val="18"/>
                <w:szCs w:val="18"/>
              </w:rPr>
              <w:t>SOS</w:t>
            </w:r>
          </w:p>
        </w:tc>
        <w:tc>
          <w:tcPr>
            <w:tcW w:w="1281" w:type="dxa"/>
            <w:shd w:val="clear" w:color="auto" w:fill="auto"/>
          </w:tcPr>
          <w:p w:rsidR="00521D49" w:rsidRPr="0041441B" w:rsidRDefault="00521D49" w:rsidP="00444D61">
            <w:pPr>
              <w:jc w:val="center"/>
              <w:rPr>
                <w:rFonts w:ascii="Arial" w:eastAsia="Arial" w:hAnsi="Arial" w:cs="Arial"/>
                <w:color w:val="000000"/>
                <w:sz w:val="18"/>
                <w:szCs w:val="18"/>
              </w:rPr>
            </w:pPr>
            <w:r w:rsidRPr="0041441B">
              <w:rPr>
                <w:rFonts w:ascii="Arial" w:eastAsia="Arial" w:hAnsi="Arial" w:cs="Arial"/>
                <w:color w:val="000000"/>
                <w:sz w:val="18"/>
                <w:szCs w:val="18"/>
              </w:rPr>
              <w:t>Contributivo</w:t>
            </w:r>
          </w:p>
        </w:tc>
        <w:tc>
          <w:tcPr>
            <w:tcW w:w="1306" w:type="dxa"/>
            <w:shd w:val="clear" w:color="auto" w:fill="auto"/>
          </w:tcPr>
          <w:p w:rsidR="00521D49" w:rsidRPr="0041441B" w:rsidRDefault="00521D49" w:rsidP="00444D61">
            <w:pPr>
              <w:jc w:val="center"/>
              <w:rPr>
                <w:rFonts w:ascii="Arial" w:eastAsia="Arial" w:hAnsi="Arial" w:cs="Arial"/>
                <w:color w:val="000000"/>
                <w:sz w:val="18"/>
                <w:szCs w:val="18"/>
              </w:rPr>
            </w:pPr>
            <w:r>
              <w:rPr>
                <w:rFonts w:ascii="Arial" w:eastAsia="Arial" w:hAnsi="Arial" w:cs="Arial"/>
                <w:color w:val="000000"/>
                <w:sz w:val="18"/>
                <w:szCs w:val="18"/>
              </w:rPr>
              <w:t>24</w:t>
            </w:r>
          </w:p>
        </w:tc>
        <w:tc>
          <w:tcPr>
            <w:tcW w:w="1306" w:type="dxa"/>
            <w:shd w:val="clear" w:color="auto" w:fill="auto"/>
          </w:tcPr>
          <w:p w:rsidR="00521D49" w:rsidRPr="0041441B" w:rsidRDefault="00521D49" w:rsidP="00444D61">
            <w:pPr>
              <w:jc w:val="center"/>
              <w:rPr>
                <w:rFonts w:ascii="Arial" w:eastAsia="Arial" w:hAnsi="Arial" w:cs="Arial"/>
                <w:color w:val="000000"/>
                <w:sz w:val="18"/>
                <w:szCs w:val="18"/>
              </w:rPr>
            </w:pPr>
            <w:r>
              <w:rPr>
                <w:rFonts w:ascii="Arial" w:eastAsia="Arial" w:hAnsi="Arial" w:cs="Arial"/>
                <w:color w:val="000000"/>
                <w:sz w:val="18"/>
                <w:szCs w:val="18"/>
              </w:rPr>
              <w:t>7</w:t>
            </w:r>
          </w:p>
        </w:tc>
      </w:tr>
      <w:tr w:rsidR="00521D49" w:rsidRPr="0041441B" w:rsidTr="00444D61">
        <w:trPr>
          <w:trHeight w:val="313"/>
        </w:trPr>
        <w:tc>
          <w:tcPr>
            <w:tcW w:w="1858" w:type="dxa"/>
            <w:shd w:val="clear" w:color="auto" w:fill="5B9BD5"/>
          </w:tcPr>
          <w:p w:rsidR="00521D49" w:rsidRPr="0041441B" w:rsidRDefault="00521D49" w:rsidP="00444D61">
            <w:pPr>
              <w:rPr>
                <w:rFonts w:ascii="Arial" w:eastAsia="Arial" w:hAnsi="Arial" w:cs="Arial"/>
                <w:b/>
                <w:sz w:val="18"/>
                <w:szCs w:val="18"/>
              </w:rPr>
            </w:pPr>
            <w:r w:rsidRPr="0041441B">
              <w:rPr>
                <w:rFonts w:ascii="Arial" w:eastAsia="Arial" w:hAnsi="Arial" w:cs="Arial"/>
                <w:b/>
                <w:sz w:val="18"/>
                <w:szCs w:val="18"/>
              </w:rPr>
              <w:t>SOS</w:t>
            </w:r>
          </w:p>
        </w:tc>
        <w:tc>
          <w:tcPr>
            <w:tcW w:w="1281" w:type="dxa"/>
            <w:shd w:val="clear" w:color="auto" w:fill="auto"/>
          </w:tcPr>
          <w:p w:rsidR="00521D49" w:rsidRPr="0041441B" w:rsidRDefault="00521D49" w:rsidP="00444D61">
            <w:pPr>
              <w:jc w:val="center"/>
              <w:rPr>
                <w:rFonts w:ascii="Arial" w:eastAsia="Arial" w:hAnsi="Arial" w:cs="Arial"/>
                <w:color w:val="000000"/>
                <w:sz w:val="18"/>
                <w:szCs w:val="18"/>
              </w:rPr>
            </w:pPr>
            <w:r w:rsidRPr="0041441B">
              <w:rPr>
                <w:rFonts w:ascii="Arial" w:eastAsia="Arial" w:hAnsi="Arial" w:cs="Arial"/>
                <w:color w:val="000000"/>
                <w:sz w:val="18"/>
                <w:szCs w:val="18"/>
              </w:rPr>
              <w:t>subsidiado</w:t>
            </w:r>
          </w:p>
        </w:tc>
        <w:tc>
          <w:tcPr>
            <w:tcW w:w="1306" w:type="dxa"/>
            <w:shd w:val="clear" w:color="auto" w:fill="auto"/>
          </w:tcPr>
          <w:p w:rsidR="00521D49" w:rsidRPr="0041441B" w:rsidRDefault="00521D49" w:rsidP="00444D61">
            <w:pPr>
              <w:jc w:val="center"/>
              <w:rPr>
                <w:rFonts w:ascii="Arial" w:eastAsia="Arial" w:hAnsi="Arial" w:cs="Arial"/>
                <w:color w:val="000000"/>
                <w:sz w:val="18"/>
                <w:szCs w:val="18"/>
              </w:rPr>
            </w:pPr>
            <w:r w:rsidRPr="0041441B">
              <w:rPr>
                <w:rFonts w:ascii="Arial" w:eastAsia="Arial" w:hAnsi="Arial" w:cs="Arial"/>
                <w:color w:val="000000"/>
                <w:sz w:val="18"/>
                <w:szCs w:val="18"/>
              </w:rPr>
              <w:t>0</w:t>
            </w:r>
          </w:p>
        </w:tc>
        <w:tc>
          <w:tcPr>
            <w:tcW w:w="1306" w:type="dxa"/>
            <w:shd w:val="clear" w:color="auto" w:fill="auto"/>
          </w:tcPr>
          <w:p w:rsidR="00521D49" w:rsidRPr="0041441B" w:rsidRDefault="00521D49" w:rsidP="00444D61">
            <w:pPr>
              <w:jc w:val="center"/>
              <w:rPr>
                <w:rFonts w:ascii="Arial" w:eastAsia="Arial" w:hAnsi="Arial" w:cs="Arial"/>
                <w:color w:val="000000"/>
                <w:sz w:val="18"/>
                <w:szCs w:val="18"/>
              </w:rPr>
            </w:pPr>
            <w:r>
              <w:rPr>
                <w:rFonts w:ascii="Arial" w:eastAsia="Arial" w:hAnsi="Arial" w:cs="Arial"/>
                <w:color w:val="000000"/>
                <w:sz w:val="18"/>
                <w:szCs w:val="18"/>
              </w:rPr>
              <w:t>3</w:t>
            </w:r>
          </w:p>
        </w:tc>
      </w:tr>
      <w:tr w:rsidR="00521D49" w:rsidRPr="0041441B" w:rsidTr="00444D61">
        <w:trPr>
          <w:trHeight w:val="313"/>
        </w:trPr>
        <w:tc>
          <w:tcPr>
            <w:tcW w:w="1858" w:type="dxa"/>
            <w:shd w:val="clear" w:color="auto" w:fill="5B9BD5"/>
          </w:tcPr>
          <w:p w:rsidR="00521D49" w:rsidRPr="0041441B" w:rsidRDefault="00521D49" w:rsidP="00444D61">
            <w:pPr>
              <w:rPr>
                <w:rFonts w:ascii="Arial" w:eastAsia="Arial" w:hAnsi="Arial" w:cs="Arial"/>
                <w:b/>
                <w:sz w:val="18"/>
                <w:szCs w:val="18"/>
              </w:rPr>
            </w:pPr>
            <w:r w:rsidRPr="0041441B">
              <w:rPr>
                <w:rFonts w:ascii="Arial" w:eastAsia="Arial" w:hAnsi="Arial" w:cs="Arial"/>
                <w:b/>
                <w:sz w:val="18"/>
                <w:szCs w:val="18"/>
              </w:rPr>
              <w:t>COOMEVA</w:t>
            </w:r>
          </w:p>
        </w:tc>
        <w:tc>
          <w:tcPr>
            <w:tcW w:w="1281" w:type="dxa"/>
            <w:shd w:val="clear" w:color="auto" w:fill="auto"/>
          </w:tcPr>
          <w:p w:rsidR="00521D49" w:rsidRPr="0041441B" w:rsidRDefault="00521D49" w:rsidP="00444D61">
            <w:pPr>
              <w:jc w:val="center"/>
              <w:rPr>
                <w:rFonts w:ascii="Arial" w:eastAsia="Arial" w:hAnsi="Arial" w:cs="Arial"/>
                <w:color w:val="000000"/>
                <w:sz w:val="18"/>
                <w:szCs w:val="18"/>
              </w:rPr>
            </w:pPr>
            <w:r w:rsidRPr="0041441B">
              <w:rPr>
                <w:rFonts w:ascii="Arial" w:eastAsia="Arial" w:hAnsi="Arial" w:cs="Arial"/>
                <w:color w:val="000000"/>
                <w:sz w:val="18"/>
                <w:szCs w:val="18"/>
              </w:rPr>
              <w:t>Contributivo</w:t>
            </w:r>
          </w:p>
        </w:tc>
        <w:tc>
          <w:tcPr>
            <w:tcW w:w="1306" w:type="dxa"/>
            <w:shd w:val="clear" w:color="auto" w:fill="auto"/>
          </w:tcPr>
          <w:p w:rsidR="00521D49" w:rsidRPr="0041441B" w:rsidRDefault="00521D49" w:rsidP="00444D61">
            <w:pPr>
              <w:jc w:val="center"/>
              <w:rPr>
                <w:rFonts w:ascii="Arial" w:eastAsia="Arial" w:hAnsi="Arial" w:cs="Arial"/>
                <w:color w:val="000000"/>
                <w:sz w:val="18"/>
                <w:szCs w:val="18"/>
              </w:rPr>
            </w:pPr>
            <w:r>
              <w:rPr>
                <w:rFonts w:ascii="Arial" w:eastAsia="Arial" w:hAnsi="Arial" w:cs="Arial"/>
                <w:color w:val="000000"/>
                <w:sz w:val="18"/>
                <w:szCs w:val="18"/>
              </w:rPr>
              <w:t>13</w:t>
            </w:r>
          </w:p>
        </w:tc>
        <w:tc>
          <w:tcPr>
            <w:tcW w:w="1306" w:type="dxa"/>
            <w:shd w:val="clear" w:color="auto" w:fill="auto"/>
          </w:tcPr>
          <w:p w:rsidR="00521D49" w:rsidRPr="0041441B" w:rsidRDefault="00521D49" w:rsidP="00444D61">
            <w:pPr>
              <w:jc w:val="center"/>
              <w:rPr>
                <w:rFonts w:ascii="Arial" w:eastAsia="Arial" w:hAnsi="Arial" w:cs="Arial"/>
                <w:color w:val="000000"/>
                <w:sz w:val="18"/>
                <w:szCs w:val="18"/>
              </w:rPr>
            </w:pPr>
            <w:r>
              <w:rPr>
                <w:rFonts w:ascii="Arial" w:eastAsia="Arial" w:hAnsi="Arial" w:cs="Arial"/>
                <w:color w:val="000000"/>
                <w:sz w:val="18"/>
                <w:szCs w:val="18"/>
              </w:rPr>
              <w:t>6</w:t>
            </w:r>
          </w:p>
        </w:tc>
      </w:tr>
      <w:tr w:rsidR="00521D49" w:rsidRPr="0041441B" w:rsidTr="00444D61">
        <w:trPr>
          <w:trHeight w:val="313"/>
        </w:trPr>
        <w:tc>
          <w:tcPr>
            <w:tcW w:w="1858" w:type="dxa"/>
            <w:shd w:val="clear" w:color="auto" w:fill="5B9BD5"/>
          </w:tcPr>
          <w:p w:rsidR="00521D49" w:rsidRPr="0041441B" w:rsidRDefault="00521D49" w:rsidP="00444D61">
            <w:pPr>
              <w:rPr>
                <w:rFonts w:ascii="Arial" w:eastAsia="Arial" w:hAnsi="Arial" w:cs="Arial"/>
                <w:b/>
                <w:sz w:val="18"/>
                <w:szCs w:val="18"/>
              </w:rPr>
            </w:pPr>
            <w:r w:rsidRPr="0041441B">
              <w:rPr>
                <w:rFonts w:ascii="Arial" w:eastAsia="Arial" w:hAnsi="Arial" w:cs="Arial"/>
                <w:b/>
                <w:sz w:val="18"/>
                <w:szCs w:val="18"/>
              </w:rPr>
              <w:t>SANITAS</w:t>
            </w:r>
          </w:p>
        </w:tc>
        <w:tc>
          <w:tcPr>
            <w:tcW w:w="1281" w:type="dxa"/>
            <w:shd w:val="clear" w:color="auto" w:fill="auto"/>
          </w:tcPr>
          <w:p w:rsidR="00521D49" w:rsidRPr="0041441B" w:rsidRDefault="00521D49" w:rsidP="00444D61">
            <w:pPr>
              <w:jc w:val="center"/>
              <w:rPr>
                <w:rFonts w:ascii="Arial" w:eastAsia="Arial" w:hAnsi="Arial" w:cs="Arial"/>
                <w:color w:val="000000"/>
                <w:sz w:val="18"/>
                <w:szCs w:val="18"/>
              </w:rPr>
            </w:pPr>
            <w:r w:rsidRPr="0041441B">
              <w:rPr>
                <w:rFonts w:ascii="Arial" w:eastAsia="Arial" w:hAnsi="Arial" w:cs="Arial"/>
                <w:color w:val="000000"/>
                <w:sz w:val="18"/>
                <w:szCs w:val="18"/>
              </w:rPr>
              <w:t>Contributivo</w:t>
            </w:r>
          </w:p>
        </w:tc>
        <w:tc>
          <w:tcPr>
            <w:tcW w:w="1306" w:type="dxa"/>
            <w:shd w:val="clear" w:color="auto" w:fill="auto"/>
          </w:tcPr>
          <w:p w:rsidR="00521D49" w:rsidRPr="0041441B" w:rsidRDefault="00521D49" w:rsidP="00444D61">
            <w:pPr>
              <w:jc w:val="center"/>
              <w:rPr>
                <w:rFonts w:ascii="Arial" w:eastAsia="Arial" w:hAnsi="Arial" w:cs="Arial"/>
                <w:color w:val="000000"/>
                <w:sz w:val="18"/>
                <w:szCs w:val="18"/>
              </w:rPr>
            </w:pPr>
            <w:r>
              <w:rPr>
                <w:rFonts w:ascii="Arial" w:eastAsia="Arial" w:hAnsi="Arial" w:cs="Arial"/>
                <w:color w:val="000000"/>
                <w:sz w:val="18"/>
                <w:szCs w:val="18"/>
              </w:rPr>
              <w:t>9</w:t>
            </w:r>
          </w:p>
        </w:tc>
        <w:tc>
          <w:tcPr>
            <w:tcW w:w="1306" w:type="dxa"/>
            <w:shd w:val="clear" w:color="auto" w:fill="auto"/>
          </w:tcPr>
          <w:p w:rsidR="00521D49" w:rsidRPr="0041441B" w:rsidRDefault="00521D49" w:rsidP="00444D61">
            <w:pPr>
              <w:jc w:val="center"/>
              <w:rPr>
                <w:rFonts w:ascii="Arial" w:eastAsia="Arial" w:hAnsi="Arial" w:cs="Arial"/>
                <w:color w:val="000000"/>
                <w:sz w:val="18"/>
                <w:szCs w:val="18"/>
              </w:rPr>
            </w:pPr>
            <w:r>
              <w:rPr>
                <w:rFonts w:ascii="Arial" w:eastAsia="Arial" w:hAnsi="Arial" w:cs="Arial"/>
                <w:color w:val="000000"/>
                <w:sz w:val="18"/>
                <w:szCs w:val="18"/>
              </w:rPr>
              <w:t>8</w:t>
            </w:r>
          </w:p>
        </w:tc>
      </w:tr>
      <w:tr w:rsidR="00521D49" w:rsidRPr="0041441B" w:rsidTr="00444D61">
        <w:trPr>
          <w:trHeight w:val="313"/>
        </w:trPr>
        <w:tc>
          <w:tcPr>
            <w:tcW w:w="1858" w:type="dxa"/>
            <w:shd w:val="clear" w:color="auto" w:fill="5B9BD5"/>
          </w:tcPr>
          <w:p w:rsidR="00521D49" w:rsidRPr="0041441B" w:rsidRDefault="00521D49" w:rsidP="00444D61">
            <w:pPr>
              <w:rPr>
                <w:rFonts w:ascii="Arial" w:eastAsia="Arial" w:hAnsi="Arial" w:cs="Arial"/>
                <w:b/>
                <w:sz w:val="18"/>
                <w:szCs w:val="18"/>
              </w:rPr>
            </w:pPr>
            <w:r w:rsidRPr="0041441B">
              <w:rPr>
                <w:rFonts w:ascii="Arial" w:eastAsia="Arial" w:hAnsi="Arial" w:cs="Arial"/>
                <w:b/>
                <w:sz w:val="18"/>
                <w:szCs w:val="18"/>
              </w:rPr>
              <w:t>SURA</w:t>
            </w:r>
          </w:p>
        </w:tc>
        <w:tc>
          <w:tcPr>
            <w:tcW w:w="1281" w:type="dxa"/>
            <w:shd w:val="clear" w:color="auto" w:fill="auto"/>
          </w:tcPr>
          <w:p w:rsidR="00521D49" w:rsidRPr="0041441B" w:rsidRDefault="00521D49" w:rsidP="00444D61">
            <w:pPr>
              <w:jc w:val="center"/>
              <w:rPr>
                <w:rFonts w:ascii="Arial" w:eastAsia="Arial" w:hAnsi="Arial" w:cs="Arial"/>
                <w:color w:val="000000"/>
                <w:sz w:val="18"/>
                <w:szCs w:val="18"/>
              </w:rPr>
            </w:pPr>
            <w:r w:rsidRPr="0041441B">
              <w:rPr>
                <w:rFonts w:ascii="Arial" w:eastAsia="Arial" w:hAnsi="Arial" w:cs="Arial"/>
                <w:color w:val="000000"/>
                <w:sz w:val="18"/>
                <w:szCs w:val="18"/>
              </w:rPr>
              <w:t>Contributivo</w:t>
            </w:r>
          </w:p>
        </w:tc>
        <w:tc>
          <w:tcPr>
            <w:tcW w:w="1306" w:type="dxa"/>
            <w:shd w:val="clear" w:color="auto" w:fill="auto"/>
          </w:tcPr>
          <w:p w:rsidR="00521D49" w:rsidRPr="0041441B" w:rsidRDefault="00521D49" w:rsidP="00444D61">
            <w:pPr>
              <w:jc w:val="center"/>
              <w:rPr>
                <w:rFonts w:ascii="Arial" w:eastAsia="Arial" w:hAnsi="Arial" w:cs="Arial"/>
                <w:color w:val="000000"/>
                <w:sz w:val="18"/>
                <w:szCs w:val="18"/>
              </w:rPr>
            </w:pPr>
            <w:r>
              <w:rPr>
                <w:rFonts w:ascii="Arial" w:eastAsia="Arial" w:hAnsi="Arial" w:cs="Arial"/>
                <w:color w:val="000000"/>
                <w:sz w:val="18"/>
                <w:szCs w:val="18"/>
              </w:rPr>
              <w:t>13</w:t>
            </w:r>
          </w:p>
        </w:tc>
        <w:tc>
          <w:tcPr>
            <w:tcW w:w="1306" w:type="dxa"/>
            <w:shd w:val="clear" w:color="auto" w:fill="auto"/>
          </w:tcPr>
          <w:p w:rsidR="00521D49" w:rsidRPr="0041441B" w:rsidRDefault="00521D49" w:rsidP="00444D61">
            <w:pPr>
              <w:jc w:val="center"/>
              <w:rPr>
                <w:rFonts w:ascii="Arial" w:eastAsia="Arial" w:hAnsi="Arial" w:cs="Arial"/>
                <w:color w:val="000000"/>
                <w:sz w:val="18"/>
                <w:szCs w:val="18"/>
              </w:rPr>
            </w:pPr>
            <w:r>
              <w:rPr>
                <w:rFonts w:ascii="Arial" w:eastAsia="Arial" w:hAnsi="Arial" w:cs="Arial"/>
                <w:color w:val="000000"/>
                <w:sz w:val="18"/>
                <w:szCs w:val="18"/>
              </w:rPr>
              <w:t>20</w:t>
            </w:r>
          </w:p>
        </w:tc>
      </w:tr>
      <w:tr w:rsidR="00521D49" w:rsidRPr="0041441B" w:rsidTr="00444D61">
        <w:trPr>
          <w:trHeight w:val="313"/>
        </w:trPr>
        <w:tc>
          <w:tcPr>
            <w:tcW w:w="1858" w:type="dxa"/>
            <w:shd w:val="clear" w:color="auto" w:fill="5B9BD5"/>
          </w:tcPr>
          <w:p w:rsidR="00521D49" w:rsidRPr="0041441B" w:rsidRDefault="00521D49" w:rsidP="00444D61">
            <w:pPr>
              <w:rPr>
                <w:rFonts w:ascii="Arial" w:eastAsia="Arial" w:hAnsi="Arial" w:cs="Arial"/>
                <w:b/>
                <w:sz w:val="18"/>
                <w:szCs w:val="18"/>
              </w:rPr>
            </w:pPr>
            <w:r w:rsidRPr="0041441B">
              <w:rPr>
                <w:rFonts w:ascii="Arial" w:eastAsia="Arial" w:hAnsi="Arial" w:cs="Arial"/>
                <w:b/>
                <w:sz w:val="18"/>
                <w:szCs w:val="18"/>
              </w:rPr>
              <w:t>SURA  MEDICINA PREPAGADA</w:t>
            </w:r>
          </w:p>
        </w:tc>
        <w:tc>
          <w:tcPr>
            <w:tcW w:w="1281" w:type="dxa"/>
            <w:shd w:val="clear" w:color="auto" w:fill="auto"/>
          </w:tcPr>
          <w:p w:rsidR="00521D49" w:rsidRPr="0041441B" w:rsidRDefault="00521D49" w:rsidP="00444D61">
            <w:pPr>
              <w:jc w:val="center"/>
              <w:rPr>
                <w:rFonts w:ascii="Arial" w:eastAsia="Arial" w:hAnsi="Arial" w:cs="Arial"/>
                <w:color w:val="000000"/>
                <w:sz w:val="18"/>
                <w:szCs w:val="18"/>
              </w:rPr>
            </w:pPr>
            <w:r w:rsidRPr="0041441B">
              <w:rPr>
                <w:rFonts w:ascii="Arial" w:eastAsia="Arial" w:hAnsi="Arial" w:cs="Arial"/>
                <w:color w:val="000000"/>
                <w:sz w:val="18"/>
                <w:szCs w:val="18"/>
              </w:rPr>
              <w:t>Contributivo</w:t>
            </w:r>
          </w:p>
        </w:tc>
        <w:tc>
          <w:tcPr>
            <w:tcW w:w="1306" w:type="dxa"/>
            <w:shd w:val="clear" w:color="auto" w:fill="auto"/>
          </w:tcPr>
          <w:p w:rsidR="00521D49" w:rsidRPr="0041441B" w:rsidRDefault="00521D49" w:rsidP="00444D61">
            <w:pPr>
              <w:jc w:val="center"/>
              <w:rPr>
                <w:rFonts w:ascii="Arial" w:eastAsia="Arial" w:hAnsi="Arial" w:cs="Arial"/>
                <w:color w:val="000000"/>
                <w:sz w:val="18"/>
                <w:szCs w:val="18"/>
              </w:rPr>
            </w:pPr>
            <w:r>
              <w:rPr>
                <w:rFonts w:ascii="Arial" w:eastAsia="Arial" w:hAnsi="Arial" w:cs="Arial"/>
                <w:color w:val="000000"/>
                <w:sz w:val="18"/>
                <w:szCs w:val="18"/>
              </w:rPr>
              <w:t>0</w:t>
            </w:r>
          </w:p>
        </w:tc>
        <w:tc>
          <w:tcPr>
            <w:tcW w:w="1306" w:type="dxa"/>
            <w:shd w:val="clear" w:color="auto" w:fill="auto"/>
          </w:tcPr>
          <w:p w:rsidR="00521D49" w:rsidRPr="0041441B" w:rsidRDefault="00521D49" w:rsidP="00444D61">
            <w:pPr>
              <w:jc w:val="center"/>
              <w:rPr>
                <w:rFonts w:ascii="Arial" w:eastAsia="Arial" w:hAnsi="Arial" w:cs="Arial"/>
                <w:color w:val="000000"/>
                <w:sz w:val="18"/>
                <w:szCs w:val="18"/>
              </w:rPr>
            </w:pPr>
            <w:r w:rsidRPr="0041441B">
              <w:rPr>
                <w:rFonts w:ascii="Arial" w:eastAsia="Arial" w:hAnsi="Arial" w:cs="Arial"/>
                <w:color w:val="000000"/>
                <w:sz w:val="18"/>
                <w:szCs w:val="18"/>
              </w:rPr>
              <w:t>0</w:t>
            </w:r>
          </w:p>
        </w:tc>
      </w:tr>
      <w:tr w:rsidR="00521D49" w:rsidRPr="0041441B" w:rsidTr="00444D61">
        <w:trPr>
          <w:trHeight w:val="313"/>
        </w:trPr>
        <w:tc>
          <w:tcPr>
            <w:tcW w:w="1858" w:type="dxa"/>
            <w:shd w:val="clear" w:color="auto" w:fill="5B9BD5"/>
          </w:tcPr>
          <w:p w:rsidR="00521D49" w:rsidRPr="0041441B" w:rsidRDefault="00521D49" w:rsidP="00444D61">
            <w:pPr>
              <w:rPr>
                <w:rFonts w:ascii="Arial" w:eastAsia="Arial" w:hAnsi="Arial" w:cs="Arial"/>
                <w:b/>
                <w:sz w:val="18"/>
                <w:szCs w:val="18"/>
              </w:rPr>
            </w:pPr>
            <w:r w:rsidRPr="0041441B">
              <w:rPr>
                <w:rFonts w:ascii="Arial" w:eastAsia="Arial" w:hAnsi="Arial" w:cs="Arial"/>
                <w:b/>
                <w:sz w:val="18"/>
                <w:szCs w:val="18"/>
              </w:rPr>
              <w:t>ASMET SALUD</w:t>
            </w:r>
          </w:p>
        </w:tc>
        <w:tc>
          <w:tcPr>
            <w:tcW w:w="1281" w:type="dxa"/>
            <w:shd w:val="clear" w:color="auto" w:fill="auto"/>
          </w:tcPr>
          <w:p w:rsidR="00521D49" w:rsidRPr="0041441B" w:rsidRDefault="00521D49" w:rsidP="00444D61">
            <w:pPr>
              <w:rPr>
                <w:rFonts w:ascii="Arial" w:eastAsia="Arial" w:hAnsi="Arial" w:cs="Arial"/>
                <w:color w:val="000000"/>
                <w:sz w:val="18"/>
                <w:szCs w:val="18"/>
              </w:rPr>
            </w:pPr>
            <w:r w:rsidRPr="0041441B">
              <w:rPr>
                <w:rFonts w:ascii="Arial" w:eastAsia="Arial" w:hAnsi="Arial" w:cs="Arial"/>
                <w:color w:val="000000"/>
                <w:sz w:val="18"/>
                <w:szCs w:val="18"/>
              </w:rPr>
              <w:t>Subsidiado</w:t>
            </w:r>
          </w:p>
        </w:tc>
        <w:tc>
          <w:tcPr>
            <w:tcW w:w="1306" w:type="dxa"/>
            <w:shd w:val="clear" w:color="auto" w:fill="auto"/>
          </w:tcPr>
          <w:p w:rsidR="00521D49" w:rsidRPr="0041441B" w:rsidRDefault="00521D49" w:rsidP="00444D61">
            <w:pPr>
              <w:jc w:val="center"/>
              <w:rPr>
                <w:rFonts w:ascii="Arial" w:eastAsia="Arial" w:hAnsi="Arial" w:cs="Arial"/>
                <w:color w:val="000000"/>
                <w:sz w:val="18"/>
                <w:szCs w:val="18"/>
              </w:rPr>
            </w:pPr>
            <w:r>
              <w:rPr>
                <w:rFonts w:ascii="Arial" w:eastAsia="Arial" w:hAnsi="Arial" w:cs="Arial"/>
                <w:color w:val="000000"/>
                <w:sz w:val="18"/>
                <w:szCs w:val="18"/>
              </w:rPr>
              <w:t>20</w:t>
            </w:r>
          </w:p>
        </w:tc>
        <w:tc>
          <w:tcPr>
            <w:tcW w:w="1306" w:type="dxa"/>
            <w:shd w:val="clear" w:color="auto" w:fill="auto"/>
          </w:tcPr>
          <w:p w:rsidR="00521D49" w:rsidRPr="0041441B" w:rsidRDefault="00521D49" w:rsidP="00444D61">
            <w:pPr>
              <w:jc w:val="center"/>
              <w:rPr>
                <w:rFonts w:ascii="Arial" w:eastAsia="Arial" w:hAnsi="Arial" w:cs="Arial"/>
                <w:color w:val="000000"/>
                <w:sz w:val="18"/>
                <w:szCs w:val="18"/>
              </w:rPr>
            </w:pPr>
            <w:r>
              <w:rPr>
                <w:rFonts w:ascii="Arial" w:eastAsia="Arial" w:hAnsi="Arial" w:cs="Arial"/>
                <w:color w:val="000000"/>
                <w:sz w:val="18"/>
                <w:szCs w:val="18"/>
              </w:rPr>
              <w:t>16</w:t>
            </w:r>
          </w:p>
        </w:tc>
      </w:tr>
      <w:tr w:rsidR="00521D49" w:rsidRPr="0041441B" w:rsidTr="00444D61">
        <w:trPr>
          <w:trHeight w:val="313"/>
        </w:trPr>
        <w:tc>
          <w:tcPr>
            <w:tcW w:w="1858" w:type="dxa"/>
            <w:shd w:val="clear" w:color="auto" w:fill="5B9BD5"/>
          </w:tcPr>
          <w:p w:rsidR="00521D49" w:rsidRPr="0041441B" w:rsidRDefault="00521D49" w:rsidP="00444D61">
            <w:pPr>
              <w:rPr>
                <w:rFonts w:ascii="Arial" w:eastAsia="Arial" w:hAnsi="Arial" w:cs="Arial"/>
                <w:b/>
                <w:sz w:val="18"/>
                <w:szCs w:val="18"/>
              </w:rPr>
            </w:pPr>
            <w:r w:rsidRPr="0041441B">
              <w:rPr>
                <w:rFonts w:ascii="Arial" w:eastAsia="Arial" w:hAnsi="Arial" w:cs="Arial"/>
                <w:b/>
                <w:sz w:val="18"/>
                <w:szCs w:val="18"/>
              </w:rPr>
              <w:t>ASMET SALUD</w:t>
            </w:r>
          </w:p>
        </w:tc>
        <w:tc>
          <w:tcPr>
            <w:tcW w:w="1281" w:type="dxa"/>
            <w:shd w:val="clear" w:color="auto" w:fill="auto"/>
          </w:tcPr>
          <w:p w:rsidR="00521D49" w:rsidRPr="0041441B" w:rsidRDefault="00521D49" w:rsidP="00444D61">
            <w:pPr>
              <w:rPr>
                <w:rFonts w:ascii="Arial" w:eastAsia="Arial" w:hAnsi="Arial" w:cs="Arial"/>
                <w:color w:val="000000"/>
                <w:sz w:val="18"/>
                <w:szCs w:val="18"/>
              </w:rPr>
            </w:pPr>
            <w:r w:rsidRPr="0041441B">
              <w:rPr>
                <w:rFonts w:ascii="Arial" w:eastAsia="Arial" w:hAnsi="Arial" w:cs="Arial"/>
                <w:color w:val="000000"/>
                <w:sz w:val="18"/>
                <w:szCs w:val="18"/>
              </w:rPr>
              <w:t>contributivo</w:t>
            </w:r>
          </w:p>
        </w:tc>
        <w:tc>
          <w:tcPr>
            <w:tcW w:w="1306" w:type="dxa"/>
            <w:shd w:val="clear" w:color="auto" w:fill="auto"/>
          </w:tcPr>
          <w:p w:rsidR="00521D49" w:rsidRPr="0041441B" w:rsidRDefault="00521D49" w:rsidP="00444D61">
            <w:pPr>
              <w:jc w:val="center"/>
              <w:rPr>
                <w:rFonts w:ascii="Arial" w:eastAsia="Arial" w:hAnsi="Arial" w:cs="Arial"/>
                <w:color w:val="000000"/>
                <w:sz w:val="18"/>
                <w:szCs w:val="18"/>
              </w:rPr>
            </w:pPr>
            <w:r w:rsidRPr="0041441B">
              <w:rPr>
                <w:rFonts w:ascii="Arial" w:eastAsia="Arial" w:hAnsi="Arial" w:cs="Arial"/>
                <w:color w:val="000000"/>
                <w:sz w:val="18"/>
                <w:szCs w:val="18"/>
              </w:rPr>
              <w:t>0</w:t>
            </w:r>
          </w:p>
        </w:tc>
        <w:tc>
          <w:tcPr>
            <w:tcW w:w="1306" w:type="dxa"/>
            <w:shd w:val="clear" w:color="auto" w:fill="auto"/>
          </w:tcPr>
          <w:p w:rsidR="00521D49" w:rsidRPr="0041441B" w:rsidRDefault="00521D49" w:rsidP="00444D61">
            <w:pPr>
              <w:jc w:val="center"/>
              <w:rPr>
                <w:rFonts w:ascii="Arial" w:eastAsia="Arial" w:hAnsi="Arial" w:cs="Arial"/>
                <w:color w:val="000000"/>
                <w:sz w:val="18"/>
                <w:szCs w:val="18"/>
              </w:rPr>
            </w:pPr>
            <w:r w:rsidRPr="0041441B">
              <w:rPr>
                <w:rFonts w:ascii="Arial" w:eastAsia="Arial" w:hAnsi="Arial" w:cs="Arial"/>
                <w:color w:val="000000"/>
                <w:sz w:val="18"/>
                <w:szCs w:val="18"/>
              </w:rPr>
              <w:t>0</w:t>
            </w:r>
          </w:p>
        </w:tc>
      </w:tr>
      <w:tr w:rsidR="00521D49" w:rsidRPr="0041441B" w:rsidTr="00444D61">
        <w:trPr>
          <w:trHeight w:val="313"/>
        </w:trPr>
        <w:tc>
          <w:tcPr>
            <w:tcW w:w="1858" w:type="dxa"/>
            <w:shd w:val="clear" w:color="auto" w:fill="5B9BD5"/>
          </w:tcPr>
          <w:p w:rsidR="00521D49" w:rsidRPr="0041441B" w:rsidRDefault="00521D49" w:rsidP="00444D61">
            <w:pPr>
              <w:jc w:val="center"/>
              <w:rPr>
                <w:rFonts w:ascii="Arial" w:eastAsia="Arial" w:hAnsi="Arial" w:cs="Arial"/>
                <w:b/>
                <w:sz w:val="18"/>
                <w:szCs w:val="18"/>
              </w:rPr>
            </w:pPr>
            <w:r w:rsidRPr="0041441B">
              <w:rPr>
                <w:rFonts w:ascii="Arial" w:eastAsia="Arial" w:hAnsi="Arial" w:cs="Arial"/>
                <w:b/>
                <w:sz w:val="18"/>
                <w:szCs w:val="18"/>
              </w:rPr>
              <w:t>MEDIMAS</w:t>
            </w:r>
          </w:p>
        </w:tc>
        <w:tc>
          <w:tcPr>
            <w:tcW w:w="1281" w:type="dxa"/>
            <w:shd w:val="clear" w:color="auto" w:fill="auto"/>
          </w:tcPr>
          <w:p w:rsidR="00521D49" w:rsidRPr="0041441B" w:rsidRDefault="00521D49" w:rsidP="00444D61">
            <w:pPr>
              <w:jc w:val="center"/>
              <w:rPr>
                <w:rFonts w:ascii="Arial" w:eastAsia="Arial" w:hAnsi="Arial" w:cs="Arial"/>
                <w:color w:val="000000"/>
                <w:sz w:val="18"/>
                <w:szCs w:val="18"/>
              </w:rPr>
            </w:pPr>
            <w:r w:rsidRPr="0041441B">
              <w:rPr>
                <w:rFonts w:ascii="Arial" w:eastAsia="Arial" w:hAnsi="Arial" w:cs="Arial"/>
                <w:color w:val="000000"/>
                <w:sz w:val="18"/>
                <w:szCs w:val="18"/>
              </w:rPr>
              <w:t>Subsidiado</w:t>
            </w:r>
          </w:p>
        </w:tc>
        <w:tc>
          <w:tcPr>
            <w:tcW w:w="1306" w:type="dxa"/>
            <w:shd w:val="clear" w:color="auto" w:fill="auto"/>
          </w:tcPr>
          <w:p w:rsidR="00521D49" w:rsidRPr="0041441B" w:rsidRDefault="00521D49" w:rsidP="00444D61">
            <w:pPr>
              <w:jc w:val="center"/>
              <w:rPr>
                <w:rFonts w:ascii="Arial" w:eastAsia="Arial" w:hAnsi="Arial" w:cs="Arial"/>
                <w:color w:val="000000"/>
                <w:sz w:val="18"/>
                <w:szCs w:val="18"/>
              </w:rPr>
            </w:pPr>
            <w:r>
              <w:rPr>
                <w:rFonts w:ascii="Arial" w:eastAsia="Arial" w:hAnsi="Arial" w:cs="Arial"/>
                <w:color w:val="000000"/>
                <w:sz w:val="18"/>
                <w:szCs w:val="18"/>
              </w:rPr>
              <w:t>7</w:t>
            </w:r>
          </w:p>
        </w:tc>
        <w:tc>
          <w:tcPr>
            <w:tcW w:w="1306" w:type="dxa"/>
            <w:shd w:val="clear" w:color="auto" w:fill="auto"/>
          </w:tcPr>
          <w:p w:rsidR="00521D49" w:rsidRPr="0041441B" w:rsidRDefault="00521D49" w:rsidP="00444D61">
            <w:pPr>
              <w:jc w:val="center"/>
              <w:rPr>
                <w:rFonts w:ascii="Arial" w:eastAsia="Arial" w:hAnsi="Arial" w:cs="Arial"/>
                <w:color w:val="000000"/>
                <w:sz w:val="18"/>
                <w:szCs w:val="18"/>
              </w:rPr>
            </w:pPr>
            <w:r>
              <w:rPr>
                <w:rFonts w:ascii="Arial" w:eastAsia="Arial" w:hAnsi="Arial" w:cs="Arial"/>
                <w:color w:val="000000"/>
                <w:sz w:val="18"/>
                <w:szCs w:val="18"/>
              </w:rPr>
              <w:t>5</w:t>
            </w:r>
          </w:p>
        </w:tc>
      </w:tr>
      <w:tr w:rsidR="00521D49" w:rsidRPr="0041441B" w:rsidTr="00444D61">
        <w:trPr>
          <w:trHeight w:val="313"/>
        </w:trPr>
        <w:tc>
          <w:tcPr>
            <w:tcW w:w="1858" w:type="dxa"/>
            <w:shd w:val="clear" w:color="auto" w:fill="5B9BD5"/>
          </w:tcPr>
          <w:p w:rsidR="00521D49" w:rsidRPr="0041441B" w:rsidRDefault="00521D49" w:rsidP="00444D61">
            <w:pPr>
              <w:jc w:val="center"/>
              <w:rPr>
                <w:rFonts w:ascii="Arial" w:eastAsia="Arial" w:hAnsi="Arial" w:cs="Arial"/>
                <w:b/>
                <w:sz w:val="18"/>
                <w:szCs w:val="18"/>
              </w:rPr>
            </w:pPr>
            <w:r w:rsidRPr="0041441B">
              <w:rPr>
                <w:rFonts w:ascii="Arial" w:eastAsia="Arial" w:hAnsi="Arial" w:cs="Arial"/>
                <w:b/>
                <w:sz w:val="18"/>
                <w:szCs w:val="18"/>
              </w:rPr>
              <w:t>MEDIMAS</w:t>
            </w:r>
          </w:p>
        </w:tc>
        <w:tc>
          <w:tcPr>
            <w:tcW w:w="1281" w:type="dxa"/>
            <w:shd w:val="clear" w:color="auto" w:fill="auto"/>
          </w:tcPr>
          <w:p w:rsidR="00521D49" w:rsidRPr="0041441B" w:rsidRDefault="00521D49" w:rsidP="00444D61">
            <w:pPr>
              <w:jc w:val="center"/>
              <w:rPr>
                <w:rFonts w:ascii="Arial" w:eastAsia="Arial" w:hAnsi="Arial" w:cs="Arial"/>
                <w:color w:val="000000"/>
                <w:sz w:val="18"/>
                <w:szCs w:val="18"/>
              </w:rPr>
            </w:pPr>
            <w:r w:rsidRPr="0041441B">
              <w:rPr>
                <w:rFonts w:ascii="Arial" w:eastAsia="Arial" w:hAnsi="Arial" w:cs="Arial"/>
                <w:color w:val="000000"/>
                <w:sz w:val="18"/>
                <w:szCs w:val="18"/>
              </w:rPr>
              <w:t>Contributivo</w:t>
            </w:r>
          </w:p>
        </w:tc>
        <w:tc>
          <w:tcPr>
            <w:tcW w:w="1306" w:type="dxa"/>
            <w:shd w:val="clear" w:color="auto" w:fill="auto"/>
          </w:tcPr>
          <w:p w:rsidR="00521D49" w:rsidRPr="0041441B" w:rsidRDefault="00521D49" w:rsidP="00444D61">
            <w:pPr>
              <w:jc w:val="center"/>
              <w:rPr>
                <w:rFonts w:ascii="Arial" w:eastAsia="Arial" w:hAnsi="Arial" w:cs="Arial"/>
                <w:color w:val="000000"/>
                <w:sz w:val="18"/>
                <w:szCs w:val="18"/>
              </w:rPr>
            </w:pPr>
            <w:r>
              <w:rPr>
                <w:rFonts w:ascii="Arial" w:eastAsia="Arial" w:hAnsi="Arial" w:cs="Arial"/>
                <w:color w:val="000000"/>
                <w:sz w:val="18"/>
                <w:szCs w:val="18"/>
              </w:rPr>
              <w:t>0</w:t>
            </w:r>
          </w:p>
        </w:tc>
        <w:tc>
          <w:tcPr>
            <w:tcW w:w="1306" w:type="dxa"/>
            <w:shd w:val="clear" w:color="auto" w:fill="auto"/>
          </w:tcPr>
          <w:p w:rsidR="00521D49" w:rsidRPr="0041441B" w:rsidRDefault="00521D49" w:rsidP="00444D61">
            <w:pPr>
              <w:jc w:val="center"/>
              <w:rPr>
                <w:rFonts w:ascii="Arial" w:eastAsia="Arial" w:hAnsi="Arial" w:cs="Arial"/>
                <w:color w:val="000000"/>
                <w:sz w:val="18"/>
                <w:szCs w:val="18"/>
              </w:rPr>
            </w:pPr>
            <w:r>
              <w:rPr>
                <w:rFonts w:ascii="Arial" w:eastAsia="Arial" w:hAnsi="Arial" w:cs="Arial"/>
                <w:color w:val="000000"/>
                <w:sz w:val="18"/>
                <w:szCs w:val="18"/>
              </w:rPr>
              <w:t>0</w:t>
            </w:r>
          </w:p>
        </w:tc>
      </w:tr>
      <w:tr w:rsidR="00521D49" w:rsidRPr="0041441B" w:rsidTr="00444D61">
        <w:trPr>
          <w:trHeight w:val="313"/>
        </w:trPr>
        <w:tc>
          <w:tcPr>
            <w:tcW w:w="1858" w:type="dxa"/>
            <w:shd w:val="clear" w:color="auto" w:fill="5B9BD5"/>
          </w:tcPr>
          <w:p w:rsidR="00521D49" w:rsidRPr="0041441B" w:rsidRDefault="00521D49" w:rsidP="00444D61">
            <w:pPr>
              <w:jc w:val="center"/>
              <w:rPr>
                <w:rFonts w:ascii="Arial" w:eastAsia="Arial" w:hAnsi="Arial" w:cs="Arial"/>
                <w:b/>
                <w:sz w:val="18"/>
                <w:szCs w:val="18"/>
              </w:rPr>
            </w:pPr>
            <w:r w:rsidRPr="0041441B">
              <w:rPr>
                <w:rFonts w:ascii="Arial" w:eastAsia="Arial" w:hAnsi="Arial" w:cs="Arial"/>
                <w:b/>
                <w:sz w:val="18"/>
                <w:szCs w:val="18"/>
              </w:rPr>
              <w:t>BARRIOS UNIDOS</w:t>
            </w:r>
          </w:p>
        </w:tc>
        <w:tc>
          <w:tcPr>
            <w:tcW w:w="1281" w:type="dxa"/>
            <w:shd w:val="clear" w:color="auto" w:fill="auto"/>
          </w:tcPr>
          <w:p w:rsidR="00521D49" w:rsidRPr="0041441B" w:rsidRDefault="00521D49" w:rsidP="00444D61">
            <w:pPr>
              <w:jc w:val="center"/>
              <w:rPr>
                <w:rFonts w:ascii="Arial" w:eastAsia="Arial" w:hAnsi="Arial" w:cs="Arial"/>
                <w:color w:val="000000"/>
                <w:sz w:val="18"/>
                <w:szCs w:val="18"/>
              </w:rPr>
            </w:pPr>
            <w:r w:rsidRPr="0041441B">
              <w:rPr>
                <w:rFonts w:ascii="Arial" w:eastAsia="Arial" w:hAnsi="Arial" w:cs="Arial"/>
                <w:color w:val="000000"/>
                <w:sz w:val="18"/>
                <w:szCs w:val="18"/>
              </w:rPr>
              <w:t>subsidiado</w:t>
            </w:r>
          </w:p>
        </w:tc>
        <w:tc>
          <w:tcPr>
            <w:tcW w:w="1306" w:type="dxa"/>
            <w:shd w:val="clear" w:color="auto" w:fill="auto"/>
          </w:tcPr>
          <w:p w:rsidR="00521D49" w:rsidRPr="0041441B" w:rsidRDefault="00521D49" w:rsidP="00444D61">
            <w:pPr>
              <w:jc w:val="center"/>
              <w:rPr>
                <w:rFonts w:ascii="Arial" w:eastAsia="Arial" w:hAnsi="Arial" w:cs="Arial"/>
                <w:color w:val="000000"/>
                <w:sz w:val="18"/>
                <w:szCs w:val="18"/>
              </w:rPr>
            </w:pPr>
            <w:r>
              <w:rPr>
                <w:rFonts w:ascii="Arial" w:eastAsia="Arial" w:hAnsi="Arial" w:cs="Arial"/>
                <w:color w:val="000000"/>
                <w:sz w:val="18"/>
                <w:szCs w:val="18"/>
              </w:rPr>
              <w:t>1</w:t>
            </w:r>
          </w:p>
        </w:tc>
        <w:tc>
          <w:tcPr>
            <w:tcW w:w="1306" w:type="dxa"/>
            <w:shd w:val="clear" w:color="auto" w:fill="auto"/>
          </w:tcPr>
          <w:p w:rsidR="00521D49" w:rsidRPr="0041441B" w:rsidRDefault="00521D49" w:rsidP="00444D61">
            <w:pPr>
              <w:jc w:val="center"/>
              <w:rPr>
                <w:rFonts w:ascii="Arial" w:eastAsia="Arial" w:hAnsi="Arial" w:cs="Arial"/>
                <w:color w:val="000000"/>
                <w:sz w:val="18"/>
                <w:szCs w:val="18"/>
              </w:rPr>
            </w:pPr>
            <w:r w:rsidRPr="0041441B">
              <w:rPr>
                <w:rFonts w:ascii="Arial" w:eastAsia="Arial" w:hAnsi="Arial" w:cs="Arial"/>
                <w:color w:val="000000"/>
                <w:sz w:val="18"/>
                <w:szCs w:val="18"/>
              </w:rPr>
              <w:t>0</w:t>
            </w:r>
          </w:p>
        </w:tc>
      </w:tr>
      <w:tr w:rsidR="00521D49" w:rsidRPr="0041441B" w:rsidTr="00444D61">
        <w:trPr>
          <w:trHeight w:val="313"/>
        </w:trPr>
        <w:tc>
          <w:tcPr>
            <w:tcW w:w="1858" w:type="dxa"/>
            <w:shd w:val="clear" w:color="auto" w:fill="5B9BD5"/>
          </w:tcPr>
          <w:p w:rsidR="00521D49" w:rsidRPr="0041441B" w:rsidRDefault="00521D49" w:rsidP="00444D61">
            <w:pPr>
              <w:jc w:val="center"/>
              <w:rPr>
                <w:rFonts w:ascii="Arial" w:eastAsia="Arial" w:hAnsi="Arial" w:cs="Arial"/>
                <w:b/>
                <w:sz w:val="18"/>
                <w:szCs w:val="18"/>
              </w:rPr>
            </w:pPr>
            <w:r w:rsidRPr="0041441B">
              <w:rPr>
                <w:rFonts w:ascii="Arial" w:eastAsia="Arial" w:hAnsi="Arial" w:cs="Arial"/>
                <w:b/>
                <w:sz w:val="18"/>
                <w:szCs w:val="18"/>
              </w:rPr>
              <w:t>POLICIA NACIONAL</w:t>
            </w:r>
          </w:p>
        </w:tc>
        <w:tc>
          <w:tcPr>
            <w:tcW w:w="1281" w:type="dxa"/>
            <w:shd w:val="clear" w:color="auto" w:fill="auto"/>
          </w:tcPr>
          <w:p w:rsidR="00521D49" w:rsidRPr="0041441B" w:rsidRDefault="00521D49" w:rsidP="00444D61">
            <w:pPr>
              <w:jc w:val="center"/>
              <w:rPr>
                <w:rFonts w:ascii="Arial" w:eastAsia="Arial" w:hAnsi="Arial" w:cs="Arial"/>
                <w:color w:val="000000"/>
                <w:sz w:val="18"/>
                <w:szCs w:val="18"/>
              </w:rPr>
            </w:pPr>
            <w:r w:rsidRPr="0041441B">
              <w:rPr>
                <w:rFonts w:ascii="Arial" w:eastAsia="Arial" w:hAnsi="Arial" w:cs="Arial"/>
                <w:color w:val="000000"/>
                <w:sz w:val="18"/>
                <w:szCs w:val="18"/>
              </w:rPr>
              <w:t xml:space="preserve">Especial </w:t>
            </w:r>
          </w:p>
        </w:tc>
        <w:tc>
          <w:tcPr>
            <w:tcW w:w="1306" w:type="dxa"/>
            <w:shd w:val="clear" w:color="auto" w:fill="auto"/>
          </w:tcPr>
          <w:p w:rsidR="00521D49" w:rsidRPr="0041441B" w:rsidRDefault="00521D49" w:rsidP="00444D61">
            <w:pPr>
              <w:jc w:val="center"/>
              <w:rPr>
                <w:rFonts w:ascii="Arial" w:eastAsia="Arial" w:hAnsi="Arial" w:cs="Arial"/>
                <w:color w:val="000000"/>
                <w:sz w:val="18"/>
                <w:szCs w:val="18"/>
              </w:rPr>
            </w:pPr>
            <w:r>
              <w:rPr>
                <w:rFonts w:ascii="Arial" w:eastAsia="Arial" w:hAnsi="Arial" w:cs="Arial"/>
                <w:color w:val="000000"/>
                <w:sz w:val="18"/>
                <w:szCs w:val="18"/>
              </w:rPr>
              <w:t>4</w:t>
            </w:r>
          </w:p>
        </w:tc>
        <w:tc>
          <w:tcPr>
            <w:tcW w:w="1306" w:type="dxa"/>
            <w:shd w:val="clear" w:color="auto" w:fill="auto"/>
          </w:tcPr>
          <w:p w:rsidR="00521D49" w:rsidRPr="0041441B" w:rsidRDefault="00521D49" w:rsidP="00444D61">
            <w:pPr>
              <w:jc w:val="center"/>
              <w:rPr>
                <w:rFonts w:ascii="Arial" w:eastAsia="Arial" w:hAnsi="Arial" w:cs="Arial"/>
                <w:color w:val="000000"/>
                <w:sz w:val="18"/>
                <w:szCs w:val="18"/>
              </w:rPr>
            </w:pPr>
            <w:r>
              <w:rPr>
                <w:rFonts w:ascii="Arial" w:eastAsia="Arial" w:hAnsi="Arial" w:cs="Arial"/>
                <w:color w:val="000000"/>
                <w:sz w:val="18"/>
                <w:szCs w:val="18"/>
              </w:rPr>
              <w:t>2</w:t>
            </w:r>
          </w:p>
        </w:tc>
      </w:tr>
      <w:tr w:rsidR="00521D49" w:rsidRPr="0041441B" w:rsidTr="00444D61">
        <w:trPr>
          <w:trHeight w:val="313"/>
        </w:trPr>
        <w:tc>
          <w:tcPr>
            <w:tcW w:w="1858" w:type="dxa"/>
            <w:shd w:val="clear" w:color="auto" w:fill="5B9BD5"/>
          </w:tcPr>
          <w:p w:rsidR="00521D49" w:rsidRPr="0041441B" w:rsidRDefault="00521D49" w:rsidP="00444D61">
            <w:pPr>
              <w:jc w:val="center"/>
              <w:rPr>
                <w:rFonts w:ascii="Arial" w:eastAsia="Arial" w:hAnsi="Arial" w:cs="Arial"/>
                <w:b/>
                <w:sz w:val="18"/>
                <w:szCs w:val="18"/>
              </w:rPr>
            </w:pPr>
            <w:r w:rsidRPr="0041441B">
              <w:rPr>
                <w:rFonts w:ascii="Arial" w:eastAsia="Arial" w:hAnsi="Arial" w:cs="Arial"/>
                <w:b/>
                <w:sz w:val="18"/>
                <w:szCs w:val="18"/>
              </w:rPr>
              <w:t xml:space="preserve">VINCULADO </w:t>
            </w:r>
          </w:p>
        </w:tc>
        <w:tc>
          <w:tcPr>
            <w:tcW w:w="1281" w:type="dxa"/>
            <w:shd w:val="clear" w:color="auto" w:fill="auto"/>
          </w:tcPr>
          <w:p w:rsidR="00521D49" w:rsidRPr="0041441B" w:rsidRDefault="00521D49" w:rsidP="00444D61">
            <w:pPr>
              <w:jc w:val="center"/>
              <w:rPr>
                <w:rFonts w:ascii="Arial" w:eastAsia="Arial" w:hAnsi="Arial" w:cs="Arial"/>
                <w:color w:val="000000"/>
                <w:sz w:val="18"/>
                <w:szCs w:val="18"/>
              </w:rPr>
            </w:pPr>
          </w:p>
        </w:tc>
        <w:tc>
          <w:tcPr>
            <w:tcW w:w="1306" w:type="dxa"/>
            <w:shd w:val="clear" w:color="auto" w:fill="auto"/>
          </w:tcPr>
          <w:p w:rsidR="00521D49" w:rsidRPr="0041441B" w:rsidRDefault="00521D49" w:rsidP="00444D61">
            <w:pPr>
              <w:jc w:val="center"/>
              <w:rPr>
                <w:rFonts w:ascii="Arial" w:eastAsia="Arial" w:hAnsi="Arial" w:cs="Arial"/>
                <w:color w:val="000000"/>
                <w:sz w:val="18"/>
                <w:szCs w:val="18"/>
              </w:rPr>
            </w:pPr>
            <w:r>
              <w:rPr>
                <w:rFonts w:ascii="Arial" w:eastAsia="Arial" w:hAnsi="Arial" w:cs="Arial"/>
                <w:color w:val="000000"/>
                <w:sz w:val="18"/>
                <w:szCs w:val="18"/>
              </w:rPr>
              <w:t>1</w:t>
            </w:r>
          </w:p>
        </w:tc>
        <w:tc>
          <w:tcPr>
            <w:tcW w:w="1306" w:type="dxa"/>
            <w:shd w:val="clear" w:color="auto" w:fill="auto"/>
          </w:tcPr>
          <w:p w:rsidR="00521D49" w:rsidRPr="0041441B" w:rsidRDefault="00521D49" w:rsidP="00444D61">
            <w:pPr>
              <w:jc w:val="center"/>
              <w:rPr>
                <w:rFonts w:ascii="Arial" w:eastAsia="Arial" w:hAnsi="Arial" w:cs="Arial"/>
                <w:color w:val="000000"/>
                <w:sz w:val="18"/>
                <w:szCs w:val="18"/>
              </w:rPr>
            </w:pPr>
            <w:r>
              <w:rPr>
                <w:rFonts w:ascii="Arial" w:eastAsia="Arial" w:hAnsi="Arial" w:cs="Arial"/>
                <w:color w:val="000000"/>
                <w:sz w:val="18"/>
                <w:szCs w:val="18"/>
              </w:rPr>
              <w:t>3</w:t>
            </w:r>
          </w:p>
        </w:tc>
      </w:tr>
      <w:tr w:rsidR="00521D49" w:rsidRPr="0041441B" w:rsidTr="00444D61">
        <w:trPr>
          <w:trHeight w:val="313"/>
        </w:trPr>
        <w:tc>
          <w:tcPr>
            <w:tcW w:w="1858" w:type="dxa"/>
            <w:shd w:val="clear" w:color="auto" w:fill="5B9BD5"/>
          </w:tcPr>
          <w:p w:rsidR="00521D49" w:rsidRPr="0041441B" w:rsidRDefault="00521D49" w:rsidP="00444D61">
            <w:pPr>
              <w:jc w:val="center"/>
              <w:rPr>
                <w:rFonts w:ascii="Arial" w:eastAsia="Arial" w:hAnsi="Arial" w:cs="Arial"/>
                <w:b/>
                <w:sz w:val="18"/>
                <w:szCs w:val="18"/>
              </w:rPr>
            </w:pPr>
            <w:r w:rsidRPr="0041441B">
              <w:rPr>
                <w:rFonts w:ascii="Arial" w:eastAsia="Arial" w:hAnsi="Arial" w:cs="Arial"/>
                <w:b/>
                <w:sz w:val="18"/>
                <w:szCs w:val="18"/>
              </w:rPr>
              <w:t>COOSALUD</w:t>
            </w:r>
          </w:p>
        </w:tc>
        <w:tc>
          <w:tcPr>
            <w:tcW w:w="1281" w:type="dxa"/>
            <w:shd w:val="clear" w:color="auto" w:fill="auto"/>
          </w:tcPr>
          <w:p w:rsidR="00521D49" w:rsidRPr="0041441B" w:rsidRDefault="00521D49" w:rsidP="00444D61">
            <w:pPr>
              <w:jc w:val="center"/>
              <w:rPr>
                <w:rFonts w:ascii="Arial" w:eastAsia="Arial" w:hAnsi="Arial" w:cs="Arial"/>
                <w:color w:val="000000"/>
                <w:sz w:val="18"/>
                <w:szCs w:val="18"/>
              </w:rPr>
            </w:pPr>
            <w:r w:rsidRPr="0041441B">
              <w:rPr>
                <w:rFonts w:ascii="Arial" w:eastAsia="Arial" w:hAnsi="Arial" w:cs="Arial"/>
                <w:color w:val="000000"/>
                <w:sz w:val="18"/>
                <w:szCs w:val="18"/>
              </w:rPr>
              <w:t>Subsidiado</w:t>
            </w:r>
          </w:p>
        </w:tc>
        <w:tc>
          <w:tcPr>
            <w:tcW w:w="1306" w:type="dxa"/>
            <w:shd w:val="clear" w:color="auto" w:fill="auto"/>
          </w:tcPr>
          <w:p w:rsidR="00521D49" w:rsidRPr="0041441B" w:rsidRDefault="00521D49" w:rsidP="00444D61">
            <w:pPr>
              <w:jc w:val="center"/>
              <w:rPr>
                <w:rFonts w:ascii="Arial" w:eastAsia="Arial" w:hAnsi="Arial" w:cs="Arial"/>
                <w:color w:val="000000"/>
                <w:sz w:val="18"/>
                <w:szCs w:val="18"/>
              </w:rPr>
            </w:pPr>
            <w:r>
              <w:rPr>
                <w:rFonts w:ascii="Arial" w:eastAsia="Arial" w:hAnsi="Arial" w:cs="Arial"/>
                <w:color w:val="000000"/>
                <w:sz w:val="18"/>
                <w:szCs w:val="18"/>
              </w:rPr>
              <w:t>2</w:t>
            </w:r>
          </w:p>
        </w:tc>
        <w:tc>
          <w:tcPr>
            <w:tcW w:w="1306" w:type="dxa"/>
            <w:shd w:val="clear" w:color="auto" w:fill="auto"/>
          </w:tcPr>
          <w:p w:rsidR="00521D49" w:rsidRPr="0041441B" w:rsidRDefault="00521D49" w:rsidP="00444D61">
            <w:pPr>
              <w:jc w:val="center"/>
              <w:rPr>
                <w:rFonts w:ascii="Arial" w:eastAsia="Arial" w:hAnsi="Arial" w:cs="Arial"/>
                <w:color w:val="000000"/>
                <w:sz w:val="18"/>
                <w:szCs w:val="18"/>
              </w:rPr>
            </w:pPr>
            <w:r w:rsidRPr="0041441B">
              <w:rPr>
                <w:rFonts w:ascii="Arial" w:eastAsia="Arial" w:hAnsi="Arial" w:cs="Arial"/>
                <w:color w:val="000000"/>
                <w:sz w:val="18"/>
                <w:szCs w:val="18"/>
              </w:rPr>
              <w:t>0</w:t>
            </w:r>
          </w:p>
        </w:tc>
      </w:tr>
      <w:tr w:rsidR="00521D49" w:rsidRPr="0041441B" w:rsidTr="00444D61">
        <w:trPr>
          <w:trHeight w:val="313"/>
        </w:trPr>
        <w:tc>
          <w:tcPr>
            <w:tcW w:w="1858" w:type="dxa"/>
            <w:shd w:val="clear" w:color="auto" w:fill="5B9BD5"/>
          </w:tcPr>
          <w:p w:rsidR="00521D49" w:rsidRPr="0041441B" w:rsidRDefault="00521D49" w:rsidP="00444D61">
            <w:pPr>
              <w:jc w:val="center"/>
              <w:rPr>
                <w:rFonts w:ascii="Arial" w:eastAsia="Arial" w:hAnsi="Arial" w:cs="Arial"/>
                <w:b/>
                <w:sz w:val="18"/>
                <w:szCs w:val="18"/>
              </w:rPr>
            </w:pPr>
            <w:r w:rsidRPr="0041441B">
              <w:rPr>
                <w:rFonts w:ascii="Arial" w:eastAsia="Arial" w:hAnsi="Arial" w:cs="Arial"/>
                <w:b/>
                <w:sz w:val="18"/>
                <w:szCs w:val="18"/>
              </w:rPr>
              <w:t>CAJA DE COMPENSACION FAMILIAR DE RISARALDA</w:t>
            </w:r>
          </w:p>
        </w:tc>
        <w:tc>
          <w:tcPr>
            <w:tcW w:w="1281" w:type="dxa"/>
            <w:shd w:val="clear" w:color="auto" w:fill="auto"/>
          </w:tcPr>
          <w:p w:rsidR="00521D49" w:rsidRPr="0041441B" w:rsidRDefault="00521D49" w:rsidP="00444D61">
            <w:pPr>
              <w:jc w:val="center"/>
              <w:rPr>
                <w:rFonts w:ascii="Arial" w:eastAsia="Arial" w:hAnsi="Arial" w:cs="Arial"/>
                <w:color w:val="000000"/>
                <w:sz w:val="18"/>
                <w:szCs w:val="18"/>
              </w:rPr>
            </w:pPr>
          </w:p>
        </w:tc>
        <w:tc>
          <w:tcPr>
            <w:tcW w:w="1306" w:type="dxa"/>
            <w:shd w:val="clear" w:color="auto" w:fill="auto"/>
          </w:tcPr>
          <w:p w:rsidR="00521D49" w:rsidRPr="0041441B" w:rsidRDefault="00521D49" w:rsidP="00444D61">
            <w:pPr>
              <w:jc w:val="center"/>
              <w:rPr>
                <w:rFonts w:ascii="Arial" w:eastAsia="Arial" w:hAnsi="Arial" w:cs="Arial"/>
                <w:color w:val="000000"/>
                <w:sz w:val="18"/>
                <w:szCs w:val="18"/>
              </w:rPr>
            </w:pPr>
            <w:r w:rsidRPr="0041441B">
              <w:rPr>
                <w:rFonts w:ascii="Arial" w:eastAsia="Arial" w:hAnsi="Arial" w:cs="Arial"/>
                <w:color w:val="000000"/>
                <w:sz w:val="18"/>
                <w:szCs w:val="18"/>
              </w:rPr>
              <w:t>0</w:t>
            </w:r>
          </w:p>
        </w:tc>
        <w:tc>
          <w:tcPr>
            <w:tcW w:w="1306" w:type="dxa"/>
            <w:shd w:val="clear" w:color="auto" w:fill="auto"/>
          </w:tcPr>
          <w:p w:rsidR="00521D49" w:rsidRPr="0041441B" w:rsidRDefault="00521D49" w:rsidP="00444D61">
            <w:pPr>
              <w:jc w:val="center"/>
              <w:rPr>
                <w:rFonts w:ascii="Arial" w:eastAsia="Arial" w:hAnsi="Arial" w:cs="Arial"/>
                <w:color w:val="000000"/>
                <w:sz w:val="18"/>
                <w:szCs w:val="18"/>
              </w:rPr>
            </w:pPr>
            <w:r w:rsidRPr="0041441B">
              <w:rPr>
                <w:rFonts w:ascii="Arial" w:eastAsia="Arial" w:hAnsi="Arial" w:cs="Arial"/>
                <w:color w:val="000000"/>
                <w:sz w:val="18"/>
                <w:szCs w:val="18"/>
              </w:rPr>
              <w:t>0</w:t>
            </w:r>
          </w:p>
        </w:tc>
      </w:tr>
      <w:tr w:rsidR="00521D49" w:rsidRPr="0041441B" w:rsidTr="00444D61">
        <w:trPr>
          <w:trHeight w:val="313"/>
        </w:trPr>
        <w:tc>
          <w:tcPr>
            <w:tcW w:w="1858" w:type="dxa"/>
            <w:shd w:val="clear" w:color="auto" w:fill="5B9BD5"/>
          </w:tcPr>
          <w:p w:rsidR="00521D49" w:rsidRPr="0041441B" w:rsidRDefault="00521D49" w:rsidP="00444D61">
            <w:pPr>
              <w:jc w:val="center"/>
              <w:rPr>
                <w:rFonts w:ascii="Arial" w:eastAsia="Arial" w:hAnsi="Arial" w:cs="Arial"/>
                <w:b/>
                <w:sz w:val="18"/>
                <w:szCs w:val="18"/>
              </w:rPr>
            </w:pPr>
            <w:r w:rsidRPr="0041441B">
              <w:rPr>
                <w:rFonts w:ascii="Arial" w:eastAsia="Arial" w:hAnsi="Arial" w:cs="Arial"/>
                <w:b/>
                <w:sz w:val="18"/>
                <w:szCs w:val="18"/>
              </w:rPr>
              <w:t>PIJAO SALUD</w:t>
            </w:r>
          </w:p>
        </w:tc>
        <w:tc>
          <w:tcPr>
            <w:tcW w:w="1281" w:type="dxa"/>
            <w:shd w:val="clear" w:color="auto" w:fill="auto"/>
          </w:tcPr>
          <w:p w:rsidR="00521D49" w:rsidRPr="0041441B" w:rsidRDefault="00521D49" w:rsidP="00444D61">
            <w:pPr>
              <w:jc w:val="center"/>
              <w:rPr>
                <w:rFonts w:ascii="Arial" w:eastAsia="Arial" w:hAnsi="Arial" w:cs="Arial"/>
                <w:color w:val="000000"/>
                <w:sz w:val="18"/>
                <w:szCs w:val="18"/>
              </w:rPr>
            </w:pPr>
          </w:p>
        </w:tc>
        <w:tc>
          <w:tcPr>
            <w:tcW w:w="1306" w:type="dxa"/>
            <w:shd w:val="clear" w:color="auto" w:fill="auto"/>
          </w:tcPr>
          <w:p w:rsidR="00521D49" w:rsidRPr="0041441B" w:rsidRDefault="00521D49" w:rsidP="00444D61">
            <w:pPr>
              <w:jc w:val="center"/>
              <w:rPr>
                <w:rFonts w:ascii="Arial" w:eastAsia="Arial" w:hAnsi="Arial" w:cs="Arial"/>
                <w:color w:val="000000"/>
                <w:sz w:val="18"/>
                <w:szCs w:val="18"/>
              </w:rPr>
            </w:pPr>
            <w:r w:rsidRPr="0041441B">
              <w:rPr>
                <w:rFonts w:ascii="Arial" w:eastAsia="Arial" w:hAnsi="Arial" w:cs="Arial"/>
                <w:color w:val="000000"/>
                <w:sz w:val="18"/>
                <w:szCs w:val="18"/>
              </w:rPr>
              <w:t>0</w:t>
            </w:r>
          </w:p>
        </w:tc>
        <w:tc>
          <w:tcPr>
            <w:tcW w:w="1306" w:type="dxa"/>
            <w:shd w:val="clear" w:color="auto" w:fill="auto"/>
          </w:tcPr>
          <w:p w:rsidR="00521D49" w:rsidRPr="0041441B" w:rsidRDefault="00521D49" w:rsidP="00444D61">
            <w:pPr>
              <w:jc w:val="center"/>
              <w:rPr>
                <w:rFonts w:ascii="Arial" w:eastAsia="Arial" w:hAnsi="Arial" w:cs="Arial"/>
                <w:color w:val="000000"/>
                <w:sz w:val="18"/>
                <w:szCs w:val="18"/>
              </w:rPr>
            </w:pPr>
            <w:r>
              <w:rPr>
                <w:rFonts w:ascii="Arial" w:eastAsia="Arial" w:hAnsi="Arial" w:cs="Arial"/>
                <w:color w:val="000000"/>
                <w:sz w:val="18"/>
                <w:szCs w:val="18"/>
              </w:rPr>
              <w:t>1</w:t>
            </w:r>
          </w:p>
        </w:tc>
      </w:tr>
      <w:tr w:rsidR="00521D49" w:rsidRPr="0041441B" w:rsidTr="00444D61">
        <w:trPr>
          <w:trHeight w:val="313"/>
        </w:trPr>
        <w:tc>
          <w:tcPr>
            <w:tcW w:w="1858" w:type="dxa"/>
            <w:shd w:val="clear" w:color="auto" w:fill="5B9BD5"/>
          </w:tcPr>
          <w:p w:rsidR="00521D49" w:rsidRPr="0041441B" w:rsidRDefault="00521D49" w:rsidP="00444D61">
            <w:pPr>
              <w:jc w:val="center"/>
              <w:rPr>
                <w:rFonts w:ascii="Arial" w:eastAsia="Arial" w:hAnsi="Arial" w:cs="Arial"/>
                <w:b/>
                <w:sz w:val="18"/>
                <w:szCs w:val="18"/>
              </w:rPr>
            </w:pPr>
            <w:r w:rsidRPr="0041441B">
              <w:rPr>
                <w:rFonts w:ascii="Arial" w:eastAsia="Arial" w:hAnsi="Arial" w:cs="Arial"/>
                <w:b/>
                <w:sz w:val="18"/>
                <w:szCs w:val="18"/>
              </w:rPr>
              <w:t>TOTAL</w:t>
            </w:r>
          </w:p>
        </w:tc>
        <w:tc>
          <w:tcPr>
            <w:tcW w:w="1281" w:type="dxa"/>
            <w:shd w:val="clear" w:color="auto" w:fill="auto"/>
          </w:tcPr>
          <w:p w:rsidR="00521D49" w:rsidRPr="0041441B" w:rsidRDefault="00521D49" w:rsidP="00444D61">
            <w:pPr>
              <w:jc w:val="center"/>
              <w:rPr>
                <w:rFonts w:ascii="Arial" w:eastAsia="Arial" w:hAnsi="Arial" w:cs="Arial"/>
                <w:color w:val="000000"/>
                <w:sz w:val="18"/>
                <w:szCs w:val="18"/>
              </w:rPr>
            </w:pPr>
          </w:p>
        </w:tc>
        <w:tc>
          <w:tcPr>
            <w:tcW w:w="1306" w:type="dxa"/>
            <w:shd w:val="clear" w:color="auto" w:fill="auto"/>
          </w:tcPr>
          <w:p w:rsidR="00521D49" w:rsidRPr="0041441B" w:rsidRDefault="00521D49" w:rsidP="00444D61">
            <w:pPr>
              <w:jc w:val="center"/>
              <w:rPr>
                <w:rFonts w:ascii="Arial" w:eastAsia="Arial" w:hAnsi="Arial" w:cs="Arial"/>
                <w:b/>
                <w:color w:val="000000"/>
                <w:sz w:val="18"/>
                <w:szCs w:val="18"/>
              </w:rPr>
            </w:pPr>
            <w:r>
              <w:rPr>
                <w:rFonts w:ascii="Arial" w:eastAsia="Arial" w:hAnsi="Arial" w:cs="Arial"/>
                <w:b/>
                <w:color w:val="000000"/>
                <w:sz w:val="18"/>
                <w:szCs w:val="18"/>
              </w:rPr>
              <w:t>151</w:t>
            </w:r>
          </w:p>
        </w:tc>
        <w:tc>
          <w:tcPr>
            <w:tcW w:w="1306" w:type="dxa"/>
            <w:shd w:val="clear" w:color="auto" w:fill="auto"/>
          </w:tcPr>
          <w:p w:rsidR="00521D49" w:rsidRPr="0041441B" w:rsidRDefault="00521D49" w:rsidP="00444D61">
            <w:pPr>
              <w:jc w:val="center"/>
              <w:rPr>
                <w:rFonts w:ascii="Arial" w:eastAsia="Arial" w:hAnsi="Arial" w:cs="Arial"/>
                <w:b/>
                <w:color w:val="000000"/>
                <w:sz w:val="18"/>
                <w:szCs w:val="18"/>
              </w:rPr>
            </w:pPr>
            <w:r>
              <w:rPr>
                <w:rFonts w:ascii="Arial" w:eastAsia="Arial" w:hAnsi="Arial" w:cs="Arial"/>
                <w:b/>
                <w:color w:val="000000"/>
                <w:sz w:val="18"/>
                <w:szCs w:val="18"/>
              </w:rPr>
              <w:t>95</w:t>
            </w:r>
          </w:p>
        </w:tc>
      </w:tr>
    </w:tbl>
    <w:p w:rsidR="00521D49" w:rsidRDefault="00521D49" w:rsidP="00521D49">
      <w:pPr>
        <w:jc w:val="both"/>
        <w:rPr>
          <w:rFonts w:ascii="Arial" w:hAnsi="Arial" w:cs="Arial"/>
          <w:b/>
          <w:sz w:val="18"/>
          <w:szCs w:val="18"/>
        </w:rPr>
      </w:pPr>
    </w:p>
    <w:p w:rsidR="00521D49" w:rsidRPr="0041441B" w:rsidRDefault="00521D49" w:rsidP="00521D49">
      <w:pPr>
        <w:jc w:val="both"/>
        <w:rPr>
          <w:rFonts w:ascii="Arial" w:hAnsi="Arial" w:cs="Arial"/>
          <w:b/>
          <w:sz w:val="18"/>
          <w:szCs w:val="18"/>
        </w:rPr>
      </w:pPr>
      <w:r w:rsidRPr="0041441B">
        <w:rPr>
          <w:rFonts w:ascii="Arial" w:hAnsi="Arial" w:cs="Arial"/>
          <w:b/>
          <w:sz w:val="18"/>
          <w:szCs w:val="18"/>
        </w:rPr>
        <w:t>DISCRIMINACION POR RANGO DE EDAD CA DE MAMA</w:t>
      </w:r>
    </w:p>
    <w:p w:rsidR="00521D49" w:rsidRPr="0041441B" w:rsidRDefault="00521D49" w:rsidP="00521D49">
      <w:pPr>
        <w:pStyle w:val="Piedepgina"/>
        <w:jc w:val="both"/>
        <w:rPr>
          <w:rFonts w:ascii="Arial" w:hAnsi="Arial" w:cs="Arial"/>
          <w:b/>
          <w:sz w:val="18"/>
          <w:szCs w:val="18"/>
        </w:rPr>
      </w:pPr>
      <w:r w:rsidRPr="0041441B">
        <w:rPr>
          <w:rFonts w:ascii="Arial" w:hAnsi="Arial" w:cs="Arial"/>
          <w:b/>
          <w:sz w:val="18"/>
          <w:szCs w:val="18"/>
        </w:rPr>
        <w:t>Tabla N°4</w:t>
      </w:r>
    </w:p>
    <w:p w:rsidR="00521D49" w:rsidRPr="0041441B" w:rsidRDefault="00521D49" w:rsidP="00521D49">
      <w:pPr>
        <w:pStyle w:val="Piedepgina"/>
        <w:jc w:val="both"/>
        <w:rPr>
          <w:rFonts w:ascii="Arial" w:hAnsi="Arial" w:cs="Arial"/>
          <w:b/>
          <w:sz w:val="18"/>
          <w:szCs w:val="18"/>
        </w:rPr>
      </w:pPr>
    </w:p>
    <w:tbl>
      <w:tblPr>
        <w:tblW w:w="3778" w:type="dxa"/>
        <w:tblInd w:w="-10" w:type="dxa"/>
        <w:tblLayout w:type="fixed"/>
        <w:tblLook w:val="0400" w:firstRow="0" w:lastRow="0" w:firstColumn="0" w:lastColumn="0" w:noHBand="0" w:noVBand="1"/>
      </w:tblPr>
      <w:tblGrid>
        <w:gridCol w:w="1889"/>
        <w:gridCol w:w="1889"/>
      </w:tblGrid>
      <w:tr w:rsidR="00521D49" w:rsidRPr="0041441B" w:rsidTr="00444D61">
        <w:trPr>
          <w:trHeight w:val="326"/>
        </w:trPr>
        <w:tc>
          <w:tcPr>
            <w:tcW w:w="1889" w:type="dxa"/>
            <w:tcBorders>
              <w:top w:val="single" w:sz="8" w:space="0" w:color="000000"/>
              <w:left w:val="single" w:sz="8" w:space="0" w:color="000000"/>
              <w:bottom w:val="single" w:sz="8" w:space="0" w:color="000000"/>
              <w:right w:val="single" w:sz="8" w:space="0" w:color="000000"/>
            </w:tcBorders>
            <w:shd w:val="clear" w:color="auto" w:fill="auto"/>
            <w:vAlign w:val="center"/>
          </w:tcPr>
          <w:p w:rsidR="00521D49" w:rsidRPr="00445E68" w:rsidRDefault="00521D49" w:rsidP="00444D61">
            <w:pPr>
              <w:jc w:val="both"/>
              <w:rPr>
                <w:rFonts w:ascii="Arial" w:eastAsia="Arial" w:hAnsi="Arial" w:cs="Arial"/>
                <w:b/>
                <w:color w:val="000000"/>
                <w:sz w:val="18"/>
                <w:szCs w:val="18"/>
              </w:rPr>
            </w:pPr>
            <w:r>
              <w:rPr>
                <w:rFonts w:ascii="Arial" w:eastAsia="Arial" w:hAnsi="Arial" w:cs="Arial"/>
                <w:b/>
                <w:color w:val="000000"/>
                <w:sz w:val="18"/>
                <w:szCs w:val="18"/>
              </w:rPr>
              <w:t>RANGO DE EDAD</w:t>
            </w:r>
          </w:p>
        </w:tc>
        <w:tc>
          <w:tcPr>
            <w:tcW w:w="1889" w:type="dxa"/>
            <w:tcBorders>
              <w:top w:val="single" w:sz="8" w:space="0" w:color="000000"/>
              <w:left w:val="nil"/>
              <w:bottom w:val="single" w:sz="8" w:space="0" w:color="000000"/>
              <w:right w:val="single" w:sz="8" w:space="0" w:color="000000"/>
            </w:tcBorders>
            <w:shd w:val="clear" w:color="auto" w:fill="auto"/>
            <w:vAlign w:val="center"/>
          </w:tcPr>
          <w:p w:rsidR="00521D49" w:rsidRPr="00445E68" w:rsidRDefault="00521D49" w:rsidP="00444D61">
            <w:pPr>
              <w:jc w:val="both"/>
              <w:rPr>
                <w:rFonts w:ascii="Arial" w:eastAsia="Arial" w:hAnsi="Arial" w:cs="Arial"/>
                <w:b/>
                <w:color w:val="000000"/>
                <w:sz w:val="18"/>
                <w:szCs w:val="18"/>
              </w:rPr>
            </w:pPr>
            <w:r w:rsidRPr="00445E68">
              <w:rPr>
                <w:rFonts w:ascii="Arial" w:eastAsia="Arial" w:hAnsi="Arial" w:cs="Arial"/>
                <w:b/>
                <w:color w:val="000000"/>
                <w:sz w:val="18"/>
                <w:szCs w:val="18"/>
              </w:rPr>
              <w:t>N° DE CASOS</w:t>
            </w:r>
          </w:p>
        </w:tc>
      </w:tr>
      <w:tr w:rsidR="00521D49" w:rsidRPr="0041441B" w:rsidTr="00444D61">
        <w:trPr>
          <w:trHeight w:val="326"/>
        </w:trPr>
        <w:tc>
          <w:tcPr>
            <w:tcW w:w="1889" w:type="dxa"/>
            <w:tcBorders>
              <w:top w:val="single" w:sz="8" w:space="0" w:color="000000"/>
              <w:left w:val="single" w:sz="8" w:space="0" w:color="000000"/>
              <w:bottom w:val="single" w:sz="8" w:space="0" w:color="000000"/>
              <w:right w:val="single" w:sz="8" w:space="0" w:color="000000"/>
            </w:tcBorders>
            <w:shd w:val="clear" w:color="auto" w:fill="auto"/>
            <w:vAlign w:val="center"/>
          </w:tcPr>
          <w:p w:rsidR="00521D49" w:rsidRPr="00445E68" w:rsidRDefault="00521D49" w:rsidP="00444D61">
            <w:pPr>
              <w:jc w:val="both"/>
              <w:rPr>
                <w:rFonts w:ascii="Arial" w:eastAsia="Arial" w:hAnsi="Arial" w:cs="Arial"/>
                <w:b/>
                <w:color w:val="000000"/>
                <w:sz w:val="18"/>
                <w:szCs w:val="18"/>
              </w:rPr>
            </w:pPr>
            <w:r w:rsidRPr="00445E68">
              <w:rPr>
                <w:rFonts w:ascii="Arial" w:eastAsia="Arial" w:hAnsi="Arial" w:cs="Arial"/>
                <w:b/>
                <w:color w:val="000000"/>
                <w:sz w:val="18"/>
                <w:szCs w:val="18"/>
              </w:rPr>
              <w:t>30-45</w:t>
            </w:r>
          </w:p>
        </w:tc>
        <w:tc>
          <w:tcPr>
            <w:tcW w:w="1889" w:type="dxa"/>
            <w:tcBorders>
              <w:top w:val="single" w:sz="8" w:space="0" w:color="000000"/>
              <w:left w:val="nil"/>
              <w:bottom w:val="single" w:sz="8" w:space="0" w:color="000000"/>
              <w:right w:val="single" w:sz="8" w:space="0" w:color="000000"/>
            </w:tcBorders>
            <w:shd w:val="clear" w:color="auto" w:fill="auto"/>
            <w:vAlign w:val="center"/>
          </w:tcPr>
          <w:p w:rsidR="00521D49" w:rsidRPr="0041441B" w:rsidRDefault="00521D49" w:rsidP="00444D61">
            <w:pPr>
              <w:jc w:val="both"/>
              <w:rPr>
                <w:rFonts w:ascii="Arial" w:eastAsia="Arial" w:hAnsi="Arial" w:cs="Arial"/>
                <w:color w:val="000000"/>
                <w:sz w:val="18"/>
                <w:szCs w:val="18"/>
              </w:rPr>
            </w:pPr>
            <w:r>
              <w:rPr>
                <w:rFonts w:ascii="Arial" w:eastAsia="Arial" w:hAnsi="Arial" w:cs="Arial"/>
                <w:color w:val="000000"/>
                <w:sz w:val="18"/>
                <w:szCs w:val="18"/>
              </w:rPr>
              <w:t>19</w:t>
            </w:r>
          </w:p>
        </w:tc>
      </w:tr>
      <w:tr w:rsidR="00521D49" w:rsidRPr="0041441B" w:rsidTr="00444D61">
        <w:trPr>
          <w:trHeight w:val="326"/>
        </w:trPr>
        <w:tc>
          <w:tcPr>
            <w:tcW w:w="1889" w:type="dxa"/>
            <w:tcBorders>
              <w:top w:val="nil"/>
              <w:left w:val="single" w:sz="8" w:space="0" w:color="000000"/>
              <w:bottom w:val="single" w:sz="8" w:space="0" w:color="000000"/>
              <w:right w:val="single" w:sz="8" w:space="0" w:color="000000"/>
            </w:tcBorders>
            <w:shd w:val="clear" w:color="auto" w:fill="auto"/>
            <w:vAlign w:val="center"/>
          </w:tcPr>
          <w:p w:rsidR="00521D49" w:rsidRPr="00445E68" w:rsidRDefault="00521D49" w:rsidP="00444D61">
            <w:pPr>
              <w:jc w:val="both"/>
              <w:rPr>
                <w:rFonts w:ascii="Arial" w:eastAsia="Arial" w:hAnsi="Arial" w:cs="Arial"/>
                <w:b/>
                <w:color w:val="000000"/>
                <w:sz w:val="18"/>
                <w:szCs w:val="18"/>
              </w:rPr>
            </w:pPr>
            <w:r w:rsidRPr="00445E68">
              <w:rPr>
                <w:rFonts w:ascii="Arial" w:eastAsia="Arial" w:hAnsi="Arial" w:cs="Arial"/>
                <w:b/>
                <w:color w:val="000000"/>
                <w:sz w:val="18"/>
                <w:szCs w:val="18"/>
              </w:rPr>
              <w:t>46-55</w:t>
            </w:r>
          </w:p>
        </w:tc>
        <w:tc>
          <w:tcPr>
            <w:tcW w:w="1889" w:type="dxa"/>
            <w:tcBorders>
              <w:top w:val="nil"/>
              <w:left w:val="nil"/>
              <w:bottom w:val="single" w:sz="8" w:space="0" w:color="000000"/>
              <w:right w:val="single" w:sz="8" w:space="0" w:color="000000"/>
            </w:tcBorders>
            <w:shd w:val="clear" w:color="auto" w:fill="auto"/>
            <w:vAlign w:val="center"/>
          </w:tcPr>
          <w:p w:rsidR="00521D49" w:rsidRPr="0041441B" w:rsidRDefault="00521D49" w:rsidP="00444D61">
            <w:pPr>
              <w:jc w:val="both"/>
              <w:rPr>
                <w:rFonts w:ascii="Arial" w:eastAsia="Arial" w:hAnsi="Arial" w:cs="Arial"/>
                <w:color w:val="000000"/>
                <w:sz w:val="18"/>
                <w:szCs w:val="18"/>
              </w:rPr>
            </w:pPr>
            <w:r>
              <w:rPr>
                <w:rFonts w:ascii="Arial" w:eastAsia="Arial" w:hAnsi="Arial" w:cs="Arial"/>
                <w:color w:val="000000"/>
                <w:sz w:val="18"/>
                <w:szCs w:val="18"/>
              </w:rPr>
              <w:t>31</w:t>
            </w:r>
          </w:p>
        </w:tc>
      </w:tr>
      <w:tr w:rsidR="00521D49" w:rsidRPr="0041441B" w:rsidTr="00444D61">
        <w:trPr>
          <w:trHeight w:val="326"/>
        </w:trPr>
        <w:tc>
          <w:tcPr>
            <w:tcW w:w="1889" w:type="dxa"/>
            <w:tcBorders>
              <w:top w:val="nil"/>
              <w:left w:val="single" w:sz="8" w:space="0" w:color="000000"/>
              <w:bottom w:val="single" w:sz="8" w:space="0" w:color="000000"/>
              <w:right w:val="single" w:sz="8" w:space="0" w:color="000000"/>
            </w:tcBorders>
            <w:shd w:val="clear" w:color="auto" w:fill="auto"/>
            <w:vAlign w:val="center"/>
          </w:tcPr>
          <w:p w:rsidR="00521D49" w:rsidRPr="00445E68" w:rsidRDefault="00521D49" w:rsidP="00444D61">
            <w:pPr>
              <w:jc w:val="both"/>
              <w:rPr>
                <w:rFonts w:ascii="Arial" w:eastAsia="Arial" w:hAnsi="Arial" w:cs="Arial"/>
                <w:b/>
                <w:color w:val="000000"/>
                <w:sz w:val="18"/>
                <w:szCs w:val="18"/>
              </w:rPr>
            </w:pPr>
            <w:r w:rsidRPr="00445E68">
              <w:rPr>
                <w:rFonts w:ascii="Arial" w:eastAsia="Arial" w:hAnsi="Arial" w:cs="Arial"/>
                <w:b/>
                <w:color w:val="000000"/>
                <w:sz w:val="18"/>
                <w:szCs w:val="18"/>
              </w:rPr>
              <w:t>56-66</w:t>
            </w:r>
          </w:p>
        </w:tc>
        <w:tc>
          <w:tcPr>
            <w:tcW w:w="1889" w:type="dxa"/>
            <w:tcBorders>
              <w:top w:val="nil"/>
              <w:left w:val="nil"/>
              <w:bottom w:val="single" w:sz="8" w:space="0" w:color="000000"/>
              <w:right w:val="single" w:sz="8" w:space="0" w:color="000000"/>
            </w:tcBorders>
            <w:shd w:val="clear" w:color="auto" w:fill="auto"/>
            <w:vAlign w:val="center"/>
          </w:tcPr>
          <w:p w:rsidR="00521D49" w:rsidRPr="0041441B" w:rsidRDefault="00521D49" w:rsidP="00444D61">
            <w:pPr>
              <w:jc w:val="both"/>
              <w:rPr>
                <w:rFonts w:ascii="Arial" w:eastAsia="Arial" w:hAnsi="Arial" w:cs="Arial"/>
                <w:color w:val="000000"/>
                <w:sz w:val="18"/>
                <w:szCs w:val="18"/>
              </w:rPr>
            </w:pPr>
            <w:r>
              <w:rPr>
                <w:rFonts w:ascii="Arial" w:eastAsia="Arial" w:hAnsi="Arial" w:cs="Arial"/>
                <w:color w:val="000000"/>
                <w:sz w:val="18"/>
                <w:szCs w:val="18"/>
              </w:rPr>
              <w:t>42</w:t>
            </w:r>
          </w:p>
        </w:tc>
      </w:tr>
      <w:tr w:rsidR="00521D49" w:rsidRPr="0041441B" w:rsidTr="00444D61">
        <w:trPr>
          <w:trHeight w:val="326"/>
        </w:trPr>
        <w:tc>
          <w:tcPr>
            <w:tcW w:w="1889" w:type="dxa"/>
            <w:tcBorders>
              <w:top w:val="nil"/>
              <w:left w:val="single" w:sz="8" w:space="0" w:color="000000"/>
              <w:bottom w:val="single" w:sz="8" w:space="0" w:color="000000"/>
              <w:right w:val="single" w:sz="8" w:space="0" w:color="000000"/>
            </w:tcBorders>
            <w:shd w:val="clear" w:color="auto" w:fill="auto"/>
            <w:vAlign w:val="center"/>
          </w:tcPr>
          <w:p w:rsidR="00521D49" w:rsidRPr="00445E68" w:rsidRDefault="00521D49" w:rsidP="00444D61">
            <w:pPr>
              <w:jc w:val="both"/>
              <w:rPr>
                <w:rFonts w:ascii="Arial" w:eastAsia="Arial" w:hAnsi="Arial" w:cs="Arial"/>
                <w:b/>
                <w:color w:val="000000"/>
                <w:sz w:val="18"/>
                <w:szCs w:val="18"/>
              </w:rPr>
            </w:pPr>
            <w:r w:rsidRPr="00445E68">
              <w:rPr>
                <w:rFonts w:ascii="Arial" w:eastAsia="Arial" w:hAnsi="Arial" w:cs="Arial"/>
                <w:b/>
                <w:color w:val="000000"/>
                <w:sz w:val="18"/>
                <w:szCs w:val="18"/>
              </w:rPr>
              <w:t>67-77</w:t>
            </w:r>
          </w:p>
        </w:tc>
        <w:tc>
          <w:tcPr>
            <w:tcW w:w="1889" w:type="dxa"/>
            <w:tcBorders>
              <w:top w:val="nil"/>
              <w:left w:val="nil"/>
              <w:bottom w:val="single" w:sz="8" w:space="0" w:color="000000"/>
              <w:right w:val="single" w:sz="8" w:space="0" w:color="000000"/>
            </w:tcBorders>
            <w:shd w:val="clear" w:color="auto" w:fill="auto"/>
            <w:vAlign w:val="center"/>
          </w:tcPr>
          <w:p w:rsidR="00521D49" w:rsidRPr="0041441B" w:rsidRDefault="00521D49" w:rsidP="00444D61">
            <w:pPr>
              <w:jc w:val="both"/>
              <w:rPr>
                <w:rFonts w:ascii="Arial" w:eastAsia="Arial" w:hAnsi="Arial" w:cs="Arial"/>
                <w:color w:val="000000"/>
                <w:sz w:val="18"/>
                <w:szCs w:val="18"/>
              </w:rPr>
            </w:pPr>
            <w:r>
              <w:rPr>
                <w:rFonts w:ascii="Arial" w:eastAsia="Arial" w:hAnsi="Arial" w:cs="Arial"/>
                <w:color w:val="000000"/>
                <w:sz w:val="18"/>
                <w:szCs w:val="18"/>
              </w:rPr>
              <w:t>36</w:t>
            </w:r>
          </w:p>
        </w:tc>
      </w:tr>
      <w:tr w:rsidR="00521D49" w:rsidRPr="0041441B" w:rsidTr="00444D61">
        <w:trPr>
          <w:trHeight w:val="326"/>
        </w:trPr>
        <w:tc>
          <w:tcPr>
            <w:tcW w:w="1889" w:type="dxa"/>
            <w:tcBorders>
              <w:top w:val="nil"/>
              <w:left w:val="single" w:sz="8" w:space="0" w:color="000000"/>
              <w:bottom w:val="single" w:sz="8" w:space="0" w:color="000000"/>
              <w:right w:val="single" w:sz="8" w:space="0" w:color="000000"/>
            </w:tcBorders>
            <w:shd w:val="clear" w:color="auto" w:fill="auto"/>
            <w:vAlign w:val="center"/>
          </w:tcPr>
          <w:p w:rsidR="00521D49" w:rsidRPr="00445E68" w:rsidRDefault="00521D49" w:rsidP="00444D61">
            <w:pPr>
              <w:jc w:val="both"/>
              <w:rPr>
                <w:rFonts w:ascii="Arial" w:eastAsia="Arial" w:hAnsi="Arial" w:cs="Arial"/>
                <w:b/>
                <w:color w:val="000000"/>
                <w:sz w:val="18"/>
                <w:szCs w:val="18"/>
              </w:rPr>
            </w:pPr>
            <w:r w:rsidRPr="00445E68">
              <w:rPr>
                <w:rFonts w:ascii="Arial" w:eastAsia="Arial" w:hAnsi="Arial" w:cs="Arial"/>
                <w:b/>
                <w:color w:val="000000"/>
                <w:sz w:val="18"/>
                <w:szCs w:val="18"/>
              </w:rPr>
              <w:t>78-85</w:t>
            </w:r>
          </w:p>
        </w:tc>
        <w:tc>
          <w:tcPr>
            <w:tcW w:w="1889" w:type="dxa"/>
            <w:tcBorders>
              <w:top w:val="nil"/>
              <w:left w:val="nil"/>
              <w:bottom w:val="single" w:sz="8" w:space="0" w:color="000000"/>
              <w:right w:val="single" w:sz="8" w:space="0" w:color="000000"/>
            </w:tcBorders>
            <w:shd w:val="clear" w:color="auto" w:fill="auto"/>
            <w:vAlign w:val="center"/>
          </w:tcPr>
          <w:p w:rsidR="00521D49" w:rsidRPr="0041441B" w:rsidRDefault="00521D49" w:rsidP="00444D61">
            <w:pPr>
              <w:jc w:val="both"/>
              <w:rPr>
                <w:rFonts w:ascii="Arial" w:eastAsia="Arial" w:hAnsi="Arial" w:cs="Arial"/>
                <w:color w:val="000000"/>
                <w:sz w:val="18"/>
                <w:szCs w:val="18"/>
              </w:rPr>
            </w:pPr>
            <w:r>
              <w:rPr>
                <w:rFonts w:ascii="Arial" w:eastAsia="Arial" w:hAnsi="Arial" w:cs="Arial"/>
                <w:color w:val="000000"/>
                <w:sz w:val="18"/>
                <w:szCs w:val="18"/>
              </w:rPr>
              <w:t>23</w:t>
            </w:r>
          </w:p>
        </w:tc>
      </w:tr>
      <w:tr w:rsidR="00521D49" w:rsidRPr="0041441B" w:rsidTr="00444D61">
        <w:trPr>
          <w:trHeight w:val="326"/>
        </w:trPr>
        <w:tc>
          <w:tcPr>
            <w:tcW w:w="1889" w:type="dxa"/>
            <w:tcBorders>
              <w:top w:val="nil"/>
              <w:left w:val="single" w:sz="8" w:space="0" w:color="000000"/>
              <w:bottom w:val="single" w:sz="8" w:space="0" w:color="000000"/>
              <w:right w:val="single" w:sz="8" w:space="0" w:color="000000"/>
            </w:tcBorders>
            <w:shd w:val="clear" w:color="auto" w:fill="auto"/>
            <w:vAlign w:val="bottom"/>
          </w:tcPr>
          <w:p w:rsidR="00521D49" w:rsidRPr="0041441B" w:rsidRDefault="00521D49" w:rsidP="00444D61">
            <w:pPr>
              <w:rPr>
                <w:rFonts w:ascii="Arial" w:eastAsia="Arial" w:hAnsi="Arial" w:cs="Arial"/>
                <w:b/>
                <w:color w:val="000000"/>
                <w:sz w:val="18"/>
                <w:szCs w:val="18"/>
              </w:rPr>
            </w:pPr>
            <w:r w:rsidRPr="0041441B">
              <w:rPr>
                <w:rFonts w:ascii="Arial" w:eastAsia="Arial" w:hAnsi="Arial" w:cs="Arial"/>
                <w:b/>
                <w:color w:val="000000"/>
                <w:sz w:val="18"/>
                <w:szCs w:val="18"/>
              </w:rPr>
              <w:t>TOTAL</w:t>
            </w:r>
          </w:p>
        </w:tc>
        <w:tc>
          <w:tcPr>
            <w:tcW w:w="1889" w:type="dxa"/>
            <w:tcBorders>
              <w:top w:val="nil"/>
              <w:left w:val="nil"/>
              <w:bottom w:val="single" w:sz="8" w:space="0" w:color="000000"/>
              <w:right w:val="single" w:sz="8" w:space="0" w:color="000000"/>
            </w:tcBorders>
            <w:shd w:val="clear" w:color="auto" w:fill="auto"/>
            <w:vAlign w:val="bottom"/>
          </w:tcPr>
          <w:p w:rsidR="00521D49" w:rsidRPr="0041441B" w:rsidRDefault="00521D49" w:rsidP="00444D61">
            <w:pPr>
              <w:rPr>
                <w:rFonts w:ascii="Arial" w:eastAsia="Arial" w:hAnsi="Arial" w:cs="Arial"/>
                <w:b/>
                <w:color w:val="000000"/>
                <w:sz w:val="18"/>
                <w:szCs w:val="18"/>
              </w:rPr>
            </w:pPr>
            <w:r>
              <w:rPr>
                <w:rFonts w:ascii="Arial" w:eastAsia="Arial" w:hAnsi="Arial" w:cs="Arial"/>
                <w:b/>
                <w:color w:val="000000"/>
                <w:sz w:val="18"/>
                <w:szCs w:val="18"/>
              </w:rPr>
              <w:t>151</w:t>
            </w:r>
          </w:p>
        </w:tc>
      </w:tr>
    </w:tbl>
    <w:p w:rsidR="00521D49" w:rsidRPr="0041441B" w:rsidRDefault="00521D49" w:rsidP="00521D49">
      <w:pPr>
        <w:pStyle w:val="Piedepgina"/>
        <w:jc w:val="both"/>
        <w:rPr>
          <w:rFonts w:ascii="Arial" w:hAnsi="Arial" w:cs="Arial"/>
          <w:b/>
          <w:sz w:val="18"/>
          <w:szCs w:val="18"/>
        </w:rPr>
      </w:pPr>
    </w:p>
    <w:p w:rsidR="00521D49" w:rsidRPr="0041441B" w:rsidRDefault="00521D49" w:rsidP="00521D49">
      <w:pPr>
        <w:jc w:val="both"/>
        <w:rPr>
          <w:rFonts w:ascii="Arial" w:hAnsi="Arial" w:cs="Arial"/>
          <w:sz w:val="18"/>
          <w:szCs w:val="18"/>
        </w:rPr>
      </w:pPr>
      <w:r w:rsidRPr="0041441B">
        <w:rPr>
          <w:rFonts w:ascii="Arial" w:hAnsi="Arial" w:cs="Arial"/>
          <w:sz w:val="18"/>
          <w:szCs w:val="18"/>
        </w:rPr>
        <w:t>La tabla nos muestra que predominan los casos en el rango de 56 a 66</w:t>
      </w:r>
      <w:r>
        <w:rPr>
          <w:rFonts w:ascii="Arial" w:hAnsi="Arial" w:cs="Arial"/>
          <w:sz w:val="18"/>
          <w:szCs w:val="18"/>
        </w:rPr>
        <w:t xml:space="preserve"> años de edad con un total de 42</w:t>
      </w:r>
      <w:r w:rsidRPr="0041441B">
        <w:rPr>
          <w:rFonts w:ascii="Arial" w:hAnsi="Arial" w:cs="Arial"/>
          <w:sz w:val="18"/>
          <w:szCs w:val="18"/>
        </w:rPr>
        <w:t xml:space="preserve"> casos a la fecha.</w:t>
      </w:r>
    </w:p>
    <w:p w:rsidR="00521D49" w:rsidRDefault="00521D49" w:rsidP="00521D49">
      <w:pPr>
        <w:jc w:val="both"/>
        <w:rPr>
          <w:rFonts w:ascii="Arial" w:hAnsi="Arial" w:cs="Arial"/>
          <w:b/>
          <w:sz w:val="18"/>
          <w:szCs w:val="18"/>
        </w:rPr>
      </w:pPr>
    </w:p>
    <w:p w:rsidR="00521D49" w:rsidRPr="0041441B" w:rsidRDefault="00521D49" w:rsidP="00521D49">
      <w:pPr>
        <w:jc w:val="both"/>
        <w:rPr>
          <w:rFonts w:ascii="Arial" w:hAnsi="Arial" w:cs="Arial"/>
          <w:b/>
          <w:sz w:val="18"/>
          <w:szCs w:val="18"/>
        </w:rPr>
      </w:pPr>
      <w:r w:rsidRPr="0041441B">
        <w:rPr>
          <w:rFonts w:ascii="Arial" w:hAnsi="Arial" w:cs="Arial"/>
          <w:b/>
          <w:sz w:val="18"/>
          <w:szCs w:val="18"/>
        </w:rPr>
        <w:t>DISCRIMINACION POR RANGO DE EDAD CA DE CERVIX</w:t>
      </w:r>
    </w:p>
    <w:p w:rsidR="00521D49" w:rsidRDefault="00521D49" w:rsidP="00521D49">
      <w:pPr>
        <w:jc w:val="both"/>
        <w:rPr>
          <w:rFonts w:ascii="Arial" w:hAnsi="Arial" w:cs="Arial"/>
          <w:b/>
          <w:sz w:val="18"/>
          <w:szCs w:val="18"/>
        </w:rPr>
      </w:pPr>
      <w:r w:rsidRPr="0041441B">
        <w:rPr>
          <w:rFonts w:ascii="Arial" w:hAnsi="Arial" w:cs="Arial"/>
          <w:b/>
          <w:sz w:val="18"/>
          <w:szCs w:val="18"/>
        </w:rPr>
        <w:t>Tabla N°5</w:t>
      </w:r>
    </w:p>
    <w:p w:rsidR="00521D49" w:rsidRPr="0041441B" w:rsidRDefault="00521D49" w:rsidP="00521D49">
      <w:pPr>
        <w:jc w:val="both"/>
        <w:rPr>
          <w:rFonts w:ascii="Arial" w:hAnsi="Arial" w:cs="Arial"/>
          <w:b/>
          <w:sz w:val="18"/>
          <w:szCs w:val="18"/>
        </w:rPr>
      </w:pPr>
    </w:p>
    <w:tbl>
      <w:tblPr>
        <w:tblW w:w="4018" w:type="dxa"/>
        <w:tblInd w:w="-10" w:type="dxa"/>
        <w:tblLayout w:type="fixed"/>
        <w:tblLook w:val="0400" w:firstRow="0" w:lastRow="0" w:firstColumn="0" w:lastColumn="0" w:noHBand="0" w:noVBand="1"/>
      </w:tblPr>
      <w:tblGrid>
        <w:gridCol w:w="2009"/>
        <w:gridCol w:w="2009"/>
      </w:tblGrid>
      <w:tr w:rsidR="00521D49" w:rsidRPr="0041441B" w:rsidTr="00444D61">
        <w:trPr>
          <w:trHeight w:val="231"/>
        </w:trPr>
        <w:tc>
          <w:tcPr>
            <w:tcW w:w="2009" w:type="dxa"/>
            <w:tcBorders>
              <w:top w:val="single" w:sz="8" w:space="0" w:color="000000"/>
              <w:left w:val="single" w:sz="8" w:space="0" w:color="000000"/>
              <w:bottom w:val="single" w:sz="8" w:space="0" w:color="000000"/>
              <w:right w:val="single" w:sz="8" w:space="0" w:color="000000"/>
            </w:tcBorders>
            <w:shd w:val="clear" w:color="auto" w:fill="auto"/>
            <w:vAlign w:val="center"/>
          </w:tcPr>
          <w:p w:rsidR="00521D49" w:rsidRPr="00445E68" w:rsidRDefault="00521D49" w:rsidP="00444D61">
            <w:pPr>
              <w:jc w:val="both"/>
              <w:rPr>
                <w:rFonts w:ascii="Arial" w:eastAsia="Arial" w:hAnsi="Arial" w:cs="Arial"/>
                <w:b/>
                <w:color w:val="000000"/>
                <w:sz w:val="18"/>
                <w:szCs w:val="18"/>
              </w:rPr>
            </w:pPr>
            <w:r w:rsidRPr="00445E68">
              <w:rPr>
                <w:rFonts w:ascii="Arial" w:eastAsia="Arial" w:hAnsi="Arial" w:cs="Arial"/>
                <w:b/>
                <w:color w:val="000000"/>
                <w:sz w:val="18"/>
                <w:szCs w:val="18"/>
              </w:rPr>
              <w:t>RANGO DE EDAD</w:t>
            </w:r>
          </w:p>
        </w:tc>
        <w:tc>
          <w:tcPr>
            <w:tcW w:w="2009" w:type="dxa"/>
            <w:tcBorders>
              <w:top w:val="single" w:sz="8" w:space="0" w:color="000000"/>
              <w:left w:val="nil"/>
              <w:bottom w:val="single" w:sz="8" w:space="0" w:color="000000"/>
              <w:right w:val="single" w:sz="8" w:space="0" w:color="000000"/>
            </w:tcBorders>
            <w:shd w:val="clear" w:color="auto" w:fill="auto"/>
            <w:vAlign w:val="center"/>
          </w:tcPr>
          <w:p w:rsidR="00521D49" w:rsidRPr="00445E68" w:rsidRDefault="00521D49" w:rsidP="00444D61">
            <w:pPr>
              <w:jc w:val="both"/>
              <w:rPr>
                <w:rFonts w:ascii="Arial" w:eastAsia="Arial" w:hAnsi="Arial" w:cs="Arial"/>
                <w:b/>
                <w:color w:val="000000"/>
                <w:sz w:val="18"/>
                <w:szCs w:val="18"/>
              </w:rPr>
            </w:pPr>
            <w:r w:rsidRPr="00445E68">
              <w:rPr>
                <w:rFonts w:ascii="Arial" w:eastAsia="Arial" w:hAnsi="Arial" w:cs="Arial"/>
                <w:b/>
                <w:color w:val="000000"/>
                <w:sz w:val="18"/>
                <w:szCs w:val="18"/>
              </w:rPr>
              <w:t>N° DE CASOS</w:t>
            </w:r>
          </w:p>
        </w:tc>
      </w:tr>
      <w:tr w:rsidR="00521D49" w:rsidRPr="0041441B" w:rsidTr="00444D61">
        <w:trPr>
          <w:trHeight w:val="231"/>
        </w:trPr>
        <w:tc>
          <w:tcPr>
            <w:tcW w:w="2009" w:type="dxa"/>
            <w:tcBorders>
              <w:top w:val="single" w:sz="8" w:space="0" w:color="000000"/>
              <w:left w:val="single" w:sz="8" w:space="0" w:color="000000"/>
              <w:bottom w:val="single" w:sz="8" w:space="0" w:color="000000"/>
              <w:right w:val="single" w:sz="8" w:space="0" w:color="000000"/>
            </w:tcBorders>
            <w:shd w:val="clear" w:color="auto" w:fill="auto"/>
            <w:vAlign w:val="center"/>
          </w:tcPr>
          <w:p w:rsidR="00521D49" w:rsidRPr="00445E68" w:rsidRDefault="00521D49" w:rsidP="00444D61">
            <w:pPr>
              <w:jc w:val="both"/>
              <w:rPr>
                <w:rFonts w:ascii="Arial" w:eastAsia="Arial" w:hAnsi="Arial" w:cs="Arial"/>
                <w:b/>
                <w:color w:val="000000"/>
                <w:sz w:val="18"/>
                <w:szCs w:val="18"/>
              </w:rPr>
            </w:pPr>
            <w:r w:rsidRPr="00445E68">
              <w:rPr>
                <w:rFonts w:ascii="Arial" w:eastAsia="Arial" w:hAnsi="Arial" w:cs="Arial"/>
                <w:b/>
                <w:color w:val="000000"/>
                <w:sz w:val="18"/>
                <w:szCs w:val="18"/>
              </w:rPr>
              <w:t xml:space="preserve">19-30 </w:t>
            </w:r>
          </w:p>
        </w:tc>
        <w:tc>
          <w:tcPr>
            <w:tcW w:w="2009" w:type="dxa"/>
            <w:tcBorders>
              <w:top w:val="single" w:sz="8" w:space="0" w:color="000000"/>
              <w:left w:val="nil"/>
              <w:bottom w:val="single" w:sz="8" w:space="0" w:color="000000"/>
              <w:right w:val="single" w:sz="8" w:space="0" w:color="000000"/>
            </w:tcBorders>
            <w:shd w:val="clear" w:color="auto" w:fill="auto"/>
            <w:vAlign w:val="center"/>
          </w:tcPr>
          <w:p w:rsidR="00521D49" w:rsidRPr="0041441B" w:rsidRDefault="00521D49" w:rsidP="00444D61">
            <w:pPr>
              <w:jc w:val="both"/>
              <w:rPr>
                <w:rFonts w:ascii="Arial" w:eastAsia="Arial" w:hAnsi="Arial" w:cs="Arial"/>
                <w:color w:val="000000"/>
                <w:sz w:val="18"/>
                <w:szCs w:val="18"/>
              </w:rPr>
            </w:pPr>
            <w:r>
              <w:rPr>
                <w:rFonts w:ascii="Arial" w:eastAsia="Arial" w:hAnsi="Arial" w:cs="Arial"/>
                <w:color w:val="000000"/>
                <w:sz w:val="18"/>
                <w:szCs w:val="18"/>
              </w:rPr>
              <w:t>23</w:t>
            </w:r>
          </w:p>
        </w:tc>
      </w:tr>
      <w:tr w:rsidR="00521D49" w:rsidRPr="0041441B" w:rsidTr="00444D61">
        <w:trPr>
          <w:trHeight w:val="231"/>
        </w:trPr>
        <w:tc>
          <w:tcPr>
            <w:tcW w:w="2009" w:type="dxa"/>
            <w:tcBorders>
              <w:top w:val="nil"/>
              <w:left w:val="single" w:sz="8" w:space="0" w:color="000000"/>
              <w:bottom w:val="single" w:sz="8" w:space="0" w:color="000000"/>
              <w:right w:val="single" w:sz="8" w:space="0" w:color="000000"/>
            </w:tcBorders>
            <w:shd w:val="clear" w:color="auto" w:fill="auto"/>
            <w:vAlign w:val="center"/>
          </w:tcPr>
          <w:p w:rsidR="00521D49" w:rsidRPr="00445E68" w:rsidRDefault="00521D49" w:rsidP="00444D61">
            <w:pPr>
              <w:jc w:val="both"/>
              <w:rPr>
                <w:rFonts w:ascii="Arial" w:eastAsia="Arial" w:hAnsi="Arial" w:cs="Arial"/>
                <w:b/>
                <w:color w:val="000000"/>
                <w:sz w:val="18"/>
                <w:szCs w:val="18"/>
              </w:rPr>
            </w:pPr>
            <w:r w:rsidRPr="00445E68">
              <w:rPr>
                <w:rFonts w:ascii="Arial" w:eastAsia="Arial" w:hAnsi="Arial" w:cs="Arial"/>
                <w:b/>
                <w:color w:val="000000"/>
                <w:sz w:val="18"/>
                <w:szCs w:val="18"/>
              </w:rPr>
              <w:t>31-40</w:t>
            </w:r>
          </w:p>
        </w:tc>
        <w:tc>
          <w:tcPr>
            <w:tcW w:w="2009" w:type="dxa"/>
            <w:tcBorders>
              <w:top w:val="nil"/>
              <w:left w:val="nil"/>
              <w:bottom w:val="single" w:sz="8" w:space="0" w:color="000000"/>
              <w:right w:val="single" w:sz="8" w:space="0" w:color="000000"/>
            </w:tcBorders>
            <w:shd w:val="clear" w:color="auto" w:fill="auto"/>
            <w:vAlign w:val="center"/>
          </w:tcPr>
          <w:p w:rsidR="00521D49" w:rsidRPr="0041441B" w:rsidRDefault="00521D49" w:rsidP="00444D61">
            <w:pPr>
              <w:jc w:val="both"/>
              <w:rPr>
                <w:rFonts w:ascii="Arial" w:eastAsia="Arial" w:hAnsi="Arial" w:cs="Arial"/>
                <w:color w:val="000000"/>
                <w:sz w:val="18"/>
                <w:szCs w:val="18"/>
              </w:rPr>
            </w:pPr>
            <w:r>
              <w:rPr>
                <w:rFonts w:ascii="Arial" w:eastAsia="Arial" w:hAnsi="Arial" w:cs="Arial"/>
                <w:color w:val="000000"/>
                <w:sz w:val="18"/>
                <w:szCs w:val="18"/>
              </w:rPr>
              <w:t>38</w:t>
            </w:r>
          </w:p>
        </w:tc>
      </w:tr>
      <w:tr w:rsidR="00521D49" w:rsidRPr="0041441B" w:rsidTr="00444D61">
        <w:trPr>
          <w:trHeight w:val="231"/>
        </w:trPr>
        <w:tc>
          <w:tcPr>
            <w:tcW w:w="2009" w:type="dxa"/>
            <w:tcBorders>
              <w:top w:val="nil"/>
              <w:left w:val="single" w:sz="8" w:space="0" w:color="000000"/>
              <w:bottom w:val="single" w:sz="8" w:space="0" w:color="000000"/>
              <w:right w:val="single" w:sz="8" w:space="0" w:color="000000"/>
            </w:tcBorders>
            <w:shd w:val="clear" w:color="auto" w:fill="auto"/>
            <w:vAlign w:val="center"/>
          </w:tcPr>
          <w:p w:rsidR="00521D49" w:rsidRPr="00445E68" w:rsidRDefault="00521D49" w:rsidP="00444D61">
            <w:pPr>
              <w:jc w:val="both"/>
              <w:rPr>
                <w:rFonts w:ascii="Arial" w:eastAsia="Arial" w:hAnsi="Arial" w:cs="Arial"/>
                <w:b/>
                <w:color w:val="000000"/>
                <w:sz w:val="18"/>
                <w:szCs w:val="18"/>
              </w:rPr>
            </w:pPr>
            <w:r w:rsidRPr="00445E68">
              <w:rPr>
                <w:rFonts w:ascii="Arial" w:eastAsia="Arial" w:hAnsi="Arial" w:cs="Arial"/>
                <w:b/>
                <w:color w:val="000000"/>
                <w:sz w:val="18"/>
                <w:szCs w:val="18"/>
              </w:rPr>
              <w:t>41-50</w:t>
            </w:r>
          </w:p>
        </w:tc>
        <w:tc>
          <w:tcPr>
            <w:tcW w:w="2009" w:type="dxa"/>
            <w:tcBorders>
              <w:top w:val="nil"/>
              <w:left w:val="nil"/>
              <w:bottom w:val="single" w:sz="8" w:space="0" w:color="000000"/>
              <w:right w:val="single" w:sz="8" w:space="0" w:color="000000"/>
            </w:tcBorders>
            <w:shd w:val="clear" w:color="auto" w:fill="auto"/>
            <w:vAlign w:val="center"/>
          </w:tcPr>
          <w:p w:rsidR="00521D49" w:rsidRPr="0041441B" w:rsidRDefault="00521D49" w:rsidP="00444D61">
            <w:pPr>
              <w:jc w:val="both"/>
              <w:rPr>
                <w:rFonts w:ascii="Arial" w:eastAsia="Arial" w:hAnsi="Arial" w:cs="Arial"/>
                <w:color w:val="000000"/>
                <w:sz w:val="18"/>
                <w:szCs w:val="18"/>
              </w:rPr>
            </w:pPr>
            <w:r>
              <w:rPr>
                <w:rFonts w:ascii="Arial" w:eastAsia="Arial" w:hAnsi="Arial" w:cs="Arial"/>
                <w:color w:val="000000"/>
                <w:sz w:val="18"/>
                <w:szCs w:val="18"/>
              </w:rPr>
              <w:t>14</w:t>
            </w:r>
          </w:p>
        </w:tc>
      </w:tr>
      <w:tr w:rsidR="00521D49" w:rsidRPr="0041441B" w:rsidTr="00444D61">
        <w:trPr>
          <w:trHeight w:val="231"/>
        </w:trPr>
        <w:tc>
          <w:tcPr>
            <w:tcW w:w="2009" w:type="dxa"/>
            <w:tcBorders>
              <w:top w:val="nil"/>
              <w:left w:val="single" w:sz="8" w:space="0" w:color="000000"/>
              <w:bottom w:val="single" w:sz="8" w:space="0" w:color="000000"/>
              <w:right w:val="single" w:sz="8" w:space="0" w:color="000000"/>
            </w:tcBorders>
            <w:shd w:val="clear" w:color="auto" w:fill="auto"/>
            <w:vAlign w:val="center"/>
          </w:tcPr>
          <w:p w:rsidR="00521D49" w:rsidRPr="00445E68" w:rsidRDefault="00521D49" w:rsidP="00444D61">
            <w:pPr>
              <w:jc w:val="both"/>
              <w:rPr>
                <w:rFonts w:ascii="Arial" w:eastAsia="Arial" w:hAnsi="Arial" w:cs="Arial"/>
                <w:b/>
                <w:color w:val="000000"/>
                <w:sz w:val="18"/>
                <w:szCs w:val="18"/>
              </w:rPr>
            </w:pPr>
            <w:r w:rsidRPr="00445E68">
              <w:rPr>
                <w:rFonts w:ascii="Arial" w:eastAsia="Arial" w:hAnsi="Arial" w:cs="Arial"/>
                <w:b/>
                <w:color w:val="000000"/>
                <w:sz w:val="18"/>
                <w:szCs w:val="18"/>
              </w:rPr>
              <w:t>51-71</w:t>
            </w:r>
          </w:p>
        </w:tc>
        <w:tc>
          <w:tcPr>
            <w:tcW w:w="2009" w:type="dxa"/>
            <w:tcBorders>
              <w:top w:val="nil"/>
              <w:left w:val="nil"/>
              <w:bottom w:val="single" w:sz="8" w:space="0" w:color="000000"/>
              <w:right w:val="single" w:sz="8" w:space="0" w:color="000000"/>
            </w:tcBorders>
            <w:shd w:val="clear" w:color="auto" w:fill="auto"/>
            <w:vAlign w:val="center"/>
          </w:tcPr>
          <w:p w:rsidR="00521D49" w:rsidRPr="0041441B" w:rsidRDefault="00521D49" w:rsidP="00444D61">
            <w:pPr>
              <w:jc w:val="both"/>
              <w:rPr>
                <w:rFonts w:ascii="Arial" w:eastAsia="Arial" w:hAnsi="Arial" w:cs="Arial"/>
                <w:color w:val="000000"/>
                <w:sz w:val="18"/>
                <w:szCs w:val="18"/>
              </w:rPr>
            </w:pPr>
            <w:r>
              <w:rPr>
                <w:rFonts w:ascii="Arial" w:eastAsia="Arial" w:hAnsi="Arial" w:cs="Arial"/>
                <w:color w:val="000000"/>
                <w:sz w:val="18"/>
                <w:szCs w:val="18"/>
              </w:rPr>
              <w:t>20</w:t>
            </w:r>
          </w:p>
        </w:tc>
      </w:tr>
      <w:tr w:rsidR="00521D49" w:rsidRPr="0041441B" w:rsidTr="00444D61">
        <w:trPr>
          <w:trHeight w:val="231"/>
        </w:trPr>
        <w:tc>
          <w:tcPr>
            <w:tcW w:w="2009" w:type="dxa"/>
            <w:tcBorders>
              <w:top w:val="nil"/>
              <w:left w:val="single" w:sz="8" w:space="0" w:color="000000"/>
              <w:bottom w:val="single" w:sz="8" w:space="0" w:color="000000"/>
              <w:right w:val="single" w:sz="8" w:space="0" w:color="000000"/>
            </w:tcBorders>
            <w:shd w:val="clear" w:color="auto" w:fill="auto"/>
            <w:vAlign w:val="bottom"/>
          </w:tcPr>
          <w:p w:rsidR="00521D49" w:rsidRPr="0041441B" w:rsidRDefault="00521D49" w:rsidP="00444D61">
            <w:pPr>
              <w:rPr>
                <w:rFonts w:ascii="Arial" w:eastAsia="Arial" w:hAnsi="Arial" w:cs="Arial"/>
                <w:b/>
                <w:color w:val="000000"/>
                <w:sz w:val="18"/>
                <w:szCs w:val="18"/>
              </w:rPr>
            </w:pPr>
            <w:r w:rsidRPr="0041441B">
              <w:rPr>
                <w:rFonts w:ascii="Arial" w:eastAsia="Arial" w:hAnsi="Arial" w:cs="Arial"/>
                <w:b/>
                <w:color w:val="000000"/>
                <w:sz w:val="18"/>
                <w:szCs w:val="18"/>
              </w:rPr>
              <w:t>TOTAL</w:t>
            </w:r>
          </w:p>
        </w:tc>
        <w:tc>
          <w:tcPr>
            <w:tcW w:w="2009" w:type="dxa"/>
            <w:tcBorders>
              <w:top w:val="nil"/>
              <w:left w:val="nil"/>
              <w:bottom w:val="single" w:sz="8" w:space="0" w:color="000000"/>
              <w:right w:val="single" w:sz="8" w:space="0" w:color="000000"/>
            </w:tcBorders>
            <w:shd w:val="clear" w:color="auto" w:fill="auto"/>
            <w:vAlign w:val="bottom"/>
          </w:tcPr>
          <w:p w:rsidR="00521D49" w:rsidRPr="0041441B" w:rsidRDefault="00521D49" w:rsidP="00444D61">
            <w:pPr>
              <w:rPr>
                <w:rFonts w:ascii="Arial" w:eastAsia="Arial" w:hAnsi="Arial" w:cs="Arial"/>
                <w:b/>
                <w:color w:val="000000"/>
                <w:sz w:val="18"/>
                <w:szCs w:val="18"/>
              </w:rPr>
            </w:pPr>
            <w:r>
              <w:rPr>
                <w:rFonts w:ascii="Arial" w:eastAsia="Arial" w:hAnsi="Arial" w:cs="Arial"/>
                <w:b/>
                <w:color w:val="000000"/>
                <w:sz w:val="18"/>
                <w:szCs w:val="18"/>
              </w:rPr>
              <w:t>95</w:t>
            </w:r>
          </w:p>
        </w:tc>
      </w:tr>
    </w:tbl>
    <w:p w:rsidR="00521D49" w:rsidRPr="0041441B" w:rsidRDefault="00521D49" w:rsidP="00521D49">
      <w:pPr>
        <w:jc w:val="both"/>
        <w:rPr>
          <w:rFonts w:ascii="Arial" w:hAnsi="Arial" w:cs="Arial"/>
          <w:b/>
          <w:sz w:val="18"/>
          <w:szCs w:val="18"/>
        </w:rPr>
      </w:pPr>
    </w:p>
    <w:p w:rsidR="00521D49" w:rsidRPr="0041441B" w:rsidRDefault="00521D49" w:rsidP="00521D49">
      <w:pPr>
        <w:jc w:val="both"/>
        <w:rPr>
          <w:rFonts w:ascii="Arial" w:hAnsi="Arial" w:cs="Arial"/>
          <w:sz w:val="18"/>
          <w:szCs w:val="18"/>
        </w:rPr>
      </w:pPr>
      <w:r w:rsidRPr="0041441B">
        <w:rPr>
          <w:rFonts w:ascii="Arial" w:hAnsi="Arial" w:cs="Arial"/>
          <w:sz w:val="18"/>
          <w:szCs w:val="18"/>
        </w:rPr>
        <w:t xml:space="preserve">La tabla nos muestra que predominan los casos en el rango de 31 a 40 años de edad con un total de </w:t>
      </w:r>
      <w:r>
        <w:rPr>
          <w:rFonts w:ascii="Arial" w:hAnsi="Arial" w:cs="Arial"/>
          <w:sz w:val="18"/>
          <w:szCs w:val="18"/>
        </w:rPr>
        <w:t>38</w:t>
      </w:r>
      <w:r w:rsidRPr="0041441B">
        <w:rPr>
          <w:rFonts w:ascii="Arial" w:hAnsi="Arial" w:cs="Arial"/>
          <w:sz w:val="18"/>
          <w:szCs w:val="18"/>
        </w:rPr>
        <w:t xml:space="preserve"> casos a la fecha.</w:t>
      </w:r>
    </w:p>
    <w:p w:rsidR="00521D49" w:rsidRDefault="00521D49" w:rsidP="00521D49">
      <w:pPr>
        <w:jc w:val="both"/>
        <w:rPr>
          <w:rFonts w:ascii="Arial" w:hAnsi="Arial" w:cs="Arial"/>
          <w:b/>
          <w:sz w:val="18"/>
          <w:szCs w:val="18"/>
        </w:rPr>
      </w:pPr>
    </w:p>
    <w:p w:rsidR="00521D49" w:rsidRPr="0041441B" w:rsidRDefault="00521D49" w:rsidP="00521D49">
      <w:pPr>
        <w:jc w:val="both"/>
        <w:rPr>
          <w:rFonts w:ascii="Arial" w:eastAsia="Calibri" w:hAnsi="Arial" w:cs="Arial"/>
          <w:b/>
          <w:sz w:val="18"/>
          <w:szCs w:val="18"/>
        </w:rPr>
      </w:pPr>
      <w:r w:rsidRPr="0041441B">
        <w:rPr>
          <w:rFonts w:ascii="Arial" w:hAnsi="Arial" w:cs="Arial"/>
          <w:b/>
          <w:sz w:val="18"/>
          <w:szCs w:val="18"/>
        </w:rPr>
        <w:t>Criterios para selección de visitas de campo ca de mama y cérvix:</w:t>
      </w:r>
    </w:p>
    <w:p w:rsidR="00521D49" w:rsidRPr="0041441B" w:rsidRDefault="00521D49" w:rsidP="00521D49">
      <w:pPr>
        <w:jc w:val="both"/>
        <w:rPr>
          <w:rFonts w:ascii="Arial" w:hAnsi="Arial" w:cs="Arial"/>
          <w:sz w:val="18"/>
          <w:szCs w:val="18"/>
        </w:rPr>
      </w:pPr>
      <w:r w:rsidRPr="0041441B">
        <w:rPr>
          <w:rFonts w:ascii="Arial" w:hAnsi="Arial" w:cs="Arial"/>
          <w:sz w:val="18"/>
          <w:szCs w:val="18"/>
        </w:rPr>
        <w:t>Identificación de barreras en el momento del seguimiento tales como:</w:t>
      </w:r>
    </w:p>
    <w:p w:rsidR="00521D49" w:rsidRPr="0041441B" w:rsidRDefault="00521D49" w:rsidP="00521D49">
      <w:pPr>
        <w:jc w:val="both"/>
        <w:rPr>
          <w:rFonts w:ascii="Arial" w:hAnsi="Arial" w:cs="Arial"/>
          <w:sz w:val="18"/>
          <w:szCs w:val="18"/>
        </w:rPr>
      </w:pPr>
      <w:r w:rsidRPr="0041441B">
        <w:rPr>
          <w:rFonts w:ascii="Arial" w:hAnsi="Arial" w:cs="Arial"/>
          <w:sz w:val="18"/>
          <w:szCs w:val="18"/>
        </w:rPr>
        <w:t>Inconformidad en cuanto a la oportunidad en asignación de citas por mastólogo o ginecología. Oportunidad baja en autorización de exámenes diagnósticos.</w:t>
      </w:r>
    </w:p>
    <w:p w:rsidR="00521D49" w:rsidRPr="0041441B" w:rsidRDefault="00521D49" w:rsidP="00521D49">
      <w:pPr>
        <w:jc w:val="both"/>
        <w:rPr>
          <w:rFonts w:ascii="Arial" w:hAnsi="Arial" w:cs="Arial"/>
          <w:sz w:val="18"/>
          <w:szCs w:val="18"/>
        </w:rPr>
      </w:pPr>
      <w:r w:rsidRPr="0041441B">
        <w:rPr>
          <w:rFonts w:ascii="Arial" w:hAnsi="Arial" w:cs="Arial"/>
          <w:sz w:val="18"/>
          <w:szCs w:val="18"/>
        </w:rPr>
        <w:t>Oportunidad baja en cuanto a programación de cirugía como tratamiento.</w:t>
      </w:r>
    </w:p>
    <w:p w:rsidR="00521D49" w:rsidRPr="0041441B" w:rsidRDefault="00521D49" w:rsidP="00521D49">
      <w:pPr>
        <w:ind w:left="-113"/>
        <w:jc w:val="both"/>
        <w:rPr>
          <w:rFonts w:ascii="Arial" w:hAnsi="Arial" w:cs="Arial"/>
          <w:b/>
          <w:sz w:val="18"/>
          <w:szCs w:val="18"/>
        </w:rPr>
      </w:pPr>
      <w:r w:rsidRPr="0041441B">
        <w:rPr>
          <w:rFonts w:ascii="Arial" w:hAnsi="Arial" w:cs="Arial"/>
          <w:sz w:val="18"/>
          <w:szCs w:val="18"/>
        </w:rPr>
        <w:t xml:space="preserve">  </w:t>
      </w:r>
      <w:r w:rsidRPr="0041441B">
        <w:rPr>
          <w:rFonts w:ascii="Arial" w:hAnsi="Arial" w:cs="Arial"/>
          <w:b/>
          <w:sz w:val="18"/>
          <w:szCs w:val="18"/>
        </w:rPr>
        <w:t>CRITERIOS PARA SEGUIMIENTO TELEFÓNICO CÁNCER DE MAMA Y CÉRVIX:</w:t>
      </w:r>
    </w:p>
    <w:p w:rsidR="00521D49" w:rsidRPr="0041441B" w:rsidRDefault="00521D49" w:rsidP="00521D49">
      <w:pPr>
        <w:jc w:val="both"/>
        <w:rPr>
          <w:rFonts w:ascii="Arial" w:hAnsi="Arial" w:cs="Arial"/>
          <w:sz w:val="18"/>
          <w:szCs w:val="18"/>
        </w:rPr>
      </w:pPr>
      <w:r w:rsidRPr="0041441B">
        <w:rPr>
          <w:rFonts w:ascii="Arial" w:hAnsi="Arial" w:cs="Arial"/>
          <w:sz w:val="18"/>
          <w:szCs w:val="18"/>
        </w:rPr>
        <w:t>Se realiza seguimiento al 100% de los casos notificados de cáncer de mama y cérvix con el fin de determinar si la usuaria se encuentra en tratamiento en el momento o si está en proceso para inicio del mismo (exámenes diagnósticos, autorización de los mismos, cita especialista), también se identifican posibles barreras para acceder oportunamente al tratamiento y así realizar la gestión pertinente en conjunto con la EPS relacionada.</w:t>
      </w:r>
    </w:p>
    <w:p w:rsidR="00521D49" w:rsidRPr="0041441B" w:rsidRDefault="00521D49" w:rsidP="00521D49">
      <w:pPr>
        <w:jc w:val="both"/>
        <w:rPr>
          <w:rFonts w:ascii="Arial" w:eastAsia="Calibri" w:hAnsi="Arial" w:cs="Arial"/>
          <w:b/>
          <w:sz w:val="18"/>
          <w:szCs w:val="18"/>
        </w:rPr>
      </w:pPr>
      <w:r w:rsidRPr="0041441B">
        <w:rPr>
          <w:rFonts w:ascii="Arial" w:eastAsia="Calibri" w:hAnsi="Arial" w:cs="Arial"/>
          <w:b/>
          <w:sz w:val="18"/>
          <w:szCs w:val="18"/>
        </w:rPr>
        <w:t>BARRERAS DE ATENCION IDENTIFICADAS:</w:t>
      </w:r>
    </w:p>
    <w:p w:rsidR="00521D49" w:rsidRPr="0041441B" w:rsidRDefault="00521D49" w:rsidP="00521D49">
      <w:pPr>
        <w:jc w:val="both"/>
        <w:rPr>
          <w:rFonts w:ascii="Arial" w:eastAsia="Calibri" w:hAnsi="Arial" w:cs="Arial"/>
          <w:sz w:val="18"/>
          <w:szCs w:val="18"/>
        </w:rPr>
      </w:pPr>
      <w:r w:rsidRPr="0041441B">
        <w:rPr>
          <w:rFonts w:ascii="Arial" w:eastAsia="Calibri" w:hAnsi="Arial" w:cs="Arial"/>
          <w:sz w:val="18"/>
          <w:szCs w:val="18"/>
        </w:rPr>
        <w:t>Entre las barreras identificadas desde el seguimiento que se realiza individualizado para la oportunidad en diagnostico e inicio de tratamiento se encuentran las demoras desde que se diagnostica la enfermedad tales como: oportunidad en autorizaciones para realización de exámenes diagnósticos.</w:t>
      </w:r>
    </w:p>
    <w:p w:rsidR="00521D49" w:rsidRPr="0041441B" w:rsidRDefault="00521D49" w:rsidP="00521D49">
      <w:pPr>
        <w:jc w:val="both"/>
        <w:rPr>
          <w:rFonts w:ascii="Arial" w:eastAsia="Calibri" w:hAnsi="Arial" w:cs="Arial"/>
          <w:sz w:val="18"/>
          <w:szCs w:val="18"/>
        </w:rPr>
      </w:pPr>
      <w:r w:rsidRPr="0041441B">
        <w:rPr>
          <w:rFonts w:ascii="Arial" w:eastAsia="Calibri" w:hAnsi="Arial" w:cs="Arial"/>
          <w:sz w:val="18"/>
          <w:szCs w:val="18"/>
        </w:rPr>
        <w:t>-Demoras en inicio de quimioterapia y radioterapia.</w:t>
      </w:r>
    </w:p>
    <w:p w:rsidR="00521D49" w:rsidRPr="0041441B" w:rsidRDefault="00521D49" w:rsidP="00521D49">
      <w:pPr>
        <w:jc w:val="both"/>
        <w:rPr>
          <w:rFonts w:ascii="Arial" w:eastAsia="Calibri" w:hAnsi="Arial" w:cs="Arial"/>
          <w:sz w:val="18"/>
          <w:szCs w:val="18"/>
        </w:rPr>
      </w:pPr>
      <w:r w:rsidRPr="0041441B">
        <w:rPr>
          <w:rFonts w:ascii="Arial" w:eastAsia="Calibri" w:hAnsi="Arial" w:cs="Arial"/>
          <w:b/>
          <w:sz w:val="18"/>
          <w:szCs w:val="18"/>
        </w:rPr>
        <w:t>GESTIÓN REALIZADA DESDE EL PROGRAMA</w:t>
      </w:r>
      <w:r w:rsidRPr="0041441B">
        <w:rPr>
          <w:rFonts w:ascii="Arial" w:eastAsia="Calibri" w:hAnsi="Arial" w:cs="Arial"/>
          <w:sz w:val="18"/>
          <w:szCs w:val="18"/>
        </w:rPr>
        <w:t>:</w:t>
      </w:r>
    </w:p>
    <w:p w:rsidR="00521D49" w:rsidRPr="0041441B" w:rsidRDefault="00521D49" w:rsidP="00521D49">
      <w:pPr>
        <w:jc w:val="both"/>
        <w:rPr>
          <w:rFonts w:ascii="Arial" w:eastAsia="Calibri" w:hAnsi="Arial" w:cs="Arial"/>
          <w:sz w:val="18"/>
          <w:szCs w:val="18"/>
        </w:rPr>
      </w:pPr>
      <w:r w:rsidRPr="0041441B">
        <w:rPr>
          <w:rFonts w:ascii="Arial" w:eastAsia="Calibri" w:hAnsi="Arial" w:cs="Arial"/>
          <w:sz w:val="18"/>
          <w:szCs w:val="18"/>
        </w:rPr>
        <w:t>Se realiza gestión y seguimiento vía telefónica notificando los casos en los cuales se presentan demoras en la realización de exámenes diagnósticos o inicio de tratamiento (quimioterapia, radioterapia) a la EAPB relacionada con el fin de dar respuesta oportuna a estas. En respuesta de las EAPB se agenda citas médicas, se generan autorizaciones de servicios tales como: ciclos de quimioterapia, citas por Mastología, ginecología, oncología  Desde el seguimiento que se realiza a la cohorte de cáncer de mama y cérvix, se evidencia más barreras administrativas en el componente de cáncer de mama, en los casos que se identifican, se notifican inmediatamente a la EAPB vía correo electrónico, telefónico, se ha logrado respuesta por parte de las mismas para dar solución a las diferentes situaciones.</w:t>
      </w:r>
    </w:p>
    <w:p w:rsidR="00521D49" w:rsidRPr="0041441B" w:rsidRDefault="00521D49" w:rsidP="00521D49">
      <w:pPr>
        <w:jc w:val="both"/>
        <w:rPr>
          <w:rFonts w:ascii="Arial" w:eastAsia="Calibri" w:hAnsi="Arial" w:cs="Arial"/>
          <w:sz w:val="18"/>
          <w:szCs w:val="18"/>
        </w:rPr>
      </w:pPr>
      <w:r w:rsidRPr="0041441B">
        <w:rPr>
          <w:rFonts w:ascii="Arial" w:eastAsia="Calibri" w:hAnsi="Arial" w:cs="Arial"/>
          <w:sz w:val="18"/>
          <w:szCs w:val="18"/>
        </w:rPr>
        <w:t xml:space="preserve">Durante el seguimiento se identifican en un 50 % de los casos errores en la calidad del dato en cuanto a dirección de residencia actual y número telefónico. Se proporciona número telefónico a todas las pacientes con el fin de realizar apoyo en caso de presentarse alguna barrera en la prestación de los servicios de salud. </w:t>
      </w:r>
    </w:p>
    <w:p w:rsidR="00521D49" w:rsidRDefault="00521D49" w:rsidP="00521D49">
      <w:pPr>
        <w:jc w:val="both"/>
        <w:rPr>
          <w:rFonts w:ascii="Arial" w:eastAsia="Calibri" w:hAnsi="Arial" w:cs="Arial"/>
          <w:b/>
          <w:sz w:val="18"/>
          <w:szCs w:val="18"/>
        </w:rPr>
      </w:pPr>
      <w:r w:rsidRPr="0041441B">
        <w:rPr>
          <w:rFonts w:ascii="Arial" w:eastAsia="Calibri" w:hAnsi="Arial" w:cs="Arial"/>
          <w:b/>
          <w:sz w:val="18"/>
          <w:szCs w:val="18"/>
        </w:rPr>
        <w:t>GESTION DE CASOS VIA CORREO ELECTRONICO</w:t>
      </w:r>
    </w:p>
    <w:tbl>
      <w:tblPr>
        <w:tblStyle w:val="Tabladelista3-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2556"/>
        <w:gridCol w:w="1868"/>
        <w:gridCol w:w="1678"/>
        <w:gridCol w:w="2058"/>
      </w:tblGrid>
      <w:tr w:rsidR="00521D49" w:rsidRPr="00322E06" w:rsidTr="00444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62" w:type="dxa"/>
            <w:tcBorders>
              <w:bottom w:val="none" w:sz="0" w:space="0" w:color="auto"/>
              <w:right w:val="none" w:sz="0" w:space="0" w:color="auto"/>
            </w:tcBorders>
          </w:tcPr>
          <w:p w:rsidR="00521D49" w:rsidRPr="00322E06" w:rsidRDefault="00521D49" w:rsidP="00444D61">
            <w:pPr>
              <w:jc w:val="both"/>
              <w:rPr>
                <w:rFonts w:ascii="Arial" w:hAnsi="Arial" w:cs="Arial"/>
                <w:bCs w:val="0"/>
                <w:sz w:val="18"/>
                <w:szCs w:val="18"/>
              </w:rPr>
            </w:pPr>
            <w:r w:rsidRPr="00322E06">
              <w:rPr>
                <w:rFonts w:ascii="Arial" w:hAnsi="Arial" w:cs="Arial"/>
                <w:sz w:val="18"/>
                <w:szCs w:val="18"/>
              </w:rPr>
              <w:t>#</w:t>
            </w:r>
          </w:p>
        </w:tc>
        <w:tc>
          <w:tcPr>
            <w:tcW w:w="2556" w:type="dxa"/>
          </w:tcPr>
          <w:p w:rsidR="00521D49" w:rsidRPr="00322E06" w:rsidRDefault="00521D49" w:rsidP="00444D61">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322E06">
              <w:rPr>
                <w:rFonts w:ascii="Arial" w:hAnsi="Arial" w:cs="Arial"/>
                <w:sz w:val="18"/>
                <w:szCs w:val="18"/>
              </w:rPr>
              <w:t>FECHA</w:t>
            </w:r>
          </w:p>
        </w:tc>
        <w:tc>
          <w:tcPr>
            <w:tcW w:w="1868" w:type="dxa"/>
          </w:tcPr>
          <w:p w:rsidR="00521D49" w:rsidRPr="00322E06" w:rsidRDefault="00521D49" w:rsidP="00444D61">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322E06">
              <w:rPr>
                <w:rFonts w:ascii="Arial" w:hAnsi="Arial" w:cs="Arial"/>
                <w:sz w:val="18"/>
                <w:szCs w:val="18"/>
              </w:rPr>
              <w:t xml:space="preserve">EAPB / IPS </w:t>
            </w:r>
          </w:p>
        </w:tc>
        <w:tc>
          <w:tcPr>
            <w:tcW w:w="1678" w:type="dxa"/>
          </w:tcPr>
          <w:p w:rsidR="00521D49" w:rsidRPr="00322E06" w:rsidRDefault="00521D49" w:rsidP="00444D61">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322E06">
              <w:rPr>
                <w:rFonts w:ascii="Arial" w:hAnsi="Arial" w:cs="Arial"/>
                <w:sz w:val="18"/>
                <w:szCs w:val="18"/>
              </w:rPr>
              <w:t>N° CASOS NOTIFICADOS</w:t>
            </w:r>
          </w:p>
        </w:tc>
        <w:tc>
          <w:tcPr>
            <w:tcW w:w="2058" w:type="dxa"/>
          </w:tcPr>
          <w:p w:rsidR="00521D49" w:rsidRPr="00322E06" w:rsidRDefault="00521D49" w:rsidP="00444D61">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322E06">
              <w:rPr>
                <w:rFonts w:ascii="Arial" w:hAnsi="Arial" w:cs="Arial"/>
                <w:sz w:val="18"/>
                <w:szCs w:val="18"/>
              </w:rPr>
              <w:t>OBSERVACION</w:t>
            </w:r>
          </w:p>
        </w:tc>
      </w:tr>
      <w:tr w:rsidR="00521D49" w:rsidRPr="00322E06" w:rsidTr="00444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dxa"/>
            <w:tcBorders>
              <w:top w:val="none" w:sz="0" w:space="0" w:color="auto"/>
              <w:bottom w:val="none" w:sz="0" w:space="0" w:color="auto"/>
              <w:right w:val="none" w:sz="0" w:space="0" w:color="auto"/>
            </w:tcBorders>
          </w:tcPr>
          <w:p w:rsidR="00521D49" w:rsidRPr="00322E06" w:rsidRDefault="00521D49" w:rsidP="00444D61">
            <w:pPr>
              <w:jc w:val="both"/>
              <w:rPr>
                <w:rFonts w:ascii="Arial" w:hAnsi="Arial" w:cs="Arial"/>
                <w:b w:val="0"/>
                <w:sz w:val="18"/>
                <w:szCs w:val="18"/>
              </w:rPr>
            </w:pPr>
            <w:r w:rsidRPr="00322E06">
              <w:rPr>
                <w:rFonts w:ascii="Arial" w:hAnsi="Arial" w:cs="Arial"/>
                <w:b w:val="0"/>
                <w:sz w:val="18"/>
                <w:szCs w:val="18"/>
              </w:rPr>
              <w:t>1</w:t>
            </w:r>
          </w:p>
        </w:tc>
        <w:tc>
          <w:tcPr>
            <w:tcW w:w="2556"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18-6-2020</w:t>
            </w:r>
          </w:p>
        </w:tc>
        <w:tc>
          <w:tcPr>
            <w:tcW w:w="186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SANITAS</w:t>
            </w:r>
          </w:p>
        </w:tc>
        <w:tc>
          <w:tcPr>
            <w:tcW w:w="167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1</w:t>
            </w:r>
          </w:p>
        </w:tc>
        <w:tc>
          <w:tcPr>
            <w:tcW w:w="205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Solicitud renovación de autorización cita medica</w:t>
            </w:r>
          </w:p>
        </w:tc>
      </w:tr>
      <w:tr w:rsidR="00521D49" w:rsidRPr="00322E06" w:rsidTr="00444D61">
        <w:tc>
          <w:tcPr>
            <w:cnfStyle w:val="001000000000" w:firstRow="0" w:lastRow="0" w:firstColumn="1" w:lastColumn="0" w:oddVBand="0" w:evenVBand="0" w:oddHBand="0" w:evenHBand="0" w:firstRowFirstColumn="0" w:firstRowLastColumn="0" w:lastRowFirstColumn="0" w:lastRowLastColumn="0"/>
            <w:tcW w:w="662" w:type="dxa"/>
            <w:tcBorders>
              <w:right w:val="none" w:sz="0" w:space="0" w:color="auto"/>
            </w:tcBorders>
          </w:tcPr>
          <w:p w:rsidR="00521D49" w:rsidRPr="00322E06" w:rsidRDefault="00521D49" w:rsidP="00444D61">
            <w:pPr>
              <w:jc w:val="both"/>
              <w:rPr>
                <w:rFonts w:ascii="Arial" w:hAnsi="Arial" w:cs="Arial"/>
                <w:b w:val="0"/>
                <w:sz w:val="18"/>
                <w:szCs w:val="18"/>
              </w:rPr>
            </w:pPr>
            <w:r w:rsidRPr="00322E06">
              <w:rPr>
                <w:rFonts w:ascii="Arial" w:hAnsi="Arial" w:cs="Arial"/>
                <w:b w:val="0"/>
                <w:sz w:val="18"/>
                <w:szCs w:val="18"/>
              </w:rPr>
              <w:t>2</w:t>
            </w:r>
          </w:p>
        </w:tc>
        <w:tc>
          <w:tcPr>
            <w:tcW w:w="2556"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18-6-2020</w:t>
            </w:r>
          </w:p>
        </w:tc>
        <w:tc>
          <w:tcPr>
            <w:tcW w:w="186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COOMEVA</w:t>
            </w:r>
          </w:p>
        </w:tc>
        <w:tc>
          <w:tcPr>
            <w:tcW w:w="167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1</w:t>
            </w:r>
          </w:p>
        </w:tc>
        <w:tc>
          <w:tcPr>
            <w:tcW w:w="205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Solicitud cita gammagrafía ósea.</w:t>
            </w:r>
          </w:p>
        </w:tc>
      </w:tr>
      <w:tr w:rsidR="00521D49" w:rsidRPr="00322E06" w:rsidTr="00444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dxa"/>
            <w:tcBorders>
              <w:top w:val="none" w:sz="0" w:space="0" w:color="auto"/>
              <w:bottom w:val="none" w:sz="0" w:space="0" w:color="auto"/>
              <w:right w:val="none" w:sz="0" w:space="0" w:color="auto"/>
            </w:tcBorders>
          </w:tcPr>
          <w:p w:rsidR="00521D49" w:rsidRPr="00322E06" w:rsidRDefault="00521D49" w:rsidP="00444D61">
            <w:pPr>
              <w:jc w:val="both"/>
              <w:rPr>
                <w:rFonts w:ascii="Arial" w:hAnsi="Arial" w:cs="Arial"/>
                <w:b w:val="0"/>
                <w:sz w:val="18"/>
                <w:szCs w:val="18"/>
              </w:rPr>
            </w:pPr>
            <w:r w:rsidRPr="00322E06">
              <w:rPr>
                <w:rFonts w:ascii="Arial" w:hAnsi="Arial" w:cs="Arial"/>
                <w:b w:val="0"/>
                <w:sz w:val="18"/>
                <w:szCs w:val="18"/>
              </w:rPr>
              <w:t>3</w:t>
            </w:r>
          </w:p>
        </w:tc>
        <w:tc>
          <w:tcPr>
            <w:tcW w:w="2556"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25-6-2020</w:t>
            </w:r>
          </w:p>
        </w:tc>
        <w:tc>
          <w:tcPr>
            <w:tcW w:w="186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SOS</w:t>
            </w:r>
          </w:p>
        </w:tc>
        <w:tc>
          <w:tcPr>
            <w:tcW w:w="167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1</w:t>
            </w:r>
          </w:p>
        </w:tc>
        <w:tc>
          <w:tcPr>
            <w:tcW w:w="205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Solicitud autorización biopsia.</w:t>
            </w:r>
          </w:p>
        </w:tc>
      </w:tr>
      <w:tr w:rsidR="00521D49" w:rsidRPr="00322E06" w:rsidTr="00444D61">
        <w:tc>
          <w:tcPr>
            <w:cnfStyle w:val="001000000000" w:firstRow="0" w:lastRow="0" w:firstColumn="1" w:lastColumn="0" w:oddVBand="0" w:evenVBand="0" w:oddHBand="0" w:evenHBand="0" w:firstRowFirstColumn="0" w:firstRowLastColumn="0" w:lastRowFirstColumn="0" w:lastRowLastColumn="0"/>
            <w:tcW w:w="662" w:type="dxa"/>
            <w:tcBorders>
              <w:right w:val="none" w:sz="0" w:space="0" w:color="auto"/>
            </w:tcBorders>
          </w:tcPr>
          <w:p w:rsidR="00521D49" w:rsidRPr="00322E06" w:rsidRDefault="00521D49" w:rsidP="00444D61">
            <w:pPr>
              <w:jc w:val="both"/>
              <w:rPr>
                <w:rFonts w:ascii="Arial" w:hAnsi="Arial" w:cs="Arial"/>
                <w:b w:val="0"/>
                <w:sz w:val="18"/>
                <w:szCs w:val="18"/>
              </w:rPr>
            </w:pPr>
            <w:r w:rsidRPr="00322E06">
              <w:rPr>
                <w:rFonts w:ascii="Arial" w:hAnsi="Arial" w:cs="Arial"/>
                <w:b w:val="0"/>
                <w:sz w:val="18"/>
                <w:szCs w:val="18"/>
              </w:rPr>
              <w:t>4</w:t>
            </w:r>
          </w:p>
        </w:tc>
        <w:tc>
          <w:tcPr>
            <w:tcW w:w="2556"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25-6-2020</w:t>
            </w:r>
          </w:p>
        </w:tc>
        <w:tc>
          <w:tcPr>
            <w:tcW w:w="186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NUEVA EPS</w:t>
            </w:r>
          </w:p>
        </w:tc>
        <w:tc>
          <w:tcPr>
            <w:tcW w:w="167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1</w:t>
            </w:r>
          </w:p>
        </w:tc>
        <w:tc>
          <w:tcPr>
            <w:tcW w:w="205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Solicitud autorización biopsia.</w:t>
            </w:r>
          </w:p>
        </w:tc>
      </w:tr>
      <w:tr w:rsidR="00521D49" w:rsidRPr="00322E06" w:rsidTr="00444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dxa"/>
            <w:tcBorders>
              <w:top w:val="none" w:sz="0" w:space="0" w:color="auto"/>
              <w:bottom w:val="none" w:sz="0" w:space="0" w:color="auto"/>
              <w:right w:val="none" w:sz="0" w:space="0" w:color="auto"/>
            </w:tcBorders>
          </w:tcPr>
          <w:p w:rsidR="00521D49" w:rsidRPr="00322E06" w:rsidRDefault="00521D49" w:rsidP="00444D61">
            <w:pPr>
              <w:jc w:val="both"/>
              <w:rPr>
                <w:rFonts w:ascii="Arial" w:hAnsi="Arial" w:cs="Arial"/>
                <w:b w:val="0"/>
                <w:sz w:val="18"/>
                <w:szCs w:val="18"/>
              </w:rPr>
            </w:pPr>
            <w:r w:rsidRPr="00322E06">
              <w:rPr>
                <w:rFonts w:ascii="Arial" w:hAnsi="Arial" w:cs="Arial"/>
                <w:b w:val="0"/>
                <w:sz w:val="18"/>
                <w:szCs w:val="18"/>
              </w:rPr>
              <w:t>5</w:t>
            </w:r>
          </w:p>
        </w:tc>
        <w:tc>
          <w:tcPr>
            <w:tcW w:w="2556"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25-6-2020</w:t>
            </w:r>
          </w:p>
        </w:tc>
        <w:tc>
          <w:tcPr>
            <w:tcW w:w="186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LIGA CONTRA EL CANCER</w:t>
            </w:r>
          </w:p>
        </w:tc>
        <w:tc>
          <w:tcPr>
            <w:tcW w:w="167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1</w:t>
            </w:r>
          </w:p>
        </w:tc>
        <w:tc>
          <w:tcPr>
            <w:tcW w:w="205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Solicitud número telefónico.</w:t>
            </w:r>
          </w:p>
        </w:tc>
      </w:tr>
      <w:tr w:rsidR="00521D49" w:rsidRPr="00322E06" w:rsidTr="00444D61">
        <w:tc>
          <w:tcPr>
            <w:cnfStyle w:val="001000000000" w:firstRow="0" w:lastRow="0" w:firstColumn="1" w:lastColumn="0" w:oddVBand="0" w:evenVBand="0" w:oddHBand="0" w:evenHBand="0" w:firstRowFirstColumn="0" w:firstRowLastColumn="0" w:lastRowFirstColumn="0" w:lastRowLastColumn="0"/>
            <w:tcW w:w="662" w:type="dxa"/>
            <w:tcBorders>
              <w:right w:val="none" w:sz="0" w:space="0" w:color="auto"/>
            </w:tcBorders>
          </w:tcPr>
          <w:p w:rsidR="00521D49" w:rsidRPr="00322E06" w:rsidRDefault="00521D49" w:rsidP="00444D61">
            <w:pPr>
              <w:jc w:val="both"/>
              <w:rPr>
                <w:rFonts w:ascii="Arial" w:hAnsi="Arial" w:cs="Arial"/>
                <w:b w:val="0"/>
                <w:sz w:val="18"/>
                <w:szCs w:val="18"/>
              </w:rPr>
            </w:pPr>
            <w:r w:rsidRPr="00322E06">
              <w:rPr>
                <w:rFonts w:ascii="Arial" w:hAnsi="Arial" w:cs="Arial"/>
                <w:b w:val="0"/>
                <w:sz w:val="18"/>
                <w:szCs w:val="18"/>
              </w:rPr>
              <w:t>6</w:t>
            </w:r>
          </w:p>
        </w:tc>
        <w:tc>
          <w:tcPr>
            <w:tcW w:w="2556"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25-6-2020</w:t>
            </w:r>
          </w:p>
        </w:tc>
        <w:tc>
          <w:tcPr>
            <w:tcW w:w="186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SOS</w:t>
            </w:r>
          </w:p>
        </w:tc>
        <w:tc>
          <w:tcPr>
            <w:tcW w:w="167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1</w:t>
            </w:r>
          </w:p>
        </w:tc>
        <w:tc>
          <w:tcPr>
            <w:tcW w:w="205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Solicitud cita medica</w:t>
            </w:r>
          </w:p>
        </w:tc>
      </w:tr>
      <w:tr w:rsidR="00521D49" w:rsidRPr="00322E06" w:rsidTr="00444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dxa"/>
            <w:tcBorders>
              <w:top w:val="none" w:sz="0" w:space="0" w:color="auto"/>
              <w:bottom w:val="none" w:sz="0" w:space="0" w:color="auto"/>
              <w:right w:val="none" w:sz="0" w:space="0" w:color="auto"/>
            </w:tcBorders>
          </w:tcPr>
          <w:p w:rsidR="00521D49" w:rsidRPr="00322E06" w:rsidRDefault="00521D49" w:rsidP="00444D61">
            <w:pPr>
              <w:jc w:val="both"/>
              <w:rPr>
                <w:rFonts w:ascii="Arial" w:hAnsi="Arial" w:cs="Arial"/>
                <w:b w:val="0"/>
                <w:sz w:val="18"/>
                <w:szCs w:val="18"/>
              </w:rPr>
            </w:pPr>
            <w:r w:rsidRPr="00322E06">
              <w:rPr>
                <w:rFonts w:ascii="Arial" w:hAnsi="Arial" w:cs="Arial"/>
                <w:b w:val="0"/>
                <w:sz w:val="18"/>
                <w:szCs w:val="18"/>
              </w:rPr>
              <w:t>7</w:t>
            </w:r>
          </w:p>
        </w:tc>
        <w:tc>
          <w:tcPr>
            <w:tcW w:w="2556"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25-6-2020</w:t>
            </w:r>
          </w:p>
        </w:tc>
        <w:tc>
          <w:tcPr>
            <w:tcW w:w="186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COOMEVA</w:t>
            </w:r>
          </w:p>
        </w:tc>
        <w:tc>
          <w:tcPr>
            <w:tcW w:w="167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1</w:t>
            </w:r>
          </w:p>
        </w:tc>
        <w:tc>
          <w:tcPr>
            <w:tcW w:w="205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Solicitud número telefónico</w:t>
            </w:r>
          </w:p>
        </w:tc>
      </w:tr>
      <w:tr w:rsidR="00521D49" w:rsidRPr="00322E06" w:rsidTr="00444D61">
        <w:tc>
          <w:tcPr>
            <w:cnfStyle w:val="001000000000" w:firstRow="0" w:lastRow="0" w:firstColumn="1" w:lastColumn="0" w:oddVBand="0" w:evenVBand="0" w:oddHBand="0" w:evenHBand="0" w:firstRowFirstColumn="0" w:firstRowLastColumn="0" w:lastRowFirstColumn="0" w:lastRowLastColumn="0"/>
            <w:tcW w:w="662" w:type="dxa"/>
            <w:tcBorders>
              <w:right w:val="none" w:sz="0" w:space="0" w:color="auto"/>
            </w:tcBorders>
          </w:tcPr>
          <w:p w:rsidR="00521D49" w:rsidRPr="00322E06" w:rsidRDefault="00521D49" w:rsidP="00444D61">
            <w:pPr>
              <w:jc w:val="both"/>
              <w:rPr>
                <w:rFonts w:ascii="Arial" w:hAnsi="Arial" w:cs="Arial"/>
                <w:b w:val="0"/>
                <w:sz w:val="18"/>
                <w:szCs w:val="18"/>
              </w:rPr>
            </w:pPr>
            <w:r w:rsidRPr="00322E06">
              <w:rPr>
                <w:rFonts w:ascii="Arial" w:hAnsi="Arial" w:cs="Arial"/>
                <w:b w:val="0"/>
                <w:sz w:val="18"/>
                <w:szCs w:val="18"/>
              </w:rPr>
              <w:t>8</w:t>
            </w:r>
          </w:p>
        </w:tc>
        <w:tc>
          <w:tcPr>
            <w:tcW w:w="2556"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25-6-2020</w:t>
            </w:r>
          </w:p>
        </w:tc>
        <w:tc>
          <w:tcPr>
            <w:tcW w:w="186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LIGA CONTRA EL CANCER</w:t>
            </w:r>
          </w:p>
        </w:tc>
        <w:tc>
          <w:tcPr>
            <w:tcW w:w="167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1</w:t>
            </w:r>
          </w:p>
        </w:tc>
        <w:tc>
          <w:tcPr>
            <w:tcW w:w="205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Solicitud fechas inicio de tratamiento.</w:t>
            </w:r>
          </w:p>
        </w:tc>
      </w:tr>
      <w:tr w:rsidR="00521D49" w:rsidRPr="00322E06" w:rsidTr="00444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dxa"/>
            <w:tcBorders>
              <w:top w:val="none" w:sz="0" w:space="0" w:color="auto"/>
              <w:bottom w:val="none" w:sz="0" w:space="0" w:color="auto"/>
              <w:right w:val="none" w:sz="0" w:space="0" w:color="auto"/>
            </w:tcBorders>
          </w:tcPr>
          <w:p w:rsidR="00521D49" w:rsidRPr="00322E06" w:rsidRDefault="00521D49" w:rsidP="00444D61">
            <w:pPr>
              <w:jc w:val="both"/>
              <w:rPr>
                <w:rFonts w:ascii="Arial" w:hAnsi="Arial" w:cs="Arial"/>
                <w:b w:val="0"/>
                <w:sz w:val="18"/>
                <w:szCs w:val="18"/>
              </w:rPr>
            </w:pPr>
            <w:r w:rsidRPr="00322E06">
              <w:rPr>
                <w:rFonts w:ascii="Arial" w:hAnsi="Arial" w:cs="Arial"/>
                <w:b w:val="0"/>
                <w:sz w:val="18"/>
                <w:szCs w:val="18"/>
              </w:rPr>
              <w:t>9</w:t>
            </w:r>
          </w:p>
        </w:tc>
        <w:tc>
          <w:tcPr>
            <w:tcW w:w="2556"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26-6-2020</w:t>
            </w:r>
          </w:p>
        </w:tc>
        <w:tc>
          <w:tcPr>
            <w:tcW w:w="186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LIGA CONTRA EL CANCER</w:t>
            </w:r>
          </w:p>
        </w:tc>
        <w:tc>
          <w:tcPr>
            <w:tcW w:w="167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1</w:t>
            </w:r>
          </w:p>
        </w:tc>
        <w:tc>
          <w:tcPr>
            <w:tcW w:w="205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 xml:space="preserve">Confirmación EAPB notificada por sivigila </w:t>
            </w:r>
          </w:p>
        </w:tc>
      </w:tr>
      <w:tr w:rsidR="00521D49" w:rsidRPr="00322E06" w:rsidTr="00444D61">
        <w:tc>
          <w:tcPr>
            <w:cnfStyle w:val="001000000000" w:firstRow="0" w:lastRow="0" w:firstColumn="1" w:lastColumn="0" w:oddVBand="0" w:evenVBand="0" w:oddHBand="0" w:evenHBand="0" w:firstRowFirstColumn="0" w:firstRowLastColumn="0" w:lastRowFirstColumn="0" w:lastRowLastColumn="0"/>
            <w:tcW w:w="662" w:type="dxa"/>
            <w:tcBorders>
              <w:right w:val="none" w:sz="0" w:space="0" w:color="auto"/>
            </w:tcBorders>
          </w:tcPr>
          <w:p w:rsidR="00521D49" w:rsidRPr="00322E06" w:rsidRDefault="00521D49" w:rsidP="00444D61">
            <w:pPr>
              <w:jc w:val="both"/>
              <w:rPr>
                <w:rFonts w:ascii="Arial" w:hAnsi="Arial" w:cs="Arial"/>
                <w:b w:val="0"/>
                <w:sz w:val="18"/>
                <w:szCs w:val="18"/>
              </w:rPr>
            </w:pPr>
            <w:r w:rsidRPr="00322E06">
              <w:rPr>
                <w:rFonts w:ascii="Arial" w:hAnsi="Arial" w:cs="Arial"/>
                <w:b w:val="0"/>
                <w:sz w:val="18"/>
                <w:szCs w:val="18"/>
              </w:rPr>
              <w:t>10</w:t>
            </w:r>
          </w:p>
        </w:tc>
        <w:tc>
          <w:tcPr>
            <w:tcW w:w="2556"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6-7-2020</w:t>
            </w:r>
          </w:p>
        </w:tc>
        <w:tc>
          <w:tcPr>
            <w:tcW w:w="186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SALUD TOTAL</w:t>
            </w:r>
          </w:p>
        </w:tc>
        <w:tc>
          <w:tcPr>
            <w:tcW w:w="167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1</w:t>
            </w:r>
          </w:p>
        </w:tc>
        <w:tc>
          <w:tcPr>
            <w:tcW w:w="205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Solicitud fecha inicio de tratamiento.</w:t>
            </w:r>
          </w:p>
        </w:tc>
      </w:tr>
      <w:tr w:rsidR="00521D49" w:rsidRPr="00322E06" w:rsidTr="00444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dxa"/>
            <w:tcBorders>
              <w:top w:val="none" w:sz="0" w:space="0" w:color="auto"/>
              <w:bottom w:val="none" w:sz="0" w:space="0" w:color="auto"/>
              <w:right w:val="none" w:sz="0" w:space="0" w:color="auto"/>
            </w:tcBorders>
          </w:tcPr>
          <w:p w:rsidR="00521D49" w:rsidRPr="00322E06" w:rsidRDefault="00521D49" w:rsidP="00444D61">
            <w:pPr>
              <w:jc w:val="both"/>
              <w:rPr>
                <w:rFonts w:ascii="Arial" w:hAnsi="Arial" w:cs="Arial"/>
                <w:b w:val="0"/>
                <w:sz w:val="18"/>
                <w:szCs w:val="18"/>
              </w:rPr>
            </w:pPr>
            <w:r w:rsidRPr="00322E06">
              <w:rPr>
                <w:rFonts w:ascii="Arial" w:hAnsi="Arial" w:cs="Arial"/>
                <w:b w:val="0"/>
                <w:sz w:val="18"/>
                <w:szCs w:val="18"/>
              </w:rPr>
              <w:t>11</w:t>
            </w:r>
          </w:p>
        </w:tc>
        <w:tc>
          <w:tcPr>
            <w:tcW w:w="2556"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9-7-2020</w:t>
            </w:r>
          </w:p>
        </w:tc>
        <w:tc>
          <w:tcPr>
            <w:tcW w:w="186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SOS</w:t>
            </w:r>
          </w:p>
        </w:tc>
        <w:tc>
          <w:tcPr>
            <w:tcW w:w="167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1</w:t>
            </w:r>
          </w:p>
        </w:tc>
        <w:tc>
          <w:tcPr>
            <w:tcW w:w="205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Respuesta solicitud cita medica 25 de junio</w:t>
            </w:r>
          </w:p>
        </w:tc>
      </w:tr>
      <w:tr w:rsidR="00521D49" w:rsidRPr="00322E06" w:rsidTr="00444D61">
        <w:tc>
          <w:tcPr>
            <w:cnfStyle w:val="001000000000" w:firstRow="0" w:lastRow="0" w:firstColumn="1" w:lastColumn="0" w:oddVBand="0" w:evenVBand="0" w:oddHBand="0" w:evenHBand="0" w:firstRowFirstColumn="0" w:firstRowLastColumn="0" w:lastRowFirstColumn="0" w:lastRowLastColumn="0"/>
            <w:tcW w:w="662" w:type="dxa"/>
            <w:tcBorders>
              <w:right w:val="none" w:sz="0" w:space="0" w:color="auto"/>
            </w:tcBorders>
          </w:tcPr>
          <w:p w:rsidR="00521D49" w:rsidRPr="00322E06" w:rsidRDefault="00521D49" w:rsidP="00444D61">
            <w:pPr>
              <w:jc w:val="both"/>
              <w:rPr>
                <w:rFonts w:ascii="Arial" w:hAnsi="Arial" w:cs="Arial"/>
                <w:b w:val="0"/>
                <w:sz w:val="18"/>
                <w:szCs w:val="18"/>
              </w:rPr>
            </w:pPr>
            <w:r w:rsidRPr="00322E06">
              <w:rPr>
                <w:rFonts w:ascii="Arial" w:hAnsi="Arial" w:cs="Arial"/>
                <w:b w:val="0"/>
                <w:sz w:val="18"/>
                <w:szCs w:val="18"/>
              </w:rPr>
              <w:t>12</w:t>
            </w:r>
          </w:p>
        </w:tc>
        <w:tc>
          <w:tcPr>
            <w:tcW w:w="2556"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15-6-2020</w:t>
            </w:r>
          </w:p>
        </w:tc>
        <w:tc>
          <w:tcPr>
            <w:tcW w:w="186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ASMET SALUD</w:t>
            </w:r>
          </w:p>
        </w:tc>
        <w:tc>
          <w:tcPr>
            <w:tcW w:w="167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1</w:t>
            </w:r>
          </w:p>
        </w:tc>
        <w:tc>
          <w:tcPr>
            <w:tcW w:w="205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Solicitud fecha inicio de tratamiento.</w:t>
            </w:r>
          </w:p>
        </w:tc>
      </w:tr>
      <w:tr w:rsidR="00521D49" w:rsidRPr="00322E06" w:rsidTr="00444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dxa"/>
            <w:tcBorders>
              <w:top w:val="none" w:sz="0" w:space="0" w:color="auto"/>
              <w:bottom w:val="none" w:sz="0" w:space="0" w:color="auto"/>
              <w:right w:val="none" w:sz="0" w:space="0" w:color="auto"/>
            </w:tcBorders>
          </w:tcPr>
          <w:p w:rsidR="00521D49" w:rsidRPr="00322E06" w:rsidRDefault="00521D49" w:rsidP="00444D61">
            <w:pPr>
              <w:jc w:val="both"/>
              <w:rPr>
                <w:rFonts w:ascii="Arial" w:hAnsi="Arial" w:cs="Arial"/>
                <w:b w:val="0"/>
                <w:sz w:val="18"/>
                <w:szCs w:val="18"/>
              </w:rPr>
            </w:pPr>
            <w:r w:rsidRPr="00322E06">
              <w:rPr>
                <w:rFonts w:ascii="Arial" w:hAnsi="Arial" w:cs="Arial"/>
                <w:b w:val="0"/>
                <w:sz w:val="18"/>
                <w:szCs w:val="18"/>
              </w:rPr>
              <w:t>13</w:t>
            </w:r>
          </w:p>
        </w:tc>
        <w:tc>
          <w:tcPr>
            <w:tcW w:w="2556"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16-7-2020</w:t>
            </w:r>
          </w:p>
        </w:tc>
        <w:tc>
          <w:tcPr>
            <w:tcW w:w="186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PROGRAMA DEFENSOR DE LA SALUD</w:t>
            </w:r>
          </w:p>
        </w:tc>
        <w:tc>
          <w:tcPr>
            <w:tcW w:w="167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1</w:t>
            </w:r>
          </w:p>
        </w:tc>
        <w:tc>
          <w:tcPr>
            <w:tcW w:w="205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Demora inicio de tratamiento</w:t>
            </w:r>
          </w:p>
        </w:tc>
      </w:tr>
      <w:tr w:rsidR="00521D49" w:rsidRPr="00322E06" w:rsidTr="00444D61">
        <w:tc>
          <w:tcPr>
            <w:cnfStyle w:val="001000000000" w:firstRow="0" w:lastRow="0" w:firstColumn="1" w:lastColumn="0" w:oddVBand="0" w:evenVBand="0" w:oddHBand="0" w:evenHBand="0" w:firstRowFirstColumn="0" w:firstRowLastColumn="0" w:lastRowFirstColumn="0" w:lastRowLastColumn="0"/>
            <w:tcW w:w="662" w:type="dxa"/>
            <w:tcBorders>
              <w:right w:val="none" w:sz="0" w:space="0" w:color="auto"/>
            </w:tcBorders>
          </w:tcPr>
          <w:p w:rsidR="00521D49" w:rsidRPr="00322E06" w:rsidRDefault="00521D49" w:rsidP="00444D61">
            <w:pPr>
              <w:jc w:val="both"/>
              <w:rPr>
                <w:rFonts w:ascii="Arial" w:hAnsi="Arial" w:cs="Arial"/>
                <w:b w:val="0"/>
                <w:sz w:val="18"/>
                <w:szCs w:val="18"/>
              </w:rPr>
            </w:pPr>
            <w:r w:rsidRPr="00322E06">
              <w:rPr>
                <w:rFonts w:ascii="Arial" w:hAnsi="Arial" w:cs="Arial"/>
                <w:b w:val="0"/>
                <w:sz w:val="18"/>
                <w:szCs w:val="18"/>
              </w:rPr>
              <w:t>14</w:t>
            </w:r>
          </w:p>
        </w:tc>
        <w:tc>
          <w:tcPr>
            <w:tcW w:w="2556"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16-7-2020</w:t>
            </w:r>
          </w:p>
        </w:tc>
        <w:tc>
          <w:tcPr>
            <w:tcW w:w="186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ASMET SALUD</w:t>
            </w:r>
          </w:p>
        </w:tc>
        <w:tc>
          <w:tcPr>
            <w:tcW w:w="167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1</w:t>
            </w:r>
          </w:p>
        </w:tc>
        <w:tc>
          <w:tcPr>
            <w:tcW w:w="205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Demora inicio de tratamiento</w:t>
            </w:r>
          </w:p>
        </w:tc>
      </w:tr>
      <w:tr w:rsidR="00521D49" w:rsidRPr="00322E06" w:rsidTr="00444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dxa"/>
            <w:tcBorders>
              <w:top w:val="none" w:sz="0" w:space="0" w:color="auto"/>
              <w:bottom w:val="none" w:sz="0" w:space="0" w:color="auto"/>
              <w:right w:val="none" w:sz="0" w:space="0" w:color="auto"/>
            </w:tcBorders>
          </w:tcPr>
          <w:p w:rsidR="00521D49" w:rsidRPr="00322E06" w:rsidRDefault="00521D49" w:rsidP="00444D61">
            <w:pPr>
              <w:jc w:val="both"/>
              <w:rPr>
                <w:rFonts w:ascii="Arial" w:hAnsi="Arial" w:cs="Arial"/>
                <w:b w:val="0"/>
                <w:sz w:val="18"/>
                <w:szCs w:val="18"/>
              </w:rPr>
            </w:pPr>
            <w:r w:rsidRPr="00322E06">
              <w:rPr>
                <w:rFonts w:ascii="Arial" w:hAnsi="Arial" w:cs="Arial"/>
                <w:b w:val="0"/>
                <w:sz w:val="18"/>
                <w:szCs w:val="18"/>
              </w:rPr>
              <w:t>15</w:t>
            </w:r>
          </w:p>
        </w:tc>
        <w:tc>
          <w:tcPr>
            <w:tcW w:w="2556"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17-7-2020</w:t>
            </w:r>
          </w:p>
        </w:tc>
        <w:tc>
          <w:tcPr>
            <w:tcW w:w="186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COOMEVA</w:t>
            </w:r>
          </w:p>
        </w:tc>
        <w:tc>
          <w:tcPr>
            <w:tcW w:w="167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1</w:t>
            </w:r>
          </w:p>
        </w:tc>
        <w:tc>
          <w:tcPr>
            <w:tcW w:w="205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Solicitud información de contacto.</w:t>
            </w:r>
          </w:p>
        </w:tc>
      </w:tr>
      <w:tr w:rsidR="00521D49" w:rsidRPr="00322E06" w:rsidTr="00444D61">
        <w:tc>
          <w:tcPr>
            <w:cnfStyle w:val="001000000000" w:firstRow="0" w:lastRow="0" w:firstColumn="1" w:lastColumn="0" w:oddVBand="0" w:evenVBand="0" w:oddHBand="0" w:evenHBand="0" w:firstRowFirstColumn="0" w:firstRowLastColumn="0" w:lastRowFirstColumn="0" w:lastRowLastColumn="0"/>
            <w:tcW w:w="662" w:type="dxa"/>
            <w:tcBorders>
              <w:right w:val="none" w:sz="0" w:space="0" w:color="auto"/>
            </w:tcBorders>
          </w:tcPr>
          <w:p w:rsidR="00521D49" w:rsidRPr="00322E06" w:rsidRDefault="00521D49" w:rsidP="00444D61">
            <w:pPr>
              <w:jc w:val="both"/>
              <w:rPr>
                <w:rFonts w:ascii="Arial" w:hAnsi="Arial" w:cs="Arial"/>
                <w:b w:val="0"/>
                <w:sz w:val="18"/>
                <w:szCs w:val="18"/>
              </w:rPr>
            </w:pPr>
            <w:r w:rsidRPr="00322E06">
              <w:rPr>
                <w:rFonts w:ascii="Arial" w:hAnsi="Arial" w:cs="Arial"/>
                <w:b w:val="0"/>
                <w:sz w:val="18"/>
                <w:szCs w:val="18"/>
              </w:rPr>
              <w:t>16</w:t>
            </w:r>
          </w:p>
        </w:tc>
        <w:tc>
          <w:tcPr>
            <w:tcW w:w="2556"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17-7-2020</w:t>
            </w:r>
          </w:p>
        </w:tc>
        <w:tc>
          <w:tcPr>
            <w:tcW w:w="186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MEDIMAS</w:t>
            </w:r>
          </w:p>
        </w:tc>
        <w:tc>
          <w:tcPr>
            <w:tcW w:w="167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1</w:t>
            </w:r>
          </w:p>
        </w:tc>
        <w:tc>
          <w:tcPr>
            <w:tcW w:w="205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Solicitud gestión cita medica</w:t>
            </w:r>
          </w:p>
        </w:tc>
      </w:tr>
      <w:tr w:rsidR="00521D49" w:rsidRPr="00322E06" w:rsidTr="00444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dxa"/>
            <w:tcBorders>
              <w:top w:val="none" w:sz="0" w:space="0" w:color="auto"/>
              <w:bottom w:val="none" w:sz="0" w:space="0" w:color="auto"/>
              <w:right w:val="none" w:sz="0" w:space="0" w:color="auto"/>
            </w:tcBorders>
          </w:tcPr>
          <w:p w:rsidR="00521D49" w:rsidRPr="00322E06" w:rsidRDefault="00521D49" w:rsidP="00444D61">
            <w:pPr>
              <w:jc w:val="both"/>
              <w:rPr>
                <w:rFonts w:ascii="Arial" w:hAnsi="Arial" w:cs="Arial"/>
                <w:b w:val="0"/>
                <w:sz w:val="18"/>
                <w:szCs w:val="18"/>
              </w:rPr>
            </w:pPr>
            <w:r w:rsidRPr="00322E06">
              <w:rPr>
                <w:rFonts w:ascii="Arial" w:hAnsi="Arial" w:cs="Arial"/>
                <w:b w:val="0"/>
                <w:sz w:val="18"/>
                <w:szCs w:val="18"/>
              </w:rPr>
              <w:t>17</w:t>
            </w:r>
          </w:p>
        </w:tc>
        <w:tc>
          <w:tcPr>
            <w:tcW w:w="2556"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17-7-2020</w:t>
            </w:r>
          </w:p>
        </w:tc>
        <w:tc>
          <w:tcPr>
            <w:tcW w:w="186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ASMET SALUD</w:t>
            </w:r>
          </w:p>
        </w:tc>
        <w:tc>
          <w:tcPr>
            <w:tcW w:w="167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1</w:t>
            </w:r>
          </w:p>
        </w:tc>
        <w:tc>
          <w:tcPr>
            <w:tcW w:w="205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Solicitud información inicio de tratamiento.</w:t>
            </w:r>
          </w:p>
        </w:tc>
      </w:tr>
      <w:tr w:rsidR="00521D49" w:rsidRPr="00322E06" w:rsidTr="00444D61">
        <w:tc>
          <w:tcPr>
            <w:cnfStyle w:val="001000000000" w:firstRow="0" w:lastRow="0" w:firstColumn="1" w:lastColumn="0" w:oddVBand="0" w:evenVBand="0" w:oddHBand="0" w:evenHBand="0" w:firstRowFirstColumn="0" w:firstRowLastColumn="0" w:lastRowFirstColumn="0" w:lastRowLastColumn="0"/>
            <w:tcW w:w="662" w:type="dxa"/>
            <w:tcBorders>
              <w:right w:val="none" w:sz="0" w:space="0" w:color="auto"/>
            </w:tcBorders>
          </w:tcPr>
          <w:p w:rsidR="00521D49" w:rsidRPr="00322E06" w:rsidRDefault="00521D49" w:rsidP="00444D61">
            <w:pPr>
              <w:jc w:val="both"/>
              <w:rPr>
                <w:rFonts w:ascii="Arial" w:hAnsi="Arial" w:cs="Arial"/>
                <w:b w:val="0"/>
                <w:sz w:val="18"/>
                <w:szCs w:val="18"/>
              </w:rPr>
            </w:pPr>
            <w:r w:rsidRPr="00322E06">
              <w:rPr>
                <w:rFonts w:ascii="Arial" w:hAnsi="Arial" w:cs="Arial"/>
                <w:b w:val="0"/>
                <w:sz w:val="18"/>
                <w:szCs w:val="18"/>
              </w:rPr>
              <w:t>18</w:t>
            </w:r>
          </w:p>
        </w:tc>
        <w:tc>
          <w:tcPr>
            <w:tcW w:w="2556"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24-7-2020</w:t>
            </w:r>
          </w:p>
        </w:tc>
        <w:tc>
          <w:tcPr>
            <w:tcW w:w="186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SALUD TOTAL</w:t>
            </w:r>
          </w:p>
        </w:tc>
        <w:tc>
          <w:tcPr>
            <w:tcW w:w="167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1</w:t>
            </w:r>
          </w:p>
        </w:tc>
        <w:tc>
          <w:tcPr>
            <w:tcW w:w="205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Solicitud información inicio de tratamiento</w:t>
            </w:r>
          </w:p>
        </w:tc>
      </w:tr>
      <w:tr w:rsidR="00521D49" w:rsidRPr="00322E06" w:rsidTr="00444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dxa"/>
            <w:tcBorders>
              <w:top w:val="none" w:sz="0" w:space="0" w:color="auto"/>
              <w:bottom w:val="none" w:sz="0" w:space="0" w:color="auto"/>
              <w:right w:val="none" w:sz="0" w:space="0" w:color="auto"/>
            </w:tcBorders>
          </w:tcPr>
          <w:p w:rsidR="00521D49" w:rsidRPr="00322E06" w:rsidRDefault="00521D49" w:rsidP="00444D61">
            <w:pPr>
              <w:jc w:val="both"/>
              <w:rPr>
                <w:rFonts w:ascii="Arial" w:hAnsi="Arial" w:cs="Arial"/>
                <w:b w:val="0"/>
                <w:sz w:val="18"/>
                <w:szCs w:val="18"/>
              </w:rPr>
            </w:pPr>
            <w:r w:rsidRPr="00322E06">
              <w:rPr>
                <w:rFonts w:ascii="Arial" w:hAnsi="Arial" w:cs="Arial"/>
                <w:b w:val="0"/>
                <w:sz w:val="18"/>
                <w:szCs w:val="18"/>
              </w:rPr>
              <w:t>19</w:t>
            </w:r>
          </w:p>
        </w:tc>
        <w:tc>
          <w:tcPr>
            <w:tcW w:w="2556"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23-9-2020</w:t>
            </w:r>
          </w:p>
        </w:tc>
        <w:tc>
          <w:tcPr>
            <w:tcW w:w="186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LIGA CONTRA EL CANCER</w:t>
            </w:r>
          </w:p>
        </w:tc>
        <w:tc>
          <w:tcPr>
            <w:tcW w:w="167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1</w:t>
            </w:r>
          </w:p>
        </w:tc>
        <w:tc>
          <w:tcPr>
            <w:tcW w:w="205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Solicitud información de contacto.</w:t>
            </w:r>
          </w:p>
        </w:tc>
      </w:tr>
      <w:tr w:rsidR="00521D49" w:rsidRPr="00322E06" w:rsidTr="00444D61">
        <w:tc>
          <w:tcPr>
            <w:cnfStyle w:val="001000000000" w:firstRow="0" w:lastRow="0" w:firstColumn="1" w:lastColumn="0" w:oddVBand="0" w:evenVBand="0" w:oddHBand="0" w:evenHBand="0" w:firstRowFirstColumn="0" w:firstRowLastColumn="0" w:lastRowFirstColumn="0" w:lastRowLastColumn="0"/>
            <w:tcW w:w="662" w:type="dxa"/>
            <w:tcBorders>
              <w:right w:val="none" w:sz="0" w:space="0" w:color="auto"/>
            </w:tcBorders>
          </w:tcPr>
          <w:p w:rsidR="00521D49" w:rsidRPr="00322E06" w:rsidRDefault="00521D49" w:rsidP="00444D61">
            <w:pPr>
              <w:jc w:val="both"/>
              <w:rPr>
                <w:rFonts w:ascii="Arial" w:hAnsi="Arial" w:cs="Arial"/>
                <w:b w:val="0"/>
                <w:sz w:val="18"/>
                <w:szCs w:val="18"/>
              </w:rPr>
            </w:pPr>
            <w:r w:rsidRPr="00322E06">
              <w:rPr>
                <w:rFonts w:ascii="Arial" w:hAnsi="Arial" w:cs="Arial"/>
                <w:b w:val="0"/>
                <w:sz w:val="18"/>
                <w:szCs w:val="18"/>
              </w:rPr>
              <w:t>20</w:t>
            </w:r>
          </w:p>
        </w:tc>
        <w:tc>
          <w:tcPr>
            <w:tcW w:w="2556"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25-9-2020</w:t>
            </w:r>
          </w:p>
        </w:tc>
        <w:tc>
          <w:tcPr>
            <w:tcW w:w="186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LIGA CONTRA EL CANCER</w:t>
            </w:r>
          </w:p>
        </w:tc>
        <w:tc>
          <w:tcPr>
            <w:tcW w:w="167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1</w:t>
            </w:r>
          </w:p>
        </w:tc>
        <w:tc>
          <w:tcPr>
            <w:tcW w:w="205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Solicitud información de contacto.</w:t>
            </w:r>
          </w:p>
        </w:tc>
      </w:tr>
      <w:tr w:rsidR="00521D49" w:rsidRPr="00322E06" w:rsidTr="00444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dxa"/>
            <w:tcBorders>
              <w:top w:val="none" w:sz="0" w:space="0" w:color="auto"/>
              <w:bottom w:val="none" w:sz="0" w:space="0" w:color="auto"/>
              <w:right w:val="none" w:sz="0" w:space="0" w:color="auto"/>
            </w:tcBorders>
          </w:tcPr>
          <w:p w:rsidR="00521D49" w:rsidRPr="00322E06" w:rsidRDefault="00521D49" w:rsidP="00444D61">
            <w:pPr>
              <w:jc w:val="both"/>
              <w:rPr>
                <w:rFonts w:ascii="Arial" w:hAnsi="Arial" w:cs="Arial"/>
                <w:b w:val="0"/>
                <w:sz w:val="18"/>
                <w:szCs w:val="18"/>
              </w:rPr>
            </w:pPr>
            <w:r w:rsidRPr="00322E06">
              <w:rPr>
                <w:rFonts w:ascii="Arial" w:hAnsi="Arial" w:cs="Arial"/>
                <w:b w:val="0"/>
                <w:sz w:val="18"/>
                <w:szCs w:val="18"/>
              </w:rPr>
              <w:t>21</w:t>
            </w:r>
          </w:p>
        </w:tc>
        <w:tc>
          <w:tcPr>
            <w:tcW w:w="2556"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25-9-2020</w:t>
            </w:r>
          </w:p>
        </w:tc>
        <w:tc>
          <w:tcPr>
            <w:tcW w:w="186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LIGA CONTRA EL CANCER</w:t>
            </w:r>
          </w:p>
        </w:tc>
        <w:tc>
          <w:tcPr>
            <w:tcW w:w="167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1</w:t>
            </w:r>
          </w:p>
        </w:tc>
        <w:tc>
          <w:tcPr>
            <w:tcW w:w="205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Solicitud información de contacto.</w:t>
            </w:r>
          </w:p>
        </w:tc>
      </w:tr>
      <w:tr w:rsidR="00521D49" w:rsidRPr="00322E06" w:rsidTr="00444D61">
        <w:tc>
          <w:tcPr>
            <w:cnfStyle w:val="001000000000" w:firstRow="0" w:lastRow="0" w:firstColumn="1" w:lastColumn="0" w:oddVBand="0" w:evenVBand="0" w:oddHBand="0" w:evenHBand="0" w:firstRowFirstColumn="0" w:firstRowLastColumn="0" w:lastRowFirstColumn="0" w:lastRowLastColumn="0"/>
            <w:tcW w:w="662" w:type="dxa"/>
            <w:tcBorders>
              <w:right w:val="none" w:sz="0" w:space="0" w:color="auto"/>
            </w:tcBorders>
          </w:tcPr>
          <w:p w:rsidR="00521D49" w:rsidRPr="00322E06" w:rsidRDefault="00521D49" w:rsidP="00444D61">
            <w:pPr>
              <w:jc w:val="both"/>
              <w:rPr>
                <w:rFonts w:ascii="Arial" w:hAnsi="Arial" w:cs="Arial"/>
                <w:b w:val="0"/>
                <w:sz w:val="18"/>
                <w:szCs w:val="18"/>
              </w:rPr>
            </w:pPr>
            <w:r w:rsidRPr="00322E06">
              <w:rPr>
                <w:rFonts w:ascii="Arial" w:hAnsi="Arial" w:cs="Arial"/>
                <w:b w:val="0"/>
                <w:sz w:val="18"/>
                <w:szCs w:val="18"/>
              </w:rPr>
              <w:t>22</w:t>
            </w:r>
          </w:p>
        </w:tc>
        <w:tc>
          <w:tcPr>
            <w:tcW w:w="2556"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25-9-2020</w:t>
            </w:r>
          </w:p>
        </w:tc>
        <w:tc>
          <w:tcPr>
            <w:tcW w:w="186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LIGA CONTRA EL CANCER</w:t>
            </w:r>
          </w:p>
        </w:tc>
        <w:tc>
          <w:tcPr>
            <w:tcW w:w="167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1</w:t>
            </w:r>
          </w:p>
        </w:tc>
        <w:tc>
          <w:tcPr>
            <w:tcW w:w="205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Solicitud información de contacto.</w:t>
            </w:r>
          </w:p>
        </w:tc>
      </w:tr>
      <w:tr w:rsidR="00521D49" w:rsidRPr="00322E06" w:rsidTr="00444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dxa"/>
            <w:tcBorders>
              <w:top w:val="none" w:sz="0" w:space="0" w:color="auto"/>
              <w:bottom w:val="none" w:sz="0" w:space="0" w:color="auto"/>
              <w:right w:val="none" w:sz="0" w:space="0" w:color="auto"/>
            </w:tcBorders>
          </w:tcPr>
          <w:p w:rsidR="00521D49" w:rsidRPr="00322E06" w:rsidRDefault="00521D49" w:rsidP="00444D61">
            <w:pPr>
              <w:jc w:val="both"/>
              <w:rPr>
                <w:rFonts w:ascii="Arial" w:hAnsi="Arial" w:cs="Arial"/>
                <w:b w:val="0"/>
                <w:sz w:val="18"/>
                <w:szCs w:val="18"/>
              </w:rPr>
            </w:pPr>
            <w:r w:rsidRPr="00322E06">
              <w:rPr>
                <w:rFonts w:ascii="Arial" w:hAnsi="Arial" w:cs="Arial"/>
                <w:b w:val="0"/>
                <w:sz w:val="18"/>
                <w:szCs w:val="18"/>
              </w:rPr>
              <w:t>23</w:t>
            </w:r>
          </w:p>
        </w:tc>
        <w:tc>
          <w:tcPr>
            <w:tcW w:w="2556"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6-10-2020</w:t>
            </w:r>
          </w:p>
        </w:tc>
        <w:tc>
          <w:tcPr>
            <w:tcW w:w="186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COMFAMILIAR</w:t>
            </w:r>
          </w:p>
        </w:tc>
        <w:tc>
          <w:tcPr>
            <w:tcW w:w="167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1</w:t>
            </w:r>
          </w:p>
        </w:tc>
        <w:tc>
          <w:tcPr>
            <w:tcW w:w="205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Solicitud información de contacto.</w:t>
            </w:r>
          </w:p>
        </w:tc>
      </w:tr>
      <w:tr w:rsidR="00521D49" w:rsidRPr="00322E06" w:rsidTr="00444D61">
        <w:tc>
          <w:tcPr>
            <w:cnfStyle w:val="001000000000" w:firstRow="0" w:lastRow="0" w:firstColumn="1" w:lastColumn="0" w:oddVBand="0" w:evenVBand="0" w:oddHBand="0" w:evenHBand="0" w:firstRowFirstColumn="0" w:firstRowLastColumn="0" w:lastRowFirstColumn="0" w:lastRowLastColumn="0"/>
            <w:tcW w:w="662" w:type="dxa"/>
            <w:tcBorders>
              <w:right w:val="none" w:sz="0" w:space="0" w:color="auto"/>
            </w:tcBorders>
          </w:tcPr>
          <w:p w:rsidR="00521D49" w:rsidRPr="00322E06" w:rsidRDefault="00521D49" w:rsidP="00444D61">
            <w:pPr>
              <w:jc w:val="both"/>
              <w:rPr>
                <w:rFonts w:ascii="Arial" w:hAnsi="Arial" w:cs="Arial"/>
                <w:b w:val="0"/>
                <w:sz w:val="18"/>
                <w:szCs w:val="18"/>
              </w:rPr>
            </w:pPr>
            <w:r w:rsidRPr="00322E06">
              <w:rPr>
                <w:rFonts w:ascii="Arial" w:hAnsi="Arial" w:cs="Arial"/>
                <w:b w:val="0"/>
                <w:sz w:val="18"/>
                <w:szCs w:val="18"/>
              </w:rPr>
              <w:t>24</w:t>
            </w:r>
          </w:p>
        </w:tc>
        <w:tc>
          <w:tcPr>
            <w:tcW w:w="2556"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20-10-2020</w:t>
            </w:r>
          </w:p>
        </w:tc>
        <w:tc>
          <w:tcPr>
            <w:tcW w:w="186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SOS</w:t>
            </w:r>
          </w:p>
        </w:tc>
        <w:tc>
          <w:tcPr>
            <w:tcW w:w="167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1</w:t>
            </w:r>
          </w:p>
        </w:tc>
        <w:tc>
          <w:tcPr>
            <w:tcW w:w="205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Solicitud información de contacto.</w:t>
            </w:r>
          </w:p>
        </w:tc>
      </w:tr>
      <w:tr w:rsidR="00521D49" w:rsidRPr="00322E06" w:rsidTr="00444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dxa"/>
            <w:tcBorders>
              <w:top w:val="none" w:sz="0" w:space="0" w:color="auto"/>
              <w:bottom w:val="none" w:sz="0" w:space="0" w:color="auto"/>
              <w:right w:val="none" w:sz="0" w:space="0" w:color="auto"/>
            </w:tcBorders>
          </w:tcPr>
          <w:p w:rsidR="00521D49" w:rsidRPr="00322E06" w:rsidRDefault="00521D49" w:rsidP="00444D61">
            <w:pPr>
              <w:jc w:val="both"/>
              <w:rPr>
                <w:rFonts w:ascii="Arial" w:hAnsi="Arial" w:cs="Arial"/>
                <w:b w:val="0"/>
                <w:sz w:val="18"/>
                <w:szCs w:val="18"/>
              </w:rPr>
            </w:pPr>
            <w:r w:rsidRPr="00322E06">
              <w:rPr>
                <w:rFonts w:ascii="Arial" w:hAnsi="Arial" w:cs="Arial"/>
                <w:b w:val="0"/>
                <w:sz w:val="18"/>
                <w:szCs w:val="18"/>
              </w:rPr>
              <w:t>25</w:t>
            </w:r>
          </w:p>
        </w:tc>
        <w:tc>
          <w:tcPr>
            <w:tcW w:w="2556"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20-10-2020</w:t>
            </w:r>
          </w:p>
        </w:tc>
        <w:tc>
          <w:tcPr>
            <w:tcW w:w="186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LIGA CONTRA EL CANCER</w:t>
            </w:r>
          </w:p>
        </w:tc>
        <w:tc>
          <w:tcPr>
            <w:tcW w:w="167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1</w:t>
            </w:r>
          </w:p>
        </w:tc>
        <w:tc>
          <w:tcPr>
            <w:tcW w:w="205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Solicitud información resultado patologia</w:t>
            </w:r>
          </w:p>
        </w:tc>
      </w:tr>
      <w:tr w:rsidR="00521D49" w:rsidRPr="00322E06" w:rsidTr="00444D61">
        <w:tc>
          <w:tcPr>
            <w:cnfStyle w:val="001000000000" w:firstRow="0" w:lastRow="0" w:firstColumn="1" w:lastColumn="0" w:oddVBand="0" w:evenVBand="0" w:oddHBand="0" w:evenHBand="0" w:firstRowFirstColumn="0" w:firstRowLastColumn="0" w:lastRowFirstColumn="0" w:lastRowLastColumn="0"/>
            <w:tcW w:w="662" w:type="dxa"/>
            <w:tcBorders>
              <w:right w:val="none" w:sz="0" w:space="0" w:color="auto"/>
            </w:tcBorders>
          </w:tcPr>
          <w:p w:rsidR="00521D49" w:rsidRPr="00322E06" w:rsidRDefault="00521D49" w:rsidP="00444D61">
            <w:pPr>
              <w:jc w:val="both"/>
              <w:rPr>
                <w:rFonts w:ascii="Arial" w:hAnsi="Arial" w:cs="Arial"/>
                <w:b w:val="0"/>
                <w:sz w:val="18"/>
                <w:szCs w:val="18"/>
              </w:rPr>
            </w:pPr>
            <w:r w:rsidRPr="00322E06">
              <w:rPr>
                <w:rFonts w:ascii="Arial" w:hAnsi="Arial" w:cs="Arial"/>
                <w:b w:val="0"/>
                <w:sz w:val="18"/>
                <w:szCs w:val="18"/>
              </w:rPr>
              <w:t>26</w:t>
            </w:r>
          </w:p>
        </w:tc>
        <w:tc>
          <w:tcPr>
            <w:tcW w:w="2556"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20-20-2020</w:t>
            </w:r>
          </w:p>
        </w:tc>
        <w:tc>
          <w:tcPr>
            <w:tcW w:w="186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NUEVA EPS</w:t>
            </w:r>
          </w:p>
        </w:tc>
        <w:tc>
          <w:tcPr>
            <w:tcW w:w="167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1</w:t>
            </w:r>
          </w:p>
        </w:tc>
        <w:tc>
          <w:tcPr>
            <w:tcW w:w="205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Solicitud información de contacto.</w:t>
            </w:r>
          </w:p>
        </w:tc>
      </w:tr>
      <w:tr w:rsidR="00521D49" w:rsidRPr="00322E06" w:rsidTr="00444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dxa"/>
            <w:tcBorders>
              <w:top w:val="none" w:sz="0" w:space="0" w:color="auto"/>
              <w:bottom w:val="none" w:sz="0" w:space="0" w:color="auto"/>
              <w:right w:val="none" w:sz="0" w:space="0" w:color="auto"/>
            </w:tcBorders>
          </w:tcPr>
          <w:p w:rsidR="00521D49" w:rsidRPr="00322E06" w:rsidRDefault="00521D49" w:rsidP="00444D61">
            <w:pPr>
              <w:jc w:val="both"/>
              <w:rPr>
                <w:rFonts w:ascii="Arial" w:hAnsi="Arial" w:cs="Arial"/>
                <w:b w:val="0"/>
                <w:sz w:val="18"/>
                <w:szCs w:val="18"/>
              </w:rPr>
            </w:pPr>
            <w:r w:rsidRPr="00322E06">
              <w:rPr>
                <w:rFonts w:ascii="Arial" w:hAnsi="Arial" w:cs="Arial"/>
                <w:b w:val="0"/>
                <w:sz w:val="18"/>
                <w:szCs w:val="18"/>
              </w:rPr>
              <w:t>27</w:t>
            </w:r>
          </w:p>
        </w:tc>
        <w:tc>
          <w:tcPr>
            <w:tcW w:w="2556"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21-10-2020</w:t>
            </w:r>
          </w:p>
        </w:tc>
        <w:tc>
          <w:tcPr>
            <w:tcW w:w="186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 xml:space="preserve">ASMET SALUD </w:t>
            </w:r>
          </w:p>
        </w:tc>
        <w:tc>
          <w:tcPr>
            <w:tcW w:w="167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1</w:t>
            </w:r>
          </w:p>
        </w:tc>
        <w:tc>
          <w:tcPr>
            <w:tcW w:w="205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Solicitud información seguimiento a tratamiento.</w:t>
            </w:r>
          </w:p>
        </w:tc>
      </w:tr>
      <w:tr w:rsidR="00521D49" w:rsidRPr="00322E06" w:rsidTr="00444D61">
        <w:tc>
          <w:tcPr>
            <w:cnfStyle w:val="001000000000" w:firstRow="0" w:lastRow="0" w:firstColumn="1" w:lastColumn="0" w:oddVBand="0" w:evenVBand="0" w:oddHBand="0" w:evenHBand="0" w:firstRowFirstColumn="0" w:firstRowLastColumn="0" w:lastRowFirstColumn="0" w:lastRowLastColumn="0"/>
            <w:tcW w:w="662" w:type="dxa"/>
            <w:tcBorders>
              <w:right w:val="none" w:sz="0" w:space="0" w:color="auto"/>
            </w:tcBorders>
          </w:tcPr>
          <w:p w:rsidR="00521D49" w:rsidRPr="00322E06" w:rsidRDefault="00521D49" w:rsidP="00444D61">
            <w:pPr>
              <w:jc w:val="both"/>
              <w:rPr>
                <w:rFonts w:ascii="Arial" w:hAnsi="Arial" w:cs="Arial"/>
                <w:b w:val="0"/>
                <w:sz w:val="18"/>
                <w:szCs w:val="18"/>
              </w:rPr>
            </w:pPr>
            <w:r w:rsidRPr="00322E06">
              <w:rPr>
                <w:rFonts w:ascii="Arial" w:hAnsi="Arial" w:cs="Arial"/>
                <w:b w:val="0"/>
                <w:sz w:val="18"/>
                <w:szCs w:val="18"/>
              </w:rPr>
              <w:t>28</w:t>
            </w:r>
          </w:p>
        </w:tc>
        <w:tc>
          <w:tcPr>
            <w:tcW w:w="2556"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21-10-2020</w:t>
            </w:r>
          </w:p>
        </w:tc>
        <w:tc>
          <w:tcPr>
            <w:tcW w:w="186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COMFAMILIAR</w:t>
            </w:r>
          </w:p>
        </w:tc>
        <w:tc>
          <w:tcPr>
            <w:tcW w:w="167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1</w:t>
            </w:r>
          </w:p>
        </w:tc>
        <w:tc>
          <w:tcPr>
            <w:tcW w:w="205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Solicitud gestión cita oncologica</w:t>
            </w:r>
          </w:p>
        </w:tc>
      </w:tr>
      <w:tr w:rsidR="00521D49" w:rsidRPr="00322E06" w:rsidTr="00444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dxa"/>
            <w:tcBorders>
              <w:top w:val="none" w:sz="0" w:space="0" w:color="auto"/>
              <w:bottom w:val="none" w:sz="0" w:space="0" w:color="auto"/>
              <w:right w:val="none" w:sz="0" w:space="0" w:color="auto"/>
            </w:tcBorders>
          </w:tcPr>
          <w:p w:rsidR="00521D49" w:rsidRPr="00322E06" w:rsidRDefault="00521D49" w:rsidP="00444D61">
            <w:pPr>
              <w:jc w:val="both"/>
              <w:rPr>
                <w:rFonts w:ascii="Arial" w:hAnsi="Arial" w:cs="Arial"/>
                <w:b w:val="0"/>
                <w:sz w:val="18"/>
                <w:szCs w:val="18"/>
              </w:rPr>
            </w:pPr>
            <w:r w:rsidRPr="00322E06">
              <w:rPr>
                <w:rFonts w:ascii="Arial" w:hAnsi="Arial" w:cs="Arial"/>
                <w:b w:val="0"/>
                <w:sz w:val="18"/>
                <w:szCs w:val="18"/>
              </w:rPr>
              <w:t>29</w:t>
            </w:r>
          </w:p>
        </w:tc>
        <w:tc>
          <w:tcPr>
            <w:tcW w:w="2556"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21-10-2020</w:t>
            </w:r>
          </w:p>
        </w:tc>
        <w:tc>
          <w:tcPr>
            <w:tcW w:w="186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SURA</w:t>
            </w:r>
          </w:p>
        </w:tc>
        <w:tc>
          <w:tcPr>
            <w:tcW w:w="167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1</w:t>
            </w:r>
          </w:p>
        </w:tc>
        <w:tc>
          <w:tcPr>
            <w:tcW w:w="205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Solicitud información del caso no responde a seguimiento telefónico.</w:t>
            </w:r>
          </w:p>
        </w:tc>
      </w:tr>
      <w:tr w:rsidR="00521D49" w:rsidRPr="00322E06" w:rsidTr="00444D61">
        <w:tc>
          <w:tcPr>
            <w:cnfStyle w:val="001000000000" w:firstRow="0" w:lastRow="0" w:firstColumn="1" w:lastColumn="0" w:oddVBand="0" w:evenVBand="0" w:oddHBand="0" w:evenHBand="0" w:firstRowFirstColumn="0" w:firstRowLastColumn="0" w:lastRowFirstColumn="0" w:lastRowLastColumn="0"/>
            <w:tcW w:w="662" w:type="dxa"/>
            <w:tcBorders>
              <w:right w:val="none" w:sz="0" w:space="0" w:color="auto"/>
            </w:tcBorders>
          </w:tcPr>
          <w:p w:rsidR="00521D49" w:rsidRPr="00322E06" w:rsidRDefault="00521D49" w:rsidP="00444D61">
            <w:pPr>
              <w:jc w:val="both"/>
              <w:rPr>
                <w:rFonts w:ascii="Arial" w:hAnsi="Arial" w:cs="Arial"/>
                <w:b w:val="0"/>
                <w:sz w:val="18"/>
                <w:szCs w:val="18"/>
              </w:rPr>
            </w:pPr>
            <w:r w:rsidRPr="00322E06">
              <w:rPr>
                <w:rFonts w:ascii="Arial" w:hAnsi="Arial" w:cs="Arial"/>
                <w:b w:val="0"/>
                <w:sz w:val="18"/>
                <w:szCs w:val="18"/>
              </w:rPr>
              <w:t>30</w:t>
            </w:r>
          </w:p>
        </w:tc>
        <w:tc>
          <w:tcPr>
            <w:tcW w:w="2556"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21-10-2020</w:t>
            </w:r>
          </w:p>
        </w:tc>
        <w:tc>
          <w:tcPr>
            <w:tcW w:w="186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SALUD TOTAL</w:t>
            </w:r>
          </w:p>
        </w:tc>
        <w:tc>
          <w:tcPr>
            <w:tcW w:w="167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1</w:t>
            </w:r>
          </w:p>
        </w:tc>
        <w:tc>
          <w:tcPr>
            <w:tcW w:w="205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Solicitud información del caso no responde a seguimiento telefónico.</w:t>
            </w:r>
          </w:p>
        </w:tc>
      </w:tr>
      <w:tr w:rsidR="00521D49" w:rsidRPr="00322E06" w:rsidTr="00444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dxa"/>
            <w:tcBorders>
              <w:top w:val="none" w:sz="0" w:space="0" w:color="auto"/>
              <w:bottom w:val="none" w:sz="0" w:space="0" w:color="auto"/>
              <w:right w:val="none" w:sz="0" w:space="0" w:color="auto"/>
            </w:tcBorders>
          </w:tcPr>
          <w:p w:rsidR="00521D49" w:rsidRPr="00322E06" w:rsidRDefault="00521D49" w:rsidP="00444D61">
            <w:pPr>
              <w:jc w:val="both"/>
              <w:rPr>
                <w:rFonts w:ascii="Arial" w:hAnsi="Arial" w:cs="Arial"/>
                <w:b w:val="0"/>
                <w:sz w:val="18"/>
                <w:szCs w:val="18"/>
              </w:rPr>
            </w:pPr>
            <w:r w:rsidRPr="00322E06">
              <w:rPr>
                <w:rFonts w:ascii="Arial" w:hAnsi="Arial" w:cs="Arial"/>
                <w:b w:val="0"/>
                <w:sz w:val="18"/>
                <w:szCs w:val="18"/>
              </w:rPr>
              <w:t>31</w:t>
            </w:r>
          </w:p>
        </w:tc>
        <w:tc>
          <w:tcPr>
            <w:tcW w:w="2556"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22-10-2020</w:t>
            </w:r>
          </w:p>
        </w:tc>
        <w:tc>
          <w:tcPr>
            <w:tcW w:w="186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ASMET SALUD</w:t>
            </w:r>
          </w:p>
        </w:tc>
        <w:tc>
          <w:tcPr>
            <w:tcW w:w="167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1</w:t>
            </w:r>
          </w:p>
        </w:tc>
        <w:tc>
          <w:tcPr>
            <w:tcW w:w="205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Seguimiento a</w:t>
            </w:r>
            <w:r w:rsidRPr="00322E06">
              <w:rPr>
                <w:rFonts w:ascii="Arial" w:hAnsi="Arial" w:cs="Arial"/>
                <w:bCs/>
                <w:sz w:val="18"/>
                <w:szCs w:val="18"/>
              </w:rPr>
              <w:t>caso PQRS con afiliación y residencia Dosquebradas.</w:t>
            </w:r>
          </w:p>
        </w:tc>
      </w:tr>
      <w:tr w:rsidR="00521D49" w:rsidRPr="00322E06" w:rsidTr="00444D61">
        <w:tc>
          <w:tcPr>
            <w:cnfStyle w:val="001000000000" w:firstRow="0" w:lastRow="0" w:firstColumn="1" w:lastColumn="0" w:oddVBand="0" w:evenVBand="0" w:oddHBand="0" w:evenHBand="0" w:firstRowFirstColumn="0" w:firstRowLastColumn="0" w:lastRowFirstColumn="0" w:lastRowLastColumn="0"/>
            <w:tcW w:w="662" w:type="dxa"/>
            <w:tcBorders>
              <w:right w:val="none" w:sz="0" w:space="0" w:color="auto"/>
            </w:tcBorders>
          </w:tcPr>
          <w:p w:rsidR="00521D49" w:rsidRPr="00322E06" w:rsidRDefault="00521D49" w:rsidP="00444D61">
            <w:pPr>
              <w:jc w:val="both"/>
              <w:rPr>
                <w:rFonts w:ascii="Arial" w:hAnsi="Arial" w:cs="Arial"/>
                <w:b w:val="0"/>
                <w:sz w:val="18"/>
                <w:szCs w:val="18"/>
              </w:rPr>
            </w:pPr>
            <w:r w:rsidRPr="00322E06">
              <w:rPr>
                <w:rFonts w:ascii="Arial" w:hAnsi="Arial" w:cs="Arial"/>
                <w:b w:val="0"/>
                <w:sz w:val="18"/>
                <w:szCs w:val="18"/>
              </w:rPr>
              <w:t>32</w:t>
            </w:r>
          </w:p>
        </w:tc>
        <w:tc>
          <w:tcPr>
            <w:tcW w:w="2556"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22-10-2020</w:t>
            </w:r>
          </w:p>
        </w:tc>
        <w:tc>
          <w:tcPr>
            <w:tcW w:w="186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SURA</w:t>
            </w:r>
          </w:p>
        </w:tc>
        <w:tc>
          <w:tcPr>
            <w:tcW w:w="167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1</w:t>
            </w:r>
          </w:p>
        </w:tc>
        <w:tc>
          <w:tcPr>
            <w:tcW w:w="205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Se</w:t>
            </w:r>
            <w:r>
              <w:rPr>
                <w:rFonts w:ascii="Arial" w:hAnsi="Arial" w:cs="Arial"/>
                <w:bCs/>
                <w:sz w:val="18"/>
                <w:szCs w:val="18"/>
              </w:rPr>
              <w:t>guimiento inicio de tratamiento</w:t>
            </w:r>
            <w:r w:rsidRPr="00322E06">
              <w:rPr>
                <w:rFonts w:ascii="Arial" w:hAnsi="Arial" w:cs="Arial"/>
                <w:bCs/>
                <w:sz w:val="18"/>
                <w:szCs w:val="18"/>
              </w:rPr>
              <w:t>, no responde a llamada telefónica.</w:t>
            </w:r>
          </w:p>
        </w:tc>
      </w:tr>
      <w:tr w:rsidR="00521D49" w:rsidRPr="00322E06" w:rsidTr="00444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dxa"/>
            <w:tcBorders>
              <w:top w:val="none" w:sz="0" w:space="0" w:color="auto"/>
              <w:bottom w:val="none" w:sz="0" w:space="0" w:color="auto"/>
              <w:right w:val="none" w:sz="0" w:space="0" w:color="auto"/>
            </w:tcBorders>
          </w:tcPr>
          <w:p w:rsidR="00521D49" w:rsidRPr="00322E06" w:rsidRDefault="00521D49" w:rsidP="00444D61">
            <w:pPr>
              <w:jc w:val="both"/>
              <w:rPr>
                <w:rFonts w:ascii="Arial" w:hAnsi="Arial" w:cs="Arial"/>
                <w:b w:val="0"/>
                <w:sz w:val="18"/>
                <w:szCs w:val="18"/>
              </w:rPr>
            </w:pPr>
            <w:r w:rsidRPr="00322E06">
              <w:rPr>
                <w:rFonts w:ascii="Arial" w:hAnsi="Arial" w:cs="Arial"/>
                <w:b w:val="0"/>
                <w:sz w:val="18"/>
                <w:szCs w:val="18"/>
              </w:rPr>
              <w:t>33</w:t>
            </w:r>
          </w:p>
        </w:tc>
        <w:tc>
          <w:tcPr>
            <w:tcW w:w="2556"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22-10-2020</w:t>
            </w:r>
          </w:p>
        </w:tc>
        <w:tc>
          <w:tcPr>
            <w:tcW w:w="186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COOMEVA</w:t>
            </w:r>
          </w:p>
        </w:tc>
        <w:tc>
          <w:tcPr>
            <w:tcW w:w="167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1</w:t>
            </w:r>
          </w:p>
        </w:tc>
        <w:tc>
          <w:tcPr>
            <w:tcW w:w="205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Solicitud gestión suministro de medicamento oncológico.</w:t>
            </w:r>
          </w:p>
        </w:tc>
      </w:tr>
      <w:tr w:rsidR="00521D49" w:rsidRPr="00322E06" w:rsidTr="00444D61">
        <w:tc>
          <w:tcPr>
            <w:cnfStyle w:val="001000000000" w:firstRow="0" w:lastRow="0" w:firstColumn="1" w:lastColumn="0" w:oddVBand="0" w:evenVBand="0" w:oddHBand="0" w:evenHBand="0" w:firstRowFirstColumn="0" w:firstRowLastColumn="0" w:lastRowFirstColumn="0" w:lastRowLastColumn="0"/>
            <w:tcW w:w="662" w:type="dxa"/>
            <w:tcBorders>
              <w:right w:val="none" w:sz="0" w:space="0" w:color="auto"/>
            </w:tcBorders>
          </w:tcPr>
          <w:p w:rsidR="00521D49" w:rsidRPr="00322E06" w:rsidRDefault="00521D49" w:rsidP="00444D61">
            <w:pPr>
              <w:jc w:val="both"/>
              <w:rPr>
                <w:rFonts w:ascii="Arial" w:hAnsi="Arial" w:cs="Arial"/>
                <w:b w:val="0"/>
                <w:sz w:val="18"/>
                <w:szCs w:val="18"/>
              </w:rPr>
            </w:pPr>
            <w:r w:rsidRPr="00322E06">
              <w:rPr>
                <w:rFonts w:ascii="Arial" w:hAnsi="Arial" w:cs="Arial"/>
                <w:b w:val="0"/>
                <w:sz w:val="18"/>
                <w:szCs w:val="18"/>
              </w:rPr>
              <w:t>34</w:t>
            </w:r>
          </w:p>
        </w:tc>
        <w:tc>
          <w:tcPr>
            <w:tcW w:w="2556"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23-10-2020</w:t>
            </w:r>
          </w:p>
        </w:tc>
        <w:tc>
          <w:tcPr>
            <w:tcW w:w="186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SANITAS</w:t>
            </w:r>
          </w:p>
        </w:tc>
        <w:tc>
          <w:tcPr>
            <w:tcW w:w="167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1</w:t>
            </w:r>
          </w:p>
        </w:tc>
        <w:tc>
          <w:tcPr>
            <w:tcW w:w="205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Solicitud información del caso no responde a seguimiento telefónico.</w:t>
            </w:r>
          </w:p>
        </w:tc>
      </w:tr>
      <w:tr w:rsidR="00521D49" w:rsidRPr="00322E06" w:rsidTr="00444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dxa"/>
            <w:tcBorders>
              <w:top w:val="none" w:sz="0" w:space="0" w:color="auto"/>
              <w:bottom w:val="none" w:sz="0" w:space="0" w:color="auto"/>
              <w:right w:val="none" w:sz="0" w:space="0" w:color="auto"/>
            </w:tcBorders>
          </w:tcPr>
          <w:p w:rsidR="00521D49" w:rsidRPr="00322E06" w:rsidRDefault="00521D49" w:rsidP="00444D61">
            <w:pPr>
              <w:jc w:val="both"/>
              <w:rPr>
                <w:rFonts w:ascii="Arial" w:hAnsi="Arial" w:cs="Arial"/>
                <w:b w:val="0"/>
                <w:sz w:val="18"/>
                <w:szCs w:val="18"/>
              </w:rPr>
            </w:pPr>
            <w:r w:rsidRPr="00322E06">
              <w:rPr>
                <w:rFonts w:ascii="Arial" w:hAnsi="Arial" w:cs="Arial"/>
                <w:b w:val="0"/>
                <w:sz w:val="18"/>
                <w:szCs w:val="18"/>
              </w:rPr>
              <w:t>35</w:t>
            </w:r>
          </w:p>
        </w:tc>
        <w:tc>
          <w:tcPr>
            <w:tcW w:w="2556"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23-10-2020</w:t>
            </w:r>
          </w:p>
        </w:tc>
        <w:tc>
          <w:tcPr>
            <w:tcW w:w="186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NUEVA EPS</w:t>
            </w:r>
          </w:p>
        </w:tc>
        <w:tc>
          <w:tcPr>
            <w:tcW w:w="167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5</w:t>
            </w:r>
          </w:p>
        </w:tc>
        <w:tc>
          <w:tcPr>
            <w:tcW w:w="205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Reenvío de notificación de casos por demora en inicio de tratamiento.</w:t>
            </w:r>
          </w:p>
        </w:tc>
      </w:tr>
      <w:tr w:rsidR="00521D49" w:rsidRPr="00322E06" w:rsidTr="00444D61">
        <w:tc>
          <w:tcPr>
            <w:cnfStyle w:val="001000000000" w:firstRow="0" w:lastRow="0" w:firstColumn="1" w:lastColumn="0" w:oddVBand="0" w:evenVBand="0" w:oddHBand="0" w:evenHBand="0" w:firstRowFirstColumn="0" w:firstRowLastColumn="0" w:lastRowFirstColumn="0" w:lastRowLastColumn="0"/>
            <w:tcW w:w="662" w:type="dxa"/>
            <w:tcBorders>
              <w:right w:val="none" w:sz="0" w:space="0" w:color="auto"/>
            </w:tcBorders>
          </w:tcPr>
          <w:p w:rsidR="00521D49" w:rsidRPr="00322E06" w:rsidRDefault="00521D49" w:rsidP="00444D61">
            <w:pPr>
              <w:jc w:val="both"/>
              <w:rPr>
                <w:rFonts w:ascii="Arial" w:hAnsi="Arial" w:cs="Arial"/>
                <w:b w:val="0"/>
                <w:sz w:val="18"/>
                <w:szCs w:val="18"/>
              </w:rPr>
            </w:pPr>
            <w:r w:rsidRPr="00322E06">
              <w:rPr>
                <w:rFonts w:ascii="Arial" w:hAnsi="Arial" w:cs="Arial"/>
                <w:b w:val="0"/>
                <w:sz w:val="18"/>
                <w:szCs w:val="18"/>
              </w:rPr>
              <w:t>36</w:t>
            </w:r>
          </w:p>
        </w:tc>
        <w:tc>
          <w:tcPr>
            <w:tcW w:w="2556"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23-10-2020</w:t>
            </w:r>
          </w:p>
        </w:tc>
        <w:tc>
          <w:tcPr>
            <w:tcW w:w="186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COMFAMILIAR</w:t>
            </w:r>
          </w:p>
        </w:tc>
        <w:tc>
          <w:tcPr>
            <w:tcW w:w="167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1</w:t>
            </w:r>
          </w:p>
        </w:tc>
        <w:tc>
          <w:tcPr>
            <w:tcW w:w="205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Solicitud información continuidad en el tratamiento.</w:t>
            </w:r>
          </w:p>
        </w:tc>
      </w:tr>
      <w:tr w:rsidR="00521D49" w:rsidRPr="00322E06" w:rsidTr="00444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dxa"/>
            <w:tcBorders>
              <w:top w:val="none" w:sz="0" w:space="0" w:color="auto"/>
              <w:bottom w:val="none" w:sz="0" w:space="0" w:color="auto"/>
              <w:right w:val="none" w:sz="0" w:space="0" w:color="auto"/>
            </w:tcBorders>
          </w:tcPr>
          <w:p w:rsidR="00521D49" w:rsidRPr="00322E06" w:rsidRDefault="00521D49" w:rsidP="00444D61">
            <w:pPr>
              <w:jc w:val="both"/>
              <w:rPr>
                <w:rFonts w:ascii="Arial" w:hAnsi="Arial" w:cs="Arial"/>
                <w:b w:val="0"/>
                <w:sz w:val="18"/>
                <w:szCs w:val="18"/>
              </w:rPr>
            </w:pPr>
            <w:r w:rsidRPr="00322E06">
              <w:rPr>
                <w:rFonts w:ascii="Arial" w:hAnsi="Arial" w:cs="Arial"/>
                <w:b w:val="0"/>
                <w:sz w:val="18"/>
                <w:szCs w:val="18"/>
              </w:rPr>
              <w:t>37</w:t>
            </w:r>
          </w:p>
        </w:tc>
        <w:tc>
          <w:tcPr>
            <w:tcW w:w="2556"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23-10-2020</w:t>
            </w:r>
          </w:p>
        </w:tc>
        <w:tc>
          <w:tcPr>
            <w:tcW w:w="186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COMFAMILIAR</w:t>
            </w:r>
          </w:p>
        </w:tc>
        <w:tc>
          <w:tcPr>
            <w:tcW w:w="167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1</w:t>
            </w:r>
          </w:p>
        </w:tc>
        <w:tc>
          <w:tcPr>
            <w:tcW w:w="205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Solicitud datos de contaco , no corresponde el notificado por la upgd.</w:t>
            </w:r>
          </w:p>
        </w:tc>
      </w:tr>
      <w:tr w:rsidR="00521D49" w:rsidRPr="00322E06" w:rsidTr="00444D61">
        <w:tc>
          <w:tcPr>
            <w:cnfStyle w:val="001000000000" w:firstRow="0" w:lastRow="0" w:firstColumn="1" w:lastColumn="0" w:oddVBand="0" w:evenVBand="0" w:oddHBand="0" w:evenHBand="0" w:firstRowFirstColumn="0" w:firstRowLastColumn="0" w:lastRowFirstColumn="0" w:lastRowLastColumn="0"/>
            <w:tcW w:w="662" w:type="dxa"/>
            <w:tcBorders>
              <w:right w:val="none" w:sz="0" w:space="0" w:color="auto"/>
            </w:tcBorders>
          </w:tcPr>
          <w:p w:rsidR="00521D49" w:rsidRPr="00322E06" w:rsidRDefault="00521D49" w:rsidP="00444D61">
            <w:pPr>
              <w:jc w:val="both"/>
              <w:rPr>
                <w:rFonts w:ascii="Arial" w:hAnsi="Arial" w:cs="Arial"/>
                <w:b w:val="0"/>
                <w:sz w:val="18"/>
                <w:szCs w:val="18"/>
              </w:rPr>
            </w:pPr>
            <w:r w:rsidRPr="00322E06">
              <w:rPr>
                <w:rFonts w:ascii="Arial" w:hAnsi="Arial" w:cs="Arial"/>
                <w:b w:val="0"/>
                <w:sz w:val="18"/>
                <w:szCs w:val="18"/>
              </w:rPr>
              <w:t>38</w:t>
            </w:r>
          </w:p>
        </w:tc>
        <w:tc>
          <w:tcPr>
            <w:tcW w:w="2556"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23-10-2020</w:t>
            </w:r>
          </w:p>
        </w:tc>
        <w:tc>
          <w:tcPr>
            <w:tcW w:w="186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NUEVA EPS</w:t>
            </w:r>
          </w:p>
        </w:tc>
        <w:tc>
          <w:tcPr>
            <w:tcW w:w="167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1</w:t>
            </w:r>
          </w:p>
        </w:tc>
        <w:tc>
          <w:tcPr>
            <w:tcW w:w="205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Solicitud gestión por demora en inicio de radioterapia.</w:t>
            </w:r>
          </w:p>
        </w:tc>
      </w:tr>
      <w:tr w:rsidR="00521D49" w:rsidRPr="00322E06" w:rsidTr="00444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dxa"/>
            <w:tcBorders>
              <w:top w:val="none" w:sz="0" w:space="0" w:color="auto"/>
              <w:bottom w:val="none" w:sz="0" w:space="0" w:color="auto"/>
              <w:right w:val="none" w:sz="0" w:space="0" w:color="auto"/>
            </w:tcBorders>
          </w:tcPr>
          <w:p w:rsidR="00521D49" w:rsidRPr="00322E06" w:rsidRDefault="00521D49" w:rsidP="00444D61">
            <w:pPr>
              <w:jc w:val="both"/>
              <w:rPr>
                <w:rFonts w:ascii="Arial" w:hAnsi="Arial" w:cs="Arial"/>
                <w:b w:val="0"/>
                <w:sz w:val="18"/>
                <w:szCs w:val="18"/>
              </w:rPr>
            </w:pPr>
            <w:r w:rsidRPr="00322E06">
              <w:rPr>
                <w:rFonts w:ascii="Arial" w:hAnsi="Arial" w:cs="Arial"/>
                <w:b w:val="0"/>
                <w:sz w:val="18"/>
                <w:szCs w:val="18"/>
              </w:rPr>
              <w:t>39</w:t>
            </w:r>
          </w:p>
        </w:tc>
        <w:tc>
          <w:tcPr>
            <w:tcW w:w="2556"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23-10-2020</w:t>
            </w:r>
          </w:p>
        </w:tc>
        <w:tc>
          <w:tcPr>
            <w:tcW w:w="186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COMFAMILIAR</w:t>
            </w:r>
          </w:p>
        </w:tc>
        <w:tc>
          <w:tcPr>
            <w:tcW w:w="167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1</w:t>
            </w:r>
          </w:p>
        </w:tc>
        <w:tc>
          <w:tcPr>
            <w:tcW w:w="205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Solicitud gestión por demora en autorización para inicio de tratamiento.</w:t>
            </w:r>
          </w:p>
        </w:tc>
      </w:tr>
      <w:tr w:rsidR="00521D49" w:rsidRPr="00322E06" w:rsidTr="00444D61">
        <w:tc>
          <w:tcPr>
            <w:cnfStyle w:val="001000000000" w:firstRow="0" w:lastRow="0" w:firstColumn="1" w:lastColumn="0" w:oddVBand="0" w:evenVBand="0" w:oddHBand="0" w:evenHBand="0" w:firstRowFirstColumn="0" w:firstRowLastColumn="0" w:lastRowFirstColumn="0" w:lastRowLastColumn="0"/>
            <w:tcW w:w="662" w:type="dxa"/>
            <w:tcBorders>
              <w:right w:val="none" w:sz="0" w:space="0" w:color="auto"/>
            </w:tcBorders>
          </w:tcPr>
          <w:p w:rsidR="00521D49" w:rsidRPr="00322E06" w:rsidRDefault="00521D49" w:rsidP="00444D61">
            <w:pPr>
              <w:jc w:val="both"/>
              <w:rPr>
                <w:rFonts w:ascii="Arial" w:hAnsi="Arial" w:cs="Arial"/>
                <w:b w:val="0"/>
                <w:sz w:val="18"/>
                <w:szCs w:val="18"/>
              </w:rPr>
            </w:pPr>
            <w:r w:rsidRPr="00322E06">
              <w:rPr>
                <w:rFonts w:ascii="Arial" w:hAnsi="Arial" w:cs="Arial"/>
                <w:b w:val="0"/>
                <w:sz w:val="18"/>
                <w:szCs w:val="18"/>
              </w:rPr>
              <w:t>40</w:t>
            </w:r>
          </w:p>
        </w:tc>
        <w:tc>
          <w:tcPr>
            <w:tcW w:w="2556"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23-10-2020</w:t>
            </w:r>
          </w:p>
        </w:tc>
        <w:tc>
          <w:tcPr>
            <w:tcW w:w="186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MEDIMAS</w:t>
            </w:r>
          </w:p>
        </w:tc>
        <w:tc>
          <w:tcPr>
            <w:tcW w:w="167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1</w:t>
            </w:r>
          </w:p>
        </w:tc>
        <w:tc>
          <w:tcPr>
            <w:tcW w:w="205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Solicitud información del caso, no responde a seguimiento telefónico.</w:t>
            </w:r>
          </w:p>
        </w:tc>
      </w:tr>
      <w:tr w:rsidR="00521D49" w:rsidRPr="00322E06" w:rsidTr="00444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dxa"/>
            <w:tcBorders>
              <w:top w:val="none" w:sz="0" w:space="0" w:color="auto"/>
              <w:bottom w:val="none" w:sz="0" w:space="0" w:color="auto"/>
              <w:right w:val="none" w:sz="0" w:space="0" w:color="auto"/>
            </w:tcBorders>
          </w:tcPr>
          <w:p w:rsidR="00521D49" w:rsidRPr="00322E06" w:rsidRDefault="00521D49" w:rsidP="00444D61">
            <w:pPr>
              <w:jc w:val="both"/>
              <w:rPr>
                <w:rFonts w:ascii="Arial" w:hAnsi="Arial" w:cs="Arial"/>
                <w:b w:val="0"/>
                <w:sz w:val="18"/>
                <w:szCs w:val="18"/>
              </w:rPr>
            </w:pPr>
            <w:r w:rsidRPr="00322E06">
              <w:rPr>
                <w:rFonts w:ascii="Arial" w:hAnsi="Arial" w:cs="Arial"/>
                <w:b w:val="0"/>
                <w:sz w:val="18"/>
                <w:szCs w:val="18"/>
              </w:rPr>
              <w:t>41</w:t>
            </w:r>
          </w:p>
        </w:tc>
        <w:tc>
          <w:tcPr>
            <w:tcW w:w="2556"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23-10-2020</w:t>
            </w:r>
          </w:p>
        </w:tc>
        <w:tc>
          <w:tcPr>
            <w:tcW w:w="186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SALUD TOTAL</w:t>
            </w:r>
          </w:p>
        </w:tc>
        <w:tc>
          <w:tcPr>
            <w:tcW w:w="167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1</w:t>
            </w:r>
          </w:p>
        </w:tc>
        <w:tc>
          <w:tcPr>
            <w:tcW w:w="205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Solicitud información del caso, no responde a seguimiento telefónico.</w:t>
            </w:r>
          </w:p>
        </w:tc>
      </w:tr>
      <w:tr w:rsidR="00521D49" w:rsidRPr="00322E06" w:rsidTr="00444D61">
        <w:tc>
          <w:tcPr>
            <w:cnfStyle w:val="001000000000" w:firstRow="0" w:lastRow="0" w:firstColumn="1" w:lastColumn="0" w:oddVBand="0" w:evenVBand="0" w:oddHBand="0" w:evenHBand="0" w:firstRowFirstColumn="0" w:firstRowLastColumn="0" w:lastRowFirstColumn="0" w:lastRowLastColumn="0"/>
            <w:tcW w:w="662" w:type="dxa"/>
            <w:tcBorders>
              <w:right w:val="none" w:sz="0" w:space="0" w:color="auto"/>
            </w:tcBorders>
          </w:tcPr>
          <w:p w:rsidR="00521D49" w:rsidRPr="00322E06" w:rsidRDefault="00521D49" w:rsidP="00444D61">
            <w:pPr>
              <w:jc w:val="both"/>
              <w:rPr>
                <w:rFonts w:ascii="Arial" w:hAnsi="Arial" w:cs="Arial"/>
                <w:b w:val="0"/>
                <w:sz w:val="18"/>
                <w:szCs w:val="18"/>
              </w:rPr>
            </w:pPr>
            <w:r w:rsidRPr="00322E06">
              <w:rPr>
                <w:rFonts w:ascii="Arial" w:hAnsi="Arial" w:cs="Arial"/>
                <w:b w:val="0"/>
                <w:sz w:val="18"/>
                <w:szCs w:val="18"/>
              </w:rPr>
              <w:t>42</w:t>
            </w:r>
          </w:p>
        </w:tc>
        <w:tc>
          <w:tcPr>
            <w:tcW w:w="2556"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23-10-2020</w:t>
            </w:r>
          </w:p>
        </w:tc>
        <w:tc>
          <w:tcPr>
            <w:tcW w:w="186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COMFAMILIAR</w:t>
            </w:r>
          </w:p>
        </w:tc>
        <w:tc>
          <w:tcPr>
            <w:tcW w:w="167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1</w:t>
            </w:r>
          </w:p>
        </w:tc>
        <w:tc>
          <w:tcPr>
            <w:tcW w:w="205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Solicitud información del caso, no responde a seguimiento telefónico.</w:t>
            </w:r>
          </w:p>
        </w:tc>
      </w:tr>
      <w:tr w:rsidR="00521D49" w:rsidRPr="00322E06" w:rsidTr="00444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dxa"/>
            <w:tcBorders>
              <w:top w:val="none" w:sz="0" w:space="0" w:color="auto"/>
              <w:bottom w:val="none" w:sz="0" w:space="0" w:color="auto"/>
              <w:right w:val="none" w:sz="0" w:space="0" w:color="auto"/>
            </w:tcBorders>
          </w:tcPr>
          <w:p w:rsidR="00521D49" w:rsidRPr="00322E06" w:rsidRDefault="00521D49" w:rsidP="00444D61">
            <w:pPr>
              <w:jc w:val="both"/>
              <w:rPr>
                <w:rFonts w:ascii="Arial" w:hAnsi="Arial" w:cs="Arial"/>
                <w:b w:val="0"/>
                <w:sz w:val="18"/>
                <w:szCs w:val="18"/>
              </w:rPr>
            </w:pPr>
            <w:r w:rsidRPr="00322E06">
              <w:rPr>
                <w:rFonts w:ascii="Arial" w:hAnsi="Arial" w:cs="Arial"/>
                <w:b w:val="0"/>
                <w:sz w:val="18"/>
                <w:szCs w:val="18"/>
              </w:rPr>
              <w:t>43</w:t>
            </w:r>
          </w:p>
        </w:tc>
        <w:tc>
          <w:tcPr>
            <w:tcW w:w="2556"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26-10-2020</w:t>
            </w:r>
          </w:p>
        </w:tc>
        <w:tc>
          <w:tcPr>
            <w:tcW w:w="186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SALUD TOTAL</w:t>
            </w:r>
          </w:p>
        </w:tc>
        <w:tc>
          <w:tcPr>
            <w:tcW w:w="167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6</w:t>
            </w:r>
          </w:p>
        </w:tc>
        <w:tc>
          <w:tcPr>
            <w:tcW w:w="205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Seguimiento a solicitud realizada el 28 de septiembre sin respuesta a la fecha.</w:t>
            </w:r>
          </w:p>
        </w:tc>
      </w:tr>
      <w:tr w:rsidR="00521D49" w:rsidRPr="00322E06" w:rsidTr="00444D61">
        <w:tc>
          <w:tcPr>
            <w:cnfStyle w:val="001000000000" w:firstRow="0" w:lastRow="0" w:firstColumn="1" w:lastColumn="0" w:oddVBand="0" w:evenVBand="0" w:oddHBand="0" w:evenHBand="0" w:firstRowFirstColumn="0" w:firstRowLastColumn="0" w:lastRowFirstColumn="0" w:lastRowLastColumn="0"/>
            <w:tcW w:w="662" w:type="dxa"/>
            <w:tcBorders>
              <w:right w:val="none" w:sz="0" w:space="0" w:color="auto"/>
            </w:tcBorders>
          </w:tcPr>
          <w:p w:rsidR="00521D49" w:rsidRPr="00322E06" w:rsidRDefault="00521D49" w:rsidP="00444D61">
            <w:pPr>
              <w:jc w:val="both"/>
              <w:rPr>
                <w:rFonts w:ascii="Arial" w:hAnsi="Arial" w:cs="Arial"/>
                <w:b w:val="0"/>
                <w:sz w:val="18"/>
                <w:szCs w:val="18"/>
              </w:rPr>
            </w:pPr>
            <w:r w:rsidRPr="00322E06">
              <w:rPr>
                <w:rFonts w:ascii="Arial" w:hAnsi="Arial" w:cs="Arial"/>
                <w:b w:val="0"/>
                <w:sz w:val="18"/>
                <w:szCs w:val="18"/>
              </w:rPr>
              <w:t>44</w:t>
            </w:r>
          </w:p>
        </w:tc>
        <w:tc>
          <w:tcPr>
            <w:tcW w:w="2556"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26-10-2020</w:t>
            </w:r>
          </w:p>
        </w:tc>
        <w:tc>
          <w:tcPr>
            <w:tcW w:w="186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LIGA CONTRA EL CANCER</w:t>
            </w:r>
          </w:p>
        </w:tc>
        <w:tc>
          <w:tcPr>
            <w:tcW w:w="167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6</w:t>
            </w:r>
          </w:p>
        </w:tc>
        <w:tc>
          <w:tcPr>
            <w:tcW w:w="205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Solicitud información estado de las pacientes ya que no responden a seguimiento telefónico.</w:t>
            </w:r>
          </w:p>
        </w:tc>
      </w:tr>
      <w:tr w:rsidR="00521D49" w:rsidRPr="00322E06" w:rsidTr="00444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dxa"/>
            <w:tcBorders>
              <w:top w:val="none" w:sz="0" w:space="0" w:color="auto"/>
              <w:bottom w:val="none" w:sz="0" w:space="0" w:color="auto"/>
              <w:right w:val="none" w:sz="0" w:space="0" w:color="auto"/>
            </w:tcBorders>
          </w:tcPr>
          <w:p w:rsidR="00521D49" w:rsidRPr="00322E06" w:rsidRDefault="00521D49" w:rsidP="00444D61">
            <w:pPr>
              <w:jc w:val="both"/>
              <w:rPr>
                <w:rFonts w:ascii="Arial" w:hAnsi="Arial" w:cs="Arial"/>
                <w:b w:val="0"/>
                <w:sz w:val="18"/>
                <w:szCs w:val="18"/>
              </w:rPr>
            </w:pPr>
            <w:r w:rsidRPr="00322E06">
              <w:rPr>
                <w:rFonts w:ascii="Arial" w:hAnsi="Arial" w:cs="Arial"/>
                <w:b w:val="0"/>
                <w:sz w:val="18"/>
                <w:szCs w:val="18"/>
              </w:rPr>
              <w:t>45</w:t>
            </w:r>
          </w:p>
        </w:tc>
        <w:tc>
          <w:tcPr>
            <w:tcW w:w="2556"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26-10-2020</w:t>
            </w:r>
          </w:p>
        </w:tc>
        <w:tc>
          <w:tcPr>
            <w:tcW w:w="186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COMFAMILAIR</w:t>
            </w:r>
          </w:p>
        </w:tc>
        <w:tc>
          <w:tcPr>
            <w:tcW w:w="167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2</w:t>
            </w:r>
          </w:p>
        </w:tc>
        <w:tc>
          <w:tcPr>
            <w:tcW w:w="205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Seguimiento a controles posteriores al tratamiento.</w:t>
            </w:r>
          </w:p>
        </w:tc>
      </w:tr>
      <w:tr w:rsidR="00521D49" w:rsidRPr="00322E06" w:rsidTr="00444D61">
        <w:tc>
          <w:tcPr>
            <w:cnfStyle w:val="001000000000" w:firstRow="0" w:lastRow="0" w:firstColumn="1" w:lastColumn="0" w:oddVBand="0" w:evenVBand="0" w:oddHBand="0" w:evenHBand="0" w:firstRowFirstColumn="0" w:firstRowLastColumn="0" w:lastRowFirstColumn="0" w:lastRowLastColumn="0"/>
            <w:tcW w:w="662" w:type="dxa"/>
            <w:tcBorders>
              <w:right w:val="none" w:sz="0" w:space="0" w:color="auto"/>
            </w:tcBorders>
          </w:tcPr>
          <w:p w:rsidR="00521D49" w:rsidRPr="00322E06" w:rsidRDefault="00521D49" w:rsidP="00444D61">
            <w:pPr>
              <w:jc w:val="both"/>
              <w:rPr>
                <w:rFonts w:ascii="Arial" w:hAnsi="Arial" w:cs="Arial"/>
                <w:b w:val="0"/>
                <w:sz w:val="18"/>
                <w:szCs w:val="18"/>
              </w:rPr>
            </w:pPr>
            <w:r w:rsidRPr="00322E06">
              <w:rPr>
                <w:rFonts w:ascii="Arial" w:hAnsi="Arial" w:cs="Arial"/>
                <w:b w:val="0"/>
                <w:sz w:val="18"/>
                <w:szCs w:val="18"/>
              </w:rPr>
              <w:t>46</w:t>
            </w:r>
          </w:p>
        </w:tc>
        <w:tc>
          <w:tcPr>
            <w:tcW w:w="2556"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26-10-2020</w:t>
            </w:r>
          </w:p>
        </w:tc>
        <w:tc>
          <w:tcPr>
            <w:tcW w:w="186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SURA</w:t>
            </w:r>
          </w:p>
        </w:tc>
        <w:tc>
          <w:tcPr>
            <w:tcW w:w="167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1</w:t>
            </w:r>
          </w:p>
        </w:tc>
        <w:tc>
          <w:tcPr>
            <w:tcW w:w="205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Solicitud gestión demora inicio de tratamiento.</w:t>
            </w:r>
          </w:p>
        </w:tc>
      </w:tr>
      <w:tr w:rsidR="00521D49" w:rsidRPr="00322E06" w:rsidTr="00444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dxa"/>
            <w:tcBorders>
              <w:top w:val="none" w:sz="0" w:space="0" w:color="auto"/>
              <w:bottom w:val="none" w:sz="0" w:space="0" w:color="auto"/>
              <w:right w:val="none" w:sz="0" w:space="0" w:color="auto"/>
            </w:tcBorders>
          </w:tcPr>
          <w:p w:rsidR="00521D49" w:rsidRPr="00322E06" w:rsidRDefault="00521D49" w:rsidP="00444D61">
            <w:pPr>
              <w:jc w:val="both"/>
              <w:rPr>
                <w:rFonts w:ascii="Arial" w:hAnsi="Arial" w:cs="Arial"/>
                <w:b w:val="0"/>
                <w:sz w:val="18"/>
                <w:szCs w:val="18"/>
              </w:rPr>
            </w:pPr>
            <w:r w:rsidRPr="00322E06">
              <w:rPr>
                <w:rFonts w:ascii="Arial" w:hAnsi="Arial" w:cs="Arial"/>
                <w:b w:val="0"/>
                <w:sz w:val="18"/>
                <w:szCs w:val="18"/>
              </w:rPr>
              <w:t>47</w:t>
            </w:r>
          </w:p>
        </w:tc>
        <w:tc>
          <w:tcPr>
            <w:tcW w:w="2556"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26-10-2020</w:t>
            </w:r>
          </w:p>
        </w:tc>
        <w:tc>
          <w:tcPr>
            <w:tcW w:w="186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MEDIMAS</w:t>
            </w:r>
          </w:p>
        </w:tc>
        <w:tc>
          <w:tcPr>
            <w:tcW w:w="167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1</w:t>
            </w:r>
          </w:p>
        </w:tc>
        <w:tc>
          <w:tcPr>
            <w:tcW w:w="2058" w:type="dxa"/>
            <w:tcBorders>
              <w:top w:val="none" w:sz="0" w:space="0" w:color="auto"/>
              <w:bottom w:val="none" w:sz="0" w:space="0" w:color="auto"/>
            </w:tcBorders>
          </w:tcPr>
          <w:p w:rsidR="00521D49" w:rsidRPr="00322E06"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22E06">
              <w:rPr>
                <w:rFonts w:ascii="Arial" w:hAnsi="Arial" w:cs="Arial"/>
                <w:bCs/>
                <w:sz w:val="18"/>
                <w:szCs w:val="18"/>
              </w:rPr>
              <w:t>Solicitud gestión demora inicio de tratamiento.</w:t>
            </w:r>
          </w:p>
        </w:tc>
      </w:tr>
      <w:tr w:rsidR="00521D49" w:rsidRPr="00322E06" w:rsidTr="00444D61">
        <w:tc>
          <w:tcPr>
            <w:cnfStyle w:val="001000000000" w:firstRow="0" w:lastRow="0" w:firstColumn="1" w:lastColumn="0" w:oddVBand="0" w:evenVBand="0" w:oddHBand="0" w:evenHBand="0" w:firstRowFirstColumn="0" w:firstRowLastColumn="0" w:lastRowFirstColumn="0" w:lastRowLastColumn="0"/>
            <w:tcW w:w="662" w:type="dxa"/>
            <w:tcBorders>
              <w:right w:val="none" w:sz="0" w:space="0" w:color="auto"/>
            </w:tcBorders>
          </w:tcPr>
          <w:p w:rsidR="00521D49" w:rsidRPr="00322E06" w:rsidRDefault="00521D49" w:rsidP="00444D61">
            <w:pPr>
              <w:jc w:val="both"/>
              <w:rPr>
                <w:rFonts w:ascii="Arial" w:hAnsi="Arial" w:cs="Arial"/>
                <w:b w:val="0"/>
                <w:sz w:val="18"/>
                <w:szCs w:val="18"/>
              </w:rPr>
            </w:pPr>
            <w:r w:rsidRPr="00322E06">
              <w:rPr>
                <w:rFonts w:ascii="Arial" w:hAnsi="Arial" w:cs="Arial"/>
                <w:b w:val="0"/>
                <w:sz w:val="18"/>
                <w:szCs w:val="18"/>
              </w:rPr>
              <w:t>48</w:t>
            </w:r>
          </w:p>
        </w:tc>
        <w:tc>
          <w:tcPr>
            <w:tcW w:w="2556"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22E06">
              <w:rPr>
                <w:rFonts w:ascii="Arial" w:hAnsi="Arial" w:cs="Arial"/>
                <w:sz w:val="18"/>
                <w:szCs w:val="18"/>
              </w:rPr>
              <w:t>5-11-2020</w:t>
            </w:r>
          </w:p>
        </w:tc>
        <w:tc>
          <w:tcPr>
            <w:tcW w:w="186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22E06">
              <w:rPr>
                <w:rFonts w:ascii="Arial" w:hAnsi="Arial" w:cs="Arial"/>
                <w:sz w:val="18"/>
                <w:szCs w:val="18"/>
              </w:rPr>
              <w:t>SALUD TOTAL</w:t>
            </w:r>
          </w:p>
        </w:tc>
        <w:tc>
          <w:tcPr>
            <w:tcW w:w="1678" w:type="dxa"/>
          </w:tcPr>
          <w:p w:rsidR="00521D49" w:rsidRPr="00322E06" w:rsidRDefault="00521D49" w:rsidP="00444D6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22E06">
              <w:rPr>
                <w:rFonts w:ascii="Arial" w:hAnsi="Arial" w:cs="Arial"/>
                <w:sz w:val="18"/>
                <w:szCs w:val="18"/>
              </w:rPr>
              <w:t>1</w:t>
            </w:r>
          </w:p>
        </w:tc>
        <w:tc>
          <w:tcPr>
            <w:tcW w:w="2058" w:type="dxa"/>
          </w:tcPr>
          <w:p w:rsidR="00521D49" w:rsidRPr="00322E06"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22E06">
              <w:rPr>
                <w:rFonts w:ascii="Arial" w:hAnsi="Arial" w:cs="Arial"/>
                <w:sz w:val="18"/>
                <w:szCs w:val="18"/>
              </w:rPr>
              <w:t>Demora en autorización de exámenes diagnosticos</w:t>
            </w:r>
          </w:p>
        </w:tc>
      </w:tr>
      <w:tr w:rsidR="00521D49" w:rsidRPr="00322E06" w:rsidTr="00444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dxa"/>
          </w:tcPr>
          <w:p w:rsidR="00521D49" w:rsidRDefault="00521D49" w:rsidP="00444D61">
            <w:pPr>
              <w:jc w:val="both"/>
              <w:rPr>
                <w:rFonts w:ascii="Arial" w:eastAsia="Calibri" w:hAnsi="Arial" w:cs="Arial"/>
                <w:b w:val="0"/>
                <w:sz w:val="18"/>
                <w:szCs w:val="18"/>
              </w:rPr>
            </w:pPr>
            <w:r>
              <w:rPr>
                <w:rFonts w:ascii="Arial" w:eastAsia="Calibri" w:hAnsi="Arial" w:cs="Arial"/>
                <w:b w:val="0"/>
                <w:sz w:val="18"/>
                <w:szCs w:val="18"/>
              </w:rPr>
              <w:t>49</w:t>
            </w:r>
          </w:p>
        </w:tc>
        <w:tc>
          <w:tcPr>
            <w:tcW w:w="2556" w:type="dxa"/>
          </w:tcPr>
          <w:p w:rsidR="00521D49" w:rsidRPr="00FE159D"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FE159D">
              <w:rPr>
                <w:rFonts w:ascii="Arial" w:eastAsia="Calibri" w:hAnsi="Arial" w:cs="Arial"/>
                <w:sz w:val="18"/>
                <w:szCs w:val="18"/>
              </w:rPr>
              <w:t>20-11-2020</w:t>
            </w:r>
          </w:p>
        </w:tc>
        <w:tc>
          <w:tcPr>
            <w:tcW w:w="1868" w:type="dxa"/>
          </w:tcPr>
          <w:p w:rsidR="00521D49" w:rsidRPr="00FE159D"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FE159D">
              <w:rPr>
                <w:rFonts w:ascii="Arial" w:eastAsia="Calibri" w:hAnsi="Arial" w:cs="Arial"/>
                <w:sz w:val="18"/>
                <w:szCs w:val="18"/>
              </w:rPr>
              <w:t>SALUD TOTAL</w:t>
            </w:r>
          </w:p>
        </w:tc>
        <w:tc>
          <w:tcPr>
            <w:tcW w:w="1678" w:type="dxa"/>
          </w:tcPr>
          <w:p w:rsidR="00521D49" w:rsidRPr="00FE159D"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FE159D">
              <w:rPr>
                <w:rFonts w:ascii="Arial" w:eastAsia="Calibri" w:hAnsi="Arial" w:cs="Arial"/>
                <w:sz w:val="18"/>
                <w:szCs w:val="18"/>
              </w:rPr>
              <w:t>1</w:t>
            </w:r>
          </w:p>
        </w:tc>
        <w:tc>
          <w:tcPr>
            <w:tcW w:w="2058" w:type="dxa"/>
          </w:tcPr>
          <w:p w:rsidR="00521D49" w:rsidRPr="00FE159D"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FE159D">
              <w:rPr>
                <w:rFonts w:ascii="Arial" w:eastAsia="Calibri" w:hAnsi="Arial" w:cs="Arial"/>
                <w:sz w:val="18"/>
                <w:szCs w:val="18"/>
              </w:rPr>
              <w:t>Solicitud información inicio de tratamiento</w:t>
            </w:r>
          </w:p>
        </w:tc>
      </w:tr>
      <w:tr w:rsidR="00521D49" w:rsidRPr="00322E06" w:rsidTr="00444D61">
        <w:tc>
          <w:tcPr>
            <w:cnfStyle w:val="001000000000" w:firstRow="0" w:lastRow="0" w:firstColumn="1" w:lastColumn="0" w:oddVBand="0" w:evenVBand="0" w:oddHBand="0" w:evenHBand="0" w:firstRowFirstColumn="0" w:firstRowLastColumn="0" w:lastRowFirstColumn="0" w:lastRowLastColumn="0"/>
            <w:tcW w:w="662" w:type="dxa"/>
          </w:tcPr>
          <w:p w:rsidR="00521D49" w:rsidRDefault="00521D49" w:rsidP="00444D61">
            <w:pPr>
              <w:jc w:val="both"/>
              <w:rPr>
                <w:rFonts w:ascii="Arial" w:eastAsia="Calibri" w:hAnsi="Arial" w:cs="Arial"/>
                <w:b w:val="0"/>
                <w:sz w:val="18"/>
                <w:szCs w:val="18"/>
              </w:rPr>
            </w:pPr>
            <w:r>
              <w:rPr>
                <w:rFonts w:ascii="Arial" w:eastAsia="Calibri" w:hAnsi="Arial" w:cs="Arial"/>
                <w:b w:val="0"/>
                <w:sz w:val="18"/>
                <w:szCs w:val="18"/>
              </w:rPr>
              <w:t>50</w:t>
            </w:r>
          </w:p>
        </w:tc>
        <w:tc>
          <w:tcPr>
            <w:tcW w:w="2556" w:type="dxa"/>
          </w:tcPr>
          <w:p w:rsidR="00521D49" w:rsidRPr="00FE159D"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FE159D">
              <w:rPr>
                <w:rFonts w:ascii="Arial" w:eastAsia="Calibri" w:hAnsi="Arial" w:cs="Arial"/>
                <w:sz w:val="18"/>
                <w:szCs w:val="18"/>
              </w:rPr>
              <w:t>20-11-2020</w:t>
            </w:r>
          </w:p>
        </w:tc>
        <w:tc>
          <w:tcPr>
            <w:tcW w:w="1868" w:type="dxa"/>
          </w:tcPr>
          <w:p w:rsidR="00521D49" w:rsidRPr="00FE159D"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FE159D">
              <w:rPr>
                <w:rFonts w:ascii="Arial" w:eastAsia="Calibri" w:hAnsi="Arial" w:cs="Arial"/>
                <w:sz w:val="18"/>
                <w:szCs w:val="18"/>
              </w:rPr>
              <w:t>IPS COMFAMILIAR-SOS</w:t>
            </w:r>
          </w:p>
        </w:tc>
        <w:tc>
          <w:tcPr>
            <w:tcW w:w="1678" w:type="dxa"/>
          </w:tcPr>
          <w:p w:rsidR="00521D49" w:rsidRPr="00FE159D"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FE159D">
              <w:rPr>
                <w:rFonts w:ascii="Arial" w:eastAsia="Calibri" w:hAnsi="Arial" w:cs="Arial"/>
                <w:sz w:val="18"/>
                <w:szCs w:val="18"/>
              </w:rPr>
              <w:t>1</w:t>
            </w:r>
          </w:p>
        </w:tc>
        <w:tc>
          <w:tcPr>
            <w:tcW w:w="2058" w:type="dxa"/>
          </w:tcPr>
          <w:p w:rsidR="00521D49" w:rsidRPr="00FE159D"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FE159D">
              <w:rPr>
                <w:rFonts w:ascii="Arial" w:eastAsia="Calibri" w:hAnsi="Arial" w:cs="Arial"/>
                <w:sz w:val="18"/>
                <w:szCs w:val="18"/>
              </w:rPr>
              <w:t>Solicitud información inicio de tratamiento</w:t>
            </w:r>
          </w:p>
        </w:tc>
      </w:tr>
      <w:tr w:rsidR="00521D49" w:rsidRPr="00322E06" w:rsidTr="00444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dxa"/>
          </w:tcPr>
          <w:p w:rsidR="00521D49" w:rsidRDefault="00521D49" w:rsidP="00444D61">
            <w:pPr>
              <w:jc w:val="both"/>
              <w:rPr>
                <w:rFonts w:ascii="Arial" w:eastAsia="Calibri" w:hAnsi="Arial" w:cs="Arial"/>
                <w:b w:val="0"/>
                <w:sz w:val="18"/>
                <w:szCs w:val="18"/>
              </w:rPr>
            </w:pPr>
            <w:r>
              <w:rPr>
                <w:rFonts w:ascii="Arial" w:eastAsia="Calibri" w:hAnsi="Arial" w:cs="Arial"/>
                <w:b w:val="0"/>
                <w:sz w:val="18"/>
                <w:szCs w:val="18"/>
              </w:rPr>
              <w:t>51</w:t>
            </w:r>
          </w:p>
        </w:tc>
        <w:tc>
          <w:tcPr>
            <w:tcW w:w="2556" w:type="dxa"/>
          </w:tcPr>
          <w:p w:rsidR="00521D49" w:rsidRPr="00FE159D"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FE159D">
              <w:rPr>
                <w:rFonts w:ascii="Arial" w:eastAsia="Calibri" w:hAnsi="Arial" w:cs="Arial"/>
                <w:sz w:val="18"/>
                <w:szCs w:val="18"/>
              </w:rPr>
              <w:t>27-11-2020</w:t>
            </w:r>
          </w:p>
        </w:tc>
        <w:tc>
          <w:tcPr>
            <w:tcW w:w="1868" w:type="dxa"/>
          </w:tcPr>
          <w:p w:rsidR="00521D49" w:rsidRPr="00FE159D"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FE159D">
              <w:rPr>
                <w:rFonts w:ascii="Arial" w:eastAsia="Calibri" w:hAnsi="Arial" w:cs="Arial"/>
                <w:sz w:val="18"/>
                <w:szCs w:val="18"/>
              </w:rPr>
              <w:t>SALUD TOTAL</w:t>
            </w:r>
          </w:p>
        </w:tc>
        <w:tc>
          <w:tcPr>
            <w:tcW w:w="1678" w:type="dxa"/>
          </w:tcPr>
          <w:p w:rsidR="00521D49" w:rsidRPr="00FE159D"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FE159D">
              <w:rPr>
                <w:rFonts w:ascii="Arial" w:eastAsia="Calibri" w:hAnsi="Arial" w:cs="Arial"/>
                <w:sz w:val="18"/>
                <w:szCs w:val="18"/>
              </w:rPr>
              <w:t>6</w:t>
            </w:r>
          </w:p>
        </w:tc>
        <w:tc>
          <w:tcPr>
            <w:tcW w:w="2058" w:type="dxa"/>
          </w:tcPr>
          <w:p w:rsidR="00521D49" w:rsidRPr="00FE159D" w:rsidRDefault="00521D49" w:rsidP="00444D61">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FE159D">
              <w:rPr>
                <w:rFonts w:ascii="Arial" w:eastAsia="Calibri" w:hAnsi="Arial" w:cs="Arial"/>
                <w:sz w:val="18"/>
                <w:szCs w:val="18"/>
              </w:rPr>
              <w:t>Solicitud información inicio de tratamiento</w:t>
            </w:r>
          </w:p>
        </w:tc>
      </w:tr>
      <w:tr w:rsidR="00521D49" w:rsidRPr="00322E06" w:rsidTr="00444D61">
        <w:tc>
          <w:tcPr>
            <w:cnfStyle w:val="001000000000" w:firstRow="0" w:lastRow="0" w:firstColumn="1" w:lastColumn="0" w:oddVBand="0" w:evenVBand="0" w:oddHBand="0" w:evenHBand="0" w:firstRowFirstColumn="0" w:firstRowLastColumn="0" w:lastRowFirstColumn="0" w:lastRowLastColumn="0"/>
            <w:tcW w:w="662" w:type="dxa"/>
          </w:tcPr>
          <w:p w:rsidR="00521D49" w:rsidRDefault="00521D49" w:rsidP="00444D61">
            <w:pPr>
              <w:jc w:val="both"/>
              <w:rPr>
                <w:rFonts w:ascii="Arial" w:eastAsia="Calibri" w:hAnsi="Arial" w:cs="Arial"/>
                <w:b w:val="0"/>
                <w:sz w:val="18"/>
                <w:szCs w:val="18"/>
              </w:rPr>
            </w:pPr>
            <w:r>
              <w:rPr>
                <w:rFonts w:ascii="Arial" w:eastAsia="Calibri" w:hAnsi="Arial" w:cs="Arial"/>
                <w:b w:val="0"/>
                <w:sz w:val="18"/>
                <w:szCs w:val="18"/>
              </w:rPr>
              <w:t>52</w:t>
            </w:r>
          </w:p>
        </w:tc>
        <w:tc>
          <w:tcPr>
            <w:tcW w:w="2556" w:type="dxa"/>
          </w:tcPr>
          <w:p w:rsidR="00521D49" w:rsidRPr="00FE159D"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FE159D">
              <w:rPr>
                <w:rFonts w:ascii="Arial" w:eastAsia="Calibri" w:hAnsi="Arial" w:cs="Arial"/>
                <w:sz w:val="18"/>
                <w:szCs w:val="18"/>
              </w:rPr>
              <w:t>27-11-2020</w:t>
            </w:r>
          </w:p>
        </w:tc>
        <w:tc>
          <w:tcPr>
            <w:tcW w:w="1868" w:type="dxa"/>
          </w:tcPr>
          <w:p w:rsidR="00521D49" w:rsidRPr="00FE159D"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FE159D">
              <w:rPr>
                <w:rFonts w:ascii="Arial" w:eastAsia="Calibri" w:hAnsi="Arial" w:cs="Arial"/>
                <w:sz w:val="18"/>
                <w:szCs w:val="18"/>
              </w:rPr>
              <w:t>LIGA CONTRA EL CANCER</w:t>
            </w:r>
          </w:p>
        </w:tc>
        <w:tc>
          <w:tcPr>
            <w:tcW w:w="1678" w:type="dxa"/>
          </w:tcPr>
          <w:p w:rsidR="00521D49" w:rsidRPr="00FE159D"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FE159D">
              <w:rPr>
                <w:rFonts w:ascii="Arial" w:eastAsia="Calibri" w:hAnsi="Arial" w:cs="Arial"/>
                <w:sz w:val="18"/>
                <w:szCs w:val="18"/>
              </w:rPr>
              <w:t>1</w:t>
            </w:r>
          </w:p>
        </w:tc>
        <w:tc>
          <w:tcPr>
            <w:tcW w:w="2058" w:type="dxa"/>
          </w:tcPr>
          <w:p w:rsidR="00521D49" w:rsidRPr="00FE159D" w:rsidRDefault="00521D49" w:rsidP="00444D61">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FE159D">
              <w:rPr>
                <w:rFonts w:ascii="Arial" w:eastAsia="Calibri" w:hAnsi="Arial" w:cs="Arial"/>
                <w:sz w:val="18"/>
                <w:szCs w:val="18"/>
              </w:rPr>
              <w:t>Solicitud agenda cita medica</w:t>
            </w:r>
          </w:p>
        </w:tc>
      </w:tr>
    </w:tbl>
    <w:p w:rsidR="00521D49" w:rsidRPr="0041441B" w:rsidRDefault="00521D49" w:rsidP="00521D49">
      <w:pPr>
        <w:jc w:val="both"/>
        <w:rPr>
          <w:rFonts w:ascii="Arial" w:hAnsi="Arial" w:cs="Arial"/>
          <w:b/>
          <w:sz w:val="18"/>
          <w:szCs w:val="18"/>
        </w:rPr>
      </w:pPr>
    </w:p>
    <w:p w:rsidR="00521D49" w:rsidRDefault="00521D49" w:rsidP="00521D49">
      <w:pPr>
        <w:jc w:val="both"/>
        <w:rPr>
          <w:rFonts w:ascii="Arial" w:hAnsi="Arial" w:cs="Arial"/>
          <w:b/>
          <w:sz w:val="18"/>
          <w:szCs w:val="18"/>
        </w:rPr>
      </w:pPr>
    </w:p>
    <w:p w:rsidR="00521D49" w:rsidRDefault="00521D49" w:rsidP="00521D49">
      <w:pPr>
        <w:jc w:val="both"/>
        <w:rPr>
          <w:rFonts w:ascii="Arial" w:hAnsi="Arial" w:cs="Arial"/>
          <w:b/>
          <w:sz w:val="18"/>
          <w:szCs w:val="18"/>
        </w:rPr>
      </w:pPr>
    </w:p>
    <w:p w:rsidR="00521D49" w:rsidRDefault="00521D49" w:rsidP="00521D49">
      <w:pPr>
        <w:jc w:val="both"/>
        <w:rPr>
          <w:rFonts w:ascii="Arial" w:hAnsi="Arial" w:cs="Arial"/>
          <w:b/>
          <w:sz w:val="18"/>
          <w:szCs w:val="18"/>
        </w:rPr>
      </w:pPr>
    </w:p>
    <w:p w:rsidR="00521D49" w:rsidRDefault="00521D49" w:rsidP="00521D49">
      <w:pPr>
        <w:jc w:val="both"/>
        <w:rPr>
          <w:rFonts w:ascii="Arial" w:hAnsi="Arial" w:cs="Arial"/>
          <w:b/>
          <w:sz w:val="18"/>
          <w:szCs w:val="18"/>
        </w:rPr>
      </w:pPr>
    </w:p>
    <w:p w:rsidR="00521D49" w:rsidRDefault="00521D49" w:rsidP="00521D49">
      <w:pPr>
        <w:jc w:val="both"/>
        <w:rPr>
          <w:rFonts w:ascii="Arial" w:hAnsi="Arial" w:cs="Arial"/>
          <w:b/>
          <w:sz w:val="18"/>
          <w:szCs w:val="18"/>
        </w:rPr>
      </w:pPr>
    </w:p>
    <w:p w:rsidR="00521D49" w:rsidRDefault="00521D49" w:rsidP="00521D49">
      <w:pPr>
        <w:jc w:val="both"/>
        <w:rPr>
          <w:rFonts w:ascii="Arial" w:hAnsi="Arial" w:cs="Arial"/>
          <w:b/>
          <w:sz w:val="18"/>
          <w:szCs w:val="18"/>
        </w:rPr>
      </w:pPr>
    </w:p>
    <w:p w:rsidR="00521D49" w:rsidRDefault="00521D49" w:rsidP="00521D49">
      <w:pPr>
        <w:jc w:val="both"/>
        <w:rPr>
          <w:rFonts w:ascii="Arial" w:hAnsi="Arial" w:cs="Arial"/>
          <w:b/>
          <w:sz w:val="18"/>
          <w:szCs w:val="18"/>
        </w:rPr>
      </w:pPr>
    </w:p>
    <w:p w:rsidR="00521D49" w:rsidRPr="0041441B" w:rsidRDefault="00521D49" w:rsidP="00521D49">
      <w:pPr>
        <w:jc w:val="both"/>
        <w:rPr>
          <w:rFonts w:ascii="Arial" w:hAnsi="Arial" w:cs="Arial"/>
          <w:b/>
          <w:sz w:val="18"/>
          <w:szCs w:val="18"/>
        </w:rPr>
      </w:pPr>
      <w:r w:rsidRPr="0041441B">
        <w:rPr>
          <w:rFonts w:ascii="Arial" w:hAnsi="Arial" w:cs="Arial"/>
          <w:b/>
          <w:sz w:val="18"/>
          <w:szCs w:val="18"/>
        </w:rPr>
        <w:t xml:space="preserve">NOTIFICACION DE CASOS EVIDENCIADOS CON DEMORA SUPERIOR A 7 DIAS PARA RESULTADO DE DIAGNOSTICO (Notificación oficial a la EAPB):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402"/>
        <w:gridCol w:w="4864"/>
      </w:tblGrid>
      <w:tr w:rsidR="00521D49" w:rsidRPr="0041441B" w:rsidTr="00444D61">
        <w:tc>
          <w:tcPr>
            <w:tcW w:w="562" w:type="dxa"/>
          </w:tcPr>
          <w:p w:rsidR="00521D49" w:rsidRPr="0041441B" w:rsidRDefault="00521D49" w:rsidP="00444D61">
            <w:pPr>
              <w:jc w:val="both"/>
              <w:rPr>
                <w:rFonts w:ascii="Arial" w:hAnsi="Arial" w:cs="Arial"/>
                <w:b/>
                <w:sz w:val="18"/>
                <w:szCs w:val="18"/>
              </w:rPr>
            </w:pPr>
            <w:r w:rsidRPr="0041441B">
              <w:rPr>
                <w:rFonts w:ascii="Arial" w:hAnsi="Arial" w:cs="Arial"/>
                <w:b/>
                <w:sz w:val="18"/>
                <w:szCs w:val="18"/>
              </w:rPr>
              <w:t>#</w:t>
            </w:r>
          </w:p>
        </w:tc>
        <w:tc>
          <w:tcPr>
            <w:tcW w:w="3402" w:type="dxa"/>
          </w:tcPr>
          <w:p w:rsidR="00521D49" w:rsidRPr="0041441B" w:rsidRDefault="00521D49" w:rsidP="00444D61">
            <w:pPr>
              <w:jc w:val="both"/>
              <w:rPr>
                <w:rFonts w:ascii="Arial" w:hAnsi="Arial" w:cs="Arial"/>
                <w:b/>
                <w:sz w:val="18"/>
                <w:szCs w:val="18"/>
              </w:rPr>
            </w:pPr>
            <w:r w:rsidRPr="0041441B">
              <w:rPr>
                <w:rFonts w:ascii="Arial" w:hAnsi="Arial" w:cs="Arial"/>
                <w:b/>
                <w:sz w:val="18"/>
                <w:szCs w:val="18"/>
              </w:rPr>
              <w:t>EAPB</w:t>
            </w:r>
          </w:p>
        </w:tc>
        <w:tc>
          <w:tcPr>
            <w:tcW w:w="4864" w:type="dxa"/>
          </w:tcPr>
          <w:p w:rsidR="00521D49" w:rsidRPr="0041441B" w:rsidRDefault="00521D49" w:rsidP="00444D61">
            <w:pPr>
              <w:jc w:val="both"/>
              <w:rPr>
                <w:rFonts w:ascii="Arial" w:hAnsi="Arial" w:cs="Arial"/>
                <w:b/>
                <w:sz w:val="18"/>
                <w:szCs w:val="18"/>
              </w:rPr>
            </w:pPr>
            <w:r w:rsidRPr="0041441B">
              <w:rPr>
                <w:rFonts w:ascii="Arial" w:hAnsi="Arial" w:cs="Arial"/>
                <w:b/>
                <w:sz w:val="18"/>
                <w:szCs w:val="18"/>
              </w:rPr>
              <w:t xml:space="preserve">N °CASOS NOTIFICADOS CON INDICADOR MAYOR A 7 DIAS </w:t>
            </w:r>
          </w:p>
        </w:tc>
      </w:tr>
      <w:tr w:rsidR="00521D49" w:rsidRPr="0041441B" w:rsidTr="00444D61">
        <w:tc>
          <w:tcPr>
            <w:tcW w:w="562" w:type="dxa"/>
          </w:tcPr>
          <w:p w:rsidR="00521D49" w:rsidRPr="0041441B" w:rsidRDefault="00521D49" w:rsidP="00444D61">
            <w:pPr>
              <w:jc w:val="both"/>
              <w:rPr>
                <w:rFonts w:ascii="Arial" w:hAnsi="Arial" w:cs="Arial"/>
                <w:sz w:val="18"/>
                <w:szCs w:val="18"/>
              </w:rPr>
            </w:pPr>
            <w:r w:rsidRPr="0041441B">
              <w:rPr>
                <w:rFonts w:ascii="Arial" w:hAnsi="Arial" w:cs="Arial"/>
                <w:sz w:val="18"/>
                <w:szCs w:val="18"/>
              </w:rPr>
              <w:t>1</w:t>
            </w:r>
          </w:p>
        </w:tc>
        <w:tc>
          <w:tcPr>
            <w:tcW w:w="3402" w:type="dxa"/>
          </w:tcPr>
          <w:p w:rsidR="00521D49" w:rsidRPr="0041441B" w:rsidRDefault="00521D49" w:rsidP="00444D61">
            <w:pPr>
              <w:jc w:val="both"/>
              <w:rPr>
                <w:rFonts w:ascii="Arial" w:hAnsi="Arial" w:cs="Arial"/>
                <w:sz w:val="18"/>
                <w:szCs w:val="18"/>
              </w:rPr>
            </w:pPr>
            <w:r w:rsidRPr="0041441B">
              <w:rPr>
                <w:rFonts w:ascii="Arial" w:hAnsi="Arial" w:cs="Arial"/>
                <w:sz w:val="18"/>
                <w:szCs w:val="18"/>
              </w:rPr>
              <w:t>ASMET SALUD</w:t>
            </w:r>
          </w:p>
        </w:tc>
        <w:tc>
          <w:tcPr>
            <w:tcW w:w="4864" w:type="dxa"/>
          </w:tcPr>
          <w:p w:rsidR="00521D49" w:rsidRPr="0041441B" w:rsidRDefault="00521D49" w:rsidP="00444D61">
            <w:pPr>
              <w:jc w:val="both"/>
              <w:rPr>
                <w:rFonts w:ascii="Arial" w:hAnsi="Arial" w:cs="Arial"/>
                <w:sz w:val="18"/>
                <w:szCs w:val="18"/>
              </w:rPr>
            </w:pPr>
            <w:r w:rsidRPr="0041441B">
              <w:rPr>
                <w:rFonts w:ascii="Arial" w:hAnsi="Arial" w:cs="Arial"/>
                <w:sz w:val="18"/>
                <w:szCs w:val="18"/>
              </w:rPr>
              <w:t>13</w:t>
            </w:r>
          </w:p>
        </w:tc>
      </w:tr>
      <w:tr w:rsidR="00521D49" w:rsidRPr="0041441B" w:rsidTr="00444D61">
        <w:tc>
          <w:tcPr>
            <w:tcW w:w="562" w:type="dxa"/>
          </w:tcPr>
          <w:p w:rsidR="00521D49" w:rsidRPr="0041441B" w:rsidRDefault="00521D49" w:rsidP="00444D61">
            <w:pPr>
              <w:jc w:val="both"/>
              <w:rPr>
                <w:rFonts w:ascii="Arial" w:hAnsi="Arial" w:cs="Arial"/>
                <w:sz w:val="18"/>
                <w:szCs w:val="18"/>
              </w:rPr>
            </w:pPr>
            <w:r w:rsidRPr="0041441B">
              <w:rPr>
                <w:rFonts w:ascii="Arial" w:hAnsi="Arial" w:cs="Arial"/>
                <w:sz w:val="18"/>
                <w:szCs w:val="18"/>
              </w:rPr>
              <w:t>2</w:t>
            </w:r>
          </w:p>
        </w:tc>
        <w:tc>
          <w:tcPr>
            <w:tcW w:w="3402" w:type="dxa"/>
          </w:tcPr>
          <w:p w:rsidR="00521D49" w:rsidRPr="0041441B" w:rsidRDefault="00521D49" w:rsidP="00444D61">
            <w:pPr>
              <w:jc w:val="both"/>
              <w:rPr>
                <w:rFonts w:ascii="Arial" w:hAnsi="Arial" w:cs="Arial"/>
                <w:sz w:val="18"/>
                <w:szCs w:val="18"/>
              </w:rPr>
            </w:pPr>
            <w:r w:rsidRPr="0041441B">
              <w:rPr>
                <w:rFonts w:ascii="Arial" w:hAnsi="Arial" w:cs="Arial"/>
                <w:sz w:val="18"/>
                <w:szCs w:val="18"/>
              </w:rPr>
              <w:t>NUEVA EPS</w:t>
            </w:r>
          </w:p>
        </w:tc>
        <w:tc>
          <w:tcPr>
            <w:tcW w:w="4864" w:type="dxa"/>
          </w:tcPr>
          <w:p w:rsidR="00521D49" w:rsidRPr="0041441B" w:rsidRDefault="00521D49" w:rsidP="00444D61">
            <w:pPr>
              <w:jc w:val="both"/>
              <w:rPr>
                <w:rFonts w:ascii="Arial" w:hAnsi="Arial" w:cs="Arial"/>
                <w:sz w:val="18"/>
                <w:szCs w:val="18"/>
              </w:rPr>
            </w:pPr>
            <w:r w:rsidRPr="0041441B">
              <w:rPr>
                <w:rFonts w:ascii="Arial" w:hAnsi="Arial" w:cs="Arial"/>
                <w:sz w:val="18"/>
                <w:szCs w:val="18"/>
              </w:rPr>
              <w:t>17</w:t>
            </w:r>
          </w:p>
        </w:tc>
      </w:tr>
      <w:tr w:rsidR="00521D49" w:rsidRPr="0041441B" w:rsidTr="00444D61">
        <w:tc>
          <w:tcPr>
            <w:tcW w:w="562" w:type="dxa"/>
          </w:tcPr>
          <w:p w:rsidR="00521D49" w:rsidRPr="0041441B" w:rsidRDefault="00521D49" w:rsidP="00444D61">
            <w:pPr>
              <w:jc w:val="both"/>
              <w:rPr>
                <w:rFonts w:ascii="Arial" w:hAnsi="Arial" w:cs="Arial"/>
                <w:sz w:val="18"/>
                <w:szCs w:val="18"/>
              </w:rPr>
            </w:pPr>
            <w:r w:rsidRPr="0041441B">
              <w:rPr>
                <w:rFonts w:ascii="Arial" w:hAnsi="Arial" w:cs="Arial"/>
                <w:sz w:val="18"/>
                <w:szCs w:val="18"/>
              </w:rPr>
              <w:t>3</w:t>
            </w:r>
          </w:p>
        </w:tc>
        <w:tc>
          <w:tcPr>
            <w:tcW w:w="3402" w:type="dxa"/>
          </w:tcPr>
          <w:p w:rsidR="00521D49" w:rsidRPr="0041441B" w:rsidRDefault="00521D49" w:rsidP="00444D61">
            <w:pPr>
              <w:jc w:val="both"/>
              <w:rPr>
                <w:rFonts w:ascii="Arial" w:hAnsi="Arial" w:cs="Arial"/>
                <w:sz w:val="18"/>
                <w:szCs w:val="18"/>
              </w:rPr>
            </w:pPr>
            <w:r w:rsidRPr="0041441B">
              <w:rPr>
                <w:rFonts w:ascii="Arial" w:hAnsi="Arial" w:cs="Arial"/>
                <w:sz w:val="18"/>
                <w:szCs w:val="18"/>
              </w:rPr>
              <w:t>SALUD TOTAL</w:t>
            </w:r>
          </w:p>
        </w:tc>
        <w:tc>
          <w:tcPr>
            <w:tcW w:w="4864" w:type="dxa"/>
          </w:tcPr>
          <w:p w:rsidR="00521D49" w:rsidRPr="0041441B" w:rsidRDefault="00521D49" w:rsidP="00444D61">
            <w:pPr>
              <w:jc w:val="both"/>
              <w:rPr>
                <w:rFonts w:ascii="Arial" w:hAnsi="Arial" w:cs="Arial"/>
                <w:sz w:val="18"/>
                <w:szCs w:val="18"/>
              </w:rPr>
            </w:pPr>
            <w:r w:rsidRPr="0041441B">
              <w:rPr>
                <w:rFonts w:ascii="Arial" w:hAnsi="Arial" w:cs="Arial"/>
                <w:sz w:val="18"/>
                <w:szCs w:val="18"/>
              </w:rPr>
              <w:t>10</w:t>
            </w:r>
          </w:p>
        </w:tc>
      </w:tr>
      <w:tr w:rsidR="00521D49" w:rsidRPr="0041441B" w:rsidTr="00444D61">
        <w:tc>
          <w:tcPr>
            <w:tcW w:w="562" w:type="dxa"/>
          </w:tcPr>
          <w:p w:rsidR="00521D49" w:rsidRPr="0041441B" w:rsidRDefault="00521D49" w:rsidP="00444D61">
            <w:pPr>
              <w:jc w:val="both"/>
              <w:rPr>
                <w:rFonts w:ascii="Arial" w:hAnsi="Arial" w:cs="Arial"/>
                <w:sz w:val="18"/>
                <w:szCs w:val="18"/>
              </w:rPr>
            </w:pPr>
            <w:r w:rsidRPr="0041441B">
              <w:rPr>
                <w:rFonts w:ascii="Arial" w:hAnsi="Arial" w:cs="Arial"/>
                <w:sz w:val="18"/>
                <w:szCs w:val="18"/>
              </w:rPr>
              <w:t>4</w:t>
            </w:r>
          </w:p>
        </w:tc>
        <w:tc>
          <w:tcPr>
            <w:tcW w:w="3402" w:type="dxa"/>
          </w:tcPr>
          <w:p w:rsidR="00521D49" w:rsidRPr="0041441B" w:rsidRDefault="00521D49" w:rsidP="00444D61">
            <w:pPr>
              <w:jc w:val="both"/>
              <w:rPr>
                <w:rFonts w:ascii="Arial" w:hAnsi="Arial" w:cs="Arial"/>
                <w:sz w:val="18"/>
                <w:szCs w:val="18"/>
              </w:rPr>
            </w:pPr>
            <w:r w:rsidRPr="0041441B">
              <w:rPr>
                <w:rFonts w:ascii="Arial" w:hAnsi="Arial" w:cs="Arial"/>
                <w:sz w:val="18"/>
                <w:szCs w:val="18"/>
              </w:rPr>
              <w:t>SURA</w:t>
            </w:r>
          </w:p>
        </w:tc>
        <w:tc>
          <w:tcPr>
            <w:tcW w:w="4864" w:type="dxa"/>
          </w:tcPr>
          <w:p w:rsidR="00521D49" w:rsidRPr="0041441B" w:rsidRDefault="00521D49" w:rsidP="00444D61">
            <w:pPr>
              <w:jc w:val="both"/>
              <w:rPr>
                <w:rFonts w:ascii="Arial" w:hAnsi="Arial" w:cs="Arial"/>
                <w:sz w:val="18"/>
                <w:szCs w:val="18"/>
              </w:rPr>
            </w:pPr>
            <w:r w:rsidRPr="0041441B">
              <w:rPr>
                <w:rFonts w:ascii="Arial" w:hAnsi="Arial" w:cs="Arial"/>
                <w:sz w:val="18"/>
                <w:szCs w:val="18"/>
              </w:rPr>
              <w:t>6</w:t>
            </w:r>
          </w:p>
        </w:tc>
      </w:tr>
      <w:tr w:rsidR="00521D49" w:rsidRPr="0041441B" w:rsidTr="00444D61">
        <w:tc>
          <w:tcPr>
            <w:tcW w:w="562" w:type="dxa"/>
          </w:tcPr>
          <w:p w:rsidR="00521D49" w:rsidRPr="0041441B" w:rsidRDefault="00521D49" w:rsidP="00444D61">
            <w:pPr>
              <w:jc w:val="both"/>
              <w:rPr>
                <w:rFonts w:ascii="Arial" w:hAnsi="Arial" w:cs="Arial"/>
                <w:sz w:val="18"/>
                <w:szCs w:val="18"/>
              </w:rPr>
            </w:pPr>
            <w:r w:rsidRPr="0041441B">
              <w:rPr>
                <w:rFonts w:ascii="Arial" w:hAnsi="Arial" w:cs="Arial"/>
                <w:sz w:val="18"/>
                <w:szCs w:val="18"/>
              </w:rPr>
              <w:t>5</w:t>
            </w:r>
          </w:p>
        </w:tc>
        <w:tc>
          <w:tcPr>
            <w:tcW w:w="3402" w:type="dxa"/>
          </w:tcPr>
          <w:p w:rsidR="00521D49" w:rsidRPr="0041441B" w:rsidRDefault="00521D49" w:rsidP="00444D61">
            <w:pPr>
              <w:jc w:val="both"/>
              <w:rPr>
                <w:rFonts w:ascii="Arial" w:hAnsi="Arial" w:cs="Arial"/>
                <w:sz w:val="18"/>
                <w:szCs w:val="18"/>
              </w:rPr>
            </w:pPr>
            <w:r w:rsidRPr="0041441B">
              <w:rPr>
                <w:rFonts w:ascii="Arial" w:hAnsi="Arial" w:cs="Arial"/>
                <w:sz w:val="18"/>
                <w:szCs w:val="18"/>
              </w:rPr>
              <w:t>SOS</w:t>
            </w:r>
          </w:p>
        </w:tc>
        <w:tc>
          <w:tcPr>
            <w:tcW w:w="4864" w:type="dxa"/>
          </w:tcPr>
          <w:p w:rsidR="00521D49" w:rsidRPr="0041441B" w:rsidRDefault="00521D49" w:rsidP="00444D61">
            <w:pPr>
              <w:jc w:val="both"/>
              <w:rPr>
                <w:rFonts w:ascii="Arial" w:hAnsi="Arial" w:cs="Arial"/>
                <w:sz w:val="18"/>
                <w:szCs w:val="18"/>
              </w:rPr>
            </w:pPr>
            <w:r w:rsidRPr="0041441B">
              <w:rPr>
                <w:rFonts w:ascii="Arial" w:hAnsi="Arial" w:cs="Arial"/>
                <w:sz w:val="18"/>
                <w:szCs w:val="18"/>
              </w:rPr>
              <w:t>10</w:t>
            </w:r>
          </w:p>
        </w:tc>
      </w:tr>
    </w:tbl>
    <w:p w:rsidR="00521D49" w:rsidRPr="0041441B" w:rsidRDefault="00521D49" w:rsidP="00521D49">
      <w:pPr>
        <w:jc w:val="both"/>
        <w:rPr>
          <w:rFonts w:ascii="Arial" w:hAnsi="Arial" w:cs="Arial"/>
          <w:b/>
          <w:sz w:val="18"/>
          <w:szCs w:val="18"/>
        </w:rPr>
      </w:pPr>
    </w:p>
    <w:p w:rsidR="00521D49" w:rsidRPr="00445E68" w:rsidRDefault="00521D49" w:rsidP="00521D49">
      <w:pPr>
        <w:pBdr>
          <w:top w:val="nil"/>
          <w:left w:val="nil"/>
          <w:bottom w:val="nil"/>
          <w:right w:val="nil"/>
          <w:between w:val="nil"/>
        </w:pBdr>
        <w:tabs>
          <w:tab w:val="center" w:pos="4252"/>
          <w:tab w:val="right" w:pos="8504"/>
        </w:tabs>
        <w:ind w:left="-709"/>
        <w:jc w:val="both"/>
        <w:rPr>
          <w:rFonts w:ascii="Arial" w:eastAsia="Arial" w:hAnsi="Arial" w:cs="Arial"/>
          <w:color w:val="000000"/>
          <w:sz w:val="18"/>
          <w:szCs w:val="18"/>
        </w:rPr>
      </w:pPr>
      <w:r>
        <w:rPr>
          <w:rFonts w:ascii="Arial" w:eastAsia="Arial" w:hAnsi="Arial" w:cs="Arial"/>
          <w:b/>
          <w:color w:val="000000"/>
          <w:sz w:val="18"/>
          <w:szCs w:val="18"/>
        </w:rPr>
        <w:t xml:space="preserve">             NOTA : </w:t>
      </w:r>
      <w:r w:rsidRPr="00445E68">
        <w:rPr>
          <w:rFonts w:ascii="Arial" w:eastAsia="Arial" w:hAnsi="Arial" w:cs="Arial"/>
          <w:color w:val="000000"/>
          <w:sz w:val="18"/>
          <w:szCs w:val="18"/>
        </w:rPr>
        <w:t>El cumplimiento</w:t>
      </w:r>
      <w:r>
        <w:rPr>
          <w:rFonts w:ascii="Arial" w:eastAsia="Arial" w:hAnsi="Arial" w:cs="Arial"/>
          <w:color w:val="000000"/>
          <w:sz w:val="18"/>
          <w:szCs w:val="18"/>
        </w:rPr>
        <w:t xml:space="preserve"> de este alcance se da  mediante el seguimiento </w:t>
      </w:r>
      <w:r w:rsidRPr="00445E68">
        <w:rPr>
          <w:rFonts w:ascii="Arial" w:eastAsia="Arial" w:hAnsi="Arial" w:cs="Arial"/>
          <w:color w:val="000000"/>
          <w:sz w:val="18"/>
          <w:szCs w:val="18"/>
        </w:rPr>
        <w:t xml:space="preserve"> total de casos notificados por sivigila      </w:t>
      </w:r>
    </w:p>
    <w:p w:rsidR="00521D49" w:rsidRPr="00445E68" w:rsidRDefault="00521D49" w:rsidP="00521D49">
      <w:pPr>
        <w:pBdr>
          <w:top w:val="nil"/>
          <w:left w:val="nil"/>
          <w:bottom w:val="nil"/>
          <w:right w:val="nil"/>
          <w:between w:val="nil"/>
        </w:pBdr>
        <w:tabs>
          <w:tab w:val="center" w:pos="4252"/>
          <w:tab w:val="right" w:pos="8504"/>
        </w:tabs>
        <w:ind w:left="-709"/>
        <w:jc w:val="both"/>
        <w:rPr>
          <w:rFonts w:ascii="Arial" w:eastAsia="Arial" w:hAnsi="Arial" w:cs="Arial"/>
          <w:color w:val="000000"/>
          <w:sz w:val="18"/>
          <w:szCs w:val="18"/>
        </w:rPr>
      </w:pPr>
      <w:r w:rsidRPr="00445E68">
        <w:rPr>
          <w:rFonts w:ascii="Arial" w:eastAsia="Arial" w:hAnsi="Arial" w:cs="Arial"/>
          <w:color w:val="000000"/>
          <w:sz w:val="18"/>
          <w:szCs w:val="18"/>
        </w:rPr>
        <w:t xml:space="preserve">              Cada semana.</w:t>
      </w:r>
    </w:p>
    <w:p w:rsidR="00521D49" w:rsidRPr="0041441B" w:rsidRDefault="00521D49" w:rsidP="00521D49">
      <w:pPr>
        <w:pBdr>
          <w:top w:val="nil"/>
          <w:left w:val="nil"/>
          <w:bottom w:val="nil"/>
          <w:right w:val="nil"/>
          <w:between w:val="nil"/>
        </w:pBdr>
        <w:tabs>
          <w:tab w:val="center" w:pos="4252"/>
          <w:tab w:val="right" w:pos="8504"/>
        </w:tabs>
        <w:ind w:left="-709"/>
        <w:jc w:val="both"/>
        <w:rPr>
          <w:rFonts w:ascii="Arial" w:eastAsia="Arial" w:hAnsi="Arial" w:cs="Arial"/>
          <w:b/>
          <w:color w:val="000000"/>
          <w:sz w:val="18"/>
          <w:szCs w:val="18"/>
        </w:rPr>
      </w:pPr>
    </w:p>
    <w:p w:rsidR="00521D49" w:rsidRPr="00CA2ED4" w:rsidRDefault="00521D49" w:rsidP="00521D49">
      <w:pPr>
        <w:pBdr>
          <w:top w:val="nil"/>
          <w:left w:val="nil"/>
          <w:bottom w:val="nil"/>
          <w:right w:val="nil"/>
          <w:between w:val="nil"/>
        </w:pBdr>
        <w:tabs>
          <w:tab w:val="center" w:pos="4252"/>
          <w:tab w:val="right" w:pos="8504"/>
        </w:tabs>
        <w:ind w:left="-709"/>
        <w:jc w:val="both"/>
        <w:rPr>
          <w:rFonts w:ascii="Arial" w:eastAsia="Arial" w:hAnsi="Arial" w:cs="Arial"/>
          <w:b/>
          <w:color w:val="000000"/>
          <w:sz w:val="18"/>
          <w:szCs w:val="18"/>
        </w:rPr>
      </w:pPr>
      <w:r>
        <w:rPr>
          <w:rFonts w:ascii="Arial" w:eastAsia="Arial" w:hAnsi="Arial" w:cs="Arial"/>
          <w:b/>
          <w:color w:val="000000"/>
          <w:sz w:val="18"/>
          <w:szCs w:val="18"/>
        </w:rPr>
        <w:t xml:space="preserve">  </w:t>
      </w:r>
    </w:p>
    <w:p w:rsidR="00521D49" w:rsidRPr="00671526" w:rsidRDefault="00521D49" w:rsidP="00521D49">
      <w:pPr>
        <w:tabs>
          <w:tab w:val="center" w:pos="4252"/>
          <w:tab w:val="right" w:pos="8504"/>
        </w:tabs>
        <w:jc w:val="both"/>
        <w:rPr>
          <w:rFonts w:ascii="Arial" w:eastAsia="Arial" w:hAnsi="Arial" w:cs="Arial"/>
          <w:b/>
          <w:color w:val="000000"/>
          <w:sz w:val="18"/>
          <w:szCs w:val="18"/>
        </w:rPr>
      </w:pPr>
      <w:r w:rsidRPr="00671526">
        <w:rPr>
          <w:rFonts w:ascii="Arial" w:eastAsia="Arial" w:hAnsi="Arial" w:cs="Arial"/>
          <w:b/>
          <w:color w:val="000000"/>
          <w:sz w:val="18"/>
          <w:szCs w:val="18"/>
        </w:rPr>
        <w:t>VISITAS ASISTENCIA TÉCNICA IPS PARTICULARES TAMIZAJE DE CUELLO UTERINO</w:t>
      </w:r>
    </w:p>
    <w:p w:rsidR="00521D49" w:rsidRDefault="00521D49" w:rsidP="00521D49">
      <w:pPr>
        <w:tabs>
          <w:tab w:val="center" w:pos="4252"/>
          <w:tab w:val="right" w:pos="8504"/>
        </w:tabs>
        <w:jc w:val="both"/>
        <w:rPr>
          <w:rFonts w:ascii="Arial" w:eastAsia="Arial" w:hAnsi="Arial" w:cs="Arial"/>
          <w:b/>
          <w:color w:val="000000"/>
          <w:sz w:val="18"/>
          <w:szCs w:val="18"/>
        </w:rPr>
      </w:pPr>
    </w:p>
    <w:p w:rsidR="00521D49" w:rsidRPr="0041441B" w:rsidRDefault="00521D49" w:rsidP="00521D49">
      <w:pPr>
        <w:tabs>
          <w:tab w:val="center" w:pos="4252"/>
          <w:tab w:val="right" w:pos="8504"/>
        </w:tabs>
        <w:jc w:val="both"/>
        <w:rPr>
          <w:rFonts w:ascii="Arial" w:eastAsia="Arial" w:hAnsi="Arial" w:cs="Arial"/>
          <w:sz w:val="18"/>
          <w:szCs w:val="18"/>
        </w:rPr>
      </w:pPr>
      <w:r w:rsidRPr="0041441B">
        <w:rPr>
          <w:rFonts w:ascii="Arial" w:eastAsia="Arial" w:hAnsi="Arial" w:cs="Arial"/>
          <w:b/>
          <w:color w:val="000000"/>
          <w:sz w:val="18"/>
          <w:szCs w:val="18"/>
        </w:rPr>
        <w:t>Objetivo de la visita</w:t>
      </w:r>
      <w:r w:rsidRPr="0041441B">
        <w:rPr>
          <w:rFonts w:ascii="Arial" w:eastAsia="Arial" w:hAnsi="Arial" w:cs="Arial"/>
          <w:color w:val="000000"/>
          <w:sz w:val="18"/>
          <w:szCs w:val="18"/>
        </w:rPr>
        <w:t>: Realizar visitas de asistencia técnica y seguimiento al programa de detección temprana de cáncer de cuello uterino, con el fin de implementar estrategias de mejoramiento que contribuyan a mejorar la calidad de vida de los usuarios   y a la disminución de la tasa de mortalidad por cáncer de mama y cuello uterino del municipio.</w:t>
      </w:r>
    </w:p>
    <w:p w:rsidR="00521D49" w:rsidRDefault="00521D49" w:rsidP="00521D49">
      <w:pPr>
        <w:tabs>
          <w:tab w:val="center" w:pos="4252"/>
          <w:tab w:val="right" w:pos="8504"/>
        </w:tabs>
        <w:jc w:val="both"/>
        <w:rPr>
          <w:rFonts w:ascii="Arial" w:eastAsia="Arial" w:hAnsi="Arial" w:cs="Arial"/>
          <w:b/>
          <w:sz w:val="18"/>
          <w:szCs w:val="18"/>
        </w:rPr>
      </w:pPr>
    </w:p>
    <w:p w:rsidR="00521D49" w:rsidRDefault="00521D49" w:rsidP="00521D49">
      <w:pPr>
        <w:tabs>
          <w:tab w:val="center" w:pos="4252"/>
          <w:tab w:val="right" w:pos="8504"/>
        </w:tabs>
        <w:jc w:val="both"/>
        <w:rPr>
          <w:rFonts w:ascii="Arial" w:eastAsia="Arial" w:hAnsi="Arial" w:cs="Arial"/>
          <w:b/>
          <w:sz w:val="18"/>
          <w:szCs w:val="18"/>
        </w:rPr>
      </w:pPr>
      <w:r>
        <w:rPr>
          <w:rFonts w:ascii="Arial" w:eastAsia="Arial" w:hAnsi="Arial" w:cs="Arial"/>
          <w:b/>
          <w:sz w:val="18"/>
          <w:szCs w:val="18"/>
        </w:rPr>
        <w:t>RESULTADOS:</w:t>
      </w:r>
    </w:p>
    <w:p w:rsidR="00521D49" w:rsidRPr="00D1114B" w:rsidRDefault="00521D49" w:rsidP="00521D49">
      <w:pPr>
        <w:tabs>
          <w:tab w:val="center" w:pos="4252"/>
          <w:tab w:val="right" w:pos="8504"/>
        </w:tabs>
        <w:jc w:val="both"/>
        <w:rPr>
          <w:rFonts w:ascii="Arial" w:eastAsia="Arial" w:hAnsi="Arial" w:cs="Arial"/>
          <w:b/>
          <w:sz w:val="18"/>
          <w:szCs w:val="18"/>
        </w:rPr>
      </w:pPr>
    </w:p>
    <w:tbl>
      <w:tblPr>
        <w:tblW w:w="8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812"/>
        <w:gridCol w:w="1868"/>
        <w:gridCol w:w="4536"/>
      </w:tblGrid>
      <w:tr w:rsidR="00521D49" w:rsidRPr="001C2437" w:rsidTr="00444D61">
        <w:trPr>
          <w:trHeight w:val="210"/>
        </w:trPr>
        <w:tc>
          <w:tcPr>
            <w:tcW w:w="456" w:type="dxa"/>
          </w:tcPr>
          <w:p w:rsidR="00521D49" w:rsidRPr="001C2437" w:rsidRDefault="00521D49" w:rsidP="00444D61">
            <w:pPr>
              <w:pStyle w:val="Piedepgina"/>
              <w:jc w:val="both"/>
              <w:rPr>
                <w:rFonts w:ascii="Arial" w:eastAsia="Calibri" w:hAnsi="Arial" w:cs="Arial"/>
                <w:sz w:val="18"/>
                <w:szCs w:val="18"/>
              </w:rPr>
            </w:pPr>
            <w:r w:rsidRPr="001C2437">
              <w:rPr>
                <w:rFonts w:ascii="Arial" w:eastAsia="Calibri" w:hAnsi="Arial" w:cs="Arial"/>
                <w:sz w:val="18"/>
                <w:szCs w:val="18"/>
              </w:rPr>
              <w:t>N°</w:t>
            </w:r>
          </w:p>
        </w:tc>
        <w:tc>
          <w:tcPr>
            <w:tcW w:w="1812" w:type="dxa"/>
          </w:tcPr>
          <w:p w:rsidR="00521D49" w:rsidRPr="001C2437" w:rsidRDefault="00521D49" w:rsidP="00444D61">
            <w:pPr>
              <w:pStyle w:val="Piedepgina"/>
              <w:jc w:val="both"/>
              <w:rPr>
                <w:rFonts w:ascii="Arial" w:eastAsia="Calibri" w:hAnsi="Arial" w:cs="Arial"/>
                <w:sz w:val="18"/>
                <w:szCs w:val="18"/>
              </w:rPr>
            </w:pPr>
            <w:r w:rsidRPr="001C2437">
              <w:rPr>
                <w:rFonts w:ascii="Arial" w:eastAsia="Calibri" w:hAnsi="Arial" w:cs="Arial"/>
                <w:sz w:val="18"/>
                <w:szCs w:val="18"/>
              </w:rPr>
              <w:t>FECHA</w:t>
            </w:r>
          </w:p>
        </w:tc>
        <w:tc>
          <w:tcPr>
            <w:tcW w:w="1868" w:type="dxa"/>
          </w:tcPr>
          <w:p w:rsidR="00521D49" w:rsidRPr="001C2437" w:rsidRDefault="00521D49" w:rsidP="00444D61">
            <w:pPr>
              <w:pStyle w:val="Piedepgina"/>
              <w:jc w:val="both"/>
              <w:rPr>
                <w:rFonts w:ascii="Arial" w:eastAsia="Calibri" w:hAnsi="Arial" w:cs="Arial"/>
                <w:sz w:val="18"/>
                <w:szCs w:val="18"/>
              </w:rPr>
            </w:pPr>
            <w:r w:rsidRPr="001C2437">
              <w:rPr>
                <w:rFonts w:ascii="Arial" w:eastAsia="Calibri" w:hAnsi="Arial" w:cs="Arial"/>
                <w:sz w:val="18"/>
                <w:szCs w:val="18"/>
              </w:rPr>
              <w:t>IPS</w:t>
            </w:r>
          </w:p>
        </w:tc>
        <w:tc>
          <w:tcPr>
            <w:tcW w:w="4536" w:type="dxa"/>
          </w:tcPr>
          <w:p w:rsidR="00521D49" w:rsidRPr="001C2437" w:rsidRDefault="00521D49" w:rsidP="00444D61">
            <w:pPr>
              <w:pStyle w:val="Piedepgina"/>
              <w:jc w:val="both"/>
              <w:rPr>
                <w:rFonts w:ascii="Arial" w:eastAsia="Calibri" w:hAnsi="Arial" w:cs="Arial"/>
                <w:sz w:val="18"/>
                <w:szCs w:val="18"/>
              </w:rPr>
            </w:pPr>
            <w:r w:rsidRPr="001C2437">
              <w:rPr>
                <w:rFonts w:ascii="Arial" w:eastAsia="Calibri" w:hAnsi="Arial" w:cs="Arial"/>
                <w:sz w:val="18"/>
                <w:szCs w:val="18"/>
              </w:rPr>
              <w:t xml:space="preserve">OBSERVACIONES </w:t>
            </w:r>
          </w:p>
        </w:tc>
      </w:tr>
      <w:tr w:rsidR="00521D49" w:rsidRPr="001C2437" w:rsidTr="00444D61">
        <w:trPr>
          <w:trHeight w:val="210"/>
        </w:trPr>
        <w:tc>
          <w:tcPr>
            <w:tcW w:w="456" w:type="dxa"/>
          </w:tcPr>
          <w:p w:rsidR="00521D49" w:rsidRPr="001C2437" w:rsidRDefault="00521D49" w:rsidP="00444D61">
            <w:pPr>
              <w:pStyle w:val="Piedepgina"/>
              <w:jc w:val="both"/>
              <w:rPr>
                <w:rFonts w:ascii="Arial" w:eastAsia="Calibri" w:hAnsi="Arial" w:cs="Arial"/>
                <w:sz w:val="18"/>
                <w:szCs w:val="18"/>
              </w:rPr>
            </w:pPr>
            <w:r w:rsidRPr="001C2437">
              <w:rPr>
                <w:rFonts w:ascii="Arial" w:eastAsia="Calibri" w:hAnsi="Arial" w:cs="Arial"/>
                <w:sz w:val="18"/>
                <w:szCs w:val="18"/>
              </w:rPr>
              <w:t>1</w:t>
            </w:r>
          </w:p>
        </w:tc>
        <w:tc>
          <w:tcPr>
            <w:tcW w:w="1812" w:type="dxa"/>
          </w:tcPr>
          <w:p w:rsidR="00521D49" w:rsidRPr="001C2437" w:rsidRDefault="00521D49" w:rsidP="00444D61">
            <w:pPr>
              <w:pStyle w:val="Piedepgina"/>
              <w:jc w:val="both"/>
              <w:rPr>
                <w:rFonts w:ascii="Arial" w:eastAsia="Calibri" w:hAnsi="Arial" w:cs="Arial"/>
                <w:sz w:val="18"/>
                <w:szCs w:val="18"/>
              </w:rPr>
            </w:pPr>
            <w:r w:rsidRPr="001C2437">
              <w:rPr>
                <w:rFonts w:ascii="Arial" w:eastAsia="Calibri" w:hAnsi="Arial" w:cs="Arial"/>
                <w:sz w:val="18"/>
                <w:szCs w:val="18"/>
              </w:rPr>
              <w:t>Febrero 13</w:t>
            </w:r>
          </w:p>
        </w:tc>
        <w:tc>
          <w:tcPr>
            <w:tcW w:w="1868" w:type="dxa"/>
          </w:tcPr>
          <w:p w:rsidR="00521D49" w:rsidRPr="001C2437" w:rsidRDefault="00521D49" w:rsidP="00444D61">
            <w:pPr>
              <w:pStyle w:val="Piedepgina"/>
              <w:jc w:val="both"/>
              <w:rPr>
                <w:rFonts w:ascii="Arial" w:eastAsia="Calibri" w:hAnsi="Arial" w:cs="Arial"/>
                <w:sz w:val="18"/>
                <w:szCs w:val="18"/>
              </w:rPr>
            </w:pPr>
            <w:r w:rsidRPr="001C2437">
              <w:rPr>
                <w:rFonts w:ascii="Arial" w:eastAsia="Calibri" w:hAnsi="Arial" w:cs="Arial"/>
                <w:sz w:val="18"/>
                <w:szCs w:val="18"/>
              </w:rPr>
              <w:t>Controlab</w:t>
            </w:r>
          </w:p>
        </w:tc>
        <w:tc>
          <w:tcPr>
            <w:tcW w:w="4536" w:type="dxa"/>
            <w:vMerge w:val="restart"/>
          </w:tcPr>
          <w:p w:rsidR="00521D49" w:rsidRPr="001C2437" w:rsidRDefault="00521D49" w:rsidP="00444D61">
            <w:pPr>
              <w:pStyle w:val="Piedepgina"/>
              <w:jc w:val="both"/>
              <w:rPr>
                <w:rFonts w:ascii="Arial" w:eastAsia="Calibri" w:hAnsi="Arial" w:cs="Arial"/>
                <w:sz w:val="18"/>
                <w:szCs w:val="18"/>
              </w:rPr>
            </w:pPr>
            <w:r w:rsidRPr="001C2437">
              <w:rPr>
                <w:rFonts w:ascii="Arial" w:eastAsia="Calibri" w:hAnsi="Arial" w:cs="Arial"/>
                <w:sz w:val="18"/>
                <w:szCs w:val="18"/>
              </w:rPr>
              <w:t xml:space="preserve">1. Se realizó visita de asistencia técnica en donde se revisó: protocolo de atención de cáncer de cuello uterino. </w:t>
            </w:r>
          </w:p>
          <w:p w:rsidR="00521D49" w:rsidRPr="001C2437" w:rsidRDefault="00521D49" w:rsidP="00444D61">
            <w:pPr>
              <w:pStyle w:val="Piedepgina"/>
              <w:jc w:val="both"/>
              <w:rPr>
                <w:rFonts w:ascii="Arial" w:eastAsia="Calibri" w:hAnsi="Arial" w:cs="Arial"/>
                <w:sz w:val="18"/>
                <w:szCs w:val="18"/>
              </w:rPr>
            </w:pPr>
          </w:p>
          <w:p w:rsidR="00521D49" w:rsidRPr="001C2437" w:rsidRDefault="00521D49" w:rsidP="00444D61">
            <w:pPr>
              <w:pStyle w:val="Piedepgina"/>
              <w:jc w:val="both"/>
              <w:rPr>
                <w:rFonts w:ascii="Arial" w:eastAsia="Calibri" w:hAnsi="Arial" w:cs="Arial"/>
                <w:sz w:val="18"/>
                <w:szCs w:val="18"/>
              </w:rPr>
            </w:pPr>
            <w:r w:rsidRPr="001C2437">
              <w:rPr>
                <w:rFonts w:ascii="Arial" w:eastAsia="Calibri" w:hAnsi="Arial" w:cs="Arial"/>
                <w:sz w:val="18"/>
                <w:szCs w:val="18"/>
              </w:rPr>
              <w:t xml:space="preserve">2.Certificación del profesional en toma de citología, cumplimiento en el 100% </w:t>
            </w:r>
          </w:p>
          <w:p w:rsidR="00521D49" w:rsidRPr="001C2437" w:rsidRDefault="00521D49" w:rsidP="00444D61">
            <w:pPr>
              <w:pStyle w:val="Piedepgina"/>
              <w:jc w:val="both"/>
              <w:rPr>
                <w:rFonts w:ascii="Arial" w:eastAsia="Calibri" w:hAnsi="Arial" w:cs="Arial"/>
                <w:sz w:val="18"/>
                <w:szCs w:val="18"/>
              </w:rPr>
            </w:pPr>
          </w:p>
          <w:p w:rsidR="00521D49" w:rsidRPr="001C2437" w:rsidRDefault="00521D49" w:rsidP="00444D61">
            <w:pPr>
              <w:pStyle w:val="Piedepgina"/>
              <w:jc w:val="both"/>
              <w:rPr>
                <w:rFonts w:ascii="Arial" w:eastAsia="Calibri" w:hAnsi="Arial" w:cs="Arial"/>
                <w:sz w:val="18"/>
                <w:szCs w:val="18"/>
              </w:rPr>
            </w:pPr>
            <w:r w:rsidRPr="001C2437">
              <w:rPr>
                <w:rFonts w:ascii="Arial" w:eastAsia="Calibri" w:hAnsi="Arial" w:cs="Arial"/>
                <w:sz w:val="18"/>
                <w:szCs w:val="18"/>
              </w:rPr>
              <w:t xml:space="preserve">3. Observación sitio toma de citología, cumpliendo en el   100% con todos los requisitos exigidos por la norma. </w:t>
            </w:r>
          </w:p>
          <w:p w:rsidR="00521D49" w:rsidRPr="001C2437" w:rsidRDefault="00521D49" w:rsidP="00444D61">
            <w:pPr>
              <w:pStyle w:val="Piedepgina"/>
              <w:jc w:val="both"/>
              <w:rPr>
                <w:rFonts w:ascii="Arial" w:eastAsia="Calibri" w:hAnsi="Arial" w:cs="Arial"/>
                <w:sz w:val="18"/>
                <w:szCs w:val="18"/>
              </w:rPr>
            </w:pPr>
          </w:p>
          <w:p w:rsidR="00521D49" w:rsidRPr="001C2437" w:rsidRDefault="00521D49" w:rsidP="00444D61">
            <w:pPr>
              <w:pStyle w:val="Piedepgina"/>
              <w:jc w:val="both"/>
              <w:rPr>
                <w:rFonts w:ascii="Arial" w:eastAsia="Calibri" w:hAnsi="Arial" w:cs="Arial"/>
                <w:sz w:val="18"/>
                <w:szCs w:val="18"/>
              </w:rPr>
            </w:pPr>
            <w:r w:rsidRPr="001C2437">
              <w:rPr>
                <w:rFonts w:ascii="Arial" w:eastAsia="Calibri" w:hAnsi="Arial" w:cs="Arial"/>
                <w:sz w:val="18"/>
                <w:szCs w:val="18"/>
              </w:rPr>
              <w:t xml:space="preserve">4. Seguimiento a procesos de calidad exigidos por la norma. </w:t>
            </w:r>
          </w:p>
          <w:p w:rsidR="00521D49" w:rsidRPr="001C2437" w:rsidRDefault="00521D49" w:rsidP="00444D61">
            <w:pPr>
              <w:pStyle w:val="Piedepgina"/>
              <w:jc w:val="both"/>
              <w:rPr>
                <w:rFonts w:ascii="Arial" w:eastAsia="Calibri" w:hAnsi="Arial" w:cs="Arial"/>
                <w:sz w:val="18"/>
                <w:szCs w:val="18"/>
              </w:rPr>
            </w:pPr>
          </w:p>
          <w:p w:rsidR="00521D49" w:rsidRPr="001C2437" w:rsidRDefault="00521D49" w:rsidP="00521D49">
            <w:pPr>
              <w:pStyle w:val="Piedepgina"/>
              <w:numPr>
                <w:ilvl w:val="0"/>
                <w:numId w:val="21"/>
              </w:numPr>
              <w:jc w:val="both"/>
              <w:rPr>
                <w:rFonts w:ascii="Arial" w:eastAsia="Calibri" w:hAnsi="Arial" w:cs="Arial"/>
                <w:sz w:val="18"/>
                <w:szCs w:val="18"/>
              </w:rPr>
            </w:pPr>
            <w:r w:rsidRPr="001C2437">
              <w:rPr>
                <w:rFonts w:ascii="Arial" w:eastAsia="Calibri" w:hAnsi="Arial" w:cs="Arial"/>
                <w:sz w:val="18"/>
                <w:szCs w:val="18"/>
              </w:rPr>
              <w:t>En las visitas realizadas no se obtuvieron acciones de mejora.</w:t>
            </w:r>
          </w:p>
        </w:tc>
      </w:tr>
      <w:tr w:rsidR="00521D49" w:rsidRPr="001C2437" w:rsidTr="00444D61">
        <w:trPr>
          <w:trHeight w:val="420"/>
        </w:trPr>
        <w:tc>
          <w:tcPr>
            <w:tcW w:w="456" w:type="dxa"/>
          </w:tcPr>
          <w:p w:rsidR="00521D49" w:rsidRPr="001C2437" w:rsidRDefault="00521D49" w:rsidP="00444D61">
            <w:pPr>
              <w:pStyle w:val="Piedepgina"/>
              <w:jc w:val="both"/>
              <w:rPr>
                <w:rFonts w:ascii="Arial" w:eastAsia="Calibri" w:hAnsi="Arial" w:cs="Arial"/>
                <w:sz w:val="18"/>
                <w:szCs w:val="18"/>
              </w:rPr>
            </w:pPr>
            <w:r w:rsidRPr="001C2437">
              <w:rPr>
                <w:rFonts w:ascii="Arial" w:eastAsia="Calibri" w:hAnsi="Arial" w:cs="Arial"/>
                <w:sz w:val="18"/>
                <w:szCs w:val="18"/>
              </w:rPr>
              <w:t>2</w:t>
            </w:r>
          </w:p>
        </w:tc>
        <w:tc>
          <w:tcPr>
            <w:tcW w:w="1812" w:type="dxa"/>
          </w:tcPr>
          <w:p w:rsidR="00521D49" w:rsidRPr="001C2437" w:rsidRDefault="00521D49" w:rsidP="00444D61">
            <w:pPr>
              <w:pStyle w:val="Piedepgina"/>
              <w:jc w:val="both"/>
              <w:rPr>
                <w:rFonts w:ascii="Arial" w:eastAsia="Calibri" w:hAnsi="Arial" w:cs="Arial"/>
                <w:sz w:val="18"/>
                <w:szCs w:val="18"/>
              </w:rPr>
            </w:pPr>
            <w:r w:rsidRPr="001C2437">
              <w:rPr>
                <w:rFonts w:ascii="Arial" w:eastAsia="Calibri" w:hAnsi="Arial" w:cs="Arial"/>
                <w:sz w:val="18"/>
                <w:szCs w:val="18"/>
              </w:rPr>
              <w:t>Febrero 17</w:t>
            </w:r>
          </w:p>
        </w:tc>
        <w:tc>
          <w:tcPr>
            <w:tcW w:w="1868" w:type="dxa"/>
          </w:tcPr>
          <w:p w:rsidR="00521D49" w:rsidRPr="001C2437" w:rsidRDefault="00521D49" w:rsidP="00444D61">
            <w:pPr>
              <w:pStyle w:val="Piedepgina"/>
              <w:jc w:val="both"/>
              <w:rPr>
                <w:rFonts w:ascii="Arial" w:eastAsia="Calibri" w:hAnsi="Arial" w:cs="Arial"/>
                <w:sz w:val="18"/>
                <w:szCs w:val="18"/>
              </w:rPr>
            </w:pPr>
            <w:r w:rsidRPr="001C2437">
              <w:rPr>
                <w:rFonts w:ascii="Arial" w:eastAsia="Calibri" w:hAnsi="Arial" w:cs="Arial"/>
                <w:sz w:val="18"/>
                <w:szCs w:val="18"/>
              </w:rPr>
              <w:t>Laboratorio Teresita Arango</w:t>
            </w:r>
          </w:p>
        </w:tc>
        <w:tc>
          <w:tcPr>
            <w:tcW w:w="4536" w:type="dxa"/>
            <w:vMerge/>
          </w:tcPr>
          <w:p w:rsidR="00521D49" w:rsidRPr="001C2437" w:rsidRDefault="00521D49" w:rsidP="00444D61">
            <w:pPr>
              <w:pStyle w:val="Piedepgina"/>
              <w:jc w:val="both"/>
              <w:rPr>
                <w:rFonts w:ascii="Arial" w:eastAsia="Calibri" w:hAnsi="Arial" w:cs="Arial"/>
                <w:sz w:val="18"/>
                <w:szCs w:val="18"/>
              </w:rPr>
            </w:pPr>
          </w:p>
        </w:tc>
      </w:tr>
      <w:tr w:rsidR="00521D49" w:rsidRPr="001C2437" w:rsidTr="00444D61">
        <w:trPr>
          <w:trHeight w:val="434"/>
        </w:trPr>
        <w:tc>
          <w:tcPr>
            <w:tcW w:w="456" w:type="dxa"/>
          </w:tcPr>
          <w:p w:rsidR="00521D49" w:rsidRPr="001C2437" w:rsidRDefault="00521D49" w:rsidP="00444D61">
            <w:pPr>
              <w:pStyle w:val="Piedepgina"/>
              <w:jc w:val="both"/>
              <w:rPr>
                <w:rFonts w:ascii="Arial" w:eastAsia="Calibri" w:hAnsi="Arial" w:cs="Arial"/>
                <w:sz w:val="18"/>
                <w:szCs w:val="18"/>
              </w:rPr>
            </w:pPr>
            <w:r w:rsidRPr="001C2437">
              <w:rPr>
                <w:rFonts w:ascii="Arial" w:eastAsia="Calibri" w:hAnsi="Arial" w:cs="Arial"/>
                <w:sz w:val="18"/>
                <w:szCs w:val="18"/>
              </w:rPr>
              <w:t>3</w:t>
            </w:r>
          </w:p>
        </w:tc>
        <w:tc>
          <w:tcPr>
            <w:tcW w:w="1812" w:type="dxa"/>
          </w:tcPr>
          <w:p w:rsidR="00521D49" w:rsidRPr="001C2437" w:rsidRDefault="00521D49" w:rsidP="00444D61">
            <w:pPr>
              <w:pStyle w:val="Piedepgina"/>
              <w:jc w:val="both"/>
              <w:rPr>
                <w:rFonts w:ascii="Arial" w:eastAsia="Calibri" w:hAnsi="Arial" w:cs="Arial"/>
                <w:sz w:val="18"/>
                <w:szCs w:val="18"/>
              </w:rPr>
            </w:pPr>
            <w:r w:rsidRPr="001C2437">
              <w:rPr>
                <w:rFonts w:ascii="Arial" w:eastAsia="Calibri" w:hAnsi="Arial" w:cs="Arial"/>
                <w:sz w:val="18"/>
                <w:szCs w:val="18"/>
              </w:rPr>
              <w:t>Febrero 18</w:t>
            </w:r>
          </w:p>
        </w:tc>
        <w:tc>
          <w:tcPr>
            <w:tcW w:w="1868" w:type="dxa"/>
          </w:tcPr>
          <w:p w:rsidR="00521D49" w:rsidRPr="001C2437" w:rsidRDefault="00521D49" w:rsidP="00444D61">
            <w:pPr>
              <w:pStyle w:val="Piedepgina"/>
              <w:jc w:val="both"/>
              <w:rPr>
                <w:rFonts w:ascii="Arial" w:eastAsia="Calibri" w:hAnsi="Arial" w:cs="Arial"/>
                <w:sz w:val="18"/>
                <w:szCs w:val="18"/>
              </w:rPr>
            </w:pPr>
            <w:r w:rsidRPr="001C2437">
              <w:rPr>
                <w:rFonts w:ascii="Arial" w:eastAsia="Calibri" w:hAnsi="Arial" w:cs="Arial"/>
                <w:sz w:val="18"/>
                <w:szCs w:val="18"/>
              </w:rPr>
              <w:t>Doctor Hernando Velasco</w:t>
            </w:r>
          </w:p>
        </w:tc>
        <w:tc>
          <w:tcPr>
            <w:tcW w:w="4536" w:type="dxa"/>
            <w:vMerge/>
          </w:tcPr>
          <w:p w:rsidR="00521D49" w:rsidRPr="001C2437" w:rsidRDefault="00521D49" w:rsidP="00444D61">
            <w:pPr>
              <w:pStyle w:val="Piedepgina"/>
              <w:jc w:val="both"/>
              <w:rPr>
                <w:rFonts w:ascii="Arial" w:eastAsia="Calibri" w:hAnsi="Arial" w:cs="Arial"/>
                <w:sz w:val="18"/>
                <w:szCs w:val="18"/>
              </w:rPr>
            </w:pPr>
          </w:p>
        </w:tc>
      </w:tr>
      <w:tr w:rsidR="00521D49" w:rsidRPr="001C2437" w:rsidTr="00444D61">
        <w:trPr>
          <w:trHeight w:val="2328"/>
        </w:trPr>
        <w:tc>
          <w:tcPr>
            <w:tcW w:w="456" w:type="dxa"/>
          </w:tcPr>
          <w:p w:rsidR="00521D49" w:rsidRPr="001C2437" w:rsidRDefault="00521D49" w:rsidP="00444D61">
            <w:pPr>
              <w:pStyle w:val="Piedepgina"/>
              <w:jc w:val="both"/>
              <w:rPr>
                <w:rFonts w:ascii="Arial" w:eastAsia="Calibri" w:hAnsi="Arial" w:cs="Arial"/>
                <w:sz w:val="18"/>
                <w:szCs w:val="18"/>
              </w:rPr>
            </w:pPr>
            <w:r w:rsidRPr="001C2437">
              <w:rPr>
                <w:rFonts w:ascii="Arial" w:eastAsia="Calibri" w:hAnsi="Arial" w:cs="Arial"/>
                <w:sz w:val="18"/>
                <w:szCs w:val="18"/>
              </w:rPr>
              <w:t>4</w:t>
            </w:r>
          </w:p>
        </w:tc>
        <w:tc>
          <w:tcPr>
            <w:tcW w:w="1812" w:type="dxa"/>
          </w:tcPr>
          <w:p w:rsidR="00521D49" w:rsidRPr="001C2437" w:rsidRDefault="00521D49" w:rsidP="00444D61">
            <w:pPr>
              <w:pStyle w:val="Piedepgina"/>
              <w:jc w:val="both"/>
              <w:rPr>
                <w:rFonts w:ascii="Arial" w:eastAsia="Calibri" w:hAnsi="Arial" w:cs="Arial"/>
                <w:sz w:val="18"/>
                <w:szCs w:val="18"/>
              </w:rPr>
            </w:pPr>
            <w:r w:rsidRPr="001C2437">
              <w:rPr>
                <w:rFonts w:ascii="Arial" w:eastAsia="Calibri" w:hAnsi="Arial" w:cs="Arial"/>
                <w:sz w:val="18"/>
                <w:szCs w:val="18"/>
              </w:rPr>
              <w:t>Febrero 19</w:t>
            </w:r>
          </w:p>
        </w:tc>
        <w:tc>
          <w:tcPr>
            <w:tcW w:w="1868" w:type="dxa"/>
          </w:tcPr>
          <w:p w:rsidR="00521D49" w:rsidRPr="001C2437" w:rsidRDefault="00521D49" w:rsidP="00444D61">
            <w:pPr>
              <w:pStyle w:val="Piedepgina"/>
              <w:jc w:val="both"/>
              <w:rPr>
                <w:rFonts w:ascii="Arial" w:eastAsia="Calibri" w:hAnsi="Arial" w:cs="Arial"/>
                <w:sz w:val="18"/>
                <w:szCs w:val="18"/>
              </w:rPr>
            </w:pPr>
            <w:r w:rsidRPr="001C2437">
              <w:rPr>
                <w:rFonts w:ascii="Arial" w:eastAsia="Calibri" w:hAnsi="Arial" w:cs="Arial"/>
                <w:sz w:val="18"/>
                <w:szCs w:val="18"/>
              </w:rPr>
              <w:t>Doctora Sandra Gutiérrez</w:t>
            </w:r>
          </w:p>
        </w:tc>
        <w:tc>
          <w:tcPr>
            <w:tcW w:w="4536" w:type="dxa"/>
            <w:vMerge/>
          </w:tcPr>
          <w:p w:rsidR="00521D49" w:rsidRPr="001C2437" w:rsidRDefault="00521D49" w:rsidP="00444D61">
            <w:pPr>
              <w:pStyle w:val="Piedepgina"/>
              <w:jc w:val="both"/>
              <w:rPr>
                <w:rFonts w:ascii="Arial" w:eastAsia="Calibri" w:hAnsi="Arial" w:cs="Arial"/>
                <w:sz w:val="18"/>
                <w:szCs w:val="18"/>
              </w:rPr>
            </w:pPr>
          </w:p>
        </w:tc>
      </w:tr>
      <w:tr w:rsidR="00521D49" w:rsidRPr="001C2437" w:rsidTr="00444D61">
        <w:trPr>
          <w:trHeight w:val="609"/>
        </w:trPr>
        <w:tc>
          <w:tcPr>
            <w:tcW w:w="456" w:type="dxa"/>
          </w:tcPr>
          <w:p w:rsidR="00521D49" w:rsidRPr="001C2437" w:rsidRDefault="00521D49" w:rsidP="00444D61">
            <w:pPr>
              <w:pStyle w:val="Piedepgina"/>
              <w:jc w:val="both"/>
              <w:rPr>
                <w:rFonts w:ascii="Arial" w:eastAsia="Calibri" w:hAnsi="Arial" w:cs="Arial"/>
                <w:sz w:val="18"/>
                <w:szCs w:val="18"/>
              </w:rPr>
            </w:pPr>
            <w:r w:rsidRPr="001C2437">
              <w:rPr>
                <w:rFonts w:ascii="Arial" w:eastAsia="Calibri" w:hAnsi="Arial" w:cs="Arial"/>
                <w:sz w:val="18"/>
                <w:szCs w:val="18"/>
              </w:rPr>
              <w:t>5</w:t>
            </w:r>
          </w:p>
        </w:tc>
        <w:tc>
          <w:tcPr>
            <w:tcW w:w="1812" w:type="dxa"/>
          </w:tcPr>
          <w:p w:rsidR="00521D49" w:rsidRPr="001C2437" w:rsidRDefault="00521D49" w:rsidP="00444D61">
            <w:pPr>
              <w:pStyle w:val="Piedepgina"/>
              <w:jc w:val="both"/>
              <w:rPr>
                <w:rFonts w:ascii="Arial" w:eastAsia="Calibri" w:hAnsi="Arial" w:cs="Arial"/>
                <w:sz w:val="18"/>
                <w:szCs w:val="18"/>
              </w:rPr>
            </w:pPr>
            <w:r w:rsidRPr="001C2437">
              <w:rPr>
                <w:rFonts w:ascii="Arial" w:eastAsia="Calibri" w:hAnsi="Arial" w:cs="Arial"/>
                <w:sz w:val="18"/>
                <w:szCs w:val="18"/>
              </w:rPr>
              <w:t>Marzo 16</w:t>
            </w:r>
          </w:p>
        </w:tc>
        <w:tc>
          <w:tcPr>
            <w:tcW w:w="1868" w:type="dxa"/>
          </w:tcPr>
          <w:p w:rsidR="00521D49" w:rsidRPr="001C2437" w:rsidRDefault="00521D49" w:rsidP="00444D61">
            <w:pPr>
              <w:pStyle w:val="Piedepgina"/>
              <w:jc w:val="both"/>
              <w:rPr>
                <w:rFonts w:ascii="Arial" w:eastAsia="Calibri" w:hAnsi="Arial" w:cs="Arial"/>
                <w:sz w:val="18"/>
                <w:szCs w:val="18"/>
              </w:rPr>
            </w:pPr>
            <w:r w:rsidRPr="001C2437">
              <w:rPr>
                <w:rFonts w:ascii="Arial" w:eastAsia="Calibri" w:hAnsi="Arial" w:cs="Arial"/>
                <w:sz w:val="18"/>
                <w:szCs w:val="18"/>
              </w:rPr>
              <w:t>Doctor Carlos Llano</w:t>
            </w:r>
          </w:p>
        </w:tc>
        <w:tc>
          <w:tcPr>
            <w:tcW w:w="4536" w:type="dxa"/>
            <w:vMerge/>
          </w:tcPr>
          <w:p w:rsidR="00521D49" w:rsidRPr="001C2437" w:rsidRDefault="00521D49" w:rsidP="00444D61">
            <w:pPr>
              <w:pStyle w:val="Piedepgina"/>
              <w:jc w:val="both"/>
              <w:rPr>
                <w:rFonts w:ascii="Arial" w:eastAsia="Calibri" w:hAnsi="Arial" w:cs="Arial"/>
                <w:sz w:val="18"/>
                <w:szCs w:val="18"/>
              </w:rPr>
            </w:pPr>
          </w:p>
        </w:tc>
      </w:tr>
      <w:tr w:rsidR="00521D49" w:rsidRPr="001C2437" w:rsidTr="00444D61">
        <w:trPr>
          <w:trHeight w:val="825"/>
        </w:trPr>
        <w:tc>
          <w:tcPr>
            <w:tcW w:w="456" w:type="dxa"/>
          </w:tcPr>
          <w:p w:rsidR="00521D49" w:rsidRPr="001C2437" w:rsidRDefault="00521D49" w:rsidP="00444D61">
            <w:pPr>
              <w:pStyle w:val="Piedepgina"/>
              <w:jc w:val="both"/>
              <w:rPr>
                <w:rFonts w:ascii="Arial" w:eastAsia="Calibri" w:hAnsi="Arial" w:cs="Arial"/>
                <w:sz w:val="18"/>
                <w:szCs w:val="18"/>
              </w:rPr>
            </w:pPr>
            <w:r w:rsidRPr="001C2437">
              <w:rPr>
                <w:rFonts w:ascii="Arial" w:eastAsia="Calibri" w:hAnsi="Arial" w:cs="Arial"/>
                <w:sz w:val="18"/>
                <w:szCs w:val="18"/>
              </w:rPr>
              <w:t>6</w:t>
            </w:r>
          </w:p>
        </w:tc>
        <w:tc>
          <w:tcPr>
            <w:tcW w:w="1812" w:type="dxa"/>
          </w:tcPr>
          <w:p w:rsidR="00521D49" w:rsidRPr="001C2437" w:rsidRDefault="00521D49" w:rsidP="00444D61">
            <w:pPr>
              <w:pStyle w:val="Piedepgina"/>
              <w:jc w:val="both"/>
              <w:rPr>
                <w:rFonts w:ascii="Arial" w:eastAsia="Calibri" w:hAnsi="Arial" w:cs="Arial"/>
                <w:sz w:val="18"/>
                <w:szCs w:val="18"/>
              </w:rPr>
            </w:pPr>
            <w:r w:rsidRPr="001C2437">
              <w:rPr>
                <w:rFonts w:ascii="Arial" w:eastAsia="Calibri" w:hAnsi="Arial" w:cs="Arial"/>
                <w:sz w:val="18"/>
                <w:szCs w:val="18"/>
              </w:rPr>
              <w:t>Mayo 1</w:t>
            </w:r>
          </w:p>
        </w:tc>
        <w:tc>
          <w:tcPr>
            <w:tcW w:w="1868" w:type="dxa"/>
          </w:tcPr>
          <w:p w:rsidR="00521D49" w:rsidRPr="001C2437" w:rsidRDefault="00521D49" w:rsidP="00444D61">
            <w:pPr>
              <w:pStyle w:val="Piedepgina"/>
              <w:jc w:val="both"/>
              <w:rPr>
                <w:rFonts w:ascii="Arial" w:eastAsia="Calibri" w:hAnsi="Arial" w:cs="Arial"/>
                <w:sz w:val="18"/>
                <w:szCs w:val="18"/>
              </w:rPr>
            </w:pPr>
            <w:r w:rsidRPr="001C2437">
              <w:rPr>
                <w:rFonts w:ascii="Arial" w:eastAsia="Calibri" w:hAnsi="Arial" w:cs="Arial"/>
                <w:sz w:val="18"/>
                <w:szCs w:val="18"/>
              </w:rPr>
              <w:t>INSER</w:t>
            </w:r>
          </w:p>
        </w:tc>
        <w:tc>
          <w:tcPr>
            <w:tcW w:w="4536" w:type="dxa"/>
            <w:vMerge/>
          </w:tcPr>
          <w:p w:rsidR="00521D49" w:rsidRPr="001C2437" w:rsidRDefault="00521D49" w:rsidP="00444D61">
            <w:pPr>
              <w:pStyle w:val="Piedepgina"/>
              <w:jc w:val="both"/>
              <w:rPr>
                <w:rFonts w:ascii="Arial" w:eastAsia="Calibri" w:hAnsi="Arial" w:cs="Arial"/>
                <w:sz w:val="18"/>
                <w:szCs w:val="18"/>
              </w:rPr>
            </w:pPr>
          </w:p>
        </w:tc>
      </w:tr>
      <w:tr w:rsidR="00521D49" w:rsidRPr="001C2437" w:rsidTr="00444D61">
        <w:trPr>
          <w:trHeight w:val="619"/>
        </w:trPr>
        <w:tc>
          <w:tcPr>
            <w:tcW w:w="456" w:type="dxa"/>
          </w:tcPr>
          <w:p w:rsidR="00521D49" w:rsidRPr="001C2437" w:rsidRDefault="00521D49" w:rsidP="00444D61">
            <w:pPr>
              <w:pStyle w:val="Piedepgina"/>
              <w:jc w:val="both"/>
              <w:rPr>
                <w:rFonts w:ascii="Arial" w:eastAsia="Calibri" w:hAnsi="Arial" w:cs="Arial"/>
                <w:sz w:val="18"/>
                <w:szCs w:val="18"/>
              </w:rPr>
            </w:pPr>
            <w:r w:rsidRPr="001C2437">
              <w:rPr>
                <w:rFonts w:ascii="Arial" w:eastAsia="Calibri" w:hAnsi="Arial" w:cs="Arial"/>
                <w:sz w:val="18"/>
                <w:szCs w:val="18"/>
              </w:rPr>
              <w:t>7</w:t>
            </w:r>
          </w:p>
        </w:tc>
        <w:tc>
          <w:tcPr>
            <w:tcW w:w="1812" w:type="dxa"/>
          </w:tcPr>
          <w:p w:rsidR="00521D49" w:rsidRPr="001C2437" w:rsidRDefault="00521D49" w:rsidP="00444D61">
            <w:pPr>
              <w:pStyle w:val="Piedepgina"/>
              <w:jc w:val="both"/>
              <w:rPr>
                <w:rFonts w:ascii="Arial" w:eastAsia="Calibri" w:hAnsi="Arial" w:cs="Arial"/>
                <w:sz w:val="18"/>
                <w:szCs w:val="18"/>
              </w:rPr>
            </w:pPr>
            <w:r w:rsidRPr="001C2437">
              <w:rPr>
                <w:rFonts w:ascii="Arial" w:eastAsia="Calibri" w:hAnsi="Arial" w:cs="Arial"/>
                <w:sz w:val="18"/>
                <w:szCs w:val="18"/>
              </w:rPr>
              <w:t>mayo 6</w:t>
            </w:r>
          </w:p>
        </w:tc>
        <w:tc>
          <w:tcPr>
            <w:tcW w:w="1868" w:type="dxa"/>
          </w:tcPr>
          <w:p w:rsidR="00521D49" w:rsidRPr="001C2437" w:rsidRDefault="00521D49" w:rsidP="00444D61">
            <w:pPr>
              <w:pStyle w:val="Piedepgina"/>
              <w:jc w:val="both"/>
              <w:rPr>
                <w:rFonts w:ascii="Arial" w:eastAsia="Calibri" w:hAnsi="Arial" w:cs="Arial"/>
                <w:sz w:val="18"/>
                <w:szCs w:val="18"/>
              </w:rPr>
            </w:pPr>
            <w:r>
              <w:rPr>
                <w:rFonts w:ascii="Arial" w:eastAsia="Calibri" w:hAnsi="Arial" w:cs="Arial"/>
                <w:sz w:val="18"/>
                <w:szCs w:val="18"/>
              </w:rPr>
              <w:t>P</w:t>
            </w:r>
            <w:r w:rsidRPr="001C2437">
              <w:rPr>
                <w:rFonts w:ascii="Arial" w:eastAsia="Calibri" w:hAnsi="Arial" w:cs="Arial"/>
                <w:sz w:val="18"/>
                <w:szCs w:val="18"/>
              </w:rPr>
              <w:t>rofamilia</w:t>
            </w:r>
          </w:p>
        </w:tc>
        <w:tc>
          <w:tcPr>
            <w:tcW w:w="4536" w:type="dxa"/>
            <w:vMerge/>
          </w:tcPr>
          <w:p w:rsidR="00521D49" w:rsidRPr="001C2437" w:rsidRDefault="00521D49" w:rsidP="00444D61">
            <w:pPr>
              <w:pStyle w:val="Piedepgina"/>
              <w:jc w:val="both"/>
              <w:rPr>
                <w:rFonts w:ascii="Arial" w:eastAsia="Calibri" w:hAnsi="Arial" w:cs="Arial"/>
                <w:sz w:val="18"/>
                <w:szCs w:val="18"/>
              </w:rPr>
            </w:pPr>
          </w:p>
        </w:tc>
      </w:tr>
      <w:tr w:rsidR="00521D49" w:rsidRPr="001C2437" w:rsidTr="00444D61">
        <w:trPr>
          <w:trHeight w:val="821"/>
        </w:trPr>
        <w:tc>
          <w:tcPr>
            <w:tcW w:w="456" w:type="dxa"/>
          </w:tcPr>
          <w:p w:rsidR="00521D49" w:rsidRPr="001C2437" w:rsidRDefault="00521D49" w:rsidP="00444D61">
            <w:pPr>
              <w:pStyle w:val="Piedepgina"/>
              <w:jc w:val="both"/>
              <w:rPr>
                <w:rFonts w:ascii="Arial" w:eastAsia="Calibri" w:hAnsi="Arial" w:cs="Arial"/>
                <w:sz w:val="18"/>
                <w:szCs w:val="18"/>
              </w:rPr>
            </w:pPr>
            <w:r w:rsidRPr="001C2437">
              <w:rPr>
                <w:rFonts w:ascii="Arial" w:eastAsia="Calibri" w:hAnsi="Arial" w:cs="Arial"/>
                <w:sz w:val="18"/>
                <w:szCs w:val="18"/>
              </w:rPr>
              <w:t>8</w:t>
            </w:r>
          </w:p>
        </w:tc>
        <w:tc>
          <w:tcPr>
            <w:tcW w:w="1812" w:type="dxa"/>
          </w:tcPr>
          <w:p w:rsidR="00521D49" w:rsidRPr="001C2437" w:rsidRDefault="00521D49" w:rsidP="00444D61">
            <w:pPr>
              <w:pStyle w:val="Piedepgina"/>
              <w:jc w:val="both"/>
              <w:rPr>
                <w:rFonts w:ascii="Arial" w:eastAsia="Calibri" w:hAnsi="Arial" w:cs="Arial"/>
                <w:sz w:val="18"/>
                <w:szCs w:val="18"/>
              </w:rPr>
            </w:pPr>
            <w:r w:rsidRPr="001C2437">
              <w:rPr>
                <w:rFonts w:ascii="Arial" w:eastAsia="Calibri" w:hAnsi="Arial" w:cs="Arial"/>
                <w:sz w:val="18"/>
                <w:szCs w:val="18"/>
              </w:rPr>
              <w:t>Mayo 19</w:t>
            </w:r>
          </w:p>
        </w:tc>
        <w:tc>
          <w:tcPr>
            <w:tcW w:w="1868" w:type="dxa"/>
          </w:tcPr>
          <w:p w:rsidR="00521D49" w:rsidRPr="001C2437" w:rsidRDefault="00521D49" w:rsidP="00444D61">
            <w:pPr>
              <w:pStyle w:val="Piedepgina"/>
              <w:jc w:val="both"/>
              <w:rPr>
                <w:rFonts w:ascii="Arial" w:eastAsia="Calibri" w:hAnsi="Arial" w:cs="Arial"/>
                <w:sz w:val="18"/>
                <w:szCs w:val="18"/>
              </w:rPr>
            </w:pPr>
            <w:r w:rsidRPr="001C2437">
              <w:rPr>
                <w:rFonts w:ascii="Arial" w:eastAsia="Calibri" w:hAnsi="Arial" w:cs="Arial"/>
                <w:sz w:val="18"/>
                <w:szCs w:val="18"/>
              </w:rPr>
              <w:t>Doc Emilio Muñoz</w:t>
            </w:r>
          </w:p>
        </w:tc>
        <w:tc>
          <w:tcPr>
            <w:tcW w:w="4536" w:type="dxa"/>
            <w:vMerge/>
          </w:tcPr>
          <w:p w:rsidR="00521D49" w:rsidRPr="001C2437" w:rsidRDefault="00521D49" w:rsidP="00444D61">
            <w:pPr>
              <w:pStyle w:val="Piedepgina"/>
              <w:jc w:val="both"/>
              <w:rPr>
                <w:rFonts w:ascii="Arial" w:eastAsia="Calibri" w:hAnsi="Arial" w:cs="Arial"/>
                <w:sz w:val="18"/>
                <w:szCs w:val="18"/>
              </w:rPr>
            </w:pPr>
          </w:p>
        </w:tc>
      </w:tr>
      <w:tr w:rsidR="00521D49" w:rsidRPr="001C2437" w:rsidTr="00444D61">
        <w:trPr>
          <w:trHeight w:val="729"/>
        </w:trPr>
        <w:tc>
          <w:tcPr>
            <w:tcW w:w="456" w:type="dxa"/>
          </w:tcPr>
          <w:p w:rsidR="00521D49" w:rsidRPr="001C2437" w:rsidRDefault="00521D49" w:rsidP="00444D61">
            <w:pPr>
              <w:pStyle w:val="Piedepgina"/>
              <w:jc w:val="both"/>
              <w:rPr>
                <w:rFonts w:ascii="Arial" w:eastAsia="Calibri" w:hAnsi="Arial" w:cs="Arial"/>
                <w:sz w:val="18"/>
                <w:szCs w:val="18"/>
              </w:rPr>
            </w:pPr>
            <w:r>
              <w:rPr>
                <w:rFonts w:ascii="Arial" w:eastAsia="Calibri" w:hAnsi="Arial" w:cs="Arial"/>
                <w:sz w:val="18"/>
                <w:szCs w:val="18"/>
              </w:rPr>
              <w:t>9</w:t>
            </w:r>
          </w:p>
        </w:tc>
        <w:tc>
          <w:tcPr>
            <w:tcW w:w="1812" w:type="dxa"/>
            <w:shd w:val="clear" w:color="auto" w:fill="auto"/>
          </w:tcPr>
          <w:p w:rsidR="00521D49" w:rsidRPr="00CC1049" w:rsidRDefault="00521D49" w:rsidP="00444D61">
            <w:pPr>
              <w:pStyle w:val="Piedepgina"/>
              <w:jc w:val="both"/>
              <w:rPr>
                <w:rFonts w:ascii="Arial" w:eastAsia="Calibri" w:hAnsi="Arial" w:cs="Arial"/>
                <w:sz w:val="18"/>
              </w:rPr>
            </w:pPr>
            <w:r>
              <w:rPr>
                <w:rFonts w:ascii="Arial" w:eastAsia="Calibri" w:hAnsi="Arial" w:cs="Arial"/>
                <w:sz w:val="18"/>
              </w:rPr>
              <w:t>Junio 10</w:t>
            </w:r>
          </w:p>
        </w:tc>
        <w:tc>
          <w:tcPr>
            <w:tcW w:w="1868" w:type="dxa"/>
            <w:shd w:val="clear" w:color="auto" w:fill="auto"/>
          </w:tcPr>
          <w:p w:rsidR="00521D49" w:rsidRPr="00CC1049" w:rsidRDefault="00521D49" w:rsidP="00444D61">
            <w:pPr>
              <w:pStyle w:val="Piedepgina"/>
              <w:jc w:val="both"/>
              <w:rPr>
                <w:rFonts w:ascii="Arial" w:eastAsia="Calibri" w:hAnsi="Arial" w:cs="Arial"/>
                <w:sz w:val="18"/>
              </w:rPr>
            </w:pPr>
            <w:r>
              <w:rPr>
                <w:rFonts w:ascii="Arial" w:eastAsia="Calibri" w:hAnsi="Arial" w:cs="Arial"/>
                <w:sz w:val="18"/>
              </w:rPr>
              <w:t>Doctora Lilian Rubiano</w:t>
            </w:r>
          </w:p>
        </w:tc>
        <w:tc>
          <w:tcPr>
            <w:tcW w:w="4536" w:type="dxa"/>
            <w:vMerge/>
            <w:shd w:val="clear" w:color="auto" w:fill="auto"/>
          </w:tcPr>
          <w:p w:rsidR="00521D49" w:rsidRPr="00CC1049" w:rsidRDefault="00521D49" w:rsidP="00444D61">
            <w:pPr>
              <w:pStyle w:val="Piedepgina"/>
              <w:jc w:val="both"/>
              <w:rPr>
                <w:rFonts w:ascii="Arial" w:eastAsia="Calibri" w:hAnsi="Arial" w:cs="Arial"/>
                <w:sz w:val="18"/>
              </w:rPr>
            </w:pPr>
          </w:p>
        </w:tc>
      </w:tr>
      <w:tr w:rsidR="00521D49" w:rsidRPr="001C2437" w:rsidTr="00444D61">
        <w:trPr>
          <w:trHeight w:val="841"/>
        </w:trPr>
        <w:tc>
          <w:tcPr>
            <w:tcW w:w="456" w:type="dxa"/>
          </w:tcPr>
          <w:p w:rsidR="00521D49" w:rsidRPr="001C2437" w:rsidRDefault="00521D49" w:rsidP="00444D61">
            <w:pPr>
              <w:pStyle w:val="Piedepgina"/>
              <w:jc w:val="both"/>
              <w:rPr>
                <w:rFonts w:ascii="Arial" w:eastAsia="Calibri" w:hAnsi="Arial" w:cs="Arial"/>
                <w:sz w:val="18"/>
                <w:szCs w:val="18"/>
              </w:rPr>
            </w:pPr>
            <w:r>
              <w:rPr>
                <w:rFonts w:ascii="Arial" w:eastAsia="Calibri" w:hAnsi="Arial" w:cs="Arial"/>
                <w:sz w:val="18"/>
                <w:szCs w:val="18"/>
              </w:rPr>
              <w:t>10</w:t>
            </w:r>
          </w:p>
        </w:tc>
        <w:tc>
          <w:tcPr>
            <w:tcW w:w="1812" w:type="dxa"/>
            <w:shd w:val="clear" w:color="auto" w:fill="auto"/>
          </w:tcPr>
          <w:p w:rsidR="00521D49" w:rsidRPr="00CC1049" w:rsidRDefault="00521D49" w:rsidP="00444D61">
            <w:pPr>
              <w:pStyle w:val="Piedepgina"/>
              <w:jc w:val="both"/>
              <w:rPr>
                <w:rFonts w:ascii="Arial" w:eastAsia="Calibri" w:hAnsi="Arial" w:cs="Arial"/>
                <w:sz w:val="18"/>
              </w:rPr>
            </w:pPr>
            <w:r>
              <w:rPr>
                <w:rFonts w:ascii="Arial" w:eastAsia="Calibri" w:hAnsi="Arial" w:cs="Arial"/>
                <w:sz w:val="18"/>
              </w:rPr>
              <w:t>Junio 16</w:t>
            </w:r>
          </w:p>
        </w:tc>
        <w:tc>
          <w:tcPr>
            <w:tcW w:w="1868" w:type="dxa"/>
            <w:shd w:val="clear" w:color="auto" w:fill="auto"/>
          </w:tcPr>
          <w:p w:rsidR="00521D49" w:rsidRPr="00CC1049" w:rsidRDefault="00521D49" w:rsidP="00444D61">
            <w:pPr>
              <w:pStyle w:val="Piedepgina"/>
              <w:jc w:val="both"/>
              <w:rPr>
                <w:rFonts w:ascii="Arial" w:eastAsia="Calibri" w:hAnsi="Arial" w:cs="Arial"/>
                <w:sz w:val="18"/>
              </w:rPr>
            </w:pPr>
            <w:r>
              <w:rPr>
                <w:rFonts w:ascii="Arial" w:eastAsia="Calibri" w:hAnsi="Arial" w:cs="Arial"/>
                <w:sz w:val="18"/>
              </w:rPr>
              <w:t>Doctora Ximena Briceño</w:t>
            </w:r>
          </w:p>
        </w:tc>
        <w:tc>
          <w:tcPr>
            <w:tcW w:w="4536" w:type="dxa"/>
            <w:vMerge/>
            <w:shd w:val="clear" w:color="auto" w:fill="auto"/>
          </w:tcPr>
          <w:p w:rsidR="00521D49" w:rsidRPr="00CC1049" w:rsidRDefault="00521D49" w:rsidP="00444D61">
            <w:pPr>
              <w:pStyle w:val="Piedepgina"/>
              <w:jc w:val="both"/>
              <w:rPr>
                <w:rFonts w:ascii="Arial" w:eastAsia="Calibri" w:hAnsi="Arial" w:cs="Arial"/>
                <w:sz w:val="18"/>
              </w:rPr>
            </w:pPr>
          </w:p>
        </w:tc>
      </w:tr>
      <w:tr w:rsidR="00521D49" w:rsidRPr="001C2437" w:rsidTr="00444D61">
        <w:trPr>
          <w:trHeight w:val="853"/>
        </w:trPr>
        <w:tc>
          <w:tcPr>
            <w:tcW w:w="456" w:type="dxa"/>
          </w:tcPr>
          <w:p w:rsidR="00521D49" w:rsidRPr="001C2437" w:rsidRDefault="00521D49" w:rsidP="00444D61">
            <w:pPr>
              <w:pStyle w:val="Piedepgina"/>
              <w:jc w:val="both"/>
              <w:rPr>
                <w:rFonts w:ascii="Arial" w:eastAsia="Calibri" w:hAnsi="Arial" w:cs="Arial"/>
                <w:sz w:val="18"/>
                <w:szCs w:val="18"/>
              </w:rPr>
            </w:pPr>
            <w:r>
              <w:rPr>
                <w:rFonts w:ascii="Arial" w:eastAsia="Calibri" w:hAnsi="Arial" w:cs="Arial"/>
                <w:sz w:val="18"/>
                <w:szCs w:val="18"/>
              </w:rPr>
              <w:t>11</w:t>
            </w:r>
          </w:p>
        </w:tc>
        <w:tc>
          <w:tcPr>
            <w:tcW w:w="1812" w:type="dxa"/>
            <w:shd w:val="clear" w:color="auto" w:fill="auto"/>
          </w:tcPr>
          <w:p w:rsidR="00521D49" w:rsidRPr="00CC1049" w:rsidRDefault="00521D49" w:rsidP="00444D61">
            <w:pPr>
              <w:pStyle w:val="Piedepgina"/>
              <w:jc w:val="both"/>
              <w:rPr>
                <w:rFonts w:ascii="Arial" w:eastAsia="Calibri" w:hAnsi="Arial" w:cs="Arial"/>
                <w:sz w:val="18"/>
              </w:rPr>
            </w:pPr>
            <w:r>
              <w:rPr>
                <w:rFonts w:ascii="Arial" w:eastAsia="Calibri" w:hAnsi="Arial" w:cs="Arial"/>
                <w:sz w:val="18"/>
              </w:rPr>
              <w:t xml:space="preserve">Junio 23 </w:t>
            </w:r>
          </w:p>
        </w:tc>
        <w:tc>
          <w:tcPr>
            <w:tcW w:w="1868" w:type="dxa"/>
            <w:shd w:val="clear" w:color="auto" w:fill="auto"/>
          </w:tcPr>
          <w:p w:rsidR="00521D49" w:rsidRPr="00CC1049" w:rsidRDefault="00521D49" w:rsidP="00444D61">
            <w:pPr>
              <w:pStyle w:val="Piedepgina"/>
              <w:jc w:val="both"/>
              <w:rPr>
                <w:rFonts w:ascii="Arial" w:eastAsia="Calibri" w:hAnsi="Arial" w:cs="Arial"/>
                <w:sz w:val="18"/>
              </w:rPr>
            </w:pPr>
            <w:r>
              <w:rPr>
                <w:rFonts w:ascii="Arial" w:eastAsia="Calibri" w:hAnsi="Arial" w:cs="Arial"/>
                <w:sz w:val="18"/>
              </w:rPr>
              <w:t xml:space="preserve">IPS Algia </w:t>
            </w:r>
          </w:p>
        </w:tc>
        <w:tc>
          <w:tcPr>
            <w:tcW w:w="4536" w:type="dxa"/>
            <w:vMerge/>
            <w:shd w:val="clear" w:color="auto" w:fill="auto"/>
          </w:tcPr>
          <w:p w:rsidR="00521D49" w:rsidRPr="00CC1049" w:rsidRDefault="00521D49" w:rsidP="00444D61">
            <w:pPr>
              <w:pStyle w:val="Piedepgina"/>
              <w:jc w:val="both"/>
              <w:rPr>
                <w:rFonts w:ascii="Arial" w:eastAsia="Calibri" w:hAnsi="Arial" w:cs="Arial"/>
                <w:sz w:val="18"/>
              </w:rPr>
            </w:pPr>
          </w:p>
        </w:tc>
      </w:tr>
      <w:tr w:rsidR="00521D49" w:rsidRPr="001C2437" w:rsidTr="00444D61">
        <w:trPr>
          <w:trHeight w:val="853"/>
        </w:trPr>
        <w:tc>
          <w:tcPr>
            <w:tcW w:w="456" w:type="dxa"/>
          </w:tcPr>
          <w:p w:rsidR="00521D49" w:rsidRDefault="00521D49" w:rsidP="00444D61">
            <w:pPr>
              <w:pStyle w:val="Piedepgina"/>
              <w:jc w:val="both"/>
              <w:rPr>
                <w:rFonts w:ascii="Arial" w:eastAsia="Calibri" w:hAnsi="Arial" w:cs="Arial"/>
                <w:sz w:val="18"/>
                <w:szCs w:val="18"/>
              </w:rPr>
            </w:pPr>
            <w:r>
              <w:rPr>
                <w:rFonts w:ascii="Arial" w:eastAsia="Calibri" w:hAnsi="Arial" w:cs="Arial"/>
                <w:sz w:val="18"/>
                <w:szCs w:val="18"/>
              </w:rPr>
              <w:t>12</w:t>
            </w:r>
          </w:p>
        </w:tc>
        <w:tc>
          <w:tcPr>
            <w:tcW w:w="1812" w:type="dxa"/>
            <w:shd w:val="clear" w:color="auto" w:fill="auto"/>
          </w:tcPr>
          <w:p w:rsidR="00521D49" w:rsidRDefault="00521D49" w:rsidP="00444D61">
            <w:pPr>
              <w:pStyle w:val="Piedepgina"/>
              <w:jc w:val="both"/>
              <w:rPr>
                <w:rFonts w:ascii="Arial" w:eastAsia="Calibri" w:hAnsi="Arial" w:cs="Arial"/>
                <w:sz w:val="18"/>
              </w:rPr>
            </w:pPr>
            <w:r>
              <w:rPr>
                <w:rFonts w:ascii="Arial" w:eastAsia="Calibri" w:hAnsi="Arial" w:cs="Arial"/>
                <w:sz w:val="18"/>
              </w:rPr>
              <w:t>Julio 14</w:t>
            </w:r>
          </w:p>
        </w:tc>
        <w:tc>
          <w:tcPr>
            <w:tcW w:w="1868" w:type="dxa"/>
            <w:shd w:val="clear" w:color="auto" w:fill="auto"/>
          </w:tcPr>
          <w:p w:rsidR="00521D49" w:rsidRDefault="00521D49" w:rsidP="00444D61">
            <w:pPr>
              <w:pStyle w:val="Piedepgina"/>
              <w:jc w:val="both"/>
              <w:rPr>
                <w:rFonts w:ascii="Arial" w:eastAsia="Calibri" w:hAnsi="Arial" w:cs="Arial"/>
                <w:sz w:val="18"/>
              </w:rPr>
            </w:pPr>
            <w:r>
              <w:rPr>
                <w:rFonts w:ascii="Arial" w:eastAsia="Calibri" w:hAnsi="Arial" w:cs="Arial"/>
                <w:sz w:val="18"/>
              </w:rPr>
              <w:t>Laboratorio clínico colcan</w:t>
            </w:r>
          </w:p>
        </w:tc>
        <w:tc>
          <w:tcPr>
            <w:tcW w:w="4536" w:type="dxa"/>
            <w:vMerge/>
            <w:shd w:val="clear" w:color="auto" w:fill="auto"/>
          </w:tcPr>
          <w:p w:rsidR="00521D49" w:rsidRPr="00CC1049" w:rsidRDefault="00521D49" w:rsidP="00444D61">
            <w:pPr>
              <w:pStyle w:val="Piedepgina"/>
              <w:jc w:val="both"/>
              <w:rPr>
                <w:rFonts w:ascii="Arial" w:eastAsia="Calibri" w:hAnsi="Arial" w:cs="Arial"/>
                <w:sz w:val="18"/>
              </w:rPr>
            </w:pPr>
          </w:p>
        </w:tc>
      </w:tr>
      <w:tr w:rsidR="00521D49" w:rsidRPr="001C2437" w:rsidTr="00444D61">
        <w:trPr>
          <w:trHeight w:val="853"/>
        </w:trPr>
        <w:tc>
          <w:tcPr>
            <w:tcW w:w="456" w:type="dxa"/>
          </w:tcPr>
          <w:p w:rsidR="00521D49" w:rsidRDefault="00521D49" w:rsidP="00444D61">
            <w:pPr>
              <w:pStyle w:val="Piedepgina"/>
              <w:jc w:val="both"/>
              <w:rPr>
                <w:rFonts w:ascii="Arial" w:eastAsia="Calibri" w:hAnsi="Arial" w:cs="Arial"/>
                <w:sz w:val="18"/>
                <w:szCs w:val="18"/>
              </w:rPr>
            </w:pPr>
            <w:r>
              <w:rPr>
                <w:rFonts w:ascii="Arial" w:eastAsia="Calibri" w:hAnsi="Arial" w:cs="Arial"/>
                <w:sz w:val="18"/>
                <w:szCs w:val="18"/>
              </w:rPr>
              <w:t>13</w:t>
            </w:r>
          </w:p>
        </w:tc>
        <w:tc>
          <w:tcPr>
            <w:tcW w:w="1812" w:type="dxa"/>
            <w:shd w:val="clear" w:color="auto" w:fill="auto"/>
          </w:tcPr>
          <w:p w:rsidR="00521D49" w:rsidRDefault="00521D49" w:rsidP="00444D61">
            <w:pPr>
              <w:pStyle w:val="Piedepgina"/>
              <w:jc w:val="both"/>
              <w:rPr>
                <w:rFonts w:ascii="Arial" w:eastAsia="Calibri" w:hAnsi="Arial" w:cs="Arial"/>
                <w:sz w:val="18"/>
              </w:rPr>
            </w:pPr>
            <w:r>
              <w:rPr>
                <w:rFonts w:ascii="Arial" w:eastAsia="Calibri" w:hAnsi="Arial" w:cs="Arial"/>
                <w:sz w:val="18"/>
              </w:rPr>
              <w:t>Julio 24</w:t>
            </w:r>
          </w:p>
        </w:tc>
        <w:tc>
          <w:tcPr>
            <w:tcW w:w="1868" w:type="dxa"/>
            <w:shd w:val="clear" w:color="auto" w:fill="auto"/>
          </w:tcPr>
          <w:p w:rsidR="00521D49" w:rsidRDefault="00521D49" w:rsidP="00444D61">
            <w:pPr>
              <w:pStyle w:val="Piedepgina"/>
              <w:jc w:val="both"/>
              <w:rPr>
                <w:rFonts w:ascii="Arial" w:eastAsia="Calibri" w:hAnsi="Arial" w:cs="Arial"/>
                <w:sz w:val="18"/>
              </w:rPr>
            </w:pPr>
            <w:r>
              <w:rPr>
                <w:rFonts w:ascii="Arial" w:eastAsia="Calibri" w:hAnsi="Arial" w:cs="Arial"/>
                <w:sz w:val="18"/>
              </w:rPr>
              <w:t>Doctora Lida Cano Salazar</w:t>
            </w:r>
          </w:p>
        </w:tc>
        <w:tc>
          <w:tcPr>
            <w:tcW w:w="4536" w:type="dxa"/>
            <w:vMerge/>
            <w:shd w:val="clear" w:color="auto" w:fill="auto"/>
          </w:tcPr>
          <w:p w:rsidR="00521D49" w:rsidRPr="00CC1049" w:rsidRDefault="00521D49" w:rsidP="00444D61">
            <w:pPr>
              <w:pStyle w:val="Piedepgina"/>
              <w:jc w:val="both"/>
              <w:rPr>
                <w:rFonts w:ascii="Arial" w:eastAsia="Calibri" w:hAnsi="Arial" w:cs="Arial"/>
                <w:sz w:val="18"/>
              </w:rPr>
            </w:pPr>
          </w:p>
        </w:tc>
      </w:tr>
      <w:tr w:rsidR="00521D49" w:rsidRPr="001C2437" w:rsidTr="00444D61">
        <w:trPr>
          <w:trHeight w:val="853"/>
        </w:trPr>
        <w:tc>
          <w:tcPr>
            <w:tcW w:w="456" w:type="dxa"/>
          </w:tcPr>
          <w:p w:rsidR="00521D49" w:rsidRDefault="00521D49" w:rsidP="00444D61">
            <w:pPr>
              <w:pStyle w:val="Piedepgina"/>
              <w:jc w:val="both"/>
              <w:rPr>
                <w:rFonts w:ascii="Arial" w:eastAsia="Calibri" w:hAnsi="Arial" w:cs="Arial"/>
                <w:sz w:val="18"/>
                <w:szCs w:val="18"/>
              </w:rPr>
            </w:pPr>
            <w:r>
              <w:rPr>
                <w:rFonts w:ascii="Arial" w:eastAsia="Calibri" w:hAnsi="Arial" w:cs="Arial"/>
                <w:sz w:val="18"/>
                <w:szCs w:val="18"/>
              </w:rPr>
              <w:t>14</w:t>
            </w:r>
          </w:p>
        </w:tc>
        <w:tc>
          <w:tcPr>
            <w:tcW w:w="1812" w:type="dxa"/>
            <w:shd w:val="clear" w:color="auto" w:fill="auto"/>
          </w:tcPr>
          <w:p w:rsidR="00521D49" w:rsidRDefault="00521D49" w:rsidP="00444D61">
            <w:pPr>
              <w:pStyle w:val="Piedepgina"/>
              <w:jc w:val="both"/>
              <w:rPr>
                <w:rFonts w:ascii="Arial" w:eastAsia="Calibri" w:hAnsi="Arial" w:cs="Arial"/>
                <w:sz w:val="18"/>
              </w:rPr>
            </w:pPr>
            <w:r>
              <w:rPr>
                <w:rFonts w:ascii="Arial" w:eastAsia="Calibri" w:hAnsi="Arial" w:cs="Arial"/>
                <w:sz w:val="18"/>
              </w:rPr>
              <w:t>Julio 29</w:t>
            </w:r>
          </w:p>
        </w:tc>
        <w:tc>
          <w:tcPr>
            <w:tcW w:w="1868" w:type="dxa"/>
            <w:shd w:val="clear" w:color="auto" w:fill="auto"/>
          </w:tcPr>
          <w:p w:rsidR="00521D49" w:rsidRDefault="00521D49" w:rsidP="00444D61">
            <w:pPr>
              <w:pStyle w:val="Piedepgina"/>
              <w:jc w:val="both"/>
              <w:rPr>
                <w:rFonts w:ascii="Arial" w:eastAsia="Calibri" w:hAnsi="Arial" w:cs="Arial"/>
                <w:sz w:val="18"/>
              </w:rPr>
            </w:pPr>
            <w:r>
              <w:rPr>
                <w:rFonts w:ascii="Arial" w:eastAsia="Calibri" w:hAnsi="Arial" w:cs="Arial"/>
                <w:sz w:val="18"/>
              </w:rPr>
              <w:t>Liga contra el cáncer</w:t>
            </w:r>
          </w:p>
        </w:tc>
        <w:tc>
          <w:tcPr>
            <w:tcW w:w="4536" w:type="dxa"/>
            <w:vMerge/>
            <w:shd w:val="clear" w:color="auto" w:fill="auto"/>
          </w:tcPr>
          <w:p w:rsidR="00521D49" w:rsidRPr="00CC1049" w:rsidRDefault="00521D49" w:rsidP="00444D61">
            <w:pPr>
              <w:pStyle w:val="Piedepgina"/>
              <w:jc w:val="both"/>
              <w:rPr>
                <w:rFonts w:ascii="Arial" w:eastAsia="Calibri" w:hAnsi="Arial" w:cs="Arial"/>
                <w:sz w:val="18"/>
              </w:rPr>
            </w:pPr>
          </w:p>
        </w:tc>
      </w:tr>
      <w:tr w:rsidR="00521D49" w:rsidRPr="001C2437" w:rsidTr="00444D61">
        <w:trPr>
          <w:trHeight w:val="853"/>
        </w:trPr>
        <w:tc>
          <w:tcPr>
            <w:tcW w:w="456" w:type="dxa"/>
          </w:tcPr>
          <w:p w:rsidR="00521D49" w:rsidRDefault="00521D49" w:rsidP="00444D61">
            <w:pPr>
              <w:tabs>
                <w:tab w:val="center" w:pos="4252"/>
                <w:tab w:val="right" w:pos="8504"/>
              </w:tabs>
              <w:jc w:val="both"/>
              <w:rPr>
                <w:rFonts w:ascii="Arial" w:eastAsia="Arial" w:hAnsi="Arial" w:cs="Arial"/>
                <w:sz w:val="18"/>
                <w:szCs w:val="18"/>
              </w:rPr>
            </w:pPr>
            <w:r>
              <w:rPr>
                <w:rFonts w:ascii="Arial" w:eastAsia="Arial" w:hAnsi="Arial" w:cs="Arial"/>
                <w:sz w:val="18"/>
                <w:szCs w:val="18"/>
              </w:rPr>
              <w:t>15</w:t>
            </w:r>
          </w:p>
        </w:tc>
        <w:tc>
          <w:tcPr>
            <w:tcW w:w="1812" w:type="dxa"/>
            <w:shd w:val="clear" w:color="auto" w:fill="auto"/>
          </w:tcPr>
          <w:p w:rsidR="00521D49" w:rsidRDefault="00521D49" w:rsidP="00444D61">
            <w:pPr>
              <w:tabs>
                <w:tab w:val="center" w:pos="4252"/>
                <w:tab w:val="right" w:pos="8504"/>
              </w:tabs>
              <w:jc w:val="both"/>
              <w:rPr>
                <w:rFonts w:ascii="Arial" w:eastAsia="Arial" w:hAnsi="Arial" w:cs="Arial"/>
                <w:sz w:val="18"/>
                <w:szCs w:val="18"/>
              </w:rPr>
            </w:pPr>
            <w:r>
              <w:rPr>
                <w:rFonts w:ascii="Arial" w:eastAsia="Arial" w:hAnsi="Arial" w:cs="Arial"/>
                <w:sz w:val="18"/>
                <w:szCs w:val="18"/>
              </w:rPr>
              <w:t>3-8-2020</w:t>
            </w:r>
          </w:p>
        </w:tc>
        <w:tc>
          <w:tcPr>
            <w:tcW w:w="1868" w:type="dxa"/>
            <w:shd w:val="clear" w:color="auto" w:fill="auto"/>
          </w:tcPr>
          <w:p w:rsidR="00521D49" w:rsidRDefault="00521D49" w:rsidP="00444D61">
            <w:pPr>
              <w:tabs>
                <w:tab w:val="center" w:pos="4252"/>
                <w:tab w:val="right" w:pos="8504"/>
              </w:tabs>
              <w:jc w:val="both"/>
              <w:rPr>
                <w:rFonts w:ascii="Arial" w:eastAsia="Arial" w:hAnsi="Arial" w:cs="Arial"/>
                <w:sz w:val="18"/>
                <w:szCs w:val="18"/>
              </w:rPr>
            </w:pPr>
            <w:r>
              <w:rPr>
                <w:rFonts w:ascii="Arial" w:eastAsia="Arial" w:hAnsi="Arial" w:cs="Arial"/>
                <w:sz w:val="18"/>
                <w:szCs w:val="18"/>
              </w:rPr>
              <w:t>Doctora Paola Orrego</w:t>
            </w:r>
          </w:p>
        </w:tc>
        <w:tc>
          <w:tcPr>
            <w:tcW w:w="4536" w:type="dxa"/>
            <w:vMerge w:val="restart"/>
            <w:shd w:val="clear" w:color="auto" w:fill="auto"/>
          </w:tcPr>
          <w:p w:rsidR="00521D49" w:rsidRPr="00CC1049" w:rsidRDefault="00521D49" w:rsidP="00444D61">
            <w:pPr>
              <w:pStyle w:val="Piedepgina"/>
              <w:jc w:val="both"/>
              <w:rPr>
                <w:rFonts w:ascii="Arial" w:eastAsia="Calibri" w:hAnsi="Arial" w:cs="Arial"/>
                <w:sz w:val="18"/>
              </w:rPr>
            </w:pPr>
            <w:r>
              <w:rPr>
                <w:rFonts w:ascii="Arial" w:eastAsia="Calibri" w:hAnsi="Arial" w:cs="Arial"/>
                <w:sz w:val="18"/>
              </w:rPr>
              <w:t>En las  visitas de segunda vez se realizó socialización del algoritmo diagnóstico para cáncer de cérvix según resolución 3280.</w:t>
            </w:r>
          </w:p>
        </w:tc>
      </w:tr>
      <w:tr w:rsidR="00521D49" w:rsidRPr="001C2437" w:rsidTr="00444D61">
        <w:trPr>
          <w:trHeight w:val="853"/>
        </w:trPr>
        <w:tc>
          <w:tcPr>
            <w:tcW w:w="456" w:type="dxa"/>
          </w:tcPr>
          <w:p w:rsidR="00521D49" w:rsidRDefault="00521D49" w:rsidP="00444D61">
            <w:pPr>
              <w:tabs>
                <w:tab w:val="center" w:pos="4252"/>
                <w:tab w:val="right" w:pos="8504"/>
              </w:tabs>
              <w:jc w:val="both"/>
              <w:rPr>
                <w:rFonts w:ascii="Arial" w:eastAsia="Arial" w:hAnsi="Arial" w:cs="Arial"/>
                <w:sz w:val="18"/>
                <w:szCs w:val="18"/>
              </w:rPr>
            </w:pPr>
            <w:r>
              <w:rPr>
                <w:rFonts w:ascii="Arial" w:eastAsia="Arial" w:hAnsi="Arial" w:cs="Arial"/>
                <w:sz w:val="18"/>
                <w:szCs w:val="18"/>
              </w:rPr>
              <w:t>16</w:t>
            </w:r>
          </w:p>
        </w:tc>
        <w:tc>
          <w:tcPr>
            <w:tcW w:w="1812" w:type="dxa"/>
            <w:shd w:val="clear" w:color="auto" w:fill="auto"/>
          </w:tcPr>
          <w:p w:rsidR="00521D49" w:rsidRDefault="00521D49" w:rsidP="00444D61">
            <w:pPr>
              <w:tabs>
                <w:tab w:val="center" w:pos="4252"/>
                <w:tab w:val="right" w:pos="8504"/>
              </w:tabs>
              <w:jc w:val="both"/>
              <w:rPr>
                <w:rFonts w:ascii="Arial" w:eastAsia="Arial" w:hAnsi="Arial" w:cs="Arial"/>
                <w:sz w:val="18"/>
                <w:szCs w:val="18"/>
              </w:rPr>
            </w:pPr>
            <w:r>
              <w:rPr>
                <w:rFonts w:ascii="Arial" w:eastAsia="Arial" w:hAnsi="Arial" w:cs="Arial"/>
                <w:sz w:val="18"/>
                <w:szCs w:val="18"/>
              </w:rPr>
              <w:t>19-8-2020</w:t>
            </w:r>
          </w:p>
        </w:tc>
        <w:tc>
          <w:tcPr>
            <w:tcW w:w="1868" w:type="dxa"/>
            <w:shd w:val="clear" w:color="auto" w:fill="auto"/>
          </w:tcPr>
          <w:p w:rsidR="00521D49" w:rsidRDefault="00521D49" w:rsidP="00444D61">
            <w:pPr>
              <w:tabs>
                <w:tab w:val="center" w:pos="4252"/>
                <w:tab w:val="right" w:pos="8504"/>
              </w:tabs>
              <w:jc w:val="both"/>
              <w:rPr>
                <w:rFonts w:ascii="Arial" w:eastAsia="Arial" w:hAnsi="Arial" w:cs="Arial"/>
                <w:sz w:val="18"/>
                <w:szCs w:val="18"/>
              </w:rPr>
            </w:pPr>
            <w:r>
              <w:rPr>
                <w:rFonts w:ascii="Arial" w:eastAsia="Arial" w:hAnsi="Arial" w:cs="Arial"/>
                <w:sz w:val="18"/>
                <w:szCs w:val="18"/>
              </w:rPr>
              <w:t>Laboratorio Teresita Arango</w:t>
            </w:r>
          </w:p>
        </w:tc>
        <w:tc>
          <w:tcPr>
            <w:tcW w:w="4536" w:type="dxa"/>
            <w:vMerge/>
            <w:shd w:val="clear" w:color="auto" w:fill="auto"/>
          </w:tcPr>
          <w:p w:rsidR="00521D49" w:rsidRPr="00CC1049" w:rsidRDefault="00521D49" w:rsidP="00444D61">
            <w:pPr>
              <w:pStyle w:val="Piedepgina"/>
              <w:jc w:val="both"/>
              <w:rPr>
                <w:rFonts w:ascii="Arial" w:eastAsia="Calibri" w:hAnsi="Arial" w:cs="Arial"/>
                <w:sz w:val="18"/>
              </w:rPr>
            </w:pPr>
          </w:p>
        </w:tc>
      </w:tr>
      <w:tr w:rsidR="00521D49" w:rsidRPr="001C2437" w:rsidTr="00444D61">
        <w:trPr>
          <w:trHeight w:val="853"/>
        </w:trPr>
        <w:tc>
          <w:tcPr>
            <w:tcW w:w="456" w:type="dxa"/>
          </w:tcPr>
          <w:p w:rsidR="00521D49" w:rsidRDefault="00521D49" w:rsidP="00444D61">
            <w:pPr>
              <w:tabs>
                <w:tab w:val="center" w:pos="4252"/>
                <w:tab w:val="right" w:pos="8504"/>
              </w:tabs>
              <w:jc w:val="both"/>
              <w:rPr>
                <w:rFonts w:ascii="Arial" w:eastAsia="Arial" w:hAnsi="Arial" w:cs="Arial"/>
                <w:sz w:val="18"/>
                <w:szCs w:val="18"/>
              </w:rPr>
            </w:pPr>
            <w:r>
              <w:rPr>
                <w:rFonts w:ascii="Arial" w:eastAsia="Arial" w:hAnsi="Arial" w:cs="Arial"/>
                <w:sz w:val="18"/>
                <w:szCs w:val="18"/>
              </w:rPr>
              <w:t>17</w:t>
            </w:r>
          </w:p>
        </w:tc>
        <w:tc>
          <w:tcPr>
            <w:tcW w:w="1812" w:type="dxa"/>
            <w:shd w:val="clear" w:color="auto" w:fill="auto"/>
          </w:tcPr>
          <w:p w:rsidR="00521D49" w:rsidRDefault="00521D49" w:rsidP="00444D61">
            <w:pPr>
              <w:tabs>
                <w:tab w:val="center" w:pos="4252"/>
                <w:tab w:val="right" w:pos="8504"/>
              </w:tabs>
              <w:jc w:val="both"/>
              <w:rPr>
                <w:rFonts w:ascii="Arial" w:eastAsia="Arial" w:hAnsi="Arial" w:cs="Arial"/>
                <w:sz w:val="18"/>
                <w:szCs w:val="18"/>
              </w:rPr>
            </w:pPr>
            <w:r>
              <w:rPr>
                <w:rFonts w:ascii="Arial" w:eastAsia="Arial" w:hAnsi="Arial" w:cs="Arial"/>
                <w:sz w:val="18"/>
                <w:szCs w:val="18"/>
              </w:rPr>
              <w:t>19-8-2020</w:t>
            </w:r>
          </w:p>
        </w:tc>
        <w:tc>
          <w:tcPr>
            <w:tcW w:w="1868" w:type="dxa"/>
            <w:shd w:val="clear" w:color="auto" w:fill="auto"/>
          </w:tcPr>
          <w:p w:rsidR="00521D49" w:rsidRDefault="00521D49" w:rsidP="00444D61">
            <w:pPr>
              <w:tabs>
                <w:tab w:val="center" w:pos="4252"/>
                <w:tab w:val="right" w:pos="8504"/>
              </w:tabs>
              <w:jc w:val="both"/>
              <w:rPr>
                <w:rFonts w:ascii="Arial" w:eastAsia="Arial" w:hAnsi="Arial" w:cs="Arial"/>
                <w:sz w:val="18"/>
                <w:szCs w:val="18"/>
              </w:rPr>
            </w:pPr>
            <w:r>
              <w:rPr>
                <w:rFonts w:ascii="Arial" w:eastAsia="Arial" w:hAnsi="Arial" w:cs="Arial"/>
                <w:sz w:val="18"/>
                <w:szCs w:val="18"/>
              </w:rPr>
              <w:t>Laboratorio clínico controlab</w:t>
            </w:r>
          </w:p>
        </w:tc>
        <w:tc>
          <w:tcPr>
            <w:tcW w:w="4536" w:type="dxa"/>
            <w:vMerge/>
            <w:shd w:val="clear" w:color="auto" w:fill="auto"/>
          </w:tcPr>
          <w:p w:rsidR="00521D49" w:rsidRPr="00CC1049" w:rsidRDefault="00521D49" w:rsidP="00444D61">
            <w:pPr>
              <w:pStyle w:val="Piedepgina"/>
              <w:jc w:val="both"/>
              <w:rPr>
                <w:rFonts w:ascii="Arial" w:eastAsia="Calibri" w:hAnsi="Arial" w:cs="Arial"/>
                <w:sz w:val="18"/>
              </w:rPr>
            </w:pPr>
          </w:p>
        </w:tc>
      </w:tr>
      <w:tr w:rsidR="00521D49" w:rsidRPr="001C2437" w:rsidTr="00444D61">
        <w:trPr>
          <w:trHeight w:val="853"/>
        </w:trPr>
        <w:tc>
          <w:tcPr>
            <w:tcW w:w="456" w:type="dxa"/>
          </w:tcPr>
          <w:p w:rsidR="00521D49" w:rsidRDefault="00521D49" w:rsidP="00444D61">
            <w:pPr>
              <w:tabs>
                <w:tab w:val="center" w:pos="4252"/>
                <w:tab w:val="right" w:pos="8504"/>
              </w:tabs>
              <w:jc w:val="both"/>
              <w:rPr>
                <w:rFonts w:ascii="Arial" w:eastAsia="Arial" w:hAnsi="Arial" w:cs="Arial"/>
                <w:sz w:val="18"/>
                <w:szCs w:val="18"/>
              </w:rPr>
            </w:pPr>
            <w:r>
              <w:rPr>
                <w:rFonts w:ascii="Arial" w:eastAsia="Arial" w:hAnsi="Arial" w:cs="Arial"/>
                <w:sz w:val="18"/>
                <w:szCs w:val="18"/>
              </w:rPr>
              <w:t>18</w:t>
            </w:r>
          </w:p>
        </w:tc>
        <w:tc>
          <w:tcPr>
            <w:tcW w:w="1812" w:type="dxa"/>
            <w:shd w:val="clear" w:color="auto" w:fill="auto"/>
          </w:tcPr>
          <w:p w:rsidR="00521D49" w:rsidRDefault="00521D49" w:rsidP="00444D61">
            <w:pPr>
              <w:tabs>
                <w:tab w:val="center" w:pos="4252"/>
                <w:tab w:val="right" w:pos="8504"/>
              </w:tabs>
              <w:jc w:val="both"/>
              <w:rPr>
                <w:rFonts w:ascii="Arial" w:eastAsia="Arial" w:hAnsi="Arial" w:cs="Arial"/>
                <w:sz w:val="18"/>
                <w:szCs w:val="18"/>
              </w:rPr>
            </w:pPr>
            <w:r>
              <w:rPr>
                <w:rFonts w:ascii="Arial" w:eastAsia="Arial" w:hAnsi="Arial" w:cs="Arial"/>
                <w:sz w:val="18"/>
                <w:szCs w:val="18"/>
              </w:rPr>
              <w:t>21-8-2020</w:t>
            </w:r>
          </w:p>
        </w:tc>
        <w:tc>
          <w:tcPr>
            <w:tcW w:w="1868" w:type="dxa"/>
            <w:shd w:val="clear" w:color="auto" w:fill="auto"/>
          </w:tcPr>
          <w:p w:rsidR="00521D49" w:rsidRDefault="00521D49" w:rsidP="00444D61">
            <w:pPr>
              <w:tabs>
                <w:tab w:val="center" w:pos="4252"/>
                <w:tab w:val="right" w:pos="8504"/>
              </w:tabs>
              <w:jc w:val="both"/>
              <w:rPr>
                <w:rFonts w:ascii="Arial" w:eastAsia="Arial" w:hAnsi="Arial" w:cs="Arial"/>
                <w:sz w:val="18"/>
                <w:szCs w:val="18"/>
              </w:rPr>
            </w:pPr>
            <w:r>
              <w:rPr>
                <w:rFonts w:ascii="Arial" w:eastAsia="Arial" w:hAnsi="Arial" w:cs="Arial"/>
                <w:sz w:val="18"/>
                <w:szCs w:val="18"/>
              </w:rPr>
              <w:t>Doctor Hernando Velasco</w:t>
            </w:r>
          </w:p>
        </w:tc>
        <w:tc>
          <w:tcPr>
            <w:tcW w:w="4536" w:type="dxa"/>
            <w:vMerge/>
            <w:shd w:val="clear" w:color="auto" w:fill="auto"/>
          </w:tcPr>
          <w:p w:rsidR="00521D49" w:rsidRPr="00CC1049" w:rsidRDefault="00521D49" w:rsidP="00444D61">
            <w:pPr>
              <w:pStyle w:val="Piedepgina"/>
              <w:jc w:val="both"/>
              <w:rPr>
                <w:rFonts w:ascii="Arial" w:eastAsia="Calibri" w:hAnsi="Arial" w:cs="Arial"/>
                <w:sz w:val="18"/>
              </w:rPr>
            </w:pPr>
          </w:p>
        </w:tc>
      </w:tr>
      <w:tr w:rsidR="00521D49" w:rsidRPr="001C2437" w:rsidTr="00444D61">
        <w:trPr>
          <w:trHeight w:val="853"/>
        </w:trPr>
        <w:tc>
          <w:tcPr>
            <w:tcW w:w="456" w:type="dxa"/>
          </w:tcPr>
          <w:p w:rsidR="00521D49" w:rsidRDefault="00521D49" w:rsidP="00444D61">
            <w:pPr>
              <w:tabs>
                <w:tab w:val="center" w:pos="4252"/>
                <w:tab w:val="right" w:pos="8504"/>
              </w:tabs>
              <w:jc w:val="both"/>
              <w:rPr>
                <w:rFonts w:ascii="Arial" w:eastAsia="Arial" w:hAnsi="Arial" w:cs="Arial"/>
                <w:sz w:val="18"/>
                <w:szCs w:val="18"/>
              </w:rPr>
            </w:pPr>
            <w:r>
              <w:rPr>
                <w:rFonts w:ascii="Arial" w:eastAsia="Arial" w:hAnsi="Arial" w:cs="Arial"/>
                <w:sz w:val="18"/>
                <w:szCs w:val="18"/>
              </w:rPr>
              <w:t>19</w:t>
            </w:r>
          </w:p>
        </w:tc>
        <w:tc>
          <w:tcPr>
            <w:tcW w:w="1812" w:type="dxa"/>
            <w:shd w:val="clear" w:color="auto" w:fill="auto"/>
          </w:tcPr>
          <w:p w:rsidR="00521D49" w:rsidRDefault="00521D49" w:rsidP="00444D61">
            <w:pPr>
              <w:tabs>
                <w:tab w:val="center" w:pos="4252"/>
                <w:tab w:val="right" w:pos="8504"/>
              </w:tabs>
              <w:jc w:val="both"/>
              <w:rPr>
                <w:rFonts w:ascii="Arial" w:eastAsia="Arial" w:hAnsi="Arial" w:cs="Arial"/>
                <w:sz w:val="18"/>
                <w:szCs w:val="18"/>
              </w:rPr>
            </w:pPr>
            <w:r>
              <w:rPr>
                <w:rFonts w:ascii="Arial" w:eastAsia="Arial" w:hAnsi="Arial" w:cs="Arial"/>
                <w:sz w:val="18"/>
                <w:szCs w:val="18"/>
              </w:rPr>
              <w:t>24-8-2020</w:t>
            </w:r>
          </w:p>
        </w:tc>
        <w:tc>
          <w:tcPr>
            <w:tcW w:w="1868" w:type="dxa"/>
            <w:shd w:val="clear" w:color="auto" w:fill="auto"/>
          </w:tcPr>
          <w:p w:rsidR="00521D49" w:rsidRDefault="00521D49" w:rsidP="00444D61">
            <w:pPr>
              <w:tabs>
                <w:tab w:val="center" w:pos="4252"/>
                <w:tab w:val="right" w:pos="8504"/>
              </w:tabs>
              <w:rPr>
                <w:rFonts w:ascii="Arial" w:eastAsia="Arial" w:hAnsi="Arial" w:cs="Arial"/>
                <w:sz w:val="18"/>
                <w:szCs w:val="18"/>
              </w:rPr>
            </w:pPr>
            <w:r>
              <w:rPr>
                <w:rFonts w:ascii="Arial" w:eastAsia="Arial" w:hAnsi="Arial" w:cs="Arial"/>
                <w:sz w:val="18"/>
                <w:szCs w:val="18"/>
              </w:rPr>
              <w:t>Doctora Sandra Gutiérrez</w:t>
            </w:r>
          </w:p>
        </w:tc>
        <w:tc>
          <w:tcPr>
            <w:tcW w:w="4536" w:type="dxa"/>
            <w:vMerge/>
            <w:shd w:val="clear" w:color="auto" w:fill="auto"/>
          </w:tcPr>
          <w:p w:rsidR="00521D49" w:rsidRPr="00CC1049" w:rsidRDefault="00521D49" w:rsidP="00444D61">
            <w:pPr>
              <w:pStyle w:val="Piedepgina"/>
              <w:jc w:val="both"/>
              <w:rPr>
                <w:rFonts w:ascii="Arial" w:eastAsia="Calibri" w:hAnsi="Arial" w:cs="Arial"/>
                <w:sz w:val="18"/>
              </w:rPr>
            </w:pPr>
          </w:p>
        </w:tc>
      </w:tr>
      <w:tr w:rsidR="00521D49" w:rsidRPr="001C2437" w:rsidTr="00444D61">
        <w:trPr>
          <w:trHeight w:val="853"/>
        </w:trPr>
        <w:tc>
          <w:tcPr>
            <w:tcW w:w="456" w:type="dxa"/>
          </w:tcPr>
          <w:p w:rsidR="00521D49" w:rsidRDefault="00521D49" w:rsidP="00444D61">
            <w:pPr>
              <w:tabs>
                <w:tab w:val="center" w:pos="4252"/>
                <w:tab w:val="right" w:pos="8504"/>
              </w:tabs>
              <w:jc w:val="both"/>
              <w:rPr>
                <w:rFonts w:ascii="Arial" w:eastAsia="Arial" w:hAnsi="Arial" w:cs="Arial"/>
                <w:sz w:val="18"/>
                <w:szCs w:val="18"/>
              </w:rPr>
            </w:pPr>
            <w:r>
              <w:rPr>
                <w:rFonts w:ascii="Arial" w:eastAsia="Arial" w:hAnsi="Arial" w:cs="Arial"/>
                <w:sz w:val="18"/>
                <w:szCs w:val="18"/>
              </w:rPr>
              <w:t>20</w:t>
            </w:r>
          </w:p>
        </w:tc>
        <w:tc>
          <w:tcPr>
            <w:tcW w:w="1812" w:type="dxa"/>
            <w:shd w:val="clear" w:color="auto" w:fill="auto"/>
          </w:tcPr>
          <w:p w:rsidR="00521D49" w:rsidRDefault="00521D49" w:rsidP="00444D61">
            <w:pPr>
              <w:tabs>
                <w:tab w:val="center" w:pos="4252"/>
                <w:tab w:val="right" w:pos="8504"/>
              </w:tabs>
              <w:jc w:val="both"/>
              <w:rPr>
                <w:rFonts w:ascii="Arial" w:eastAsia="Arial" w:hAnsi="Arial" w:cs="Arial"/>
                <w:sz w:val="18"/>
                <w:szCs w:val="18"/>
              </w:rPr>
            </w:pPr>
            <w:r>
              <w:rPr>
                <w:rFonts w:ascii="Arial" w:eastAsia="Arial" w:hAnsi="Arial" w:cs="Arial"/>
                <w:sz w:val="18"/>
                <w:szCs w:val="18"/>
              </w:rPr>
              <w:t>24-8-2020</w:t>
            </w:r>
          </w:p>
        </w:tc>
        <w:tc>
          <w:tcPr>
            <w:tcW w:w="1868" w:type="dxa"/>
            <w:shd w:val="clear" w:color="auto" w:fill="auto"/>
          </w:tcPr>
          <w:p w:rsidR="00521D49" w:rsidRDefault="00521D49" w:rsidP="00444D61">
            <w:pPr>
              <w:tabs>
                <w:tab w:val="center" w:pos="4252"/>
                <w:tab w:val="right" w:pos="8504"/>
              </w:tabs>
              <w:jc w:val="both"/>
              <w:rPr>
                <w:rFonts w:ascii="Arial" w:eastAsia="Arial" w:hAnsi="Arial" w:cs="Arial"/>
                <w:sz w:val="18"/>
                <w:szCs w:val="18"/>
              </w:rPr>
            </w:pPr>
            <w:r>
              <w:rPr>
                <w:rFonts w:ascii="Arial" w:eastAsia="Arial" w:hAnsi="Arial" w:cs="Arial"/>
                <w:sz w:val="18"/>
                <w:szCs w:val="18"/>
              </w:rPr>
              <w:t>INSER</w:t>
            </w:r>
          </w:p>
        </w:tc>
        <w:tc>
          <w:tcPr>
            <w:tcW w:w="4536" w:type="dxa"/>
            <w:vMerge/>
            <w:shd w:val="clear" w:color="auto" w:fill="auto"/>
          </w:tcPr>
          <w:p w:rsidR="00521D49" w:rsidRPr="00CC1049" w:rsidRDefault="00521D49" w:rsidP="00444D61">
            <w:pPr>
              <w:pStyle w:val="Piedepgina"/>
              <w:jc w:val="both"/>
              <w:rPr>
                <w:rFonts w:ascii="Arial" w:eastAsia="Calibri" w:hAnsi="Arial" w:cs="Arial"/>
                <w:sz w:val="18"/>
              </w:rPr>
            </w:pPr>
          </w:p>
        </w:tc>
      </w:tr>
      <w:tr w:rsidR="00521D49" w:rsidRPr="001C2437" w:rsidTr="00444D61">
        <w:trPr>
          <w:trHeight w:val="853"/>
        </w:trPr>
        <w:tc>
          <w:tcPr>
            <w:tcW w:w="456" w:type="dxa"/>
          </w:tcPr>
          <w:p w:rsidR="00521D49" w:rsidRDefault="00521D49" w:rsidP="00444D61">
            <w:pPr>
              <w:tabs>
                <w:tab w:val="center" w:pos="4252"/>
                <w:tab w:val="right" w:pos="8504"/>
              </w:tabs>
              <w:jc w:val="both"/>
              <w:rPr>
                <w:rFonts w:ascii="Arial" w:eastAsia="Arial" w:hAnsi="Arial" w:cs="Arial"/>
                <w:sz w:val="18"/>
                <w:szCs w:val="18"/>
              </w:rPr>
            </w:pPr>
            <w:r>
              <w:rPr>
                <w:rFonts w:ascii="Arial" w:eastAsia="Arial" w:hAnsi="Arial" w:cs="Arial"/>
                <w:sz w:val="18"/>
                <w:szCs w:val="18"/>
              </w:rPr>
              <w:t>21</w:t>
            </w:r>
          </w:p>
        </w:tc>
        <w:tc>
          <w:tcPr>
            <w:tcW w:w="1812" w:type="dxa"/>
            <w:shd w:val="clear" w:color="auto" w:fill="auto"/>
          </w:tcPr>
          <w:p w:rsidR="00521D49" w:rsidRDefault="00521D49" w:rsidP="00444D61">
            <w:pPr>
              <w:tabs>
                <w:tab w:val="center" w:pos="4252"/>
                <w:tab w:val="right" w:pos="8504"/>
              </w:tabs>
              <w:jc w:val="both"/>
              <w:rPr>
                <w:rFonts w:ascii="Arial" w:eastAsia="Arial" w:hAnsi="Arial" w:cs="Arial"/>
                <w:sz w:val="18"/>
                <w:szCs w:val="18"/>
              </w:rPr>
            </w:pPr>
            <w:r>
              <w:rPr>
                <w:rFonts w:ascii="Arial" w:eastAsia="Arial" w:hAnsi="Arial" w:cs="Arial"/>
                <w:sz w:val="18"/>
                <w:szCs w:val="18"/>
              </w:rPr>
              <w:t>26-8-2020</w:t>
            </w:r>
          </w:p>
        </w:tc>
        <w:tc>
          <w:tcPr>
            <w:tcW w:w="1868" w:type="dxa"/>
            <w:shd w:val="clear" w:color="auto" w:fill="auto"/>
          </w:tcPr>
          <w:p w:rsidR="00521D49" w:rsidRDefault="00521D49" w:rsidP="00444D61">
            <w:pPr>
              <w:tabs>
                <w:tab w:val="center" w:pos="4252"/>
                <w:tab w:val="right" w:pos="8504"/>
              </w:tabs>
              <w:jc w:val="both"/>
              <w:rPr>
                <w:rFonts w:ascii="Arial" w:eastAsia="Arial" w:hAnsi="Arial" w:cs="Arial"/>
                <w:sz w:val="18"/>
                <w:szCs w:val="18"/>
              </w:rPr>
            </w:pPr>
            <w:r>
              <w:rPr>
                <w:rFonts w:ascii="Arial" w:eastAsia="Arial" w:hAnsi="Arial" w:cs="Arial"/>
                <w:sz w:val="18"/>
                <w:szCs w:val="18"/>
              </w:rPr>
              <w:t>Profamilia</w:t>
            </w:r>
          </w:p>
        </w:tc>
        <w:tc>
          <w:tcPr>
            <w:tcW w:w="4536" w:type="dxa"/>
            <w:vMerge/>
            <w:shd w:val="clear" w:color="auto" w:fill="auto"/>
          </w:tcPr>
          <w:p w:rsidR="00521D49" w:rsidRPr="00CC1049" w:rsidRDefault="00521D49" w:rsidP="00444D61">
            <w:pPr>
              <w:pStyle w:val="Piedepgina"/>
              <w:jc w:val="both"/>
              <w:rPr>
                <w:rFonts w:ascii="Arial" w:eastAsia="Calibri" w:hAnsi="Arial" w:cs="Arial"/>
                <w:sz w:val="18"/>
              </w:rPr>
            </w:pPr>
          </w:p>
        </w:tc>
      </w:tr>
      <w:tr w:rsidR="00521D49" w:rsidRPr="001C2437" w:rsidTr="00444D61">
        <w:trPr>
          <w:trHeight w:val="853"/>
        </w:trPr>
        <w:tc>
          <w:tcPr>
            <w:tcW w:w="456" w:type="dxa"/>
          </w:tcPr>
          <w:p w:rsidR="00521D49" w:rsidRDefault="00521D49" w:rsidP="00444D61">
            <w:pPr>
              <w:tabs>
                <w:tab w:val="center" w:pos="4252"/>
                <w:tab w:val="right" w:pos="8504"/>
              </w:tabs>
              <w:jc w:val="both"/>
              <w:rPr>
                <w:rFonts w:ascii="Arial" w:eastAsia="Arial" w:hAnsi="Arial" w:cs="Arial"/>
                <w:sz w:val="18"/>
                <w:szCs w:val="18"/>
              </w:rPr>
            </w:pPr>
            <w:r>
              <w:rPr>
                <w:rFonts w:ascii="Arial" w:eastAsia="Arial" w:hAnsi="Arial" w:cs="Arial"/>
                <w:sz w:val="18"/>
                <w:szCs w:val="18"/>
              </w:rPr>
              <w:t>22</w:t>
            </w:r>
          </w:p>
        </w:tc>
        <w:tc>
          <w:tcPr>
            <w:tcW w:w="1812" w:type="dxa"/>
            <w:shd w:val="clear" w:color="auto" w:fill="auto"/>
          </w:tcPr>
          <w:p w:rsidR="00521D49" w:rsidRDefault="00521D49" w:rsidP="00444D61">
            <w:pPr>
              <w:tabs>
                <w:tab w:val="center" w:pos="4252"/>
                <w:tab w:val="right" w:pos="8504"/>
              </w:tabs>
              <w:jc w:val="both"/>
              <w:rPr>
                <w:rFonts w:ascii="Arial" w:eastAsia="Arial" w:hAnsi="Arial" w:cs="Arial"/>
                <w:sz w:val="18"/>
                <w:szCs w:val="18"/>
              </w:rPr>
            </w:pPr>
            <w:r>
              <w:rPr>
                <w:rFonts w:ascii="Arial" w:eastAsia="Arial" w:hAnsi="Arial" w:cs="Arial"/>
                <w:sz w:val="18"/>
                <w:szCs w:val="18"/>
              </w:rPr>
              <w:t>26-8-2020</w:t>
            </w:r>
          </w:p>
        </w:tc>
        <w:tc>
          <w:tcPr>
            <w:tcW w:w="1868" w:type="dxa"/>
            <w:shd w:val="clear" w:color="auto" w:fill="auto"/>
          </w:tcPr>
          <w:p w:rsidR="00521D49" w:rsidRDefault="00521D49" w:rsidP="00444D61">
            <w:pPr>
              <w:tabs>
                <w:tab w:val="center" w:pos="4252"/>
                <w:tab w:val="right" w:pos="8504"/>
              </w:tabs>
              <w:jc w:val="both"/>
              <w:rPr>
                <w:rFonts w:ascii="Arial" w:eastAsia="Arial" w:hAnsi="Arial" w:cs="Arial"/>
                <w:sz w:val="18"/>
                <w:szCs w:val="18"/>
              </w:rPr>
            </w:pPr>
            <w:r>
              <w:rPr>
                <w:rFonts w:ascii="Arial" w:eastAsia="Arial" w:hAnsi="Arial" w:cs="Arial"/>
                <w:sz w:val="18"/>
                <w:szCs w:val="18"/>
              </w:rPr>
              <w:t>Doctor Carlos Llano</w:t>
            </w:r>
          </w:p>
        </w:tc>
        <w:tc>
          <w:tcPr>
            <w:tcW w:w="4536" w:type="dxa"/>
            <w:vMerge/>
            <w:shd w:val="clear" w:color="auto" w:fill="auto"/>
          </w:tcPr>
          <w:p w:rsidR="00521D49" w:rsidRPr="00CC1049" w:rsidRDefault="00521D49" w:rsidP="00444D61">
            <w:pPr>
              <w:pStyle w:val="Piedepgina"/>
              <w:jc w:val="both"/>
              <w:rPr>
                <w:rFonts w:ascii="Arial" w:eastAsia="Calibri" w:hAnsi="Arial" w:cs="Arial"/>
                <w:sz w:val="18"/>
              </w:rPr>
            </w:pPr>
          </w:p>
        </w:tc>
      </w:tr>
      <w:tr w:rsidR="00521D49" w:rsidRPr="001C2437" w:rsidTr="00444D61">
        <w:trPr>
          <w:trHeight w:val="853"/>
        </w:trPr>
        <w:tc>
          <w:tcPr>
            <w:tcW w:w="456" w:type="dxa"/>
          </w:tcPr>
          <w:p w:rsidR="00521D49" w:rsidRDefault="00521D49" w:rsidP="00444D61">
            <w:pPr>
              <w:tabs>
                <w:tab w:val="center" w:pos="4252"/>
                <w:tab w:val="right" w:pos="8504"/>
              </w:tabs>
              <w:jc w:val="both"/>
              <w:rPr>
                <w:rFonts w:ascii="Arial" w:eastAsia="Arial" w:hAnsi="Arial" w:cs="Arial"/>
                <w:sz w:val="18"/>
                <w:szCs w:val="18"/>
              </w:rPr>
            </w:pPr>
            <w:r>
              <w:rPr>
                <w:rFonts w:ascii="Arial" w:eastAsia="Arial" w:hAnsi="Arial" w:cs="Arial"/>
                <w:sz w:val="18"/>
                <w:szCs w:val="18"/>
              </w:rPr>
              <w:t>23</w:t>
            </w:r>
          </w:p>
        </w:tc>
        <w:tc>
          <w:tcPr>
            <w:tcW w:w="1812" w:type="dxa"/>
            <w:shd w:val="clear" w:color="auto" w:fill="auto"/>
          </w:tcPr>
          <w:p w:rsidR="00521D49" w:rsidRDefault="00521D49" w:rsidP="00444D61">
            <w:pPr>
              <w:tabs>
                <w:tab w:val="center" w:pos="4252"/>
                <w:tab w:val="right" w:pos="8504"/>
              </w:tabs>
              <w:jc w:val="both"/>
              <w:rPr>
                <w:rFonts w:ascii="Arial" w:eastAsia="Arial" w:hAnsi="Arial" w:cs="Arial"/>
                <w:sz w:val="18"/>
                <w:szCs w:val="18"/>
              </w:rPr>
            </w:pPr>
            <w:r>
              <w:rPr>
                <w:rFonts w:ascii="Arial" w:eastAsia="Arial" w:hAnsi="Arial" w:cs="Arial"/>
                <w:sz w:val="18"/>
                <w:szCs w:val="18"/>
              </w:rPr>
              <w:t>27-8-2020</w:t>
            </w:r>
          </w:p>
        </w:tc>
        <w:tc>
          <w:tcPr>
            <w:tcW w:w="1868" w:type="dxa"/>
            <w:shd w:val="clear" w:color="auto" w:fill="auto"/>
          </w:tcPr>
          <w:p w:rsidR="00521D49" w:rsidRDefault="00521D49" w:rsidP="00444D61">
            <w:pPr>
              <w:tabs>
                <w:tab w:val="center" w:pos="4252"/>
                <w:tab w:val="right" w:pos="8504"/>
              </w:tabs>
              <w:jc w:val="both"/>
              <w:rPr>
                <w:rFonts w:ascii="Arial" w:eastAsia="Arial" w:hAnsi="Arial" w:cs="Arial"/>
                <w:sz w:val="18"/>
                <w:szCs w:val="18"/>
              </w:rPr>
            </w:pPr>
            <w:r>
              <w:rPr>
                <w:rFonts w:ascii="Arial" w:eastAsia="Arial" w:hAnsi="Arial" w:cs="Arial"/>
                <w:sz w:val="18"/>
                <w:szCs w:val="18"/>
              </w:rPr>
              <w:t>Doctora Ximena Briceño</w:t>
            </w:r>
          </w:p>
        </w:tc>
        <w:tc>
          <w:tcPr>
            <w:tcW w:w="4536" w:type="dxa"/>
            <w:vMerge/>
            <w:shd w:val="clear" w:color="auto" w:fill="auto"/>
          </w:tcPr>
          <w:p w:rsidR="00521D49" w:rsidRPr="00CC1049" w:rsidRDefault="00521D49" w:rsidP="00444D61">
            <w:pPr>
              <w:pStyle w:val="Piedepgina"/>
              <w:jc w:val="both"/>
              <w:rPr>
                <w:rFonts w:ascii="Arial" w:eastAsia="Calibri" w:hAnsi="Arial" w:cs="Arial"/>
                <w:sz w:val="18"/>
              </w:rPr>
            </w:pPr>
          </w:p>
        </w:tc>
      </w:tr>
      <w:tr w:rsidR="00521D49" w:rsidRPr="001C2437" w:rsidTr="00444D61">
        <w:trPr>
          <w:trHeight w:val="853"/>
        </w:trPr>
        <w:tc>
          <w:tcPr>
            <w:tcW w:w="456" w:type="dxa"/>
          </w:tcPr>
          <w:p w:rsidR="00521D49" w:rsidRDefault="00521D49" w:rsidP="00444D61">
            <w:pPr>
              <w:tabs>
                <w:tab w:val="center" w:pos="4252"/>
                <w:tab w:val="right" w:pos="8504"/>
              </w:tabs>
              <w:jc w:val="both"/>
              <w:rPr>
                <w:rFonts w:ascii="Arial" w:eastAsia="Arial" w:hAnsi="Arial" w:cs="Arial"/>
                <w:sz w:val="18"/>
                <w:szCs w:val="18"/>
              </w:rPr>
            </w:pPr>
            <w:r>
              <w:rPr>
                <w:rFonts w:ascii="Arial" w:eastAsia="Arial" w:hAnsi="Arial" w:cs="Arial"/>
                <w:sz w:val="18"/>
                <w:szCs w:val="18"/>
              </w:rPr>
              <w:t>24</w:t>
            </w:r>
          </w:p>
        </w:tc>
        <w:tc>
          <w:tcPr>
            <w:tcW w:w="1812" w:type="dxa"/>
            <w:shd w:val="clear" w:color="auto" w:fill="auto"/>
          </w:tcPr>
          <w:p w:rsidR="00521D49" w:rsidRDefault="00521D49" w:rsidP="00444D61">
            <w:pPr>
              <w:tabs>
                <w:tab w:val="center" w:pos="4252"/>
                <w:tab w:val="right" w:pos="8504"/>
              </w:tabs>
              <w:jc w:val="both"/>
              <w:rPr>
                <w:rFonts w:ascii="Arial" w:eastAsia="Arial" w:hAnsi="Arial" w:cs="Arial"/>
                <w:sz w:val="18"/>
                <w:szCs w:val="18"/>
              </w:rPr>
            </w:pPr>
            <w:r>
              <w:rPr>
                <w:rFonts w:ascii="Arial" w:eastAsia="Arial" w:hAnsi="Arial" w:cs="Arial"/>
                <w:sz w:val="18"/>
                <w:szCs w:val="18"/>
              </w:rPr>
              <w:t>31-8-2020</w:t>
            </w:r>
          </w:p>
        </w:tc>
        <w:tc>
          <w:tcPr>
            <w:tcW w:w="1868" w:type="dxa"/>
            <w:shd w:val="clear" w:color="auto" w:fill="auto"/>
          </w:tcPr>
          <w:p w:rsidR="00521D49" w:rsidRDefault="00521D49" w:rsidP="00444D61">
            <w:pPr>
              <w:tabs>
                <w:tab w:val="center" w:pos="4252"/>
                <w:tab w:val="right" w:pos="8504"/>
              </w:tabs>
              <w:jc w:val="both"/>
              <w:rPr>
                <w:rFonts w:ascii="Arial" w:eastAsia="Arial" w:hAnsi="Arial" w:cs="Arial"/>
                <w:sz w:val="18"/>
                <w:szCs w:val="18"/>
              </w:rPr>
            </w:pPr>
            <w:r>
              <w:rPr>
                <w:rFonts w:ascii="Arial" w:eastAsia="Arial" w:hAnsi="Arial" w:cs="Arial"/>
                <w:sz w:val="18"/>
                <w:szCs w:val="18"/>
              </w:rPr>
              <w:t>Ips Algia</w:t>
            </w:r>
          </w:p>
        </w:tc>
        <w:tc>
          <w:tcPr>
            <w:tcW w:w="4536" w:type="dxa"/>
            <w:vMerge/>
            <w:shd w:val="clear" w:color="auto" w:fill="auto"/>
          </w:tcPr>
          <w:p w:rsidR="00521D49" w:rsidRPr="00CC1049" w:rsidRDefault="00521D49" w:rsidP="00444D61">
            <w:pPr>
              <w:pStyle w:val="Piedepgina"/>
              <w:jc w:val="both"/>
              <w:rPr>
                <w:rFonts w:ascii="Arial" w:eastAsia="Calibri" w:hAnsi="Arial" w:cs="Arial"/>
                <w:sz w:val="18"/>
              </w:rPr>
            </w:pPr>
          </w:p>
        </w:tc>
      </w:tr>
      <w:tr w:rsidR="00521D49" w:rsidRPr="001C2437" w:rsidTr="00444D61">
        <w:trPr>
          <w:trHeight w:val="853"/>
        </w:trPr>
        <w:tc>
          <w:tcPr>
            <w:tcW w:w="456" w:type="dxa"/>
          </w:tcPr>
          <w:p w:rsidR="00521D49" w:rsidRDefault="00521D49" w:rsidP="00444D61">
            <w:pPr>
              <w:tabs>
                <w:tab w:val="center" w:pos="4252"/>
                <w:tab w:val="right" w:pos="8504"/>
              </w:tabs>
              <w:jc w:val="both"/>
              <w:rPr>
                <w:rFonts w:ascii="Arial" w:eastAsia="Arial" w:hAnsi="Arial" w:cs="Arial"/>
                <w:sz w:val="18"/>
                <w:szCs w:val="18"/>
              </w:rPr>
            </w:pPr>
            <w:r>
              <w:rPr>
                <w:rFonts w:ascii="Arial" w:eastAsia="Arial" w:hAnsi="Arial" w:cs="Arial"/>
                <w:sz w:val="18"/>
                <w:szCs w:val="18"/>
              </w:rPr>
              <w:t>25</w:t>
            </w:r>
          </w:p>
        </w:tc>
        <w:tc>
          <w:tcPr>
            <w:tcW w:w="1812" w:type="dxa"/>
            <w:shd w:val="clear" w:color="auto" w:fill="auto"/>
          </w:tcPr>
          <w:p w:rsidR="00521D49" w:rsidRDefault="00521D49" w:rsidP="00444D61">
            <w:pPr>
              <w:tabs>
                <w:tab w:val="center" w:pos="4252"/>
                <w:tab w:val="right" w:pos="8504"/>
              </w:tabs>
              <w:jc w:val="both"/>
              <w:rPr>
                <w:rFonts w:ascii="Arial" w:eastAsia="Arial" w:hAnsi="Arial" w:cs="Arial"/>
                <w:sz w:val="18"/>
                <w:szCs w:val="18"/>
              </w:rPr>
            </w:pPr>
            <w:r>
              <w:rPr>
                <w:rFonts w:ascii="Arial" w:eastAsia="Arial" w:hAnsi="Arial" w:cs="Arial"/>
                <w:sz w:val="18"/>
                <w:szCs w:val="18"/>
              </w:rPr>
              <w:t>1-9-2020</w:t>
            </w:r>
          </w:p>
        </w:tc>
        <w:tc>
          <w:tcPr>
            <w:tcW w:w="1868" w:type="dxa"/>
            <w:shd w:val="clear" w:color="auto" w:fill="auto"/>
          </w:tcPr>
          <w:p w:rsidR="00521D49" w:rsidRDefault="00521D49" w:rsidP="00444D61">
            <w:pPr>
              <w:tabs>
                <w:tab w:val="center" w:pos="4252"/>
                <w:tab w:val="right" w:pos="8504"/>
              </w:tabs>
              <w:jc w:val="both"/>
              <w:rPr>
                <w:rFonts w:ascii="Arial" w:eastAsia="Arial" w:hAnsi="Arial" w:cs="Arial"/>
                <w:sz w:val="18"/>
                <w:szCs w:val="18"/>
              </w:rPr>
            </w:pPr>
            <w:r>
              <w:rPr>
                <w:rFonts w:ascii="Arial" w:eastAsia="Arial" w:hAnsi="Arial" w:cs="Arial"/>
                <w:sz w:val="18"/>
                <w:szCs w:val="18"/>
              </w:rPr>
              <w:t xml:space="preserve">Laboratorio López correa </w:t>
            </w:r>
          </w:p>
        </w:tc>
        <w:tc>
          <w:tcPr>
            <w:tcW w:w="4536" w:type="dxa"/>
            <w:vMerge/>
            <w:shd w:val="clear" w:color="auto" w:fill="auto"/>
          </w:tcPr>
          <w:p w:rsidR="00521D49" w:rsidRPr="00CC1049" w:rsidRDefault="00521D49" w:rsidP="00444D61">
            <w:pPr>
              <w:pStyle w:val="Piedepgina"/>
              <w:jc w:val="both"/>
              <w:rPr>
                <w:rFonts w:ascii="Arial" w:eastAsia="Calibri" w:hAnsi="Arial" w:cs="Arial"/>
                <w:sz w:val="18"/>
              </w:rPr>
            </w:pPr>
          </w:p>
        </w:tc>
      </w:tr>
      <w:tr w:rsidR="00521D49" w:rsidRPr="001C2437" w:rsidTr="00444D61">
        <w:trPr>
          <w:trHeight w:val="853"/>
        </w:trPr>
        <w:tc>
          <w:tcPr>
            <w:tcW w:w="456" w:type="dxa"/>
          </w:tcPr>
          <w:p w:rsidR="00521D49" w:rsidRDefault="00521D49" w:rsidP="00444D61">
            <w:pPr>
              <w:tabs>
                <w:tab w:val="center" w:pos="4252"/>
                <w:tab w:val="right" w:pos="8504"/>
              </w:tabs>
              <w:jc w:val="both"/>
              <w:rPr>
                <w:rFonts w:ascii="Arial" w:eastAsia="Arial" w:hAnsi="Arial" w:cs="Arial"/>
                <w:sz w:val="18"/>
                <w:szCs w:val="18"/>
              </w:rPr>
            </w:pPr>
            <w:r>
              <w:rPr>
                <w:rFonts w:ascii="Arial" w:eastAsia="Arial" w:hAnsi="Arial" w:cs="Arial"/>
                <w:sz w:val="18"/>
                <w:szCs w:val="18"/>
              </w:rPr>
              <w:t>26</w:t>
            </w:r>
          </w:p>
        </w:tc>
        <w:tc>
          <w:tcPr>
            <w:tcW w:w="1812" w:type="dxa"/>
            <w:shd w:val="clear" w:color="auto" w:fill="auto"/>
          </w:tcPr>
          <w:p w:rsidR="00521D49" w:rsidRDefault="00521D49" w:rsidP="00444D61">
            <w:pPr>
              <w:tabs>
                <w:tab w:val="center" w:pos="4252"/>
                <w:tab w:val="right" w:pos="8504"/>
              </w:tabs>
              <w:jc w:val="both"/>
              <w:rPr>
                <w:rFonts w:ascii="Arial" w:eastAsia="Arial" w:hAnsi="Arial" w:cs="Arial"/>
                <w:sz w:val="18"/>
                <w:szCs w:val="18"/>
              </w:rPr>
            </w:pPr>
            <w:r>
              <w:rPr>
                <w:rFonts w:ascii="Arial" w:eastAsia="Arial" w:hAnsi="Arial" w:cs="Arial"/>
                <w:sz w:val="18"/>
                <w:szCs w:val="18"/>
              </w:rPr>
              <w:t>3-9-2020</w:t>
            </w:r>
          </w:p>
        </w:tc>
        <w:tc>
          <w:tcPr>
            <w:tcW w:w="1868" w:type="dxa"/>
            <w:shd w:val="clear" w:color="auto" w:fill="auto"/>
          </w:tcPr>
          <w:p w:rsidR="00521D49" w:rsidRDefault="00521D49" w:rsidP="00444D61">
            <w:pPr>
              <w:tabs>
                <w:tab w:val="center" w:pos="4252"/>
                <w:tab w:val="right" w:pos="8504"/>
              </w:tabs>
              <w:jc w:val="both"/>
              <w:rPr>
                <w:rFonts w:ascii="Arial" w:eastAsia="Arial" w:hAnsi="Arial" w:cs="Arial"/>
                <w:sz w:val="18"/>
                <w:szCs w:val="18"/>
              </w:rPr>
            </w:pPr>
            <w:r>
              <w:rPr>
                <w:rFonts w:ascii="Arial" w:eastAsia="Arial" w:hAnsi="Arial" w:cs="Arial"/>
                <w:sz w:val="18"/>
                <w:szCs w:val="18"/>
              </w:rPr>
              <w:t xml:space="preserve">Liga contra el cáncer </w:t>
            </w:r>
          </w:p>
        </w:tc>
        <w:tc>
          <w:tcPr>
            <w:tcW w:w="4536" w:type="dxa"/>
            <w:vMerge/>
            <w:shd w:val="clear" w:color="auto" w:fill="auto"/>
          </w:tcPr>
          <w:p w:rsidR="00521D49" w:rsidRPr="00CC1049" w:rsidRDefault="00521D49" w:rsidP="00444D61">
            <w:pPr>
              <w:pStyle w:val="Piedepgina"/>
              <w:jc w:val="both"/>
              <w:rPr>
                <w:rFonts w:ascii="Arial" w:eastAsia="Calibri" w:hAnsi="Arial" w:cs="Arial"/>
                <w:sz w:val="18"/>
              </w:rPr>
            </w:pPr>
          </w:p>
        </w:tc>
      </w:tr>
      <w:tr w:rsidR="00521D49" w:rsidRPr="001C2437" w:rsidTr="00444D61">
        <w:trPr>
          <w:trHeight w:val="853"/>
        </w:trPr>
        <w:tc>
          <w:tcPr>
            <w:tcW w:w="456" w:type="dxa"/>
          </w:tcPr>
          <w:p w:rsidR="00521D49" w:rsidRPr="00F10208" w:rsidRDefault="00521D49" w:rsidP="00444D61">
            <w:pPr>
              <w:tabs>
                <w:tab w:val="center" w:pos="4252"/>
                <w:tab w:val="right" w:pos="8504"/>
              </w:tabs>
              <w:jc w:val="both"/>
              <w:rPr>
                <w:rFonts w:ascii="Arial" w:eastAsia="Arial" w:hAnsi="Arial" w:cs="Arial"/>
                <w:sz w:val="18"/>
              </w:rPr>
            </w:pPr>
            <w:r w:rsidRPr="00F10208">
              <w:rPr>
                <w:rFonts w:ascii="Arial" w:eastAsia="Arial" w:hAnsi="Arial" w:cs="Arial"/>
                <w:sz w:val="18"/>
              </w:rPr>
              <w:t>27</w:t>
            </w:r>
          </w:p>
        </w:tc>
        <w:tc>
          <w:tcPr>
            <w:tcW w:w="1812" w:type="dxa"/>
            <w:shd w:val="clear" w:color="auto" w:fill="auto"/>
          </w:tcPr>
          <w:p w:rsidR="00521D49" w:rsidRPr="00F10208" w:rsidRDefault="00521D49" w:rsidP="00444D61">
            <w:pPr>
              <w:tabs>
                <w:tab w:val="center" w:pos="4252"/>
                <w:tab w:val="right" w:pos="8504"/>
              </w:tabs>
              <w:jc w:val="both"/>
              <w:rPr>
                <w:rFonts w:ascii="Arial" w:eastAsia="Arial" w:hAnsi="Arial" w:cs="Arial"/>
                <w:sz w:val="18"/>
              </w:rPr>
            </w:pPr>
            <w:r w:rsidRPr="00F10208">
              <w:rPr>
                <w:rFonts w:ascii="Arial" w:eastAsia="Arial" w:hAnsi="Arial" w:cs="Arial"/>
                <w:sz w:val="18"/>
              </w:rPr>
              <w:t>17-9-2020</w:t>
            </w:r>
          </w:p>
        </w:tc>
        <w:tc>
          <w:tcPr>
            <w:tcW w:w="1868" w:type="dxa"/>
            <w:shd w:val="clear" w:color="auto" w:fill="auto"/>
          </w:tcPr>
          <w:p w:rsidR="00521D49" w:rsidRPr="00F10208" w:rsidRDefault="00521D49" w:rsidP="00444D61">
            <w:pPr>
              <w:tabs>
                <w:tab w:val="center" w:pos="4252"/>
                <w:tab w:val="right" w:pos="8504"/>
              </w:tabs>
              <w:jc w:val="both"/>
              <w:rPr>
                <w:rFonts w:ascii="Arial" w:eastAsia="Arial" w:hAnsi="Arial" w:cs="Arial"/>
                <w:sz w:val="18"/>
              </w:rPr>
            </w:pPr>
            <w:r w:rsidRPr="00F10208">
              <w:rPr>
                <w:rFonts w:ascii="Arial" w:eastAsia="Arial" w:hAnsi="Arial" w:cs="Arial"/>
                <w:sz w:val="18"/>
              </w:rPr>
              <w:t>Doctora Emilio Muñoz</w:t>
            </w:r>
          </w:p>
        </w:tc>
        <w:tc>
          <w:tcPr>
            <w:tcW w:w="4536" w:type="dxa"/>
            <w:vMerge w:val="restart"/>
            <w:shd w:val="clear" w:color="auto" w:fill="auto"/>
          </w:tcPr>
          <w:p w:rsidR="00521D49" w:rsidRPr="00CC1049" w:rsidRDefault="00521D49" w:rsidP="00444D61">
            <w:pPr>
              <w:pStyle w:val="Piedepgina"/>
              <w:jc w:val="both"/>
              <w:rPr>
                <w:rFonts w:ascii="Arial" w:eastAsia="Calibri" w:hAnsi="Arial" w:cs="Arial"/>
                <w:sz w:val="18"/>
              </w:rPr>
            </w:pPr>
          </w:p>
        </w:tc>
      </w:tr>
      <w:tr w:rsidR="00521D49" w:rsidRPr="001C2437" w:rsidTr="00444D61">
        <w:trPr>
          <w:trHeight w:val="853"/>
        </w:trPr>
        <w:tc>
          <w:tcPr>
            <w:tcW w:w="456" w:type="dxa"/>
          </w:tcPr>
          <w:p w:rsidR="00521D49" w:rsidRPr="00F10208" w:rsidRDefault="00521D49" w:rsidP="00444D61">
            <w:pPr>
              <w:tabs>
                <w:tab w:val="center" w:pos="4252"/>
                <w:tab w:val="right" w:pos="8504"/>
              </w:tabs>
              <w:jc w:val="both"/>
              <w:rPr>
                <w:rFonts w:ascii="Arial" w:eastAsia="Arial" w:hAnsi="Arial" w:cs="Arial"/>
                <w:sz w:val="18"/>
              </w:rPr>
            </w:pPr>
            <w:r w:rsidRPr="00F10208">
              <w:rPr>
                <w:rFonts w:ascii="Arial" w:eastAsia="Arial" w:hAnsi="Arial" w:cs="Arial"/>
                <w:sz w:val="18"/>
              </w:rPr>
              <w:t>28</w:t>
            </w:r>
          </w:p>
        </w:tc>
        <w:tc>
          <w:tcPr>
            <w:tcW w:w="1812" w:type="dxa"/>
            <w:shd w:val="clear" w:color="auto" w:fill="auto"/>
          </w:tcPr>
          <w:p w:rsidR="00521D49" w:rsidRPr="00F10208" w:rsidRDefault="00521D49" w:rsidP="00444D61">
            <w:pPr>
              <w:tabs>
                <w:tab w:val="center" w:pos="4252"/>
                <w:tab w:val="right" w:pos="8504"/>
              </w:tabs>
              <w:jc w:val="both"/>
              <w:rPr>
                <w:rFonts w:ascii="Arial" w:eastAsia="Arial" w:hAnsi="Arial" w:cs="Arial"/>
                <w:sz w:val="18"/>
              </w:rPr>
            </w:pPr>
            <w:r w:rsidRPr="00F10208">
              <w:rPr>
                <w:rFonts w:ascii="Arial" w:eastAsia="Arial" w:hAnsi="Arial" w:cs="Arial"/>
                <w:sz w:val="18"/>
              </w:rPr>
              <w:t>17-9-2020</w:t>
            </w:r>
          </w:p>
        </w:tc>
        <w:tc>
          <w:tcPr>
            <w:tcW w:w="1868" w:type="dxa"/>
            <w:shd w:val="clear" w:color="auto" w:fill="auto"/>
          </w:tcPr>
          <w:p w:rsidR="00521D49" w:rsidRPr="00F10208" w:rsidRDefault="00521D49" w:rsidP="00444D61">
            <w:pPr>
              <w:tabs>
                <w:tab w:val="center" w:pos="4252"/>
                <w:tab w:val="right" w:pos="8504"/>
              </w:tabs>
              <w:jc w:val="both"/>
              <w:rPr>
                <w:rFonts w:ascii="Arial" w:eastAsia="Arial" w:hAnsi="Arial" w:cs="Arial"/>
                <w:sz w:val="18"/>
              </w:rPr>
            </w:pPr>
            <w:r w:rsidRPr="00F10208">
              <w:rPr>
                <w:rFonts w:ascii="Arial" w:eastAsia="Arial" w:hAnsi="Arial" w:cs="Arial"/>
                <w:sz w:val="18"/>
              </w:rPr>
              <w:t>Doctora Lida Cano</w:t>
            </w:r>
          </w:p>
        </w:tc>
        <w:tc>
          <w:tcPr>
            <w:tcW w:w="4536" w:type="dxa"/>
            <w:vMerge/>
            <w:shd w:val="clear" w:color="auto" w:fill="auto"/>
          </w:tcPr>
          <w:p w:rsidR="00521D49" w:rsidRPr="00CC1049" w:rsidRDefault="00521D49" w:rsidP="00444D61">
            <w:pPr>
              <w:pStyle w:val="Piedepgina"/>
              <w:jc w:val="both"/>
              <w:rPr>
                <w:rFonts w:ascii="Arial" w:eastAsia="Calibri" w:hAnsi="Arial" w:cs="Arial"/>
                <w:sz w:val="18"/>
              </w:rPr>
            </w:pPr>
          </w:p>
        </w:tc>
      </w:tr>
      <w:tr w:rsidR="00521D49" w:rsidRPr="001C2437" w:rsidTr="00444D61">
        <w:trPr>
          <w:trHeight w:val="853"/>
        </w:trPr>
        <w:tc>
          <w:tcPr>
            <w:tcW w:w="456" w:type="dxa"/>
          </w:tcPr>
          <w:p w:rsidR="00521D49" w:rsidRPr="00F10208" w:rsidRDefault="00521D49" w:rsidP="00444D61">
            <w:pPr>
              <w:tabs>
                <w:tab w:val="center" w:pos="4252"/>
                <w:tab w:val="right" w:pos="8504"/>
              </w:tabs>
              <w:jc w:val="both"/>
              <w:rPr>
                <w:rFonts w:ascii="Arial" w:eastAsia="Arial" w:hAnsi="Arial" w:cs="Arial"/>
                <w:sz w:val="18"/>
              </w:rPr>
            </w:pPr>
            <w:r w:rsidRPr="00F10208">
              <w:rPr>
                <w:rFonts w:ascii="Arial" w:eastAsia="Arial" w:hAnsi="Arial" w:cs="Arial"/>
                <w:sz w:val="18"/>
              </w:rPr>
              <w:t>29</w:t>
            </w:r>
          </w:p>
        </w:tc>
        <w:tc>
          <w:tcPr>
            <w:tcW w:w="1812" w:type="dxa"/>
            <w:shd w:val="clear" w:color="auto" w:fill="auto"/>
          </w:tcPr>
          <w:p w:rsidR="00521D49" w:rsidRPr="00F10208" w:rsidRDefault="00521D49" w:rsidP="00444D61">
            <w:pPr>
              <w:tabs>
                <w:tab w:val="center" w:pos="4252"/>
                <w:tab w:val="right" w:pos="8504"/>
              </w:tabs>
              <w:jc w:val="both"/>
              <w:rPr>
                <w:rFonts w:ascii="Arial" w:eastAsia="Arial" w:hAnsi="Arial" w:cs="Arial"/>
                <w:sz w:val="18"/>
              </w:rPr>
            </w:pPr>
            <w:r w:rsidRPr="00F10208">
              <w:rPr>
                <w:rFonts w:ascii="Arial" w:eastAsia="Arial" w:hAnsi="Arial" w:cs="Arial"/>
                <w:sz w:val="18"/>
              </w:rPr>
              <w:t>30-9-2020</w:t>
            </w:r>
          </w:p>
        </w:tc>
        <w:tc>
          <w:tcPr>
            <w:tcW w:w="1868" w:type="dxa"/>
            <w:shd w:val="clear" w:color="auto" w:fill="auto"/>
          </w:tcPr>
          <w:p w:rsidR="00521D49" w:rsidRPr="00F10208" w:rsidRDefault="00521D49" w:rsidP="00444D61">
            <w:pPr>
              <w:tabs>
                <w:tab w:val="center" w:pos="4252"/>
                <w:tab w:val="right" w:pos="8504"/>
              </w:tabs>
              <w:jc w:val="both"/>
              <w:rPr>
                <w:rFonts w:ascii="Arial" w:eastAsia="Arial" w:hAnsi="Arial" w:cs="Arial"/>
                <w:sz w:val="18"/>
              </w:rPr>
            </w:pPr>
            <w:r w:rsidRPr="00F10208">
              <w:rPr>
                <w:rFonts w:ascii="Arial" w:eastAsia="Arial" w:hAnsi="Arial" w:cs="Arial"/>
                <w:sz w:val="18"/>
              </w:rPr>
              <w:t>Doctor Efraín Moreno</w:t>
            </w:r>
          </w:p>
        </w:tc>
        <w:tc>
          <w:tcPr>
            <w:tcW w:w="4536" w:type="dxa"/>
            <w:vMerge/>
            <w:shd w:val="clear" w:color="auto" w:fill="auto"/>
          </w:tcPr>
          <w:p w:rsidR="00521D49" w:rsidRPr="00CC1049" w:rsidRDefault="00521D49" w:rsidP="00444D61">
            <w:pPr>
              <w:pStyle w:val="Piedepgina"/>
              <w:jc w:val="both"/>
              <w:rPr>
                <w:rFonts w:ascii="Arial" w:eastAsia="Calibri" w:hAnsi="Arial" w:cs="Arial"/>
                <w:sz w:val="18"/>
              </w:rPr>
            </w:pPr>
          </w:p>
        </w:tc>
      </w:tr>
      <w:tr w:rsidR="00521D49" w:rsidRPr="001C2437" w:rsidTr="00444D61">
        <w:trPr>
          <w:trHeight w:val="853"/>
        </w:trPr>
        <w:tc>
          <w:tcPr>
            <w:tcW w:w="456" w:type="dxa"/>
          </w:tcPr>
          <w:p w:rsidR="00521D49" w:rsidRPr="0041441B" w:rsidRDefault="00521D49" w:rsidP="00444D61">
            <w:pPr>
              <w:tabs>
                <w:tab w:val="center" w:pos="4252"/>
                <w:tab w:val="right" w:pos="8504"/>
              </w:tabs>
              <w:jc w:val="both"/>
              <w:rPr>
                <w:rFonts w:ascii="Arial" w:eastAsia="Arial" w:hAnsi="Arial" w:cs="Arial"/>
                <w:sz w:val="18"/>
                <w:szCs w:val="18"/>
              </w:rPr>
            </w:pPr>
            <w:r>
              <w:rPr>
                <w:rFonts w:ascii="Arial" w:eastAsia="Arial" w:hAnsi="Arial" w:cs="Arial"/>
                <w:sz w:val="18"/>
                <w:szCs w:val="18"/>
              </w:rPr>
              <w:t>30</w:t>
            </w:r>
          </w:p>
        </w:tc>
        <w:tc>
          <w:tcPr>
            <w:tcW w:w="1812" w:type="dxa"/>
            <w:shd w:val="clear" w:color="auto" w:fill="auto"/>
          </w:tcPr>
          <w:p w:rsidR="00521D49" w:rsidRPr="0041441B" w:rsidRDefault="00521D49" w:rsidP="00444D61">
            <w:pPr>
              <w:tabs>
                <w:tab w:val="center" w:pos="4252"/>
                <w:tab w:val="right" w:pos="8504"/>
              </w:tabs>
              <w:jc w:val="both"/>
              <w:rPr>
                <w:rFonts w:ascii="Arial" w:eastAsia="Arial" w:hAnsi="Arial" w:cs="Arial"/>
                <w:sz w:val="18"/>
                <w:szCs w:val="18"/>
              </w:rPr>
            </w:pPr>
            <w:r w:rsidRPr="0041441B">
              <w:rPr>
                <w:rFonts w:ascii="Arial" w:eastAsia="Arial" w:hAnsi="Arial" w:cs="Arial"/>
                <w:sz w:val="18"/>
                <w:szCs w:val="18"/>
              </w:rPr>
              <w:t>4-11-2020</w:t>
            </w:r>
          </w:p>
        </w:tc>
        <w:tc>
          <w:tcPr>
            <w:tcW w:w="1868" w:type="dxa"/>
            <w:shd w:val="clear" w:color="auto" w:fill="auto"/>
          </w:tcPr>
          <w:p w:rsidR="00521D49" w:rsidRPr="0041441B" w:rsidRDefault="00521D49" w:rsidP="00444D61">
            <w:pPr>
              <w:tabs>
                <w:tab w:val="center" w:pos="4252"/>
                <w:tab w:val="right" w:pos="8504"/>
              </w:tabs>
              <w:jc w:val="both"/>
              <w:rPr>
                <w:rFonts w:ascii="Arial" w:eastAsia="Arial" w:hAnsi="Arial" w:cs="Arial"/>
                <w:sz w:val="18"/>
                <w:szCs w:val="18"/>
              </w:rPr>
            </w:pPr>
            <w:r w:rsidRPr="0041441B">
              <w:rPr>
                <w:rFonts w:ascii="Arial" w:eastAsia="Arial" w:hAnsi="Arial" w:cs="Arial"/>
                <w:sz w:val="18"/>
                <w:szCs w:val="18"/>
              </w:rPr>
              <w:t>Doctor Cesar Grajales (visita de primera vez)</w:t>
            </w:r>
          </w:p>
        </w:tc>
        <w:tc>
          <w:tcPr>
            <w:tcW w:w="4536" w:type="dxa"/>
            <w:vMerge/>
            <w:shd w:val="clear" w:color="auto" w:fill="auto"/>
          </w:tcPr>
          <w:p w:rsidR="00521D49" w:rsidRPr="00CC1049" w:rsidRDefault="00521D49" w:rsidP="00444D61">
            <w:pPr>
              <w:pStyle w:val="Piedepgina"/>
              <w:jc w:val="both"/>
              <w:rPr>
                <w:rFonts w:ascii="Arial" w:eastAsia="Calibri" w:hAnsi="Arial" w:cs="Arial"/>
                <w:sz w:val="18"/>
              </w:rPr>
            </w:pPr>
          </w:p>
        </w:tc>
      </w:tr>
      <w:tr w:rsidR="00521D49" w:rsidRPr="001C2437" w:rsidTr="00444D61">
        <w:trPr>
          <w:trHeight w:val="853"/>
        </w:trPr>
        <w:tc>
          <w:tcPr>
            <w:tcW w:w="456" w:type="dxa"/>
          </w:tcPr>
          <w:p w:rsidR="00521D49" w:rsidRPr="0041441B" w:rsidRDefault="00521D49" w:rsidP="00444D61">
            <w:pPr>
              <w:tabs>
                <w:tab w:val="center" w:pos="4252"/>
                <w:tab w:val="right" w:pos="8504"/>
              </w:tabs>
              <w:jc w:val="both"/>
              <w:rPr>
                <w:rFonts w:ascii="Arial" w:eastAsia="Arial" w:hAnsi="Arial" w:cs="Arial"/>
                <w:sz w:val="18"/>
                <w:szCs w:val="18"/>
              </w:rPr>
            </w:pPr>
            <w:r>
              <w:rPr>
                <w:rFonts w:ascii="Arial" w:eastAsia="Arial" w:hAnsi="Arial" w:cs="Arial"/>
                <w:sz w:val="18"/>
                <w:szCs w:val="18"/>
              </w:rPr>
              <w:t>31</w:t>
            </w:r>
          </w:p>
        </w:tc>
        <w:tc>
          <w:tcPr>
            <w:tcW w:w="1812" w:type="dxa"/>
            <w:shd w:val="clear" w:color="auto" w:fill="auto"/>
          </w:tcPr>
          <w:p w:rsidR="00521D49" w:rsidRPr="0041441B" w:rsidRDefault="00521D49" w:rsidP="00444D61">
            <w:pPr>
              <w:tabs>
                <w:tab w:val="center" w:pos="4252"/>
                <w:tab w:val="right" w:pos="8504"/>
              </w:tabs>
              <w:jc w:val="both"/>
              <w:rPr>
                <w:rFonts w:ascii="Arial" w:eastAsia="Arial" w:hAnsi="Arial" w:cs="Arial"/>
                <w:sz w:val="18"/>
                <w:szCs w:val="18"/>
              </w:rPr>
            </w:pPr>
            <w:r>
              <w:rPr>
                <w:rFonts w:ascii="Arial" w:eastAsia="Arial" w:hAnsi="Arial" w:cs="Arial"/>
                <w:sz w:val="18"/>
                <w:szCs w:val="18"/>
              </w:rPr>
              <w:t>4-11</w:t>
            </w:r>
            <w:r w:rsidRPr="0041441B">
              <w:rPr>
                <w:rFonts w:ascii="Arial" w:eastAsia="Arial" w:hAnsi="Arial" w:cs="Arial"/>
                <w:sz w:val="18"/>
                <w:szCs w:val="18"/>
              </w:rPr>
              <w:t>-2020</w:t>
            </w:r>
          </w:p>
        </w:tc>
        <w:tc>
          <w:tcPr>
            <w:tcW w:w="1868" w:type="dxa"/>
            <w:shd w:val="clear" w:color="auto" w:fill="auto"/>
          </w:tcPr>
          <w:p w:rsidR="00521D49" w:rsidRPr="0041441B" w:rsidRDefault="00521D49" w:rsidP="00444D61">
            <w:pPr>
              <w:tabs>
                <w:tab w:val="center" w:pos="4252"/>
                <w:tab w:val="right" w:pos="8504"/>
              </w:tabs>
              <w:jc w:val="both"/>
              <w:rPr>
                <w:rFonts w:ascii="Arial" w:eastAsia="Arial" w:hAnsi="Arial" w:cs="Arial"/>
                <w:sz w:val="18"/>
                <w:szCs w:val="18"/>
              </w:rPr>
            </w:pPr>
            <w:r w:rsidRPr="0041441B">
              <w:rPr>
                <w:rFonts w:ascii="Arial" w:eastAsia="Arial" w:hAnsi="Arial" w:cs="Arial"/>
                <w:sz w:val="18"/>
                <w:szCs w:val="18"/>
              </w:rPr>
              <w:t>Doctora Paola Orrego</w:t>
            </w:r>
          </w:p>
        </w:tc>
        <w:tc>
          <w:tcPr>
            <w:tcW w:w="4536" w:type="dxa"/>
            <w:vMerge/>
            <w:shd w:val="clear" w:color="auto" w:fill="auto"/>
          </w:tcPr>
          <w:p w:rsidR="00521D49" w:rsidRPr="00CC1049" w:rsidRDefault="00521D49" w:rsidP="00444D61">
            <w:pPr>
              <w:pStyle w:val="Piedepgina"/>
              <w:jc w:val="both"/>
              <w:rPr>
                <w:rFonts w:ascii="Arial" w:eastAsia="Calibri" w:hAnsi="Arial" w:cs="Arial"/>
                <w:sz w:val="18"/>
              </w:rPr>
            </w:pPr>
          </w:p>
        </w:tc>
      </w:tr>
      <w:tr w:rsidR="00521D49" w:rsidRPr="001C2437" w:rsidTr="00444D61">
        <w:trPr>
          <w:trHeight w:val="853"/>
        </w:trPr>
        <w:tc>
          <w:tcPr>
            <w:tcW w:w="456" w:type="dxa"/>
          </w:tcPr>
          <w:p w:rsidR="00521D49" w:rsidRPr="0041441B" w:rsidRDefault="00521D49" w:rsidP="00444D61">
            <w:pPr>
              <w:tabs>
                <w:tab w:val="center" w:pos="4252"/>
                <w:tab w:val="right" w:pos="8504"/>
              </w:tabs>
              <w:jc w:val="both"/>
              <w:rPr>
                <w:rFonts w:ascii="Arial" w:eastAsia="Arial" w:hAnsi="Arial" w:cs="Arial"/>
                <w:sz w:val="18"/>
                <w:szCs w:val="18"/>
              </w:rPr>
            </w:pPr>
            <w:r>
              <w:rPr>
                <w:rFonts w:ascii="Arial" w:eastAsia="Arial" w:hAnsi="Arial" w:cs="Arial"/>
                <w:sz w:val="18"/>
                <w:szCs w:val="18"/>
              </w:rPr>
              <w:t>32</w:t>
            </w:r>
          </w:p>
        </w:tc>
        <w:tc>
          <w:tcPr>
            <w:tcW w:w="1812" w:type="dxa"/>
            <w:shd w:val="clear" w:color="auto" w:fill="auto"/>
          </w:tcPr>
          <w:p w:rsidR="00521D49" w:rsidRPr="0041441B" w:rsidRDefault="00521D49" w:rsidP="00444D61">
            <w:pPr>
              <w:tabs>
                <w:tab w:val="center" w:pos="4252"/>
                <w:tab w:val="right" w:pos="8504"/>
              </w:tabs>
              <w:jc w:val="both"/>
              <w:rPr>
                <w:rFonts w:ascii="Arial" w:eastAsia="Arial" w:hAnsi="Arial" w:cs="Arial"/>
                <w:sz w:val="18"/>
                <w:szCs w:val="18"/>
              </w:rPr>
            </w:pPr>
            <w:r w:rsidRPr="0041441B">
              <w:rPr>
                <w:rFonts w:ascii="Arial" w:eastAsia="Arial" w:hAnsi="Arial" w:cs="Arial"/>
                <w:sz w:val="18"/>
                <w:szCs w:val="18"/>
              </w:rPr>
              <w:t>5-11-2020</w:t>
            </w:r>
          </w:p>
        </w:tc>
        <w:tc>
          <w:tcPr>
            <w:tcW w:w="1868" w:type="dxa"/>
            <w:shd w:val="clear" w:color="auto" w:fill="auto"/>
          </w:tcPr>
          <w:p w:rsidR="00521D49" w:rsidRPr="0041441B" w:rsidRDefault="00521D49" w:rsidP="00444D61">
            <w:pPr>
              <w:tabs>
                <w:tab w:val="center" w:pos="4252"/>
                <w:tab w:val="right" w:pos="8504"/>
              </w:tabs>
              <w:jc w:val="both"/>
              <w:rPr>
                <w:rFonts w:ascii="Arial" w:eastAsia="Arial" w:hAnsi="Arial" w:cs="Arial"/>
                <w:sz w:val="18"/>
                <w:szCs w:val="18"/>
              </w:rPr>
            </w:pPr>
            <w:r w:rsidRPr="0041441B">
              <w:rPr>
                <w:rFonts w:ascii="Arial" w:eastAsia="Arial" w:hAnsi="Arial" w:cs="Arial"/>
                <w:sz w:val="18"/>
                <w:szCs w:val="18"/>
              </w:rPr>
              <w:t>Doctor  Efraín Moreno</w:t>
            </w:r>
          </w:p>
        </w:tc>
        <w:tc>
          <w:tcPr>
            <w:tcW w:w="4536" w:type="dxa"/>
            <w:vMerge/>
            <w:shd w:val="clear" w:color="auto" w:fill="auto"/>
          </w:tcPr>
          <w:p w:rsidR="00521D49" w:rsidRPr="00CC1049" w:rsidRDefault="00521D49" w:rsidP="00444D61">
            <w:pPr>
              <w:pStyle w:val="Piedepgina"/>
              <w:jc w:val="both"/>
              <w:rPr>
                <w:rFonts w:ascii="Arial" w:eastAsia="Calibri" w:hAnsi="Arial" w:cs="Arial"/>
                <w:sz w:val="18"/>
              </w:rPr>
            </w:pPr>
          </w:p>
        </w:tc>
      </w:tr>
      <w:tr w:rsidR="00521D49" w:rsidRPr="001C2437" w:rsidTr="00444D61">
        <w:trPr>
          <w:trHeight w:val="853"/>
        </w:trPr>
        <w:tc>
          <w:tcPr>
            <w:tcW w:w="456" w:type="dxa"/>
          </w:tcPr>
          <w:p w:rsidR="00521D49" w:rsidRPr="0041441B" w:rsidRDefault="00521D49" w:rsidP="00444D61">
            <w:pPr>
              <w:tabs>
                <w:tab w:val="center" w:pos="4252"/>
                <w:tab w:val="right" w:pos="8504"/>
              </w:tabs>
              <w:jc w:val="both"/>
              <w:rPr>
                <w:rFonts w:ascii="Arial" w:eastAsia="Arial" w:hAnsi="Arial" w:cs="Arial"/>
                <w:sz w:val="18"/>
                <w:szCs w:val="18"/>
              </w:rPr>
            </w:pPr>
            <w:r>
              <w:rPr>
                <w:rFonts w:ascii="Arial" w:eastAsia="Arial" w:hAnsi="Arial" w:cs="Arial"/>
                <w:sz w:val="18"/>
                <w:szCs w:val="18"/>
              </w:rPr>
              <w:t>33</w:t>
            </w:r>
          </w:p>
        </w:tc>
        <w:tc>
          <w:tcPr>
            <w:tcW w:w="1812" w:type="dxa"/>
            <w:shd w:val="clear" w:color="auto" w:fill="auto"/>
          </w:tcPr>
          <w:p w:rsidR="00521D49" w:rsidRPr="0041441B" w:rsidRDefault="00521D49" w:rsidP="00444D61">
            <w:pPr>
              <w:tabs>
                <w:tab w:val="center" w:pos="4252"/>
                <w:tab w:val="right" w:pos="8504"/>
              </w:tabs>
              <w:jc w:val="both"/>
              <w:rPr>
                <w:rFonts w:ascii="Arial" w:eastAsia="Arial" w:hAnsi="Arial" w:cs="Arial"/>
                <w:sz w:val="18"/>
                <w:szCs w:val="18"/>
              </w:rPr>
            </w:pPr>
            <w:r w:rsidRPr="0041441B">
              <w:rPr>
                <w:rFonts w:ascii="Arial" w:eastAsia="Arial" w:hAnsi="Arial" w:cs="Arial"/>
                <w:sz w:val="18"/>
                <w:szCs w:val="18"/>
              </w:rPr>
              <w:t>5-11-2020</w:t>
            </w:r>
          </w:p>
        </w:tc>
        <w:tc>
          <w:tcPr>
            <w:tcW w:w="1868" w:type="dxa"/>
            <w:shd w:val="clear" w:color="auto" w:fill="auto"/>
          </w:tcPr>
          <w:p w:rsidR="00521D49" w:rsidRPr="0041441B" w:rsidRDefault="00521D49" w:rsidP="00444D61">
            <w:pPr>
              <w:tabs>
                <w:tab w:val="center" w:pos="4252"/>
                <w:tab w:val="right" w:pos="8504"/>
              </w:tabs>
              <w:jc w:val="both"/>
              <w:rPr>
                <w:rFonts w:ascii="Arial" w:eastAsia="Arial" w:hAnsi="Arial" w:cs="Arial"/>
                <w:sz w:val="18"/>
                <w:szCs w:val="18"/>
              </w:rPr>
            </w:pPr>
            <w:r>
              <w:rPr>
                <w:rFonts w:ascii="Arial" w:eastAsia="Arial" w:hAnsi="Arial" w:cs="Arial"/>
                <w:sz w:val="18"/>
                <w:szCs w:val="18"/>
              </w:rPr>
              <w:t>Laboratorio López correa.</w:t>
            </w:r>
          </w:p>
        </w:tc>
        <w:tc>
          <w:tcPr>
            <w:tcW w:w="4536" w:type="dxa"/>
            <w:shd w:val="clear" w:color="auto" w:fill="auto"/>
          </w:tcPr>
          <w:p w:rsidR="00521D49" w:rsidRPr="00CC1049" w:rsidRDefault="00521D49" w:rsidP="00444D61">
            <w:pPr>
              <w:pStyle w:val="Piedepgina"/>
              <w:jc w:val="both"/>
              <w:rPr>
                <w:rFonts w:ascii="Arial" w:eastAsia="Calibri" w:hAnsi="Arial" w:cs="Arial"/>
                <w:sz w:val="18"/>
              </w:rPr>
            </w:pPr>
          </w:p>
        </w:tc>
      </w:tr>
      <w:tr w:rsidR="00521D49" w:rsidRPr="001C2437" w:rsidTr="00444D61">
        <w:trPr>
          <w:trHeight w:val="853"/>
        </w:trPr>
        <w:tc>
          <w:tcPr>
            <w:tcW w:w="456" w:type="dxa"/>
          </w:tcPr>
          <w:p w:rsidR="00521D49" w:rsidRDefault="00521D49" w:rsidP="00444D61">
            <w:pPr>
              <w:tabs>
                <w:tab w:val="center" w:pos="4252"/>
                <w:tab w:val="right" w:pos="8504"/>
              </w:tabs>
              <w:jc w:val="both"/>
              <w:rPr>
                <w:rFonts w:ascii="Arial" w:eastAsia="Arial" w:hAnsi="Arial" w:cs="Arial"/>
                <w:sz w:val="18"/>
                <w:szCs w:val="18"/>
              </w:rPr>
            </w:pPr>
            <w:r>
              <w:rPr>
                <w:rFonts w:ascii="Arial" w:eastAsia="Arial" w:hAnsi="Arial" w:cs="Arial"/>
                <w:sz w:val="18"/>
                <w:szCs w:val="18"/>
              </w:rPr>
              <w:t>34</w:t>
            </w:r>
          </w:p>
        </w:tc>
        <w:tc>
          <w:tcPr>
            <w:tcW w:w="1812" w:type="dxa"/>
            <w:shd w:val="clear" w:color="auto" w:fill="auto"/>
          </w:tcPr>
          <w:p w:rsidR="00521D49" w:rsidRPr="0041441B" w:rsidRDefault="00521D49" w:rsidP="00444D61">
            <w:pPr>
              <w:tabs>
                <w:tab w:val="center" w:pos="4252"/>
                <w:tab w:val="right" w:pos="8504"/>
              </w:tabs>
              <w:jc w:val="both"/>
              <w:rPr>
                <w:rFonts w:ascii="Arial" w:eastAsia="Arial" w:hAnsi="Arial" w:cs="Arial"/>
                <w:sz w:val="18"/>
                <w:szCs w:val="18"/>
              </w:rPr>
            </w:pPr>
            <w:r>
              <w:rPr>
                <w:rFonts w:ascii="Arial" w:eastAsia="Arial" w:hAnsi="Arial" w:cs="Arial"/>
                <w:sz w:val="18"/>
                <w:szCs w:val="18"/>
              </w:rPr>
              <w:t>5-11-2020</w:t>
            </w:r>
          </w:p>
        </w:tc>
        <w:tc>
          <w:tcPr>
            <w:tcW w:w="1868" w:type="dxa"/>
            <w:shd w:val="clear" w:color="auto" w:fill="auto"/>
          </w:tcPr>
          <w:p w:rsidR="00521D49" w:rsidRPr="0041441B" w:rsidRDefault="00521D49" w:rsidP="00444D61">
            <w:pPr>
              <w:tabs>
                <w:tab w:val="center" w:pos="4252"/>
                <w:tab w:val="right" w:pos="8504"/>
              </w:tabs>
              <w:jc w:val="both"/>
              <w:rPr>
                <w:rFonts w:ascii="Arial" w:eastAsia="Arial" w:hAnsi="Arial" w:cs="Arial"/>
                <w:sz w:val="18"/>
                <w:szCs w:val="18"/>
              </w:rPr>
            </w:pPr>
            <w:r>
              <w:rPr>
                <w:rFonts w:ascii="Arial" w:eastAsia="Arial" w:hAnsi="Arial" w:cs="Arial"/>
                <w:sz w:val="18"/>
                <w:szCs w:val="18"/>
              </w:rPr>
              <w:t>Doc. Cesar Grajales</w:t>
            </w:r>
          </w:p>
        </w:tc>
        <w:tc>
          <w:tcPr>
            <w:tcW w:w="4536" w:type="dxa"/>
            <w:shd w:val="clear" w:color="auto" w:fill="auto"/>
          </w:tcPr>
          <w:p w:rsidR="00521D49" w:rsidRPr="00CC1049" w:rsidRDefault="00521D49" w:rsidP="00444D61">
            <w:pPr>
              <w:pStyle w:val="Piedepgina"/>
              <w:jc w:val="both"/>
              <w:rPr>
                <w:rFonts w:ascii="Arial" w:eastAsia="Calibri" w:hAnsi="Arial" w:cs="Arial"/>
                <w:sz w:val="18"/>
              </w:rPr>
            </w:pPr>
          </w:p>
        </w:tc>
      </w:tr>
      <w:tr w:rsidR="00521D49" w:rsidRPr="001C2437" w:rsidTr="00444D61">
        <w:trPr>
          <w:trHeight w:val="853"/>
        </w:trPr>
        <w:tc>
          <w:tcPr>
            <w:tcW w:w="456" w:type="dxa"/>
          </w:tcPr>
          <w:p w:rsidR="00521D49" w:rsidRDefault="00521D49" w:rsidP="00444D61">
            <w:pPr>
              <w:tabs>
                <w:tab w:val="center" w:pos="4252"/>
                <w:tab w:val="right" w:pos="8504"/>
              </w:tabs>
              <w:jc w:val="both"/>
              <w:rPr>
                <w:rFonts w:ascii="Arial" w:eastAsia="Arial" w:hAnsi="Arial" w:cs="Arial"/>
                <w:sz w:val="18"/>
                <w:szCs w:val="18"/>
              </w:rPr>
            </w:pPr>
            <w:r>
              <w:rPr>
                <w:rFonts w:ascii="Arial" w:eastAsia="Arial" w:hAnsi="Arial" w:cs="Arial"/>
                <w:sz w:val="18"/>
                <w:szCs w:val="18"/>
              </w:rPr>
              <w:t>35</w:t>
            </w:r>
          </w:p>
        </w:tc>
        <w:tc>
          <w:tcPr>
            <w:tcW w:w="1812" w:type="dxa"/>
            <w:shd w:val="clear" w:color="auto" w:fill="auto"/>
          </w:tcPr>
          <w:p w:rsidR="00521D49" w:rsidRDefault="00521D49" w:rsidP="00444D61">
            <w:pPr>
              <w:tabs>
                <w:tab w:val="center" w:pos="4252"/>
                <w:tab w:val="right" w:pos="8504"/>
              </w:tabs>
              <w:jc w:val="both"/>
              <w:rPr>
                <w:rFonts w:ascii="Arial" w:eastAsia="Arial" w:hAnsi="Arial" w:cs="Arial"/>
                <w:sz w:val="18"/>
                <w:szCs w:val="18"/>
              </w:rPr>
            </w:pPr>
            <w:r>
              <w:rPr>
                <w:rFonts w:ascii="Arial" w:eastAsia="Arial" w:hAnsi="Arial" w:cs="Arial"/>
                <w:sz w:val="18"/>
                <w:szCs w:val="18"/>
              </w:rPr>
              <w:t>24-11-2020</w:t>
            </w:r>
          </w:p>
        </w:tc>
        <w:tc>
          <w:tcPr>
            <w:tcW w:w="1868" w:type="dxa"/>
            <w:shd w:val="clear" w:color="auto" w:fill="auto"/>
          </w:tcPr>
          <w:p w:rsidR="00521D49" w:rsidRDefault="00521D49" w:rsidP="00444D61">
            <w:pPr>
              <w:tabs>
                <w:tab w:val="center" w:pos="4252"/>
                <w:tab w:val="right" w:pos="8504"/>
              </w:tabs>
              <w:jc w:val="both"/>
              <w:rPr>
                <w:rFonts w:ascii="Arial" w:eastAsia="Arial" w:hAnsi="Arial" w:cs="Arial"/>
                <w:sz w:val="18"/>
                <w:szCs w:val="18"/>
              </w:rPr>
            </w:pPr>
            <w:r>
              <w:rPr>
                <w:rFonts w:ascii="Arial" w:eastAsia="Arial" w:hAnsi="Arial" w:cs="Arial"/>
                <w:sz w:val="18"/>
                <w:szCs w:val="18"/>
              </w:rPr>
              <w:t>Laboratorio clínico colcan</w:t>
            </w:r>
          </w:p>
        </w:tc>
        <w:tc>
          <w:tcPr>
            <w:tcW w:w="4536" w:type="dxa"/>
            <w:shd w:val="clear" w:color="auto" w:fill="auto"/>
          </w:tcPr>
          <w:p w:rsidR="00521D49" w:rsidRPr="00CC1049" w:rsidRDefault="00521D49" w:rsidP="00444D61">
            <w:pPr>
              <w:pStyle w:val="Piedepgina"/>
              <w:jc w:val="both"/>
              <w:rPr>
                <w:rFonts w:ascii="Arial" w:eastAsia="Calibri" w:hAnsi="Arial" w:cs="Arial"/>
                <w:sz w:val="18"/>
              </w:rPr>
            </w:pPr>
          </w:p>
        </w:tc>
      </w:tr>
      <w:tr w:rsidR="00521D49" w:rsidRPr="001C2437" w:rsidTr="00444D61">
        <w:trPr>
          <w:trHeight w:val="853"/>
        </w:trPr>
        <w:tc>
          <w:tcPr>
            <w:tcW w:w="456" w:type="dxa"/>
          </w:tcPr>
          <w:p w:rsidR="00521D49" w:rsidRDefault="00521D49" w:rsidP="00444D61">
            <w:pPr>
              <w:tabs>
                <w:tab w:val="center" w:pos="4252"/>
                <w:tab w:val="right" w:pos="8504"/>
              </w:tabs>
              <w:jc w:val="both"/>
              <w:rPr>
                <w:rFonts w:ascii="Arial" w:eastAsia="Arial" w:hAnsi="Arial" w:cs="Arial"/>
                <w:sz w:val="18"/>
                <w:szCs w:val="18"/>
              </w:rPr>
            </w:pPr>
            <w:r>
              <w:rPr>
                <w:rFonts w:ascii="Arial" w:eastAsia="Arial" w:hAnsi="Arial" w:cs="Arial"/>
                <w:sz w:val="18"/>
                <w:szCs w:val="18"/>
              </w:rPr>
              <w:t>36</w:t>
            </w:r>
          </w:p>
        </w:tc>
        <w:tc>
          <w:tcPr>
            <w:tcW w:w="1812" w:type="dxa"/>
            <w:shd w:val="clear" w:color="auto" w:fill="auto"/>
          </w:tcPr>
          <w:p w:rsidR="00521D49" w:rsidRDefault="00521D49" w:rsidP="00444D61">
            <w:pPr>
              <w:tabs>
                <w:tab w:val="center" w:pos="4252"/>
                <w:tab w:val="right" w:pos="8504"/>
              </w:tabs>
              <w:jc w:val="both"/>
              <w:rPr>
                <w:rFonts w:ascii="Arial" w:eastAsia="Arial" w:hAnsi="Arial" w:cs="Arial"/>
                <w:sz w:val="18"/>
                <w:szCs w:val="18"/>
              </w:rPr>
            </w:pPr>
            <w:r>
              <w:rPr>
                <w:rFonts w:ascii="Arial" w:eastAsia="Arial" w:hAnsi="Arial" w:cs="Arial"/>
                <w:sz w:val="18"/>
                <w:szCs w:val="18"/>
              </w:rPr>
              <w:t>15-12-2020</w:t>
            </w:r>
          </w:p>
        </w:tc>
        <w:tc>
          <w:tcPr>
            <w:tcW w:w="1868" w:type="dxa"/>
            <w:shd w:val="clear" w:color="auto" w:fill="auto"/>
          </w:tcPr>
          <w:p w:rsidR="00521D49" w:rsidRDefault="00521D49" w:rsidP="00444D61">
            <w:pPr>
              <w:tabs>
                <w:tab w:val="center" w:pos="4252"/>
                <w:tab w:val="right" w:pos="8504"/>
              </w:tabs>
              <w:jc w:val="both"/>
              <w:rPr>
                <w:rFonts w:ascii="Arial" w:eastAsia="Arial" w:hAnsi="Arial" w:cs="Arial"/>
                <w:sz w:val="18"/>
                <w:szCs w:val="18"/>
              </w:rPr>
            </w:pPr>
            <w:r>
              <w:rPr>
                <w:rFonts w:ascii="Arial" w:eastAsia="Arial" w:hAnsi="Arial" w:cs="Arial"/>
                <w:sz w:val="18"/>
                <w:szCs w:val="18"/>
              </w:rPr>
              <w:t>Doctora Lilian Rubiano</w:t>
            </w:r>
          </w:p>
        </w:tc>
        <w:tc>
          <w:tcPr>
            <w:tcW w:w="4536" w:type="dxa"/>
            <w:shd w:val="clear" w:color="auto" w:fill="auto"/>
          </w:tcPr>
          <w:p w:rsidR="00521D49" w:rsidRPr="00CC1049" w:rsidRDefault="00521D49" w:rsidP="00444D61">
            <w:pPr>
              <w:pStyle w:val="Piedepgina"/>
              <w:jc w:val="both"/>
              <w:rPr>
                <w:rFonts w:ascii="Arial" w:eastAsia="Calibri" w:hAnsi="Arial" w:cs="Arial"/>
                <w:sz w:val="18"/>
              </w:rPr>
            </w:pPr>
          </w:p>
        </w:tc>
      </w:tr>
    </w:tbl>
    <w:p w:rsidR="00521D49" w:rsidRDefault="00521D49" w:rsidP="00521D49">
      <w:pPr>
        <w:tabs>
          <w:tab w:val="center" w:pos="4252"/>
          <w:tab w:val="right" w:pos="8504"/>
        </w:tabs>
        <w:jc w:val="both"/>
        <w:rPr>
          <w:rFonts w:ascii="Arial" w:eastAsia="Arial" w:hAnsi="Arial" w:cs="Arial"/>
          <w:b/>
          <w:sz w:val="18"/>
          <w:szCs w:val="18"/>
        </w:rPr>
      </w:pPr>
    </w:p>
    <w:p w:rsidR="00521D49" w:rsidRDefault="00521D49" w:rsidP="00521D49">
      <w:pPr>
        <w:tabs>
          <w:tab w:val="center" w:pos="4252"/>
          <w:tab w:val="right" w:pos="8504"/>
        </w:tabs>
        <w:jc w:val="both"/>
        <w:rPr>
          <w:rFonts w:ascii="Arial" w:eastAsia="Arial" w:hAnsi="Arial" w:cs="Arial"/>
          <w:b/>
          <w:sz w:val="18"/>
          <w:szCs w:val="18"/>
        </w:rPr>
      </w:pPr>
    </w:p>
    <w:p w:rsidR="00521D49" w:rsidRDefault="00521D49" w:rsidP="00521D49">
      <w:pPr>
        <w:tabs>
          <w:tab w:val="center" w:pos="4252"/>
          <w:tab w:val="right" w:pos="8504"/>
        </w:tabs>
        <w:jc w:val="both"/>
        <w:rPr>
          <w:rFonts w:ascii="Arial" w:eastAsia="Arial" w:hAnsi="Arial" w:cs="Arial"/>
          <w:b/>
          <w:sz w:val="18"/>
          <w:szCs w:val="18"/>
        </w:rPr>
      </w:pPr>
    </w:p>
    <w:p w:rsidR="00521D49" w:rsidRDefault="00521D49" w:rsidP="00521D49">
      <w:pPr>
        <w:tabs>
          <w:tab w:val="center" w:pos="4252"/>
          <w:tab w:val="right" w:pos="8504"/>
        </w:tabs>
        <w:jc w:val="both"/>
        <w:rPr>
          <w:rFonts w:ascii="Arial" w:eastAsia="Arial" w:hAnsi="Arial" w:cs="Arial"/>
          <w:b/>
          <w:sz w:val="18"/>
          <w:szCs w:val="18"/>
        </w:rPr>
      </w:pPr>
    </w:p>
    <w:p w:rsidR="00521D49" w:rsidRDefault="00521D49" w:rsidP="00521D49">
      <w:pPr>
        <w:tabs>
          <w:tab w:val="center" w:pos="4252"/>
          <w:tab w:val="right" w:pos="8504"/>
        </w:tabs>
        <w:jc w:val="both"/>
        <w:rPr>
          <w:rFonts w:ascii="Arial" w:eastAsia="Arial" w:hAnsi="Arial" w:cs="Arial"/>
          <w:b/>
          <w:sz w:val="18"/>
          <w:szCs w:val="18"/>
        </w:rPr>
      </w:pPr>
    </w:p>
    <w:p w:rsidR="00521D49" w:rsidRDefault="00521D49" w:rsidP="00521D49">
      <w:pPr>
        <w:tabs>
          <w:tab w:val="center" w:pos="4252"/>
          <w:tab w:val="right" w:pos="8504"/>
        </w:tabs>
        <w:jc w:val="both"/>
        <w:rPr>
          <w:rFonts w:ascii="Arial" w:eastAsia="Arial" w:hAnsi="Arial" w:cs="Arial"/>
          <w:b/>
          <w:sz w:val="18"/>
          <w:szCs w:val="18"/>
        </w:rPr>
      </w:pPr>
    </w:p>
    <w:p w:rsidR="00521D49" w:rsidRDefault="00521D49" w:rsidP="00521D49">
      <w:pPr>
        <w:tabs>
          <w:tab w:val="center" w:pos="4252"/>
          <w:tab w:val="right" w:pos="8504"/>
        </w:tabs>
        <w:jc w:val="both"/>
        <w:rPr>
          <w:rFonts w:ascii="Arial" w:eastAsia="Arial" w:hAnsi="Arial" w:cs="Arial"/>
          <w:b/>
          <w:sz w:val="18"/>
          <w:szCs w:val="18"/>
        </w:rPr>
      </w:pPr>
    </w:p>
    <w:p w:rsidR="00521D49" w:rsidRDefault="00521D49" w:rsidP="00521D49"/>
    <w:p w:rsidR="00521D49" w:rsidRDefault="00521D49" w:rsidP="00521D49"/>
    <w:p w:rsidR="00521D49" w:rsidRDefault="00521D49" w:rsidP="00C3294F">
      <w:pPr>
        <w:jc w:val="both"/>
        <w:rPr>
          <w:rFonts w:ascii="Arial" w:hAnsi="Arial" w:cs="Arial"/>
          <w:sz w:val="18"/>
          <w:szCs w:val="18"/>
        </w:rPr>
      </w:pPr>
      <w:bookmarkStart w:id="6" w:name="_GoBack"/>
      <w:bookmarkEnd w:id="6"/>
    </w:p>
    <w:p w:rsidR="00521D49" w:rsidRDefault="00521D49" w:rsidP="00C3294F">
      <w:pPr>
        <w:jc w:val="both"/>
        <w:rPr>
          <w:rFonts w:ascii="Arial" w:hAnsi="Arial" w:cs="Arial"/>
          <w:sz w:val="18"/>
          <w:szCs w:val="18"/>
        </w:rPr>
      </w:pPr>
    </w:p>
    <w:p w:rsidR="00521D49" w:rsidRDefault="00521D49" w:rsidP="00C3294F">
      <w:pPr>
        <w:jc w:val="both"/>
        <w:rPr>
          <w:rFonts w:ascii="Arial" w:hAnsi="Arial" w:cs="Arial"/>
          <w:sz w:val="18"/>
          <w:szCs w:val="18"/>
        </w:rPr>
      </w:pPr>
    </w:p>
    <w:p w:rsidR="00521D49" w:rsidRDefault="00521D49" w:rsidP="00C3294F">
      <w:pPr>
        <w:jc w:val="both"/>
        <w:rPr>
          <w:rFonts w:ascii="Arial" w:hAnsi="Arial" w:cs="Arial"/>
          <w:sz w:val="18"/>
          <w:szCs w:val="18"/>
        </w:rPr>
      </w:pPr>
    </w:p>
    <w:p w:rsidR="00521D49" w:rsidRDefault="00521D49" w:rsidP="00C3294F">
      <w:pPr>
        <w:jc w:val="both"/>
        <w:rPr>
          <w:rFonts w:ascii="Arial" w:hAnsi="Arial" w:cs="Arial"/>
          <w:sz w:val="18"/>
          <w:szCs w:val="18"/>
        </w:rPr>
      </w:pPr>
    </w:p>
    <w:p w:rsidR="00521D49" w:rsidRDefault="00521D49" w:rsidP="00C3294F">
      <w:pPr>
        <w:jc w:val="both"/>
        <w:rPr>
          <w:rFonts w:ascii="Arial" w:hAnsi="Arial" w:cs="Arial"/>
          <w:sz w:val="18"/>
          <w:szCs w:val="18"/>
        </w:rPr>
      </w:pPr>
    </w:p>
    <w:p w:rsidR="00521D49" w:rsidRDefault="00521D49" w:rsidP="00C3294F">
      <w:pPr>
        <w:jc w:val="both"/>
        <w:rPr>
          <w:rFonts w:ascii="Arial" w:hAnsi="Arial" w:cs="Arial"/>
          <w:sz w:val="18"/>
          <w:szCs w:val="18"/>
        </w:rPr>
      </w:pPr>
    </w:p>
    <w:p w:rsidR="00521D49" w:rsidRPr="006A53F0" w:rsidRDefault="00521D49" w:rsidP="00C3294F">
      <w:pPr>
        <w:jc w:val="both"/>
        <w:rPr>
          <w:rFonts w:ascii="Arial" w:hAnsi="Arial" w:cs="Arial"/>
          <w:sz w:val="18"/>
          <w:szCs w:val="18"/>
        </w:rPr>
      </w:pPr>
    </w:p>
    <w:sectPr w:rsidR="00521D49" w:rsidRPr="006A53F0" w:rsidSect="00D74F37">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6E14" w:rsidRDefault="00C46E14" w:rsidP="00907B99">
      <w:pPr>
        <w:spacing w:after="0" w:line="240" w:lineRule="auto"/>
      </w:pPr>
      <w:r>
        <w:separator/>
      </w:r>
    </w:p>
  </w:endnote>
  <w:endnote w:type="continuationSeparator" w:id="0">
    <w:p w:rsidR="00C46E14" w:rsidRDefault="00C46E14" w:rsidP="00907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6E14" w:rsidRDefault="00C46E14" w:rsidP="00907B99">
      <w:pPr>
        <w:spacing w:after="0" w:line="240" w:lineRule="auto"/>
      </w:pPr>
      <w:r>
        <w:separator/>
      </w:r>
    </w:p>
  </w:footnote>
  <w:footnote w:type="continuationSeparator" w:id="0">
    <w:p w:rsidR="00C46E14" w:rsidRDefault="00C46E14" w:rsidP="00907B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E90EA5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223D86"/>
    <w:multiLevelType w:val="hybridMultilevel"/>
    <w:tmpl w:val="E81869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0834A53"/>
    <w:multiLevelType w:val="hybridMultilevel"/>
    <w:tmpl w:val="E4CAB9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D1E7B54"/>
    <w:multiLevelType w:val="hybridMultilevel"/>
    <w:tmpl w:val="48AC771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15:restartNumberingAfterBreak="0">
    <w:nsid w:val="12015615"/>
    <w:multiLevelType w:val="hybridMultilevel"/>
    <w:tmpl w:val="49C6C3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779253B"/>
    <w:multiLevelType w:val="hybridMultilevel"/>
    <w:tmpl w:val="C6FE7A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88150F4"/>
    <w:multiLevelType w:val="hybridMultilevel"/>
    <w:tmpl w:val="B77247C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B414843"/>
    <w:multiLevelType w:val="hybridMultilevel"/>
    <w:tmpl w:val="DEEC9DDA"/>
    <w:lvl w:ilvl="0" w:tplc="4606E9BE">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 w15:restartNumberingAfterBreak="0">
    <w:nsid w:val="225B2D61"/>
    <w:multiLevelType w:val="hybridMultilevel"/>
    <w:tmpl w:val="50DED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2B06556"/>
    <w:multiLevelType w:val="hybridMultilevel"/>
    <w:tmpl w:val="C27234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42141EF"/>
    <w:multiLevelType w:val="multilevel"/>
    <w:tmpl w:val="810AFC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251C65C7"/>
    <w:multiLevelType w:val="hybridMultilevel"/>
    <w:tmpl w:val="C8D41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F15798D"/>
    <w:multiLevelType w:val="hybridMultilevel"/>
    <w:tmpl w:val="DC20558A"/>
    <w:lvl w:ilvl="0" w:tplc="240A0001">
      <w:start w:val="1"/>
      <w:numFmt w:val="bullet"/>
      <w:lvlText w:val=""/>
      <w:lvlJc w:val="left"/>
      <w:pPr>
        <w:ind w:left="11" w:hanging="360"/>
      </w:pPr>
      <w:rPr>
        <w:rFonts w:ascii="Symbol" w:hAnsi="Symbol" w:hint="default"/>
      </w:rPr>
    </w:lvl>
    <w:lvl w:ilvl="1" w:tplc="240A0003" w:tentative="1">
      <w:start w:val="1"/>
      <w:numFmt w:val="bullet"/>
      <w:lvlText w:val="o"/>
      <w:lvlJc w:val="left"/>
      <w:pPr>
        <w:ind w:left="731" w:hanging="360"/>
      </w:pPr>
      <w:rPr>
        <w:rFonts w:ascii="Courier New" w:hAnsi="Courier New" w:cs="Courier New" w:hint="default"/>
      </w:rPr>
    </w:lvl>
    <w:lvl w:ilvl="2" w:tplc="240A0005" w:tentative="1">
      <w:start w:val="1"/>
      <w:numFmt w:val="bullet"/>
      <w:lvlText w:val=""/>
      <w:lvlJc w:val="left"/>
      <w:pPr>
        <w:ind w:left="1451" w:hanging="360"/>
      </w:pPr>
      <w:rPr>
        <w:rFonts w:ascii="Wingdings" w:hAnsi="Wingdings" w:hint="default"/>
      </w:rPr>
    </w:lvl>
    <w:lvl w:ilvl="3" w:tplc="240A0001" w:tentative="1">
      <w:start w:val="1"/>
      <w:numFmt w:val="bullet"/>
      <w:lvlText w:val=""/>
      <w:lvlJc w:val="left"/>
      <w:pPr>
        <w:ind w:left="2171" w:hanging="360"/>
      </w:pPr>
      <w:rPr>
        <w:rFonts w:ascii="Symbol" w:hAnsi="Symbol" w:hint="default"/>
      </w:rPr>
    </w:lvl>
    <w:lvl w:ilvl="4" w:tplc="240A0003" w:tentative="1">
      <w:start w:val="1"/>
      <w:numFmt w:val="bullet"/>
      <w:lvlText w:val="o"/>
      <w:lvlJc w:val="left"/>
      <w:pPr>
        <w:ind w:left="2891" w:hanging="360"/>
      </w:pPr>
      <w:rPr>
        <w:rFonts w:ascii="Courier New" w:hAnsi="Courier New" w:cs="Courier New" w:hint="default"/>
      </w:rPr>
    </w:lvl>
    <w:lvl w:ilvl="5" w:tplc="240A0005" w:tentative="1">
      <w:start w:val="1"/>
      <w:numFmt w:val="bullet"/>
      <w:lvlText w:val=""/>
      <w:lvlJc w:val="left"/>
      <w:pPr>
        <w:ind w:left="3611" w:hanging="360"/>
      </w:pPr>
      <w:rPr>
        <w:rFonts w:ascii="Wingdings" w:hAnsi="Wingdings" w:hint="default"/>
      </w:rPr>
    </w:lvl>
    <w:lvl w:ilvl="6" w:tplc="240A0001" w:tentative="1">
      <w:start w:val="1"/>
      <w:numFmt w:val="bullet"/>
      <w:lvlText w:val=""/>
      <w:lvlJc w:val="left"/>
      <w:pPr>
        <w:ind w:left="4331" w:hanging="360"/>
      </w:pPr>
      <w:rPr>
        <w:rFonts w:ascii="Symbol" w:hAnsi="Symbol" w:hint="default"/>
      </w:rPr>
    </w:lvl>
    <w:lvl w:ilvl="7" w:tplc="240A0003" w:tentative="1">
      <w:start w:val="1"/>
      <w:numFmt w:val="bullet"/>
      <w:lvlText w:val="o"/>
      <w:lvlJc w:val="left"/>
      <w:pPr>
        <w:ind w:left="5051" w:hanging="360"/>
      </w:pPr>
      <w:rPr>
        <w:rFonts w:ascii="Courier New" w:hAnsi="Courier New" w:cs="Courier New" w:hint="default"/>
      </w:rPr>
    </w:lvl>
    <w:lvl w:ilvl="8" w:tplc="240A0005" w:tentative="1">
      <w:start w:val="1"/>
      <w:numFmt w:val="bullet"/>
      <w:lvlText w:val=""/>
      <w:lvlJc w:val="left"/>
      <w:pPr>
        <w:ind w:left="5771" w:hanging="360"/>
      </w:pPr>
      <w:rPr>
        <w:rFonts w:ascii="Wingdings" w:hAnsi="Wingdings" w:hint="default"/>
      </w:rPr>
    </w:lvl>
  </w:abstractNum>
  <w:abstractNum w:abstractNumId="13" w15:restartNumberingAfterBreak="0">
    <w:nsid w:val="2F992EE2"/>
    <w:multiLevelType w:val="multilevel"/>
    <w:tmpl w:val="88908F06"/>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36AC34D0"/>
    <w:multiLevelType w:val="hybridMultilevel"/>
    <w:tmpl w:val="95464D1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5" w15:restartNumberingAfterBreak="0">
    <w:nsid w:val="390D5DF1"/>
    <w:multiLevelType w:val="hybridMultilevel"/>
    <w:tmpl w:val="5B703A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D1B705F"/>
    <w:multiLevelType w:val="hybridMultilevel"/>
    <w:tmpl w:val="8360961A"/>
    <w:lvl w:ilvl="0" w:tplc="A0BA86CA">
      <w:start w:val="1"/>
      <w:numFmt w:val="decimal"/>
      <w:lvlText w:val="%1."/>
      <w:lvlJc w:val="left"/>
      <w:pPr>
        <w:ind w:left="-349" w:hanging="360"/>
      </w:pPr>
      <w:rPr>
        <w:rFonts w:hint="default"/>
        <w:b/>
      </w:rPr>
    </w:lvl>
    <w:lvl w:ilvl="1" w:tplc="240A0019">
      <w:start w:val="1"/>
      <w:numFmt w:val="lowerLetter"/>
      <w:lvlText w:val="%2."/>
      <w:lvlJc w:val="left"/>
      <w:pPr>
        <w:ind w:left="371" w:hanging="360"/>
      </w:pPr>
    </w:lvl>
    <w:lvl w:ilvl="2" w:tplc="240A001B" w:tentative="1">
      <w:start w:val="1"/>
      <w:numFmt w:val="lowerRoman"/>
      <w:lvlText w:val="%3."/>
      <w:lvlJc w:val="right"/>
      <w:pPr>
        <w:ind w:left="1091" w:hanging="180"/>
      </w:pPr>
    </w:lvl>
    <w:lvl w:ilvl="3" w:tplc="240A000F" w:tentative="1">
      <w:start w:val="1"/>
      <w:numFmt w:val="decimal"/>
      <w:lvlText w:val="%4."/>
      <w:lvlJc w:val="left"/>
      <w:pPr>
        <w:ind w:left="1811" w:hanging="360"/>
      </w:pPr>
    </w:lvl>
    <w:lvl w:ilvl="4" w:tplc="240A0019" w:tentative="1">
      <w:start w:val="1"/>
      <w:numFmt w:val="lowerLetter"/>
      <w:lvlText w:val="%5."/>
      <w:lvlJc w:val="left"/>
      <w:pPr>
        <w:ind w:left="2531" w:hanging="360"/>
      </w:pPr>
    </w:lvl>
    <w:lvl w:ilvl="5" w:tplc="240A001B" w:tentative="1">
      <w:start w:val="1"/>
      <w:numFmt w:val="lowerRoman"/>
      <w:lvlText w:val="%6."/>
      <w:lvlJc w:val="right"/>
      <w:pPr>
        <w:ind w:left="3251" w:hanging="180"/>
      </w:pPr>
    </w:lvl>
    <w:lvl w:ilvl="6" w:tplc="240A000F" w:tentative="1">
      <w:start w:val="1"/>
      <w:numFmt w:val="decimal"/>
      <w:lvlText w:val="%7."/>
      <w:lvlJc w:val="left"/>
      <w:pPr>
        <w:ind w:left="3971" w:hanging="360"/>
      </w:pPr>
    </w:lvl>
    <w:lvl w:ilvl="7" w:tplc="240A0019" w:tentative="1">
      <w:start w:val="1"/>
      <w:numFmt w:val="lowerLetter"/>
      <w:lvlText w:val="%8."/>
      <w:lvlJc w:val="left"/>
      <w:pPr>
        <w:ind w:left="4691" w:hanging="360"/>
      </w:pPr>
    </w:lvl>
    <w:lvl w:ilvl="8" w:tplc="240A001B" w:tentative="1">
      <w:start w:val="1"/>
      <w:numFmt w:val="lowerRoman"/>
      <w:lvlText w:val="%9."/>
      <w:lvlJc w:val="right"/>
      <w:pPr>
        <w:ind w:left="5411" w:hanging="180"/>
      </w:pPr>
    </w:lvl>
  </w:abstractNum>
  <w:abstractNum w:abstractNumId="17" w15:restartNumberingAfterBreak="0">
    <w:nsid w:val="44DC5DE1"/>
    <w:multiLevelType w:val="hybridMultilevel"/>
    <w:tmpl w:val="B39AC12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48F65714"/>
    <w:multiLevelType w:val="hybridMultilevel"/>
    <w:tmpl w:val="AF303B3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AC64C04"/>
    <w:multiLevelType w:val="hybridMultilevel"/>
    <w:tmpl w:val="04A0C5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FF8365C"/>
    <w:multiLevelType w:val="hybridMultilevel"/>
    <w:tmpl w:val="3CE0ED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81D617E"/>
    <w:multiLevelType w:val="hybridMultilevel"/>
    <w:tmpl w:val="2DF6A7A0"/>
    <w:lvl w:ilvl="0" w:tplc="46EAFB96">
      <w:start w:val="1"/>
      <w:numFmt w:val="decimal"/>
      <w:lvlText w:val="%1."/>
      <w:lvlJc w:val="left"/>
      <w:pPr>
        <w:ind w:left="-349" w:hanging="360"/>
      </w:pPr>
      <w:rPr>
        <w:rFonts w:hint="default"/>
      </w:rPr>
    </w:lvl>
    <w:lvl w:ilvl="1" w:tplc="240A0019" w:tentative="1">
      <w:start w:val="1"/>
      <w:numFmt w:val="lowerLetter"/>
      <w:lvlText w:val="%2."/>
      <w:lvlJc w:val="left"/>
      <w:pPr>
        <w:ind w:left="371" w:hanging="360"/>
      </w:pPr>
    </w:lvl>
    <w:lvl w:ilvl="2" w:tplc="240A001B" w:tentative="1">
      <w:start w:val="1"/>
      <w:numFmt w:val="lowerRoman"/>
      <w:lvlText w:val="%3."/>
      <w:lvlJc w:val="right"/>
      <w:pPr>
        <w:ind w:left="1091" w:hanging="180"/>
      </w:pPr>
    </w:lvl>
    <w:lvl w:ilvl="3" w:tplc="240A000F" w:tentative="1">
      <w:start w:val="1"/>
      <w:numFmt w:val="decimal"/>
      <w:lvlText w:val="%4."/>
      <w:lvlJc w:val="left"/>
      <w:pPr>
        <w:ind w:left="1811" w:hanging="360"/>
      </w:pPr>
    </w:lvl>
    <w:lvl w:ilvl="4" w:tplc="240A0019" w:tentative="1">
      <w:start w:val="1"/>
      <w:numFmt w:val="lowerLetter"/>
      <w:lvlText w:val="%5."/>
      <w:lvlJc w:val="left"/>
      <w:pPr>
        <w:ind w:left="2531" w:hanging="360"/>
      </w:pPr>
    </w:lvl>
    <w:lvl w:ilvl="5" w:tplc="240A001B" w:tentative="1">
      <w:start w:val="1"/>
      <w:numFmt w:val="lowerRoman"/>
      <w:lvlText w:val="%6."/>
      <w:lvlJc w:val="right"/>
      <w:pPr>
        <w:ind w:left="3251" w:hanging="180"/>
      </w:pPr>
    </w:lvl>
    <w:lvl w:ilvl="6" w:tplc="240A000F" w:tentative="1">
      <w:start w:val="1"/>
      <w:numFmt w:val="decimal"/>
      <w:lvlText w:val="%7."/>
      <w:lvlJc w:val="left"/>
      <w:pPr>
        <w:ind w:left="3971" w:hanging="360"/>
      </w:pPr>
    </w:lvl>
    <w:lvl w:ilvl="7" w:tplc="240A0019" w:tentative="1">
      <w:start w:val="1"/>
      <w:numFmt w:val="lowerLetter"/>
      <w:lvlText w:val="%8."/>
      <w:lvlJc w:val="left"/>
      <w:pPr>
        <w:ind w:left="4691" w:hanging="360"/>
      </w:pPr>
    </w:lvl>
    <w:lvl w:ilvl="8" w:tplc="240A001B" w:tentative="1">
      <w:start w:val="1"/>
      <w:numFmt w:val="lowerRoman"/>
      <w:lvlText w:val="%9."/>
      <w:lvlJc w:val="right"/>
      <w:pPr>
        <w:ind w:left="5411" w:hanging="180"/>
      </w:pPr>
    </w:lvl>
  </w:abstractNum>
  <w:abstractNum w:abstractNumId="22" w15:restartNumberingAfterBreak="0">
    <w:nsid w:val="6F0D1032"/>
    <w:multiLevelType w:val="hybridMultilevel"/>
    <w:tmpl w:val="17D47A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3E152E9"/>
    <w:multiLevelType w:val="hybridMultilevel"/>
    <w:tmpl w:val="E90E6F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5691A00"/>
    <w:multiLevelType w:val="hybridMultilevel"/>
    <w:tmpl w:val="5C545F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14"/>
  </w:num>
  <w:num w:numId="4">
    <w:abstractNumId w:val="24"/>
  </w:num>
  <w:num w:numId="5">
    <w:abstractNumId w:val="20"/>
  </w:num>
  <w:num w:numId="6">
    <w:abstractNumId w:val="4"/>
  </w:num>
  <w:num w:numId="7">
    <w:abstractNumId w:val="8"/>
  </w:num>
  <w:num w:numId="8">
    <w:abstractNumId w:val="6"/>
  </w:num>
  <w:num w:numId="9">
    <w:abstractNumId w:val="18"/>
  </w:num>
  <w:num w:numId="10">
    <w:abstractNumId w:val="9"/>
  </w:num>
  <w:num w:numId="11">
    <w:abstractNumId w:val="23"/>
  </w:num>
  <w:num w:numId="12">
    <w:abstractNumId w:val="22"/>
  </w:num>
  <w:num w:numId="13">
    <w:abstractNumId w:val="15"/>
  </w:num>
  <w:num w:numId="14">
    <w:abstractNumId w:val="5"/>
  </w:num>
  <w:num w:numId="15">
    <w:abstractNumId w:val="1"/>
  </w:num>
  <w:num w:numId="16">
    <w:abstractNumId w:val="7"/>
  </w:num>
  <w:num w:numId="17">
    <w:abstractNumId w:val="12"/>
  </w:num>
  <w:num w:numId="18">
    <w:abstractNumId w:val="10"/>
  </w:num>
  <w:num w:numId="19">
    <w:abstractNumId w:val="13"/>
  </w:num>
  <w:num w:numId="20">
    <w:abstractNumId w:val="0"/>
  </w:num>
  <w:num w:numId="21">
    <w:abstractNumId w:val="21"/>
  </w:num>
  <w:num w:numId="22">
    <w:abstractNumId w:val="17"/>
  </w:num>
  <w:num w:numId="23">
    <w:abstractNumId w:val="2"/>
  </w:num>
  <w:num w:numId="24">
    <w:abstractNumId w:val="19"/>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621B"/>
    <w:rsid w:val="00002D5E"/>
    <w:rsid w:val="00004815"/>
    <w:rsid w:val="00004A08"/>
    <w:rsid w:val="00005698"/>
    <w:rsid w:val="00007C6B"/>
    <w:rsid w:val="00014A70"/>
    <w:rsid w:val="0002362A"/>
    <w:rsid w:val="00023A97"/>
    <w:rsid w:val="00024F38"/>
    <w:rsid w:val="00025B63"/>
    <w:rsid w:val="000267AC"/>
    <w:rsid w:val="00027154"/>
    <w:rsid w:val="000318D5"/>
    <w:rsid w:val="0003251A"/>
    <w:rsid w:val="00032C09"/>
    <w:rsid w:val="0003324B"/>
    <w:rsid w:val="00033830"/>
    <w:rsid w:val="0003590B"/>
    <w:rsid w:val="00035F7D"/>
    <w:rsid w:val="00036D23"/>
    <w:rsid w:val="00036EF8"/>
    <w:rsid w:val="00037860"/>
    <w:rsid w:val="00037EFC"/>
    <w:rsid w:val="000444A8"/>
    <w:rsid w:val="00044938"/>
    <w:rsid w:val="00044C8B"/>
    <w:rsid w:val="000469C7"/>
    <w:rsid w:val="00050482"/>
    <w:rsid w:val="0005122B"/>
    <w:rsid w:val="0005169C"/>
    <w:rsid w:val="00053E86"/>
    <w:rsid w:val="0006435B"/>
    <w:rsid w:val="00066EB1"/>
    <w:rsid w:val="00070DCF"/>
    <w:rsid w:val="00071480"/>
    <w:rsid w:val="00072057"/>
    <w:rsid w:val="00073E95"/>
    <w:rsid w:val="00074B12"/>
    <w:rsid w:val="000753D1"/>
    <w:rsid w:val="0007585D"/>
    <w:rsid w:val="000758B4"/>
    <w:rsid w:val="00077150"/>
    <w:rsid w:val="00087175"/>
    <w:rsid w:val="0009143B"/>
    <w:rsid w:val="000A1ED7"/>
    <w:rsid w:val="000A2228"/>
    <w:rsid w:val="000A3793"/>
    <w:rsid w:val="000A778B"/>
    <w:rsid w:val="000A7AE3"/>
    <w:rsid w:val="000B0BB8"/>
    <w:rsid w:val="000B10E3"/>
    <w:rsid w:val="000B503A"/>
    <w:rsid w:val="000B681C"/>
    <w:rsid w:val="000B7725"/>
    <w:rsid w:val="000C0A63"/>
    <w:rsid w:val="000C3FA5"/>
    <w:rsid w:val="000C432F"/>
    <w:rsid w:val="000C77C0"/>
    <w:rsid w:val="000D05F2"/>
    <w:rsid w:val="000D4D84"/>
    <w:rsid w:val="000E04B1"/>
    <w:rsid w:val="000E066C"/>
    <w:rsid w:val="000E7BF5"/>
    <w:rsid w:val="000F0963"/>
    <w:rsid w:val="000F0AD5"/>
    <w:rsid w:val="000F7FCD"/>
    <w:rsid w:val="001004D4"/>
    <w:rsid w:val="00101A5E"/>
    <w:rsid w:val="001035C9"/>
    <w:rsid w:val="0010463B"/>
    <w:rsid w:val="001106AF"/>
    <w:rsid w:val="00111265"/>
    <w:rsid w:val="00131C8C"/>
    <w:rsid w:val="00135EA0"/>
    <w:rsid w:val="0014259B"/>
    <w:rsid w:val="001429BE"/>
    <w:rsid w:val="00144BE7"/>
    <w:rsid w:val="0014604E"/>
    <w:rsid w:val="00151E25"/>
    <w:rsid w:val="00154030"/>
    <w:rsid w:val="00154DE5"/>
    <w:rsid w:val="00155859"/>
    <w:rsid w:val="0015622F"/>
    <w:rsid w:val="001565EC"/>
    <w:rsid w:val="00157413"/>
    <w:rsid w:val="00163FA9"/>
    <w:rsid w:val="00163FE7"/>
    <w:rsid w:val="001704FF"/>
    <w:rsid w:val="00177904"/>
    <w:rsid w:val="00183217"/>
    <w:rsid w:val="001919D2"/>
    <w:rsid w:val="001942FD"/>
    <w:rsid w:val="001969D7"/>
    <w:rsid w:val="00197ECF"/>
    <w:rsid w:val="001A0014"/>
    <w:rsid w:val="001A07A3"/>
    <w:rsid w:val="001A1649"/>
    <w:rsid w:val="001A4A6F"/>
    <w:rsid w:val="001B38B5"/>
    <w:rsid w:val="001B4B69"/>
    <w:rsid w:val="001B4EB1"/>
    <w:rsid w:val="001B75BA"/>
    <w:rsid w:val="001C23CA"/>
    <w:rsid w:val="001C66FB"/>
    <w:rsid w:val="001D0E29"/>
    <w:rsid w:val="001D308C"/>
    <w:rsid w:val="001D38CC"/>
    <w:rsid w:val="001D4246"/>
    <w:rsid w:val="001D53D8"/>
    <w:rsid w:val="001E0449"/>
    <w:rsid w:val="001F0A5E"/>
    <w:rsid w:val="001F296A"/>
    <w:rsid w:val="001F6872"/>
    <w:rsid w:val="001F7153"/>
    <w:rsid w:val="00200086"/>
    <w:rsid w:val="00200C91"/>
    <w:rsid w:val="0020107B"/>
    <w:rsid w:val="00201FAE"/>
    <w:rsid w:val="002044E6"/>
    <w:rsid w:val="002048A8"/>
    <w:rsid w:val="00204CEF"/>
    <w:rsid w:val="00205D71"/>
    <w:rsid w:val="00206F7D"/>
    <w:rsid w:val="00211230"/>
    <w:rsid w:val="00212325"/>
    <w:rsid w:val="00212E22"/>
    <w:rsid w:val="002144DA"/>
    <w:rsid w:val="002149F2"/>
    <w:rsid w:val="0022644A"/>
    <w:rsid w:val="00226832"/>
    <w:rsid w:val="00226E53"/>
    <w:rsid w:val="00230C9B"/>
    <w:rsid w:val="00231EB7"/>
    <w:rsid w:val="00232B49"/>
    <w:rsid w:val="0024437A"/>
    <w:rsid w:val="00245B15"/>
    <w:rsid w:val="002466A5"/>
    <w:rsid w:val="00246A22"/>
    <w:rsid w:val="002508A9"/>
    <w:rsid w:val="00254034"/>
    <w:rsid w:val="00265D11"/>
    <w:rsid w:val="002668CB"/>
    <w:rsid w:val="002700F1"/>
    <w:rsid w:val="00274029"/>
    <w:rsid w:val="00277A02"/>
    <w:rsid w:val="00280A8F"/>
    <w:rsid w:val="00282F83"/>
    <w:rsid w:val="00287609"/>
    <w:rsid w:val="00292182"/>
    <w:rsid w:val="00293DA8"/>
    <w:rsid w:val="00293DCE"/>
    <w:rsid w:val="00294AFC"/>
    <w:rsid w:val="00295E21"/>
    <w:rsid w:val="00297BC6"/>
    <w:rsid w:val="002A013A"/>
    <w:rsid w:val="002A2B31"/>
    <w:rsid w:val="002A50D3"/>
    <w:rsid w:val="002A679A"/>
    <w:rsid w:val="002B01B0"/>
    <w:rsid w:val="002B4966"/>
    <w:rsid w:val="002B715E"/>
    <w:rsid w:val="002C048B"/>
    <w:rsid w:val="002C0993"/>
    <w:rsid w:val="002C116C"/>
    <w:rsid w:val="002C3654"/>
    <w:rsid w:val="002C6A61"/>
    <w:rsid w:val="002D052C"/>
    <w:rsid w:val="002D2178"/>
    <w:rsid w:val="002D29ED"/>
    <w:rsid w:val="002D6A60"/>
    <w:rsid w:val="002E22B0"/>
    <w:rsid w:val="002E2655"/>
    <w:rsid w:val="002E3FF4"/>
    <w:rsid w:val="002E41BA"/>
    <w:rsid w:val="002E6170"/>
    <w:rsid w:val="002F073A"/>
    <w:rsid w:val="002F0C04"/>
    <w:rsid w:val="002F214A"/>
    <w:rsid w:val="002F25E3"/>
    <w:rsid w:val="002F2C40"/>
    <w:rsid w:val="002F31C4"/>
    <w:rsid w:val="002F4BF2"/>
    <w:rsid w:val="002F5EAC"/>
    <w:rsid w:val="002F63EE"/>
    <w:rsid w:val="00300238"/>
    <w:rsid w:val="003007BA"/>
    <w:rsid w:val="00300B05"/>
    <w:rsid w:val="00301649"/>
    <w:rsid w:val="003016FC"/>
    <w:rsid w:val="003018AA"/>
    <w:rsid w:val="00301B17"/>
    <w:rsid w:val="00303E26"/>
    <w:rsid w:val="00305449"/>
    <w:rsid w:val="003074F8"/>
    <w:rsid w:val="00317021"/>
    <w:rsid w:val="0032157B"/>
    <w:rsid w:val="0032340B"/>
    <w:rsid w:val="003236F3"/>
    <w:rsid w:val="00331458"/>
    <w:rsid w:val="00332F24"/>
    <w:rsid w:val="00333071"/>
    <w:rsid w:val="00334AEB"/>
    <w:rsid w:val="00335572"/>
    <w:rsid w:val="00335B73"/>
    <w:rsid w:val="003377E7"/>
    <w:rsid w:val="00342640"/>
    <w:rsid w:val="00342D0C"/>
    <w:rsid w:val="00345FF1"/>
    <w:rsid w:val="00351C1A"/>
    <w:rsid w:val="003520AD"/>
    <w:rsid w:val="003539C5"/>
    <w:rsid w:val="003644C3"/>
    <w:rsid w:val="003654C8"/>
    <w:rsid w:val="00366160"/>
    <w:rsid w:val="003675B0"/>
    <w:rsid w:val="00376201"/>
    <w:rsid w:val="003774FB"/>
    <w:rsid w:val="003836BF"/>
    <w:rsid w:val="00386768"/>
    <w:rsid w:val="00390091"/>
    <w:rsid w:val="003A542D"/>
    <w:rsid w:val="003A6DF4"/>
    <w:rsid w:val="003B15ED"/>
    <w:rsid w:val="003B341A"/>
    <w:rsid w:val="003B372D"/>
    <w:rsid w:val="003B54B3"/>
    <w:rsid w:val="003B63AE"/>
    <w:rsid w:val="003B727A"/>
    <w:rsid w:val="003C17DF"/>
    <w:rsid w:val="003C348B"/>
    <w:rsid w:val="003C48BF"/>
    <w:rsid w:val="003D008B"/>
    <w:rsid w:val="003D235E"/>
    <w:rsid w:val="003D4281"/>
    <w:rsid w:val="003D4512"/>
    <w:rsid w:val="003D47AB"/>
    <w:rsid w:val="003D4E71"/>
    <w:rsid w:val="003D5899"/>
    <w:rsid w:val="003D7130"/>
    <w:rsid w:val="003D786D"/>
    <w:rsid w:val="003E0C01"/>
    <w:rsid w:val="003E18EF"/>
    <w:rsid w:val="003E5B51"/>
    <w:rsid w:val="003E643D"/>
    <w:rsid w:val="003E68BF"/>
    <w:rsid w:val="003E6BCD"/>
    <w:rsid w:val="003F2D50"/>
    <w:rsid w:val="003F6FD2"/>
    <w:rsid w:val="003F7810"/>
    <w:rsid w:val="0040308A"/>
    <w:rsid w:val="00403A2D"/>
    <w:rsid w:val="00406E56"/>
    <w:rsid w:val="00410BD4"/>
    <w:rsid w:val="004110CB"/>
    <w:rsid w:val="00412503"/>
    <w:rsid w:val="004137C4"/>
    <w:rsid w:val="00416C4D"/>
    <w:rsid w:val="00416E3F"/>
    <w:rsid w:val="0041704B"/>
    <w:rsid w:val="004203E2"/>
    <w:rsid w:val="004206C1"/>
    <w:rsid w:val="00422009"/>
    <w:rsid w:val="00423DE0"/>
    <w:rsid w:val="00424360"/>
    <w:rsid w:val="004270A1"/>
    <w:rsid w:val="00431192"/>
    <w:rsid w:val="004328CA"/>
    <w:rsid w:val="00436FE0"/>
    <w:rsid w:val="00440E1F"/>
    <w:rsid w:val="00441357"/>
    <w:rsid w:val="00441442"/>
    <w:rsid w:val="00442E85"/>
    <w:rsid w:val="004453FC"/>
    <w:rsid w:val="00445C08"/>
    <w:rsid w:val="00460A0B"/>
    <w:rsid w:val="00462DC6"/>
    <w:rsid w:val="00463743"/>
    <w:rsid w:val="00464D13"/>
    <w:rsid w:val="00466A84"/>
    <w:rsid w:val="004673E4"/>
    <w:rsid w:val="00471228"/>
    <w:rsid w:val="00472920"/>
    <w:rsid w:val="004735AB"/>
    <w:rsid w:val="004818AF"/>
    <w:rsid w:val="004830BF"/>
    <w:rsid w:val="0048645E"/>
    <w:rsid w:val="0049701F"/>
    <w:rsid w:val="00497ADB"/>
    <w:rsid w:val="004A34A4"/>
    <w:rsid w:val="004A4266"/>
    <w:rsid w:val="004A5C96"/>
    <w:rsid w:val="004B317D"/>
    <w:rsid w:val="004B347E"/>
    <w:rsid w:val="004B5036"/>
    <w:rsid w:val="004B62C9"/>
    <w:rsid w:val="004B6A3F"/>
    <w:rsid w:val="004C4B2A"/>
    <w:rsid w:val="004C5E08"/>
    <w:rsid w:val="004C5FC6"/>
    <w:rsid w:val="004D054E"/>
    <w:rsid w:val="004D1D30"/>
    <w:rsid w:val="004D1D90"/>
    <w:rsid w:val="004D2083"/>
    <w:rsid w:val="004D5332"/>
    <w:rsid w:val="004D763B"/>
    <w:rsid w:val="004E2357"/>
    <w:rsid w:val="004E2F98"/>
    <w:rsid w:val="004E48E1"/>
    <w:rsid w:val="004F0D27"/>
    <w:rsid w:val="004F0EDC"/>
    <w:rsid w:val="004F42A7"/>
    <w:rsid w:val="00500944"/>
    <w:rsid w:val="00503C91"/>
    <w:rsid w:val="00503DDC"/>
    <w:rsid w:val="00505505"/>
    <w:rsid w:val="0050597B"/>
    <w:rsid w:val="00505A53"/>
    <w:rsid w:val="0050766F"/>
    <w:rsid w:val="00521987"/>
    <w:rsid w:val="00521CC2"/>
    <w:rsid w:val="00521D49"/>
    <w:rsid w:val="0052511C"/>
    <w:rsid w:val="00531186"/>
    <w:rsid w:val="0053150C"/>
    <w:rsid w:val="005363BA"/>
    <w:rsid w:val="00544A8F"/>
    <w:rsid w:val="005458A4"/>
    <w:rsid w:val="00550452"/>
    <w:rsid w:val="0055360D"/>
    <w:rsid w:val="005541C1"/>
    <w:rsid w:val="00554C8F"/>
    <w:rsid w:val="00555691"/>
    <w:rsid w:val="005563C9"/>
    <w:rsid w:val="00556648"/>
    <w:rsid w:val="00556A52"/>
    <w:rsid w:val="00562E7E"/>
    <w:rsid w:val="0056651F"/>
    <w:rsid w:val="005676C0"/>
    <w:rsid w:val="0057089F"/>
    <w:rsid w:val="0057290E"/>
    <w:rsid w:val="00573CC3"/>
    <w:rsid w:val="00576B86"/>
    <w:rsid w:val="005774AF"/>
    <w:rsid w:val="0058246D"/>
    <w:rsid w:val="00590B7E"/>
    <w:rsid w:val="00591EF8"/>
    <w:rsid w:val="00594698"/>
    <w:rsid w:val="005947D5"/>
    <w:rsid w:val="00597CB5"/>
    <w:rsid w:val="005A0BFA"/>
    <w:rsid w:val="005A247C"/>
    <w:rsid w:val="005A345D"/>
    <w:rsid w:val="005B2FDD"/>
    <w:rsid w:val="005B5835"/>
    <w:rsid w:val="005B7EEF"/>
    <w:rsid w:val="005C1549"/>
    <w:rsid w:val="005D05C6"/>
    <w:rsid w:val="005D0A54"/>
    <w:rsid w:val="005D1216"/>
    <w:rsid w:val="005D12B1"/>
    <w:rsid w:val="005D1B24"/>
    <w:rsid w:val="005D251D"/>
    <w:rsid w:val="005D472E"/>
    <w:rsid w:val="005D5B26"/>
    <w:rsid w:val="005D5FDD"/>
    <w:rsid w:val="005D62F3"/>
    <w:rsid w:val="005D6C82"/>
    <w:rsid w:val="005D77AB"/>
    <w:rsid w:val="005D7D83"/>
    <w:rsid w:val="005F1001"/>
    <w:rsid w:val="005F1334"/>
    <w:rsid w:val="005F1EB3"/>
    <w:rsid w:val="005F3129"/>
    <w:rsid w:val="005F57F2"/>
    <w:rsid w:val="005F69AA"/>
    <w:rsid w:val="005F6D4E"/>
    <w:rsid w:val="00600650"/>
    <w:rsid w:val="00600876"/>
    <w:rsid w:val="00600ACC"/>
    <w:rsid w:val="006014B1"/>
    <w:rsid w:val="0060195D"/>
    <w:rsid w:val="00602BD4"/>
    <w:rsid w:val="006063A9"/>
    <w:rsid w:val="006069C5"/>
    <w:rsid w:val="00607F15"/>
    <w:rsid w:val="006124B6"/>
    <w:rsid w:val="0061724B"/>
    <w:rsid w:val="00622715"/>
    <w:rsid w:val="00624534"/>
    <w:rsid w:val="006248BC"/>
    <w:rsid w:val="006271AD"/>
    <w:rsid w:val="006275A7"/>
    <w:rsid w:val="00630856"/>
    <w:rsid w:val="00634B88"/>
    <w:rsid w:val="0063675C"/>
    <w:rsid w:val="00637A29"/>
    <w:rsid w:val="00644F5E"/>
    <w:rsid w:val="006459EB"/>
    <w:rsid w:val="00651EFF"/>
    <w:rsid w:val="006523F7"/>
    <w:rsid w:val="00652C13"/>
    <w:rsid w:val="00653F22"/>
    <w:rsid w:val="006556A8"/>
    <w:rsid w:val="006600D1"/>
    <w:rsid w:val="00660D04"/>
    <w:rsid w:val="0066104E"/>
    <w:rsid w:val="00661B5D"/>
    <w:rsid w:val="00661FFA"/>
    <w:rsid w:val="006621CB"/>
    <w:rsid w:val="006661AB"/>
    <w:rsid w:val="00666A63"/>
    <w:rsid w:val="00666F1B"/>
    <w:rsid w:val="006673D4"/>
    <w:rsid w:val="00667499"/>
    <w:rsid w:val="00676708"/>
    <w:rsid w:val="006778BE"/>
    <w:rsid w:val="00680183"/>
    <w:rsid w:val="00682367"/>
    <w:rsid w:val="006837FC"/>
    <w:rsid w:val="00684A21"/>
    <w:rsid w:val="0068525F"/>
    <w:rsid w:val="006863BC"/>
    <w:rsid w:val="00687C6E"/>
    <w:rsid w:val="00687C81"/>
    <w:rsid w:val="00690BBD"/>
    <w:rsid w:val="00692120"/>
    <w:rsid w:val="0069308E"/>
    <w:rsid w:val="00693605"/>
    <w:rsid w:val="00696C06"/>
    <w:rsid w:val="00697F3D"/>
    <w:rsid w:val="006A134F"/>
    <w:rsid w:val="006A3829"/>
    <w:rsid w:val="006A53F0"/>
    <w:rsid w:val="006A6B7B"/>
    <w:rsid w:val="006A7BD5"/>
    <w:rsid w:val="006B0326"/>
    <w:rsid w:val="006B14FA"/>
    <w:rsid w:val="006B24A6"/>
    <w:rsid w:val="006B2F37"/>
    <w:rsid w:val="006B48E7"/>
    <w:rsid w:val="006C1D8A"/>
    <w:rsid w:val="006C2E66"/>
    <w:rsid w:val="006C5639"/>
    <w:rsid w:val="006C5A7A"/>
    <w:rsid w:val="006C6366"/>
    <w:rsid w:val="006C76DD"/>
    <w:rsid w:val="006C7B2D"/>
    <w:rsid w:val="006D1DE9"/>
    <w:rsid w:val="006D26AC"/>
    <w:rsid w:val="006D51E4"/>
    <w:rsid w:val="006E30CD"/>
    <w:rsid w:val="006E3718"/>
    <w:rsid w:val="006E440E"/>
    <w:rsid w:val="006E64A3"/>
    <w:rsid w:val="006E776B"/>
    <w:rsid w:val="006F6513"/>
    <w:rsid w:val="007022DE"/>
    <w:rsid w:val="007035DE"/>
    <w:rsid w:val="00707A11"/>
    <w:rsid w:val="0071384D"/>
    <w:rsid w:val="0072135C"/>
    <w:rsid w:val="007223B5"/>
    <w:rsid w:val="00726F51"/>
    <w:rsid w:val="00727754"/>
    <w:rsid w:val="007325CB"/>
    <w:rsid w:val="00733B41"/>
    <w:rsid w:val="00735194"/>
    <w:rsid w:val="00737F74"/>
    <w:rsid w:val="0074011F"/>
    <w:rsid w:val="007407B4"/>
    <w:rsid w:val="00743971"/>
    <w:rsid w:val="007513B1"/>
    <w:rsid w:val="00753CE2"/>
    <w:rsid w:val="00753D0C"/>
    <w:rsid w:val="0075744C"/>
    <w:rsid w:val="00764FEF"/>
    <w:rsid w:val="007656B3"/>
    <w:rsid w:val="007675B3"/>
    <w:rsid w:val="00770627"/>
    <w:rsid w:val="00771E06"/>
    <w:rsid w:val="00776FCD"/>
    <w:rsid w:val="00780740"/>
    <w:rsid w:val="00784F65"/>
    <w:rsid w:val="00787342"/>
    <w:rsid w:val="007907C7"/>
    <w:rsid w:val="00792733"/>
    <w:rsid w:val="00792AAB"/>
    <w:rsid w:val="007A0CA3"/>
    <w:rsid w:val="007A520F"/>
    <w:rsid w:val="007A5E43"/>
    <w:rsid w:val="007A74EF"/>
    <w:rsid w:val="007B3996"/>
    <w:rsid w:val="007B3E4F"/>
    <w:rsid w:val="007B68D7"/>
    <w:rsid w:val="007B6EA6"/>
    <w:rsid w:val="007C0F53"/>
    <w:rsid w:val="007C6D10"/>
    <w:rsid w:val="007D19EE"/>
    <w:rsid w:val="007D1B31"/>
    <w:rsid w:val="007D2C73"/>
    <w:rsid w:val="007D3F5B"/>
    <w:rsid w:val="007D5170"/>
    <w:rsid w:val="007E01F3"/>
    <w:rsid w:val="007E19B7"/>
    <w:rsid w:val="007E2D68"/>
    <w:rsid w:val="007E38FC"/>
    <w:rsid w:val="007F1356"/>
    <w:rsid w:val="007F7F62"/>
    <w:rsid w:val="008000E4"/>
    <w:rsid w:val="008034D4"/>
    <w:rsid w:val="00804D1E"/>
    <w:rsid w:val="00805FC0"/>
    <w:rsid w:val="008100DB"/>
    <w:rsid w:val="008115BD"/>
    <w:rsid w:val="00817A0C"/>
    <w:rsid w:val="0082342F"/>
    <w:rsid w:val="00823C20"/>
    <w:rsid w:val="00827C67"/>
    <w:rsid w:val="008330B1"/>
    <w:rsid w:val="0083413C"/>
    <w:rsid w:val="00835465"/>
    <w:rsid w:val="00837E9C"/>
    <w:rsid w:val="008419F2"/>
    <w:rsid w:val="00842E9B"/>
    <w:rsid w:val="00843FDA"/>
    <w:rsid w:val="00846867"/>
    <w:rsid w:val="0085093B"/>
    <w:rsid w:val="00857330"/>
    <w:rsid w:val="00860F31"/>
    <w:rsid w:val="00861B1D"/>
    <w:rsid w:val="00864A6C"/>
    <w:rsid w:val="00865780"/>
    <w:rsid w:val="00866CE9"/>
    <w:rsid w:val="00866F50"/>
    <w:rsid w:val="0087127A"/>
    <w:rsid w:val="008723D9"/>
    <w:rsid w:val="00873BE5"/>
    <w:rsid w:val="008768F7"/>
    <w:rsid w:val="00884A63"/>
    <w:rsid w:val="00885BDF"/>
    <w:rsid w:val="00887277"/>
    <w:rsid w:val="008918E9"/>
    <w:rsid w:val="008A3682"/>
    <w:rsid w:val="008A38ED"/>
    <w:rsid w:val="008A3CF1"/>
    <w:rsid w:val="008A4695"/>
    <w:rsid w:val="008A4C63"/>
    <w:rsid w:val="008A60BF"/>
    <w:rsid w:val="008A6BAB"/>
    <w:rsid w:val="008B043E"/>
    <w:rsid w:val="008B2721"/>
    <w:rsid w:val="008B31C6"/>
    <w:rsid w:val="008B5403"/>
    <w:rsid w:val="008B584E"/>
    <w:rsid w:val="008B6BE0"/>
    <w:rsid w:val="008B729E"/>
    <w:rsid w:val="008B7517"/>
    <w:rsid w:val="008B7E30"/>
    <w:rsid w:val="008C12A6"/>
    <w:rsid w:val="008C1692"/>
    <w:rsid w:val="008C5CD6"/>
    <w:rsid w:val="008C6794"/>
    <w:rsid w:val="008D0453"/>
    <w:rsid w:val="008D61F6"/>
    <w:rsid w:val="008E0E5A"/>
    <w:rsid w:val="008E1088"/>
    <w:rsid w:val="008E380B"/>
    <w:rsid w:val="008E3C96"/>
    <w:rsid w:val="008E482E"/>
    <w:rsid w:val="008E49E5"/>
    <w:rsid w:val="008E7B0A"/>
    <w:rsid w:val="008F4C5E"/>
    <w:rsid w:val="008F7B95"/>
    <w:rsid w:val="00900131"/>
    <w:rsid w:val="009019DD"/>
    <w:rsid w:val="00902D2A"/>
    <w:rsid w:val="009033D0"/>
    <w:rsid w:val="0090555A"/>
    <w:rsid w:val="00907009"/>
    <w:rsid w:val="00907B99"/>
    <w:rsid w:val="009105FA"/>
    <w:rsid w:val="00911703"/>
    <w:rsid w:val="0091440B"/>
    <w:rsid w:val="00914D98"/>
    <w:rsid w:val="00915317"/>
    <w:rsid w:val="0091611B"/>
    <w:rsid w:val="0091753B"/>
    <w:rsid w:val="00917929"/>
    <w:rsid w:val="009236A3"/>
    <w:rsid w:val="00923F1B"/>
    <w:rsid w:val="0092576D"/>
    <w:rsid w:val="00926089"/>
    <w:rsid w:val="009323A8"/>
    <w:rsid w:val="009426C1"/>
    <w:rsid w:val="00947E55"/>
    <w:rsid w:val="009553AF"/>
    <w:rsid w:val="00963504"/>
    <w:rsid w:val="00966BC0"/>
    <w:rsid w:val="00967870"/>
    <w:rsid w:val="00967D42"/>
    <w:rsid w:val="0097132D"/>
    <w:rsid w:val="00973567"/>
    <w:rsid w:val="00975F08"/>
    <w:rsid w:val="00982404"/>
    <w:rsid w:val="00983E2A"/>
    <w:rsid w:val="00986D1A"/>
    <w:rsid w:val="00991130"/>
    <w:rsid w:val="00993465"/>
    <w:rsid w:val="00994F92"/>
    <w:rsid w:val="0099525C"/>
    <w:rsid w:val="009A2F17"/>
    <w:rsid w:val="009A3143"/>
    <w:rsid w:val="009B3520"/>
    <w:rsid w:val="009B3CBD"/>
    <w:rsid w:val="009B54B7"/>
    <w:rsid w:val="009B6FB0"/>
    <w:rsid w:val="009B7E88"/>
    <w:rsid w:val="009C1954"/>
    <w:rsid w:val="009C3ACF"/>
    <w:rsid w:val="009D0108"/>
    <w:rsid w:val="009D0B5D"/>
    <w:rsid w:val="009D114A"/>
    <w:rsid w:val="009D1A2E"/>
    <w:rsid w:val="009E597D"/>
    <w:rsid w:val="009F07C2"/>
    <w:rsid w:val="009F0BA1"/>
    <w:rsid w:val="009F42B0"/>
    <w:rsid w:val="009F47A6"/>
    <w:rsid w:val="00A0003C"/>
    <w:rsid w:val="00A00557"/>
    <w:rsid w:val="00A02B92"/>
    <w:rsid w:val="00A04143"/>
    <w:rsid w:val="00A05F46"/>
    <w:rsid w:val="00A11DA5"/>
    <w:rsid w:val="00A12747"/>
    <w:rsid w:val="00A13506"/>
    <w:rsid w:val="00A13F07"/>
    <w:rsid w:val="00A14753"/>
    <w:rsid w:val="00A16B3A"/>
    <w:rsid w:val="00A21FD9"/>
    <w:rsid w:val="00A23D00"/>
    <w:rsid w:val="00A25C74"/>
    <w:rsid w:val="00A30135"/>
    <w:rsid w:val="00A4022C"/>
    <w:rsid w:val="00A42E11"/>
    <w:rsid w:val="00A4324B"/>
    <w:rsid w:val="00A44AB7"/>
    <w:rsid w:val="00A536EB"/>
    <w:rsid w:val="00A545F1"/>
    <w:rsid w:val="00A54AD7"/>
    <w:rsid w:val="00A562FB"/>
    <w:rsid w:val="00A56DB7"/>
    <w:rsid w:val="00A57F17"/>
    <w:rsid w:val="00A60386"/>
    <w:rsid w:val="00A607E6"/>
    <w:rsid w:val="00A61D31"/>
    <w:rsid w:val="00A650CA"/>
    <w:rsid w:val="00A65BC3"/>
    <w:rsid w:val="00A66683"/>
    <w:rsid w:val="00A66EE7"/>
    <w:rsid w:val="00A815C1"/>
    <w:rsid w:val="00A82982"/>
    <w:rsid w:val="00A82E99"/>
    <w:rsid w:val="00A86698"/>
    <w:rsid w:val="00A86903"/>
    <w:rsid w:val="00A91127"/>
    <w:rsid w:val="00A96024"/>
    <w:rsid w:val="00A965FE"/>
    <w:rsid w:val="00A97CCF"/>
    <w:rsid w:val="00AA3104"/>
    <w:rsid w:val="00AA4B4F"/>
    <w:rsid w:val="00AA646E"/>
    <w:rsid w:val="00AA6BED"/>
    <w:rsid w:val="00AA6DAD"/>
    <w:rsid w:val="00AB0D48"/>
    <w:rsid w:val="00AB19EC"/>
    <w:rsid w:val="00AB1B82"/>
    <w:rsid w:val="00AB6552"/>
    <w:rsid w:val="00AC0F1A"/>
    <w:rsid w:val="00AC4FA6"/>
    <w:rsid w:val="00AD3963"/>
    <w:rsid w:val="00AD6F27"/>
    <w:rsid w:val="00AF377D"/>
    <w:rsid w:val="00AF4947"/>
    <w:rsid w:val="00B04800"/>
    <w:rsid w:val="00B0575C"/>
    <w:rsid w:val="00B06787"/>
    <w:rsid w:val="00B07D3E"/>
    <w:rsid w:val="00B11FEB"/>
    <w:rsid w:val="00B160EB"/>
    <w:rsid w:val="00B162D9"/>
    <w:rsid w:val="00B213C5"/>
    <w:rsid w:val="00B256AE"/>
    <w:rsid w:val="00B30130"/>
    <w:rsid w:val="00B312C0"/>
    <w:rsid w:val="00B3293B"/>
    <w:rsid w:val="00B444E6"/>
    <w:rsid w:val="00B52F89"/>
    <w:rsid w:val="00B577BB"/>
    <w:rsid w:val="00B577F4"/>
    <w:rsid w:val="00B6190B"/>
    <w:rsid w:val="00B619ED"/>
    <w:rsid w:val="00B62B79"/>
    <w:rsid w:val="00B704AB"/>
    <w:rsid w:val="00B724E1"/>
    <w:rsid w:val="00B72667"/>
    <w:rsid w:val="00B73950"/>
    <w:rsid w:val="00B75052"/>
    <w:rsid w:val="00B771B5"/>
    <w:rsid w:val="00B805FA"/>
    <w:rsid w:val="00B82F5B"/>
    <w:rsid w:val="00B86217"/>
    <w:rsid w:val="00B86372"/>
    <w:rsid w:val="00B8762D"/>
    <w:rsid w:val="00B91A41"/>
    <w:rsid w:val="00B93629"/>
    <w:rsid w:val="00B93C09"/>
    <w:rsid w:val="00B946DD"/>
    <w:rsid w:val="00B94B13"/>
    <w:rsid w:val="00B9660A"/>
    <w:rsid w:val="00BA0A0C"/>
    <w:rsid w:val="00BB3849"/>
    <w:rsid w:val="00BB57DE"/>
    <w:rsid w:val="00BB691E"/>
    <w:rsid w:val="00BC0F14"/>
    <w:rsid w:val="00BC2055"/>
    <w:rsid w:val="00BC236C"/>
    <w:rsid w:val="00BC5F2C"/>
    <w:rsid w:val="00BD09B4"/>
    <w:rsid w:val="00BD0F9E"/>
    <w:rsid w:val="00BD50EE"/>
    <w:rsid w:val="00BD75A7"/>
    <w:rsid w:val="00BD7614"/>
    <w:rsid w:val="00BE3467"/>
    <w:rsid w:val="00BE4A52"/>
    <w:rsid w:val="00BE74F1"/>
    <w:rsid w:val="00BF621B"/>
    <w:rsid w:val="00C03E43"/>
    <w:rsid w:val="00C0539E"/>
    <w:rsid w:val="00C065DC"/>
    <w:rsid w:val="00C11E12"/>
    <w:rsid w:val="00C11FAB"/>
    <w:rsid w:val="00C12C64"/>
    <w:rsid w:val="00C15363"/>
    <w:rsid w:val="00C17BC1"/>
    <w:rsid w:val="00C21758"/>
    <w:rsid w:val="00C21864"/>
    <w:rsid w:val="00C2203F"/>
    <w:rsid w:val="00C24C9A"/>
    <w:rsid w:val="00C30F2A"/>
    <w:rsid w:val="00C310DA"/>
    <w:rsid w:val="00C31F53"/>
    <w:rsid w:val="00C3294F"/>
    <w:rsid w:val="00C33306"/>
    <w:rsid w:val="00C36095"/>
    <w:rsid w:val="00C444B3"/>
    <w:rsid w:val="00C44628"/>
    <w:rsid w:val="00C44FCE"/>
    <w:rsid w:val="00C45756"/>
    <w:rsid w:val="00C46603"/>
    <w:rsid w:val="00C46E14"/>
    <w:rsid w:val="00C472B1"/>
    <w:rsid w:val="00C504B9"/>
    <w:rsid w:val="00C52B53"/>
    <w:rsid w:val="00C56E78"/>
    <w:rsid w:val="00C615CF"/>
    <w:rsid w:val="00C61C48"/>
    <w:rsid w:val="00C62D5C"/>
    <w:rsid w:val="00C6334B"/>
    <w:rsid w:val="00C6402C"/>
    <w:rsid w:val="00C6441F"/>
    <w:rsid w:val="00C74945"/>
    <w:rsid w:val="00C83645"/>
    <w:rsid w:val="00C84425"/>
    <w:rsid w:val="00C84B47"/>
    <w:rsid w:val="00C92769"/>
    <w:rsid w:val="00C93751"/>
    <w:rsid w:val="00C9391C"/>
    <w:rsid w:val="00C93EA1"/>
    <w:rsid w:val="00C96FF2"/>
    <w:rsid w:val="00CA1789"/>
    <w:rsid w:val="00CA51B7"/>
    <w:rsid w:val="00CB0B01"/>
    <w:rsid w:val="00CB31C5"/>
    <w:rsid w:val="00CB4356"/>
    <w:rsid w:val="00CB70B6"/>
    <w:rsid w:val="00CC01BC"/>
    <w:rsid w:val="00CC0DA8"/>
    <w:rsid w:val="00CD1486"/>
    <w:rsid w:val="00CD447E"/>
    <w:rsid w:val="00CF27A6"/>
    <w:rsid w:val="00CF2CD5"/>
    <w:rsid w:val="00CF4D86"/>
    <w:rsid w:val="00CF5647"/>
    <w:rsid w:val="00CF6B8A"/>
    <w:rsid w:val="00CF6E58"/>
    <w:rsid w:val="00CF7044"/>
    <w:rsid w:val="00CF72CB"/>
    <w:rsid w:val="00D00C4F"/>
    <w:rsid w:val="00D04108"/>
    <w:rsid w:val="00D04152"/>
    <w:rsid w:val="00D04414"/>
    <w:rsid w:val="00D062CF"/>
    <w:rsid w:val="00D07276"/>
    <w:rsid w:val="00D169F0"/>
    <w:rsid w:val="00D16D8D"/>
    <w:rsid w:val="00D176F2"/>
    <w:rsid w:val="00D21064"/>
    <w:rsid w:val="00D21DE3"/>
    <w:rsid w:val="00D25046"/>
    <w:rsid w:val="00D3391C"/>
    <w:rsid w:val="00D33AAC"/>
    <w:rsid w:val="00D34374"/>
    <w:rsid w:val="00D37C87"/>
    <w:rsid w:val="00D44897"/>
    <w:rsid w:val="00D4505D"/>
    <w:rsid w:val="00D45A59"/>
    <w:rsid w:val="00D4707B"/>
    <w:rsid w:val="00D47717"/>
    <w:rsid w:val="00D47D5C"/>
    <w:rsid w:val="00D50DCA"/>
    <w:rsid w:val="00D533F9"/>
    <w:rsid w:val="00D53D18"/>
    <w:rsid w:val="00D5543D"/>
    <w:rsid w:val="00D55B4E"/>
    <w:rsid w:val="00D60C46"/>
    <w:rsid w:val="00D61200"/>
    <w:rsid w:val="00D61C3D"/>
    <w:rsid w:val="00D6401F"/>
    <w:rsid w:val="00D650AA"/>
    <w:rsid w:val="00D65189"/>
    <w:rsid w:val="00D667E3"/>
    <w:rsid w:val="00D727F8"/>
    <w:rsid w:val="00D740BA"/>
    <w:rsid w:val="00D74F37"/>
    <w:rsid w:val="00D817F0"/>
    <w:rsid w:val="00D868CE"/>
    <w:rsid w:val="00D903B3"/>
    <w:rsid w:val="00D92A2A"/>
    <w:rsid w:val="00D9322D"/>
    <w:rsid w:val="00D94845"/>
    <w:rsid w:val="00D97057"/>
    <w:rsid w:val="00D97C40"/>
    <w:rsid w:val="00DA1CAA"/>
    <w:rsid w:val="00DA3F90"/>
    <w:rsid w:val="00DA4938"/>
    <w:rsid w:val="00DA7427"/>
    <w:rsid w:val="00DB044F"/>
    <w:rsid w:val="00DB1912"/>
    <w:rsid w:val="00DB327A"/>
    <w:rsid w:val="00DB3D24"/>
    <w:rsid w:val="00DB5840"/>
    <w:rsid w:val="00DB6787"/>
    <w:rsid w:val="00DC02AC"/>
    <w:rsid w:val="00DC0C5B"/>
    <w:rsid w:val="00DC256D"/>
    <w:rsid w:val="00DC2610"/>
    <w:rsid w:val="00DC2EF4"/>
    <w:rsid w:val="00DC4A5E"/>
    <w:rsid w:val="00DD011A"/>
    <w:rsid w:val="00DD027C"/>
    <w:rsid w:val="00DD18D8"/>
    <w:rsid w:val="00DD2EF8"/>
    <w:rsid w:val="00DE1A9B"/>
    <w:rsid w:val="00DE3F99"/>
    <w:rsid w:val="00DF11ED"/>
    <w:rsid w:val="00DF2BFC"/>
    <w:rsid w:val="00DF2C55"/>
    <w:rsid w:val="00DF7901"/>
    <w:rsid w:val="00E013D7"/>
    <w:rsid w:val="00E045F3"/>
    <w:rsid w:val="00E06173"/>
    <w:rsid w:val="00E0618F"/>
    <w:rsid w:val="00E12CFE"/>
    <w:rsid w:val="00E14C33"/>
    <w:rsid w:val="00E14D6A"/>
    <w:rsid w:val="00E15CA4"/>
    <w:rsid w:val="00E16228"/>
    <w:rsid w:val="00E17BCF"/>
    <w:rsid w:val="00E20B33"/>
    <w:rsid w:val="00E21B32"/>
    <w:rsid w:val="00E235AA"/>
    <w:rsid w:val="00E24F0B"/>
    <w:rsid w:val="00E25AD4"/>
    <w:rsid w:val="00E2664E"/>
    <w:rsid w:val="00E307E2"/>
    <w:rsid w:val="00E30983"/>
    <w:rsid w:val="00E30D1D"/>
    <w:rsid w:val="00E3237A"/>
    <w:rsid w:val="00E32A2F"/>
    <w:rsid w:val="00E33DF9"/>
    <w:rsid w:val="00E3411E"/>
    <w:rsid w:val="00E34B3A"/>
    <w:rsid w:val="00E35CB1"/>
    <w:rsid w:val="00E36623"/>
    <w:rsid w:val="00E36E7A"/>
    <w:rsid w:val="00E44EAC"/>
    <w:rsid w:val="00E4682A"/>
    <w:rsid w:val="00E521CA"/>
    <w:rsid w:val="00E555D1"/>
    <w:rsid w:val="00E6450A"/>
    <w:rsid w:val="00E660C0"/>
    <w:rsid w:val="00E726AE"/>
    <w:rsid w:val="00E72D82"/>
    <w:rsid w:val="00E7319E"/>
    <w:rsid w:val="00E74BAA"/>
    <w:rsid w:val="00E75360"/>
    <w:rsid w:val="00E76CD0"/>
    <w:rsid w:val="00E77032"/>
    <w:rsid w:val="00E7770B"/>
    <w:rsid w:val="00E80231"/>
    <w:rsid w:val="00E80746"/>
    <w:rsid w:val="00E82EC4"/>
    <w:rsid w:val="00E8398E"/>
    <w:rsid w:val="00E8540E"/>
    <w:rsid w:val="00E869E2"/>
    <w:rsid w:val="00E93E4F"/>
    <w:rsid w:val="00E94E31"/>
    <w:rsid w:val="00E9520C"/>
    <w:rsid w:val="00E97821"/>
    <w:rsid w:val="00E97CB4"/>
    <w:rsid w:val="00EA06C8"/>
    <w:rsid w:val="00EA371F"/>
    <w:rsid w:val="00EA526E"/>
    <w:rsid w:val="00EA571E"/>
    <w:rsid w:val="00EA5E19"/>
    <w:rsid w:val="00EA5ED8"/>
    <w:rsid w:val="00EA63CE"/>
    <w:rsid w:val="00EB0AFD"/>
    <w:rsid w:val="00EB1177"/>
    <w:rsid w:val="00EB3B60"/>
    <w:rsid w:val="00EB4A2D"/>
    <w:rsid w:val="00EC033C"/>
    <w:rsid w:val="00EC2D89"/>
    <w:rsid w:val="00EC6C93"/>
    <w:rsid w:val="00EC71C1"/>
    <w:rsid w:val="00EC771B"/>
    <w:rsid w:val="00ED10FC"/>
    <w:rsid w:val="00ED5E2A"/>
    <w:rsid w:val="00EE0565"/>
    <w:rsid w:val="00EE3AB4"/>
    <w:rsid w:val="00EE50A0"/>
    <w:rsid w:val="00EE7135"/>
    <w:rsid w:val="00EE74E6"/>
    <w:rsid w:val="00EE7C1A"/>
    <w:rsid w:val="00EF239A"/>
    <w:rsid w:val="00EF5520"/>
    <w:rsid w:val="00F00A7E"/>
    <w:rsid w:val="00F0114B"/>
    <w:rsid w:val="00F06641"/>
    <w:rsid w:val="00F06F72"/>
    <w:rsid w:val="00F166A2"/>
    <w:rsid w:val="00F1726C"/>
    <w:rsid w:val="00F201DA"/>
    <w:rsid w:val="00F2145C"/>
    <w:rsid w:val="00F227C7"/>
    <w:rsid w:val="00F24AED"/>
    <w:rsid w:val="00F25994"/>
    <w:rsid w:val="00F259BE"/>
    <w:rsid w:val="00F25D47"/>
    <w:rsid w:val="00F25FDD"/>
    <w:rsid w:val="00F27992"/>
    <w:rsid w:val="00F31002"/>
    <w:rsid w:val="00F32E21"/>
    <w:rsid w:val="00F33462"/>
    <w:rsid w:val="00F35D4A"/>
    <w:rsid w:val="00F370BB"/>
    <w:rsid w:val="00F37267"/>
    <w:rsid w:val="00F40A47"/>
    <w:rsid w:val="00F432C5"/>
    <w:rsid w:val="00F4363D"/>
    <w:rsid w:val="00F54B02"/>
    <w:rsid w:val="00F72633"/>
    <w:rsid w:val="00F7327E"/>
    <w:rsid w:val="00F75FC7"/>
    <w:rsid w:val="00F77CFD"/>
    <w:rsid w:val="00F8052D"/>
    <w:rsid w:val="00F830A0"/>
    <w:rsid w:val="00F85711"/>
    <w:rsid w:val="00F93C77"/>
    <w:rsid w:val="00F94763"/>
    <w:rsid w:val="00F9551D"/>
    <w:rsid w:val="00F972D5"/>
    <w:rsid w:val="00FA1385"/>
    <w:rsid w:val="00FA38AE"/>
    <w:rsid w:val="00FA50EA"/>
    <w:rsid w:val="00FA63A8"/>
    <w:rsid w:val="00FB11D4"/>
    <w:rsid w:val="00FB2261"/>
    <w:rsid w:val="00FC0333"/>
    <w:rsid w:val="00FC0580"/>
    <w:rsid w:val="00FC52D5"/>
    <w:rsid w:val="00FD0052"/>
    <w:rsid w:val="00FD408C"/>
    <w:rsid w:val="00FE2A19"/>
    <w:rsid w:val="00FE7827"/>
    <w:rsid w:val="00FF410A"/>
    <w:rsid w:val="00FF4764"/>
    <w:rsid w:val="00FF5503"/>
    <w:rsid w:val="00FF5995"/>
    <w:rsid w:val="00FF5DDB"/>
    <w:rsid w:val="00FF647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7F91B"/>
  <w15:docId w15:val="{46E93E60-99B2-4914-B91B-A2CC1422C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qFormat/>
    <w:rsid w:val="0058246D"/>
    <w:pPr>
      <w:keepNext/>
      <w:keepLines/>
      <w:spacing w:before="480" w:after="0" w:line="240" w:lineRule="auto"/>
      <w:outlineLvl w:val="0"/>
    </w:pPr>
    <w:rPr>
      <w:rFonts w:ascii="Cambria" w:eastAsia="Times New Roman" w:hAnsi="Cambria" w:cs="Times New Roman"/>
      <w:b/>
      <w:bCs/>
      <w:color w:val="365F91"/>
      <w:sz w:val="28"/>
      <w:szCs w:val="28"/>
      <w:lang w:val="x-none" w:eastAsia="x-none"/>
    </w:rPr>
  </w:style>
  <w:style w:type="paragraph" w:styleId="Ttulo2">
    <w:name w:val="heading 2"/>
    <w:basedOn w:val="Normal"/>
    <w:next w:val="Normal"/>
    <w:link w:val="Ttulo2Car"/>
    <w:rsid w:val="00521D49"/>
    <w:pPr>
      <w:keepNext/>
      <w:keepLines/>
      <w:spacing w:before="360" w:after="80" w:line="240" w:lineRule="auto"/>
      <w:outlineLvl w:val="1"/>
    </w:pPr>
    <w:rPr>
      <w:rFonts w:ascii="Times New Roman" w:eastAsia="Times New Roman" w:hAnsi="Times New Roman" w:cs="Times New Roman"/>
      <w:b/>
      <w:sz w:val="36"/>
      <w:szCs w:val="36"/>
      <w:lang w:val="es-ES" w:eastAsia="es-ES"/>
    </w:rPr>
  </w:style>
  <w:style w:type="paragraph" w:styleId="Ttulo3">
    <w:name w:val="heading 3"/>
    <w:basedOn w:val="Normal"/>
    <w:next w:val="Normal"/>
    <w:link w:val="Ttulo3Car"/>
    <w:rsid w:val="00521D49"/>
    <w:pPr>
      <w:keepNext/>
      <w:keepLines/>
      <w:spacing w:before="280" w:after="80" w:line="240" w:lineRule="auto"/>
      <w:outlineLvl w:val="2"/>
    </w:pPr>
    <w:rPr>
      <w:rFonts w:ascii="Times New Roman" w:eastAsia="Times New Roman" w:hAnsi="Times New Roman" w:cs="Times New Roman"/>
      <w:b/>
      <w:sz w:val="28"/>
      <w:szCs w:val="28"/>
      <w:lang w:val="es-ES" w:eastAsia="es-ES"/>
    </w:rPr>
  </w:style>
  <w:style w:type="paragraph" w:styleId="Ttulo4">
    <w:name w:val="heading 4"/>
    <w:basedOn w:val="Normal"/>
    <w:next w:val="Normal"/>
    <w:link w:val="Ttulo4Car"/>
    <w:rsid w:val="00521D49"/>
    <w:pPr>
      <w:keepNext/>
      <w:keepLines/>
      <w:spacing w:before="240" w:after="40" w:line="240" w:lineRule="auto"/>
      <w:outlineLvl w:val="3"/>
    </w:pPr>
    <w:rPr>
      <w:rFonts w:ascii="Times New Roman" w:eastAsia="Times New Roman" w:hAnsi="Times New Roman" w:cs="Times New Roman"/>
      <w:b/>
      <w:sz w:val="24"/>
      <w:szCs w:val="24"/>
      <w:lang w:val="es-ES" w:eastAsia="es-ES"/>
    </w:rPr>
  </w:style>
  <w:style w:type="paragraph" w:styleId="Ttulo5">
    <w:name w:val="heading 5"/>
    <w:basedOn w:val="Normal"/>
    <w:next w:val="Normal"/>
    <w:link w:val="Ttulo5Car"/>
    <w:rsid w:val="00521D49"/>
    <w:pPr>
      <w:keepNext/>
      <w:keepLines/>
      <w:spacing w:before="220" w:after="40" w:line="240" w:lineRule="auto"/>
      <w:outlineLvl w:val="4"/>
    </w:pPr>
    <w:rPr>
      <w:rFonts w:ascii="Times New Roman" w:eastAsia="Times New Roman" w:hAnsi="Times New Roman" w:cs="Times New Roman"/>
      <w:b/>
      <w:lang w:val="es-ES" w:eastAsia="es-ES"/>
    </w:rPr>
  </w:style>
  <w:style w:type="paragraph" w:styleId="Ttulo6">
    <w:name w:val="heading 6"/>
    <w:basedOn w:val="Normal"/>
    <w:next w:val="Normal"/>
    <w:link w:val="Ttulo6Car"/>
    <w:rsid w:val="00521D49"/>
    <w:pPr>
      <w:keepNext/>
      <w:keepLines/>
      <w:spacing w:before="200" w:after="40" w:line="240" w:lineRule="auto"/>
      <w:outlineLvl w:val="5"/>
    </w:pPr>
    <w:rPr>
      <w:rFonts w:ascii="Times New Roman" w:eastAsia="Times New Roman" w:hAnsi="Times New Roman" w:cs="Times New Roman"/>
      <w:b/>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16E3F"/>
    <w:pPr>
      <w:ind w:left="720"/>
      <w:contextualSpacing/>
    </w:pPr>
  </w:style>
  <w:style w:type="paragraph" w:styleId="Textodeglobo">
    <w:name w:val="Balloon Text"/>
    <w:basedOn w:val="Normal"/>
    <w:link w:val="TextodegloboCar"/>
    <w:uiPriority w:val="99"/>
    <w:semiHidden/>
    <w:unhideWhenUsed/>
    <w:rsid w:val="003836B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836BF"/>
    <w:rPr>
      <w:rFonts w:ascii="Tahoma" w:hAnsi="Tahoma" w:cs="Tahoma"/>
      <w:sz w:val="16"/>
      <w:szCs w:val="16"/>
    </w:rPr>
  </w:style>
  <w:style w:type="table" w:styleId="Tablaconcuadrcula">
    <w:name w:val="Table Grid"/>
    <w:basedOn w:val="Tablanormal"/>
    <w:uiPriority w:val="59"/>
    <w:rsid w:val="006801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004A08"/>
    <w:pPr>
      <w:tabs>
        <w:tab w:val="center" w:pos="4252"/>
        <w:tab w:val="right" w:pos="8504"/>
      </w:tabs>
      <w:spacing w:after="0" w:line="240" w:lineRule="auto"/>
    </w:pPr>
    <w:rPr>
      <w:rFonts w:ascii="Times New Roman" w:eastAsia="Times New Roman" w:hAnsi="Times New Roman" w:cs="Times New Roman"/>
      <w:sz w:val="20"/>
      <w:szCs w:val="20"/>
      <w:lang w:eastAsia="x-none"/>
    </w:rPr>
  </w:style>
  <w:style w:type="character" w:customStyle="1" w:styleId="PiedepginaCar">
    <w:name w:val="Pie de página Car"/>
    <w:basedOn w:val="Fuentedeprrafopredeter"/>
    <w:link w:val="Piedepgina"/>
    <w:uiPriority w:val="99"/>
    <w:rsid w:val="00004A08"/>
    <w:rPr>
      <w:rFonts w:ascii="Times New Roman" w:eastAsia="Times New Roman" w:hAnsi="Times New Roman" w:cs="Times New Roman"/>
      <w:sz w:val="20"/>
      <w:szCs w:val="20"/>
      <w:lang w:eastAsia="x-none"/>
    </w:rPr>
  </w:style>
  <w:style w:type="paragraph" w:styleId="Textonotapie">
    <w:name w:val="footnote text"/>
    <w:basedOn w:val="Normal"/>
    <w:link w:val="TextonotapieCar"/>
    <w:rsid w:val="00907B99"/>
    <w:pPr>
      <w:spacing w:after="0" w:line="240" w:lineRule="auto"/>
    </w:pPr>
    <w:rPr>
      <w:rFonts w:ascii="Times New Roman" w:eastAsia="Times New Roman" w:hAnsi="Times New Roman" w:cs="Times New Roman"/>
      <w:sz w:val="20"/>
      <w:szCs w:val="20"/>
      <w:lang w:val="x-none" w:eastAsia="es-ES"/>
    </w:rPr>
  </w:style>
  <w:style w:type="character" w:customStyle="1" w:styleId="TextonotapieCar">
    <w:name w:val="Texto nota pie Car"/>
    <w:basedOn w:val="Fuentedeprrafopredeter"/>
    <w:link w:val="Textonotapie"/>
    <w:rsid w:val="00907B99"/>
    <w:rPr>
      <w:rFonts w:ascii="Times New Roman" w:eastAsia="Times New Roman" w:hAnsi="Times New Roman" w:cs="Times New Roman"/>
      <w:sz w:val="20"/>
      <w:szCs w:val="20"/>
      <w:lang w:val="x-none" w:eastAsia="es-ES"/>
    </w:rPr>
  </w:style>
  <w:style w:type="character" w:styleId="Refdenotaalpie">
    <w:name w:val="footnote reference"/>
    <w:rsid w:val="00907B99"/>
    <w:rPr>
      <w:vertAlign w:val="superscript"/>
    </w:rPr>
  </w:style>
  <w:style w:type="table" w:styleId="Tablaconcuadrcula4-nfasis5">
    <w:name w:val="Grid Table 4 Accent 5"/>
    <w:basedOn w:val="Tablanormal"/>
    <w:uiPriority w:val="49"/>
    <w:rsid w:val="00907B9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4">
    <w:name w:val="Grid Table 4 Accent 4"/>
    <w:basedOn w:val="Tablanormal"/>
    <w:uiPriority w:val="49"/>
    <w:rsid w:val="002C116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normal5">
    <w:name w:val="Plain Table 5"/>
    <w:basedOn w:val="Tablanormal"/>
    <w:uiPriority w:val="45"/>
    <w:rsid w:val="0007715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2-nfasis4">
    <w:name w:val="Grid Table 2 Accent 4"/>
    <w:basedOn w:val="Tablanormal"/>
    <w:uiPriority w:val="47"/>
    <w:rsid w:val="0003590B"/>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Encabezado">
    <w:name w:val="header"/>
    <w:basedOn w:val="Normal"/>
    <w:link w:val="EncabezadoCar"/>
    <w:rsid w:val="008D61F6"/>
    <w:pPr>
      <w:tabs>
        <w:tab w:val="center" w:pos="4252"/>
        <w:tab w:val="right" w:pos="8504"/>
      </w:tabs>
      <w:spacing w:after="0" w:line="240" w:lineRule="auto"/>
    </w:pPr>
    <w:rPr>
      <w:rFonts w:ascii="Times New Roman" w:eastAsia="Times New Roman" w:hAnsi="Times New Roman" w:cs="Times New Roman"/>
      <w:sz w:val="24"/>
      <w:szCs w:val="24"/>
      <w:lang w:val="x-none" w:eastAsia="x-none"/>
    </w:rPr>
  </w:style>
  <w:style w:type="character" w:customStyle="1" w:styleId="EncabezadoCar">
    <w:name w:val="Encabezado Car"/>
    <w:basedOn w:val="Fuentedeprrafopredeter"/>
    <w:link w:val="Encabezado"/>
    <w:rsid w:val="008D61F6"/>
    <w:rPr>
      <w:rFonts w:ascii="Times New Roman" w:eastAsia="Times New Roman" w:hAnsi="Times New Roman" w:cs="Times New Roman"/>
      <w:sz w:val="24"/>
      <w:szCs w:val="24"/>
      <w:lang w:val="x-none" w:eastAsia="x-none"/>
    </w:rPr>
  </w:style>
  <w:style w:type="table" w:styleId="Tablaconcuadrcula5oscura-nfasis4">
    <w:name w:val="Grid Table 5 Dark Accent 4"/>
    <w:basedOn w:val="Tablanormal"/>
    <w:uiPriority w:val="50"/>
    <w:rsid w:val="00D33A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customStyle="1" w:styleId="Textoindependiente21">
    <w:name w:val="Texto independiente 21"/>
    <w:basedOn w:val="Normal"/>
    <w:uiPriority w:val="99"/>
    <w:rsid w:val="007C6D10"/>
    <w:pPr>
      <w:spacing w:after="0" w:line="240" w:lineRule="auto"/>
      <w:jc w:val="both"/>
    </w:pPr>
    <w:rPr>
      <w:rFonts w:ascii="Times New Roman" w:eastAsia="Times New Roman" w:hAnsi="Times New Roman" w:cs="Calibri"/>
      <w:sz w:val="24"/>
      <w:szCs w:val="24"/>
      <w:lang w:val="es-ES" w:eastAsia="ar-SA"/>
    </w:rPr>
  </w:style>
  <w:style w:type="character" w:customStyle="1" w:styleId="Ttulo1Car">
    <w:name w:val="Título 1 Car"/>
    <w:basedOn w:val="Fuentedeprrafopredeter"/>
    <w:link w:val="Ttulo1"/>
    <w:rsid w:val="0058246D"/>
    <w:rPr>
      <w:rFonts w:ascii="Cambria" w:eastAsia="Times New Roman" w:hAnsi="Cambria" w:cs="Times New Roman"/>
      <w:b/>
      <w:bCs/>
      <w:color w:val="365F91"/>
      <w:sz w:val="28"/>
      <w:szCs w:val="28"/>
      <w:lang w:val="x-none" w:eastAsia="x-none"/>
    </w:rPr>
  </w:style>
  <w:style w:type="character" w:customStyle="1" w:styleId="Ttulo2Car">
    <w:name w:val="Título 2 Car"/>
    <w:basedOn w:val="Fuentedeprrafopredeter"/>
    <w:link w:val="Ttulo2"/>
    <w:rsid w:val="00521D49"/>
    <w:rPr>
      <w:rFonts w:ascii="Times New Roman" w:eastAsia="Times New Roman" w:hAnsi="Times New Roman" w:cs="Times New Roman"/>
      <w:b/>
      <w:sz w:val="36"/>
      <w:szCs w:val="36"/>
      <w:lang w:val="es-ES" w:eastAsia="es-ES"/>
    </w:rPr>
  </w:style>
  <w:style w:type="character" w:customStyle="1" w:styleId="Ttulo3Car">
    <w:name w:val="Título 3 Car"/>
    <w:basedOn w:val="Fuentedeprrafopredeter"/>
    <w:link w:val="Ttulo3"/>
    <w:rsid w:val="00521D49"/>
    <w:rPr>
      <w:rFonts w:ascii="Times New Roman" w:eastAsia="Times New Roman" w:hAnsi="Times New Roman" w:cs="Times New Roman"/>
      <w:b/>
      <w:sz w:val="28"/>
      <w:szCs w:val="28"/>
      <w:lang w:val="es-ES" w:eastAsia="es-ES"/>
    </w:rPr>
  </w:style>
  <w:style w:type="character" w:customStyle="1" w:styleId="Ttulo4Car">
    <w:name w:val="Título 4 Car"/>
    <w:basedOn w:val="Fuentedeprrafopredeter"/>
    <w:link w:val="Ttulo4"/>
    <w:rsid w:val="00521D49"/>
    <w:rPr>
      <w:rFonts w:ascii="Times New Roman" w:eastAsia="Times New Roman" w:hAnsi="Times New Roman" w:cs="Times New Roman"/>
      <w:b/>
      <w:sz w:val="24"/>
      <w:szCs w:val="24"/>
      <w:lang w:val="es-ES" w:eastAsia="es-ES"/>
    </w:rPr>
  </w:style>
  <w:style w:type="character" w:customStyle="1" w:styleId="Ttulo5Car">
    <w:name w:val="Título 5 Car"/>
    <w:basedOn w:val="Fuentedeprrafopredeter"/>
    <w:link w:val="Ttulo5"/>
    <w:rsid w:val="00521D49"/>
    <w:rPr>
      <w:rFonts w:ascii="Times New Roman" w:eastAsia="Times New Roman" w:hAnsi="Times New Roman" w:cs="Times New Roman"/>
      <w:b/>
      <w:lang w:val="es-ES" w:eastAsia="es-ES"/>
    </w:rPr>
  </w:style>
  <w:style w:type="character" w:customStyle="1" w:styleId="Ttulo6Car">
    <w:name w:val="Título 6 Car"/>
    <w:basedOn w:val="Fuentedeprrafopredeter"/>
    <w:link w:val="Ttulo6"/>
    <w:rsid w:val="00521D49"/>
    <w:rPr>
      <w:rFonts w:ascii="Times New Roman" w:eastAsia="Times New Roman" w:hAnsi="Times New Roman" w:cs="Times New Roman"/>
      <w:b/>
      <w:sz w:val="20"/>
      <w:szCs w:val="20"/>
      <w:lang w:val="es-ES" w:eastAsia="es-ES"/>
    </w:rPr>
  </w:style>
  <w:style w:type="paragraph" w:styleId="Ttulo">
    <w:name w:val="Title"/>
    <w:basedOn w:val="Normal"/>
    <w:next w:val="Normal"/>
    <w:link w:val="TtuloCar1"/>
    <w:rsid w:val="00521D49"/>
    <w:pPr>
      <w:keepNext/>
      <w:keepLines/>
      <w:spacing w:before="480" w:after="120" w:line="240" w:lineRule="auto"/>
    </w:pPr>
    <w:rPr>
      <w:rFonts w:ascii="Times New Roman" w:eastAsia="Times New Roman" w:hAnsi="Times New Roman" w:cs="Times New Roman"/>
      <w:b/>
      <w:sz w:val="72"/>
      <w:szCs w:val="72"/>
      <w:lang w:val="es-ES" w:eastAsia="es-ES"/>
    </w:rPr>
  </w:style>
  <w:style w:type="character" w:customStyle="1" w:styleId="TtuloCar">
    <w:name w:val="Título Car"/>
    <w:basedOn w:val="Fuentedeprrafopredeter"/>
    <w:link w:val="Ttulo10"/>
    <w:rsid w:val="00521D49"/>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521D49"/>
    <w:rPr>
      <w:rFonts w:ascii="Times New Roman" w:eastAsia="Times New Roman" w:hAnsi="Times New Roman" w:cs="Times New Roman"/>
      <w:b/>
      <w:sz w:val="72"/>
      <w:szCs w:val="72"/>
      <w:lang w:val="es-ES" w:eastAsia="es-ES"/>
    </w:rPr>
  </w:style>
  <w:style w:type="paragraph" w:customStyle="1" w:styleId="Ttulo10">
    <w:name w:val="Título1"/>
    <w:basedOn w:val="Normal"/>
    <w:link w:val="TtuloCar"/>
    <w:qFormat/>
    <w:rsid w:val="00521D49"/>
    <w:pPr>
      <w:spacing w:after="0" w:line="240" w:lineRule="auto"/>
      <w:jc w:val="center"/>
    </w:pPr>
    <w:rPr>
      <w:rFonts w:asciiTheme="majorHAnsi" w:eastAsiaTheme="majorEastAsia" w:hAnsiTheme="majorHAnsi" w:cstheme="majorBidi"/>
      <w:spacing w:val="-10"/>
      <w:kern w:val="28"/>
      <w:sz w:val="56"/>
      <w:szCs w:val="56"/>
    </w:rPr>
  </w:style>
  <w:style w:type="character" w:customStyle="1" w:styleId="TextodegloboCar1">
    <w:name w:val="Texto de globo Car1"/>
    <w:basedOn w:val="Fuentedeprrafopredeter"/>
    <w:uiPriority w:val="99"/>
    <w:semiHidden/>
    <w:rsid w:val="00521D49"/>
    <w:rPr>
      <w:rFonts w:ascii="Segoe UI" w:eastAsia="Times New Roman" w:hAnsi="Segoe UI" w:cs="Segoe UI"/>
      <w:sz w:val="18"/>
      <w:szCs w:val="18"/>
      <w:lang w:eastAsia="es-ES"/>
    </w:rPr>
  </w:style>
  <w:style w:type="character" w:styleId="Hipervnculo">
    <w:name w:val="Hyperlink"/>
    <w:uiPriority w:val="99"/>
    <w:unhideWhenUsed/>
    <w:rsid w:val="00521D49"/>
    <w:rPr>
      <w:color w:val="0000FF"/>
      <w:u w:val="single"/>
    </w:rPr>
  </w:style>
  <w:style w:type="character" w:styleId="Textoennegrita">
    <w:name w:val="Strong"/>
    <w:uiPriority w:val="22"/>
    <w:qFormat/>
    <w:rsid w:val="00521D49"/>
    <w:rPr>
      <w:b/>
      <w:bCs/>
    </w:rPr>
  </w:style>
  <w:style w:type="paragraph" w:customStyle="1" w:styleId="Default">
    <w:name w:val="Default"/>
    <w:rsid w:val="00521D49"/>
    <w:pPr>
      <w:autoSpaceDE w:val="0"/>
      <w:autoSpaceDN w:val="0"/>
      <w:adjustRightInd w:val="0"/>
      <w:spacing w:after="0" w:line="240" w:lineRule="auto"/>
    </w:pPr>
    <w:rPr>
      <w:rFonts w:ascii="Arial" w:eastAsia="Times New Roman" w:hAnsi="Arial" w:cs="Arial"/>
      <w:color w:val="000000"/>
      <w:sz w:val="24"/>
      <w:szCs w:val="24"/>
      <w:lang w:val="es-ES" w:eastAsia="es-CO"/>
    </w:rPr>
  </w:style>
  <w:style w:type="character" w:styleId="nfasis">
    <w:name w:val="Emphasis"/>
    <w:basedOn w:val="Fuentedeprrafopredeter"/>
    <w:uiPriority w:val="20"/>
    <w:qFormat/>
    <w:rsid w:val="00521D49"/>
    <w:rPr>
      <w:i/>
      <w:iCs/>
    </w:rPr>
  </w:style>
  <w:style w:type="paragraph" w:styleId="Subttulo">
    <w:name w:val="Subtitle"/>
    <w:basedOn w:val="Normal"/>
    <w:next w:val="Normal"/>
    <w:link w:val="SubttuloCar"/>
    <w:rsid w:val="00521D49"/>
    <w:pPr>
      <w:keepNext/>
      <w:keepLines/>
      <w:spacing w:before="360" w:after="80" w:line="240" w:lineRule="auto"/>
    </w:pPr>
    <w:rPr>
      <w:rFonts w:ascii="Georgia" w:eastAsia="Georgia" w:hAnsi="Georgia" w:cs="Georgia"/>
      <w:i/>
      <w:color w:val="666666"/>
      <w:sz w:val="48"/>
      <w:szCs w:val="48"/>
      <w:lang w:val="es-ES" w:eastAsia="es-ES"/>
    </w:rPr>
  </w:style>
  <w:style w:type="character" w:customStyle="1" w:styleId="SubttuloCar">
    <w:name w:val="Subtítulo Car"/>
    <w:basedOn w:val="Fuentedeprrafopredeter"/>
    <w:link w:val="Subttulo"/>
    <w:rsid w:val="00521D49"/>
    <w:rPr>
      <w:rFonts w:ascii="Georgia" w:eastAsia="Georgia" w:hAnsi="Georgia" w:cs="Georgia"/>
      <w:i/>
      <w:color w:val="666666"/>
      <w:sz w:val="48"/>
      <w:szCs w:val="48"/>
      <w:lang w:val="es-ES" w:eastAsia="es-ES"/>
    </w:rPr>
  </w:style>
  <w:style w:type="paragraph" w:styleId="Lista">
    <w:name w:val="List"/>
    <w:basedOn w:val="Normal"/>
    <w:uiPriority w:val="99"/>
    <w:unhideWhenUsed/>
    <w:rsid w:val="00521D49"/>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Saludo">
    <w:name w:val="Salutation"/>
    <w:basedOn w:val="Normal"/>
    <w:next w:val="Normal"/>
    <w:link w:val="SaludoCar"/>
    <w:uiPriority w:val="99"/>
    <w:unhideWhenUsed/>
    <w:rsid w:val="00521D49"/>
    <w:pPr>
      <w:spacing w:after="0" w:line="240" w:lineRule="auto"/>
    </w:pPr>
    <w:rPr>
      <w:rFonts w:ascii="Times New Roman" w:eastAsia="Times New Roman" w:hAnsi="Times New Roman" w:cs="Times New Roman"/>
      <w:sz w:val="24"/>
      <w:szCs w:val="24"/>
      <w:lang w:val="es-ES" w:eastAsia="es-ES"/>
    </w:rPr>
  </w:style>
  <w:style w:type="character" w:customStyle="1" w:styleId="SaludoCar">
    <w:name w:val="Saludo Car"/>
    <w:basedOn w:val="Fuentedeprrafopredeter"/>
    <w:link w:val="Saludo"/>
    <w:uiPriority w:val="99"/>
    <w:rsid w:val="00521D49"/>
    <w:rPr>
      <w:rFonts w:ascii="Times New Roman" w:eastAsia="Times New Roman" w:hAnsi="Times New Roman" w:cs="Times New Roman"/>
      <w:sz w:val="24"/>
      <w:szCs w:val="24"/>
      <w:lang w:val="es-ES" w:eastAsia="es-ES"/>
    </w:rPr>
  </w:style>
  <w:style w:type="paragraph" w:styleId="Listaconvietas">
    <w:name w:val="List Bullet"/>
    <w:basedOn w:val="Normal"/>
    <w:uiPriority w:val="99"/>
    <w:unhideWhenUsed/>
    <w:rsid w:val="00521D49"/>
    <w:pPr>
      <w:numPr>
        <w:numId w:val="20"/>
      </w:numPr>
      <w:spacing w:after="0" w:line="240" w:lineRule="auto"/>
      <w:contextualSpacing/>
    </w:pPr>
    <w:rPr>
      <w:rFonts w:ascii="Times New Roman" w:eastAsia="Times New Roman" w:hAnsi="Times New Roman" w:cs="Times New Roman"/>
      <w:sz w:val="24"/>
      <w:szCs w:val="24"/>
      <w:lang w:val="es-ES" w:eastAsia="es-ES"/>
    </w:rPr>
  </w:style>
  <w:style w:type="paragraph" w:customStyle="1" w:styleId="Direccininterior">
    <w:name w:val="Dirección interior"/>
    <w:basedOn w:val="Normal"/>
    <w:rsid w:val="00521D49"/>
    <w:pPr>
      <w:spacing w:after="0" w:line="240" w:lineRule="auto"/>
    </w:pPr>
    <w:rPr>
      <w:rFonts w:ascii="Times New Roman" w:eastAsia="Times New Roman" w:hAnsi="Times New Roman" w:cs="Times New Roman"/>
      <w:sz w:val="24"/>
      <w:szCs w:val="24"/>
      <w:lang w:val="es-ES" w:eastAsia="es-ES"/>
    </w:rPr>
  </w:style>
  <w:style w:type="paragraph" w:styleId="Descripcin">
    <w:name w:val="caption"/>
    <w:basedOn w:val="Normal"/>
    <w:next w:val="Normal"/>
    <w:uiPriority w:val="35"/>
    <w:unhideWhenUsed/>
    <w:qFormat/>
    <w:rsid w:val="00521D49"/>
    <w:pPr>
      <w:spacing w:after="200" w:line="240" w:lineRule="auto"/>
    </w:pPr>
    <w:rPr>
      <w:rFonts w:ascii="Times New Roman" w:eastAsia="Times New Roman" w:hAnsi="Times New Roman" w:cs="Times New Roman"/>
      <w:i/>
      <w:iCs/>
      <w:color w:val="44546A" w:themeColor="text2"/>
      <w:sz w:val="18"/>
      <w:szCs w:val="18"/>
      <w:lang w:val="es-ES" w:eastAsia="es-ES"/>
    </w:rPr>
  </w:style>
  <w:style w:type="paragraph" w:styleId="Textoindependiente">
    <w:name w:val="Body Text"/>
    <w:basedOn w:val="Normal"/>
    <w:link w:val="TextoindependienteCar"/>
    <w:uiPriority w:val="99"/>
    <w:unhideWhenUsed/>
    <w:rsid w:val="00521D49"/>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uiPriority w:val="99"/>
    <w:rsid w:val="00521D49"/>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521D49"/>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521D49"/>
    <w:rPr>
      <w:rFonts w:ascii="Times New Roman" w:eastAsia="Times New Roman" w:hAnsi="Times New Roman" w:cs="Times New Roman"/>
      <w:sz w:val="24"/>
      <w:szCs w:val="24"/>
      <w:lang w:val="es-ES" w:eastAsia="es-ES"/>
    </w:rPr>
  </w:style>
  <w:style w:type="paragraph" w:customStyle="1" w:styleId="Lneadereferencia">
    <w:name w:val="Línea de referencia"/>
    <w:basedOn w:val="Textoindependiente"/>
    <w:rsid w:val="00521D49"/>
  </w:style>
  <w:style w:type="paragraph" w:styleId="Textoindependienteprimerasangra">
    <w:name w:val="Body Text First Indent"/>
    <w:basedOn w:val="Textoindependiente"/>
    <w:link w:val="TextoindependienteprimerasangraCar"/>
    <w:uiPriority w:val="99"/>
    <w:unhideWhenUsed/>
    <w:rsid w:val="00521D49"/>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521D49"/>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521D4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521D49"/>
    <w:rPr>
      <w:rFonts w:ascii="Times New Roman" w:eastAsia="Times New Roman" w:hAnsi="Times New Roman" w:cs="Times New Roman"/>
      <w:sz w:val="24"/>
      <w:szCs w:val="24"/>
      <w:lang w:val="es-ES" w:eastAsia="es-ES"/>
    </w:rPr>
  </w:style>
  <w:style w:type="table" w:styleId="Tabladecuadrcula2">
    <w:name w:val="Grid Table 2"/>
    <w:basedOn w:val="Tablanormal"/>
    <w:uiPriority w:val="47"/>
    <w:rsid w:val="00521D4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1clara-nfasis1">
    <w:name w:val="Grid Table 1 Light Accent 1"/>
    <w:basedOn w:val="Tablanormal"/>
    <w:uiPriority w:val="46"/>
    <w:rsid w:val="00521D49"/>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delista3-nfasis5">
    <w:name w:val="List Table 3 Accent 5"/>
    <w:basedOn w:val="Tablanormal"/>
    <w:uiPriority w:val="48"/>
    <w:rsid w:val="00521D4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52797">
      <w:bodyDiv w:val="1"/>
      <w:marLeft w:val="0"/>
      <w:marRight w:val="0"/>
      <w:marTop w:val="0"/>
      <w:marBottom w:val="0"/>
      <w:divBdr>
        <w:top w:val="none" w:sz="0" w:space="0" w:color="auto"/>
        <w:left w:val="none" w:sz="0" w:space="0" w:color="auto"/>
        <w:bottom w:val="none" w:sz="0" w:space="0" w:color="auto"/>
        <w:right w:val="none" w:sz="0" w:space="0" w:color="auto"/>
      </w:divBdr>
    </w:div>
    <w:div w:id="35394430">
      <w:bodyDiv w:val="1"/>
      <w:marLeft w:val="0"/>
      <w:marRight w:val="0"/>
      <w:marTop w:val="0"/>
      <w:marBottom w:val="0"/>
      <w:divBdr>
        <w:top w:val="none" w:sz="0" w:space="0" w:color="auto"/>
        <w:left w:val="none" w:sz="0" w:space="0" w:color="auto"/>
        <w:bottom w:val="none" w:sz="0" w:space="0" w:color="auto"/>
        <w:right w:val="none" w:sz="0" w:space="0" w:color="auto"/>
      </w:divBdr>
    </w:div>
    <w:div w:id="68189434">
      <w:bodyDiv w:val="1"/>
      <w:marLeft w:val="0"/>
      <w:marRight w:val="0"/>
      <w:marTop w:val="0"/>
      <w:marBottom w:val="0"/>
      <w:divBdr>
        <w:top w:val="none" w:sz="0" w:space="0" w:color="auto"/>
        <w:left w:val="none" w:sz="0" w:space="0" w:color="auto"/>
        <w:bottom w:val="none" w:sz="0" w:space="0" w:color="auto"/>
        <w:right w:val="none" w:sz="0" w:space="0" w:color="auto"/>
      </w:divBdr>
    </w:div>
    <w:div w:id="71784717">
      <w:bodyDiv w:val="1"/>
      <w:marLeft w:val="0"/>
      <w:marRight w:val="0"/>
      <w:marTop w:val="0"/>
      <w:marBottom w:val="0"/>
      <w:divBdr>
        <w:top w:val="none" w:sz="0" w:space="0" w:color="auto"/>
        <w:left w:val="none" w:sz="0" w:space="0" w:color="auto"/>
        <w:bottom w:val="none" w:sz="0" w:space="0" w:color="auto"/>
        <w:right w:val="none" w:sz="0" w:space="0" w:color="auto"/>
      </w:divBdr>
    </w:div>
    <w:div w:id="80369690">
      <w:bodyDiv w:val="1"/>
      <w:marLeft w:val="0"/>
      <w:marRight w:val="0"/>
      <w:marTop w:val="0"/>
      <w:marBottom w:val="0"/>
      <w:divBdr>
        <w:top w:val="none" w:sz="0" w:space="0" w:color="auto"/>
        <w:left w:val="none" w:sz="0" w:space="0" w:color="auto"/>
        <w:bottom w:val="none" w:sz="0" w:space="0" w:color="auto"/>
        <w:right w:val="none" w:sz="0" w:space="0" w:color="auto"/>
      </w:divBdr>
    </w:div>
    <w:div w:id="117191765">
      <w:bodyDiv w:val="1"/>
      <w:marLeft w:val="0"/>
      <w:marRight w:val="0"/>
      <w:marTop w:val="0"/>
      <w:marBottom w:val="0"/>
      <w:divBdr>
        <w:top w:val="none" w:sz="0" w:space="0" w:color="auto"/>
        <w:left w:val="none" w:sz="0" w:space="0" w:color="auto"/>
        <w:bottom w:val="none" w:sz="0" w:space="0" w:color="auto"/>
        <w:right w:val="none" w:sz="0" w:space="0" w:color="auto"/>
      </w:divBdr>
    </w:div>
    <w:div w:id="118765560">
      <w:bodyDiv w:val="1"/>
      <w:marLeft w:val="0"/>
      <w:marRight w:val="0"/>
      <w:marTop w:val="0"/>
      <w:marBottom w:val="0"/>
      <w:divBdr>
        <w:top w:val="none" w:sz="0" w:space="0" w:color="auto"/>
        <w:left w:val="none" w:sz="0" w:space="0" w:color="auto"/>
        <w:bottom w:val="none" w:sz="0" w:space="0" w:color="auto"/>
        <w:right w:val="none" w:sz="0" w:space="0" w:color="auto"/>
      </w:divBdr>
    </w:div>
    <w:div w:id="132525893">
      <w:bodyDiv w:val="1"/>
      <w:marLeft w:val="0"/>
      <w:marRight w:val="0"/>
      <w:marTop w:val="0"/>
      <w:marBottom w:val="0"/>
      <w:divBdr>
        <w:top w:val="none" w:sz="0" w:space="0" w:color="auto"/>
        <w:left w:val="none" w:sz="0" w:space="0" w:color="auto"/>
        <w:bottom w:val="none" w:sz="0" w:space="0" w:color="auto"/>
        <w:right w:val="none" w:sz="0" w:space="0" w:color="auto"/>
      </w:divBdr>
    </w:div>
    <w:div w:id="133571344">
      <w:bodyDiv w:val="1"/>
      <w:marLeft w:val="0"/>
      <w:marRight w:val="0"/>
      <w:marTop w:val="0"/>
      <w:marBottom w:val="0"/>
      <w:divBdr>
        <w:top w:val="none" w:sz="0" w:space="0" w:color="auto"/>
        <w:left w:val="none" w:sz="0" w:space="0" w:color="auto"/>
        <w:bottom w:val="none" w:sz="0" w:space="0" w:color="auto"/>
        <w:right w:val="none" w:sz="0" w:space="0" w:color="auto"/>
      </w:divBdr>
    </w:div>
    <w:div w:id="139613304">
      <w:bodyDiv w:val="1"/>
      <w:marLeft w:val="0"/>
      <w:marRight w:val="0"/>
      <w:marTop w:val="0"/>
      <w:marBottom w:val="0"/>
      <w:divBdr>
        <w:top w:val="none" w:sz="0" w:space="0" w:color="auto"/>
        <w:left w:val="none" w:sz="0" w:space="0" w:color="auto"/>
        <w:bottom w:val="none" w:sz="0" w:space="0" w:color="auto"/>
        <w:right w:val="none" w:sz="0" w:space="0" w:color="auto"/>
      </w:divBdr>
    </w:div>
    <w:div w:id="148715060">
      <w:bodyDiv w:val="1"/>
      <w:marLeft w:val="0"/>
      <w:marRight w:val="0"/>
      <w:marTop w:val="0"/>
      <w:marBottom w:val="0"/>
      <w:divBdr>
        <w:top w:val="none" w:sz="0" w:space="0" w:color="auto"/>
        <w:left w:val="none" w:sz="0" w:space="0" w:color="auto"/>
        <w:bottom w:val="none" w:sz="0" w:space="0" w:color="auto"/>
        <w:right w:val="none" w:sz="0" w:space="0" w:color="auto"/>
      </w:divBdr>
    </w:div>
    <w:div w:id="175922577">
      <w:bodyDiv w:val="1"/>
      <w:marLeft w:val="0"/>
      <w:marRight w:val="0"/>
      <w:marTop w:val="0"/>
      <w:marBottom w:val="0"/>
      <w:divBdr>
        <w:top w:val="none" w:sz="0" w:space="0" w:color="auto"/>
        <w:left w:val="none" w:sz="0" w:space="0" w:color="auto"/>
        <w:bottom w:val="none" w:sz="0" w:space="0" w:color="auto"/>
        <w:right w:val="none" w:sz="0" w:space="0" w:color="auto"/>
      </w:divBdr>
    </w:div>
    <w:div w:id="182745491">
      <w:bodyDiv w:val="1"/>
      <w:marLeft w:val="0"/>
      <w:marRight w:val="0"/>
      <w:marTop w:val="0"/>
      <w:marBottom w:val="0"/>
      <w:divBdr>
        <w:top w:val="none" w:sz="0" w:space="0" w:color="auto"/>
        <w:left w:val="none" w:sz="0" w:space="0" w:color="auto"/>
        <w:bottom w:val="none" w:sz="0" w:space="0" w:color="auto"/>
        <w:right w:val="none" w:sz="0" w:space="0" w:color="auto"/>
      </w:divBdr>
    </w:div>
    <w:div w:id="206987559">
      <w:bodyDiv w:val="1"/>
      <w:marLeft w:val="0"/>
      <w:marRight w:val="0"/>
      <w:marTop w:val="0"/>
      <w:marBottom w:val="0"/>
      <w:divBdr>
        <w:top w:val="none" w:sz="0" w:space="0" w:color="auto"/>
        <w:left w:val="none" w:sz="0" w:space="0" w:color="auto"/>
        <w:bottom w:val="none" w:sz="0" w:space="0" w:color="auto"/>
        <w:right w:val="none" w:sz="0" w:space="0" w:color="auto"/>
      </w:divBdr>
    </w:div>
    <w:div w:id="237056203">
      <w:bodyDiv w:val="1"/>
      <w:marLeft w:val="0"/>
      <w:marRight w:val="0"/>
      <w:marTop w:val="0"/>
      <w:marBottom w:val="0"/>
      <w:divBdr>
        <w:top w:val="none" w:sz="0" w:space="0" w:color="auto"/>
        <w:left w:val="none" w:sz="0" w:space="0" w:color="auto"/>
        <w:bottom w:val="none" w:sz="0" w:space="0" w:color="auto"/>
        <w:right w:val="none" w:sz="0" w:space="0" w:color="auto"/>
      </w:divBdr>
    </w:div>
    <w:div w:id="246622515">
      <w:bodyDiv w:val="1"/>
      <w:marLeft w:val="0"/>
      <w:marRight w:val="0"/>
      <w:marTop w:val="0"/>
      <w:marBottom w:val="0"/>
      <w:divBdr>
        <w:top w:val="none" w:sz="0" w:space="0" w:color="auto"/>
        <w:left w:val="none" w:sz="0" w:space="0" w:color="auto"/>
        <w:bottom w:val="none" w:sz="0" w:space="0" w:color="auto"/>
        <w:right w:val="none" w:sz="0" w:space="0" w:color="auto"/>
      </w:divBdr>
    </w:div>
    <w:div w:id="247614189">
      <w:bodyDiv w:val="1"/>
      <w:marLeft w:val="0"/>
      <w:marRight w:val="0"/>
      <w:marTop w:val="0"/>
      <w:marBottom w:val="0"/>
      <w:divBdr>
        <w:top w:val="none" w:sz="0" w:space="0" w:color="auto"/>
        <w:left w:val="none" w:sz="0" w:space="0" w:color="auto"/>
        <w:bottom w:val="none" w:sz="0" w:space="0" w:color="auto"/>
        <w:right w:val="none" w:sz="0" w:space="0" w:color="auto"/>
      </w:divBdr>
    </w:div>
    <w:div w:id="250965880">
      <w:bodyDiv w:val="1"/>
      <w:marLeft w:val="0"/>
      <w:marRight w:val="0"/>
      <w:marTop w:val="0"/>
      <w:marBottom w:val="0"/>
      <w:divBdr>
        <w:top w:val="none" w:sz="0" w:space="0" w:color="auto"/>
        <w:left w:val="none" w:sz="0" w:space="0" w:color="auto"/>
        <w:bottom w:val="none" w:sz="0" w:space="0" w:color="auto"/>
        <w:right w:val="none" w:sz="0" w:space="0" w:color="auto"/>
      </w:divBdr>
    </w:div>
    <w:div w:id="252513638">
      <w:bodyDiv w:val="1"/>
      <w:marLeft w:val="0"/>
      <w:marRight w:val="0"/>
      <w:marTop w:val="0"/>
      <w:marBottom w:val="0"/>
      <w:divBdr>
        <w:top w:val="none" w:sz="0" w:space="0" w:color="auto"/>
        <w:left w:val="none" w:sz="0" w:space="0" w:color="auto"/>
        <w:bottom w:val="none" w:sz="0" w:space="0" w:color="auto"/>
        <w:right w:val="none" w:sz="0" w:space="0" w:color="auto"/>
      </w:divBdr>
    </w:div>
    <w:div w:id="280690904">
      <w:bodyDiv w:val="1"/>
      <w:marLeft w:val="0"/>
      <w:marRight w:val="0"/>
      <w:marTop w:val="0"/>
      <w:marBottom w:val="0"/>
      <w:divBdr>
        <w:top w:val="none" w:sz="0" w:space="0" w:color="auto"/>
        <w:left w:val="none" w:sz="0" w:space="0" w:color="auto"/>
        <w:bottom w:val="none" w:sz="0" w:space="0" w:color="auto"/>
        <w:right w:val="none" w:sz="0" w:space="0" w:color="auto"/>
      </w:divBdr>
    </w:div>
    <w:div w:id="284654414">
      <w:bodyDiv w:val="1"/>
      <w:marLeft w:val="0"/>
      <w:marRight w:val="0"/>
      <w:marTop w:val="0"/>
      <w:marBottom w:val="0"/>
      <w:divBdr>
        <w:top w:val="none" w:sz="0" w:space="0" w:color="auto"/>
        <w:left w:val="none" w:sz="0" w:space="0" w:color="auto"/>
        <w:bottom w:val="none" w:sz="0" w:space="0" w:color="auto"/>
        <w:right w:val="none" w:sz="0" w:space="0" w:color="auto"/>
      </w:divBdr>
    </w:div>
    <w:div w:id="314847155">
      <w:bodyDiv w:val="1"/>
      <w:marLeft w:val="0"/>
      <w:marRight w:val="0"/>
      <w:marTop w:val="0"/>
      <w:marBottom w:val="0"/>
      <w:divBdr>
        <w:top w:val="none" w:sz="0" w:space="0" w:color="auto"/>
        <w:left w:val="none" w:sz="0" w:space="0" w:color="auto"/>
        <w:bottom w:val="none" w:sz="0" w:space="0" w:color="auto"/>
        <w:right w:val="none" w:sz="0" w:space="0" w:color="auto"/>
      </w:divBdr>
    </w:div>
    <w:div w:id="333578541">
      <w:bodyDiv w:val="1"/>
      <w:marLeft w:val="0"/>
      <w:marRight w:val="0"/>
      <w:marTop w:val="0"/>
      <w:marBottom w:val="0"/>
      <w:divBdr>
        <w:top w:val="none" w:sz="0" w:space="0" w:color="auto"/>
        <w:left w:val="none" w:sz="0" w:space="0" w:color="auto"/>
        <w:bottom w:val="none" w:sz="0" w:space="0" w:color="auto"/>
        <w:right w:val="none" w:sz="0" w:space="0" w:color="auto"/>
      </w:divBdr>
    </w:div>
    <w:div w:id="335233985">
      <w:bodyDiv w:val="1"/>
      <w:marLeft w:val="0"/>
      <w:marRight w:val="0"/>
      <w:marTop w:val="0"/>
      <w:marBottom w:val="0"/>
      <w:divBdr>
        <w:top w:val="none" w:sz="0" w:space="0" w:color="auto"/>
        <w:left w:val="none" w:sz="0" w:space="0" w:color="auto"/>
        <w:bottom w:val="none" w:sz="0" w:space="0" w:color="auto"/>
        <w:right w:val="none" w:sz="0" w:space="0" w:color="auto"/>
      </w:divBdr>
    </w:div>
    <w:div w:id="342587843">
      <w:bodyDiv w:val="1"/>
      <w:marLeft w:val="0"/>
      <w:marRight w:val="0"/>
      <w:marTop w:val="0"/>
      <w:marBottom w:val="0"/>
      <w:divBdr>
        <w:top w:val="none" w:sz="0" w:space="0" w:color="auto"/>
        <w:left w:val="none" w:sz="0" w:space="0" w:color="auto"/>
        <w:bottom w:val="none" w:sz="0" w:space="0" w:color="auto"/>
        <w:right w:val="none" w:sz="0" w:space="0" w:color="auto"/>
      </w:divBdr>
    </w:div>
    <w:div w:id="356076840">
      <w:bodyDiv w:val="1"/>
      <w:marLeft w:val="0"/>
      <w:marRight w:val="0"/>
      <w:marTop w:val="0"/>
      <w:marBottom w:val="0"/>
      <w:divBdr>
        <w:top w:val="none" w:sz="0" w:space="0" w:color="auto"/>
        <w:left w:val="none" w:sz="0" w:space="0" w:color="auto"/>
        <w:bottom w:val="none" w:sz="0" w:space="0" w:color="auto"/>
        <w:right w:val="none" w:sz="0" w:space="0" w:color="auto"/>
      </w:divBdr>
    </w:div>
    <w:div w:id="390468847">
      <w:bodyDiv w:val="1"/>
      <w:marLeft w:val="0"/>
      <w:marRight w:val="0"/>
      <w:marTop w:val="0"/>
      <w:marBottom w:val="0"/>
      <w:divBdr>
        <w:top w:val="none" w:sz="0" w:space="0" w:color="auto"/>
        <w:left w:val="none" w:sz="0" w:space="0" w:color="auto"/>
        <w:bottom w:val="none" w:sz="0" w:space="0" w:color="auto"/>
        <w:right w:val="none" w:sz="0" w:space="0" w:color="auto"/>
      </w:divBdr>
    </w:div>
    <w:div w:id="403337375">
      <w:bodyDiv w:val="1"/>
      <w:marLeft w:val="0"/>
      <w:marRight w:val="0"/>
      <w:marTop w:val="0"/>
      <w:marBottom w:val="0"/>
      <w:divBdr>
        <w:top w:val="none" w:sz="0" w:space="0" w:color="auto"/>
        <w:left w:val="none" w:sz="0" w:space="0" w:color="auto"/>
        <w:bottom w:val="none" w:sz="0" w:space="0" w:color="auto"/>
        <w:right w:val="none" w:sz="0" w:space="0" w:color="auto"/>
      </w:divBdr>
    </w:div>
    <w:div w:id="413359954">
      <w:bodyDiv w:val="1"/>
      <w:marLeft w:val="0"/>
      <w:marRight w:val="0"/>
      <w:marTop w:val="0"/>
      <w:marBottom w:val="0"/>
      <w:divBdr>
        <w:top w:val="none" w:sz="0" w:space="0" w:color="auto"/>
        <w:left w:val="none" w:sz="0" w:space="0" w:color="auto"/>
        <w:bottom w:val="none" w:sz="0" w:space="0" w:color="auto"/>
        <w:right w:val="none" w:sz="0" w:space="0" w:color="auto"/>
      </w:divBdr>
    </w:div>
    <w:div w:id="438840571">
      <w:bodyDiv w:val="1"/>
      <w:marLeft w:val="0"/>
      <w:marRight w:val="0"/>
      <w:marTop w:val="0"/>
      <w:marBottom w:val="0"/>
      <w:divBdr>
        <w:top w:val="none" w:sz="0" w:space="0" w:color="auto"/>
        <w:left w:val="none" w:sz="0" w:space="0" w:color="auto"/>
        <w:bottom w:val="none" w:sz="0" w:space="0" w:color="auto"/>
        <w:right w:val="none" w:sz="0" w:space="0" w:color="auto"/>
      </w:divBdr>
    </w:div>
    <w:div w:id="442237974">
      <w:bodyDiv w:val="1"/>
      <w:marLeft w:val="0"/>
      <w:marRight w:val="0"/>
      <w:marTop w:val="0"/>
      <w:marBottom w:val="0"/>
      <w:divBdr>
        <w:top w:val="none" w:sz="0" w:space="0" w:color="auto"/>
        <w:left w:val="none" w:sz="0" w:space="0" w:color="auto"/>
        <w:bottom w:val="none" w:sz="0" w:space="0" w:color="auto"/>
        <w:right w:val="none" w:sz="0" w:space="0" w:color="auto"/>
      </w:divBdr>
    </w:div>
    <w:div w:id="473715435">
      <w:bodyDiv w:val="1"/>
      <w:marLeft w:val="0"/>
      <w:marRight w:val="0"/>
      <w:marTop w:val="0"/>
      <w:marBottom w:val="0"/>
      <w:divBdr>
        <w:top w:val="none" w:sz="0" w:space="0" w:color="auto"/>
        <w:left w:val="none" w:sz="0" w:space="0" w:color="auto"/>
        <w:bottom w:val="none" w:sz="0" w:space="0" w:color="auto"/>
        <w:right w:val="none" w:sz="0" w:space="0" w:color="auto"/>
      </w:divBdr>
    </w:div>
    <w:div w:id="485509517">
      <w:bodyDiv w:val="1"/>
      <w:marLeft w:val="0"/>
      <w:marRight w:val="0"/>
      <w:marTop w:val="0"/>
      <w:marBottom w:val="0"/>
      <w:divBdr>
        <w:top w:val="none" w:sz="0" w:space="0" w:color="auto"/>
        <w:left w:val="none" w:sz="0" w:space="0" w:color="auto"/>
        <w:bottom w:val="none" w:sz="0" w:space="0" w:color="auto"/>
        <w:right w:val="none" w:sz="0" w:space="0" w:color="auto"/>
      </w:divBdr>
    </w:div>
    <w:div w:id="488448296">
      <w:bodyDiv w:val="1"/>
      <w:marLeft w:val="0"/>
      <w:marRight w:val="0"/>
      <w:marTop w:val="0"/>
      <w:marBottom w:val="0"/>
      <w:divBdr>
        <w:top w:val="none" w:sz="0" w:space="0" w:color="auto"/>
        <w:left w:val="none" w:sz="0" w:space="0" w:color="auto"/>
        <w:bottom w:val="none" w:sz="0" w:space="0" w:color="auto"/>
        <w:right w:val="none" w:sz="0" w:space="0" w:color="auto"/>
      </w:divBdr>
    </w:div>
    <w:div w:id="491915358">
      <w:bodyDiv w:val="1"/>
      <w:marLeft w:val="0"/>
      <w:marRight w:val="0"/>
      <w:marTop w:val="0"/>
      <w:marBottom w:val="0"/>
      <w:divBdr>
        <w:top w:val="none" w:sz="0" w:space="0" w:color="auto"/>
        <w:left w:val="none" w:sz="0" w:space="0" w:color="auto"/>
        <w:bottom w:val="none" w:sz="0" w:space="0" w:color="auto"/>
        <w:right w:val="none" w:sz="0" w:space="0" w:color="auto"/>
      </w:divBdr>
    </w:div>
    <w:div w:id="492377755">
      <w:bodyDiv w:val="1"/>
      <w:marLeft w:val="0"/>
      <w:marRight w:val="0"/>
      <w:marTop w:val="0"/>
      <w:marBottom w:val="0"/>
      <w:divBdr>
        <w:top w:val="none" w:sz="0" w:space="0" w:color="auto"/>
        <w:left w:val="none" w:sz="0" w:space="0" w:color="auto"/>
        <w:bottom w:val="none" w:sz="0" w:space="0" w:color="auto"/>
        <w:right w:val="none" w:sz="0" w:space="0" w:color="auto"/>
      </w:divBdr>
    </w:div>
    <w:div w:id="499656392">
      <w:bodyDiv w:val="1"/>
      <w:marLeft w:val="0"/>
      <w:marRight w:val="0"/>
      <w:marTop w:val="0"/>
      <w:marBottom w:val="0"/>
      <w:divBdr>
        <w:top w:val="none" w:sz="0" w:space="0" w:color="auto"/>
        <w:left w:val="none" w:sz="0" w:space="0" w:color="auto"/>
        <w:bottom w:val="none" w:sz="0" w:space="0" w:color="auto"/>
        <w:right w:val="none" w:sz="0" w:space="0" w:color="auto"/>
      </w:divBdr>
    </w:div>
    <w:div w:id="502821650">
      <w:bodyDiv w:val="1"/>
      <w:marLeft w:val="0"/>
      <w:marRight w:val="0"/>
      <w:marTop w:val="0"/>
      <w:marBottom w:val="0"/>
      <w:divBdr>
        <w:top w:val="none" w:sz="0" w:space="0" w:color="auto"/>
        <w:left w:val="none" w:sz="0" w:space="0" w:color="auto"/>
        <w:bottom w:val="none" w:sz="0" w:space="0" w:color="auto"/>
        <w:right w:val="none" w:sz="0" w:space="0" w:color="auto"/>
      </w:divBdr>
    </w:div>
    <w:div w:id="513035318">
      <w:bodyDiv w:val="1"/>
      <w:marLeft w:val="0"/>
      <w:marRight w:val="0"/>
      <w:marTop w:val="0"/>
      <w:marBottom w:val="0"/>
      <w:divBdr>
        <w:top w:val="none" w:sz="0" w:space="0" w:color="auto"/>
        <w:left w:val="none" w:sz="0" w:space="0" w:color="auto"/>
        <w:bottom w:val="none" w:sz="0" w:space="0" w:color="auto"/>
        <w:right w:val="none" w:sz="0" w:space="0" w:color="auto"/>
      </w:divBdr>
    </w:div>
    <w:div w:id="514154585">
      <w:bodyDiv w:val="1"/>
      <w:marLeft w:val="0"/>
      <w:marRight w:val="0"/>
      <w:marTop w:val="0"/>
      <w:marBottom w:val="0"/>
      <w:divBdr>
        <w:top w:val="none" w:sz="0" w:space="0" w:color="auto"/>
        <w:left w:val="none" w:sz="0" w:space="0" w:color="auto"/>
        <w:bottom w:val="none" w:sz="0" w:space="0" w:color="auto"/>
        <w:right w:val="none" w:sz="0" w:space="0" w:color="auto"/>
      </w:divBdr>
    </w:div>
    <w:div w:id="530075876">
      <w:bodyDiv w:val="1"/>
      <w:marLeft w:val="0"/>
      <w:marRight w:val="0"/>
      <w:marTop w:val="0"/>
      <w:marBottom w:val="0"/>
      <w:divBdr>
        <w:top w:val="none" w:sz="0" w:space="0" w:color="auto"/>
        <w:left w:val="none" w:sz="0" w:space="0" w:color="auto"/>
        <w:bottom w:val="none" w:sz="0" w:space="0" w:color="auto"/>
        <w:right w:val="none" w:sz="0" w:space="0" w:color="auto"/>
      </w:divBdr>
    </w:div>
    <w:div w:id="573785621">
      <w:bodyDiv w:val="1"/>
      <w:marLeft w:val="0"/>
      <w:marRight w:val="0"/>
      <w:marTop w:val="0"/>
      <w:marBottom w:val="0"/>
      <w:divBdr>
        <w:top w:val="none" w:sz="0" w:space="0" w:color="auto"/>
        <w:left w:val="none" w:sz="0" w:space="0" w:color="auto"/>
        <w:bottom w:val="none" w:sz="0" w:space="0" w:color="auto"/>
        <w:right w:val="none" w:sz="0" w:space="0" w:color="auto"/>
      </w:divBdr>
    </w:div>
    <w:div w:id="576134658">
      <w:bodyDiv w:val="1"/>
      <w:marLeft w:val="0"/>
      <w:marRight w:val="0"/>
      <w:marTop w:val="0"/>
      <w:marBottom w:val="0"/>
      <w:divBdr>
        <w:top w:val="none" w:sz="0" w:space="0" w:color="auto"/>
        <w:left w:val="none" w:sz="0" w:space="0" w:color="auto"/>
        <w:bottom w:val="none" w:sz="0" w:space="0" w:color="auto"/>
        <w:right w:val="none" w:sz="0" w:space="0" w:color="auto"/>
      </w:divBdr>
    </w:div>
    <w:div w:id="597298603">
      <w:bodyDiv w:val="1"/>
      <w:marLeft w:val="0"/>
      <w:marRight w:val="0"/>
      <w:marTop w:val="0"/>
      <w:marBottom w:val="0"/>
      <w:divBdr>
        <w:top w:val="none" w:sz="0" w:space="0" w:color="auto"/>
        <w:left w:val="none" w:sz="0" w:space="0" w:color="auto"/>
        <w:bottom w:val="none" w:sz="0" w:space="0" w:color="auto"/>
        <w:right w:val="none" w:sz="0" w:space="0" w:color="auto"/>
      </w:divBdr>
    </w:div>
    <w:div w:id="600261198">
      <w:bodyDiv w:val="1"/>
      <w:marLeft w:val="0"/>
      <w:marRight w:val="0"/>
      <w:marTop w:val="0"/>
      <w:marBottom w:val="0"/>
      <w:divBdr>
        <w:top w:val="none" w:sz="0" w:space="0" w:color="auto"/>
        <w:left w:val="none" w:sz="0" w:space="0" w:color="auto"/>
        <w:bottom w:val="none" w:sz="0" w:space="0" w:color="auto"/>
        <w:right w:val="none" w:sz="0" w:space="0" w:color="auto"/>
      </w:divBdr>
    </w:div>
    <w:div w:id="605770331">
      <w:bodyDiv w:val="1"/>
      <w:marLeft w:val="0"/>
      <w:marRight w:val="0"/>
      <w:marTop w:val="0"/>
      <w:marBottom w:val="0"/>
      <w:divBdr>
        <w:top w:val="none" w:sz="0" w:space="0" w:color="auto"/>
        <w:left w:val="none" w:sz="0" w:space="0" w:color="auto"/>
        <w:bottom w:val="none" w:sz="0" w:space="0" w:color="auto"/>
        <w:right w:val="none" w:sz="0" w:space="0" w:color="auto"/>
      </w:divBdr>
    </w:div>
    <w:div w:id="619530498">
      <w:bodyDiv w:val="1"/>
      <w:marLeft w:val="0"/>
      <w:marRight w:val="0"/>
      <w:marTop w:val="0"/>
      <w:marBottom w:val="0"/>
      <w:divBdr>
        <w:top w:val="none" w:sz="0" w:space="0" w:color="auto"/>
        <w:left w:val="none" w:sz="0" w:space="0" w:color="auto"/>
        <w:bottom w:val="none" w:sz="0" w:space="0" w:color="auto"/>
        <w:right w:val="none" w:sz="0" w:space="0" w:color="auto"/>
      </w:divBdr>
    </w:div>
    <w:div w:id="620697144">
      <w:bodyDiv w:val="1"/>
      <w:marLeft w:val="0"/>
      <w:marRight w:val="0"/>
      <w:marTop w:val="0"/>
      <w:marBottom w:val="0"/>
      <w:divBdr>
        <w:top w:val="none" w:sz="0" w:space="0" w:color="auto"/>
        <w:left w:val="none" w:sz="0" w:space="0" w:color="auto"/>
        <w:bottom w:val="none" w:sz="0" w:space="0" w:color="auto"/>
        <w:right w:val="none" w:sz="0" w:space="0" w:color="auto"/>
      </w:divBdr>
    </w:div>
    <w:div w:id="623970663">
      <w:bodyDiv w:val="1"/>
      <w:marLeft w:val="0"/>
      <w:marRight w:val="0"/>
      <w:marTop w:val="0"/>
      <w:marBottom w:val="0"/>
      <w:divBdr>
        <w:top w:val="none" w:sz="0" w:space="0" w:color="auto"/>
        <w:left w:val="none" w:sz="0" w:space="0" w:color="auto"/>
        <w:bottom w:val="none" w:sz="0" w:space="0" w:color="auto"/>
        <w:right w:val="none" w:sz="0" w:space="0" w:color="auto"/>
      </w:divBdr>
    </w:div>
    <w:div w:id="627013052">
      <w:bodyDiv w:val="1"/>
      <w:marLeft w:val="0"/>
      <w:marRight w:val="0"/>
      <w:marTop w:val="0"/>
      <w:marBottom w:val="0"/>
      <w:divBdr>
        <w:top w:val="none" w:sz="0" w:space="0" w:color="auto"/>
        <w:left w:val="none" w:sz="0" w:space="0" w:color="auto"/>
        <w:bottom w:val="none" w:sz="0" w:space="0" w:color="auto"/>
        <w:right w:val="none" w:sz="0" w:space="0" w:color="auto"/>
      </w:divBdr>
    </w:div>
    <w:div w:id="702709659">
      <w:bodyDiv w:val="1"/>
      <w:marLeft w:val="0"/>
      <w:marRight w:val="0"/>
      <w:marTop w:val="0"/>
      <w:marBottom w:val="0"/>
      <w:divBdr>
        <w:top w:val="none" w:sz="0" w:space="0" w:color="auto"/>
        <w:left w:val="none" w:sz="0" w:space="0" w:color="auto"/>
        <w:bottom w:val="none" w:sz="0" w:space="0" w:color="auto"/>
        <w:right w:val="none" w:sz="0" w:space="0" w:color="auto"/>
      </w:divBdr>
    </w:div>
    <w:div w:id="707684352">
      <w:bodyDiv w:val="1"/>
      <w:marLeft w:val="0"/>
      <w:marRight w:val="0"/>
      <w:marTop w:val="0"/>
      <w:marBottom w:val="0"/>
      <w:divBdr>
        <w:top w:val="none" w:sz="0" w:space="0" w:color="auto"/>
        <w:left w:val="none" w:sz="0" w:space="0" w:color="auto"/>
        <w:bottom w:val="none" w:sz="0" w:space="0" w:color="auto"/>
        <w:right w:val="none" w:sz="0" w:space="0" w:color="auto"/>
      </w:divBdr>
    </w:div>
    <w:div w:id="725375804">
      <w:bodyDiv w:val="1"/>
      <w:marLeft w:val="0"/>
      <w:marRight w:val="0"/>
      <w:marTop w:val="0"/>
      <w:marBottom w:val="0"/>
      <w:divBdr>
        <w:top w:val="none" w:sz="0" w:space="0" w:color="auto"/>
        <w:left w:val="none" w:sz="0" w:space="0" w:color="auto"/>
        <w:bottom w:val="none" w:sz="0" w:space="0" w:color="auto"/>
        <w:right w:val="none" w:sz="0" w:space="0" w:color="auto"/>
      </w:divBdr>
    </w:div>
    <w:div w:id="765614475">
      <w:bodyDiv w:val="1"/>
      <w:marLeft w:val="0"/>
      <w:marRight w:val="0"/>
      <w:marTop w:val="0"/>
      <w:marBottom w:val="0"/>
      <w:divBdr>
        <w:top w:val="none" w:sz="0" w:space="0" w:color="auto"/>
        <w:left w:val="none" w:sz="0" w:space="0" w:color="auto"/>
        <w:bottom w:val="none" w:sz="0" w:space="0" w:color="auto"/>
        <w:right w:val="none" w:sz="0" w:space="0" w:color="auto"/>
      </w:divBdr>
    </w:div>
    <w:div w:id="781069955">
      <w:bodyDiv w:val="1"/>
      <w:marLeft w:val="0"/>
      <w:marRight w:val="0"/>
      <w:marTop w:val="0"/>
      <w:marBottom w:val="0"/>
      <w:divBdr>
        <w:top w:val="none" w:sz="0" w:space="0" w:color="auto"/>
        <w:left w:val="none" w:sz="0" w:space="0" w:color="auto"/>
        <w:bottom w:val="none" w:sz="0" w:space="0" w:color="auto"/>
        <w:right w:val="none" w:sz="0" w:space="0" w:color="auto"/>
      </w:divBdr>
    </w:div>
    <w:div w:id="807551095">
      <w:bodyDiv w:val="1"/>
      <w:marLeft w:val="0"/>
      <w:marRight w:val="0"/>
      <w:marTop w:val="0"/>
      <w:marBottom w:val="0"/>
      <w:divBdr>
        <w:top w:val="none" w:sz="0" w:space="0" w:color="auto"/>
        <w:left w:val="none" w:sz="0" w:space="0" w:color="auto"/>
        <w:bottom w:val="none" w:sz="0" w:space="0" w:color="auto"/>
        <w:right w:val="none" w:sz="0" w:space="0" w:color="auto"/>
      </w:divBdr>
    </w:div>
    <w:div w:id="840660813">
      <w:bodyDiv w:val="1"/>
      <w:marLeft w:val="0"/>
      <w:marRight w:val="0"/>
      <w:marTop w:val="0"/>
      <w:marBottom w:val="0"/>
      <w:divBdr>
        <w:top w:val="none" w:sz="0" w:space="0" w:color="auto"/>
        <w:left w:val="none" w:sz="0" w:space="0" w:color="auto"/>
        <w:bottom w:val="none" w:sz="0" w:space="0" w:color="auto"/>
        <w:right w:val="none" w:sz="0" w:space="0" w:color="auto"/>
      </w:divBdr>
    </w:div>
    <w:div w:id="848329636">
      <w:bodyDiv w:val="1"/>
      <w:marLeft w:val="0"/>
      <w:marRight w:val="0"/>
      <w:marTop w:val="0"/>
      <w:marBottom w:val="0"/>
      <w:divBdr>
        <w:top w:val="none" w:sz="0" w:space="0" w:color="auto"/>
        <w:left w:val="none" w:sz="0" w:space="0" w:color="auto"/>
        <w:bottom w:val="none" w:sz="0" w:space="0" w:color="auto"/>
        <w:right w:val="none" w:sz="0" w:space="0" w:color="auto"/>
      </w:divBdr>
    </w:div>
    <w:div w:id="860895545">
      <w:bodyDiv w:val="1"/>
      <w:marLeft w:val="0"/>
      <w:marRight w:val="0"/>
      <w:marTop w:val="0"/>
      <w:marBottom w:val="0"/>
      <w:divBdr>
        <w:top w:val="none" w:sz="0" w:space="0" w:color="auto"/>
        <w:left w:val="none" w:sz="0" w:space="0" w:color="auto"/>
        <w:bottom w:val="none" w:sz="0" w:space="0" w:color="auto"/>
        <w:right w:val="none" w:sz="0" w:space="0" w:color="auto"/>
      </w:divBdr>
    </w:div>
    <w:div w:id="886989005">
      <w:bodyDiv w:val="1"/>
      <w:marLeft w:val="0"/>
      <w:marRight w:val="0"/>
      <w:marTop w:val="0"/>
      <w:marBottom w:val="0"/>
      <w:divBdr>
        <w:top w:val="none" w:sz="0" w:space="0" w:color="auto"/>
        <w:left w:val="none" w:sz="0" w:space="0" w:color="auto"/>
        <w:bottom w:val="none" w:sz="0" w:space="0" w:color="auto"/>
        <w:right w:val="none" w:sz="0" w:space="0" w:color="auto"/>
      </w:divBdr>
    </w:div>
    <w:div w:id="887301375">
      <w:bodyDiv w:val="1"/>
      <w:marLeft w:val="0"/>
      <w:marRight w:val="0"/>
      <w:marTop w:val="0"/>
      <w:marBottom w:val="0"/>
      <w:divBdr>
        <w:top w:val="none" w:sz="0" w:space="0" w:color="auto"/>
        <w:left w:val="none" w:sz="0" w:space="0" w:color="auto"/>
        <w:bottom w:val="none" w:sz="0" w:space="0" w:color="auto"/>
        <w:right w:val="none" w:sz="0" w:space="0" w:color="auto"/>
      </w:divBdr>
    </w:div>
    <w:div w:id="895510007">
      <w:bodyDiv w:val="1"/>
      <w:marLeft w:val="0"/>
      <w:marRight w:val="0"/>
      <w:marTop w:val="0"/>
      <w:marBottom w:val="0"/>
      <w:divBdr>
        <w:top w:val="none" w:sz="0" w:space="0" w:color="auto"/>
        <w:left w:val="none" w:sz="0" w:space="0" w:color="auto"/>
        <w:bottom w:val="none" w:sz="0" w:space="0" w:color="auto"/>
        <w:right w:val="none" w:sz="0" w:space="0" w:color="auto"/>
      </w:divBdr>
    </w:div>
    <w:div w:id="909848648">
      <w:bodyDiv w:val="1"/>
      <w:marLeft w:val="0"/>
      <w:marRight w:val="0"/>
      <w:marTop w:val="0"/>
      <w:marBottom w:val="0"/>
      <w:divBdr>
        <w:top w:val="none" w:sz="0" w:space="0" w:color="auto"/>
        <w:left w:val="none" w:sz="0" w:space="0" w:color="auto"/>
        <w:bottom w:val="none" w:sz="0" w:space="0" w:color="auto"/>
        <w:right w:val="none" w:sz="0" w:space="0" w:color="auto"/>
      </w:divBdr>
    </w:div>
    <w:div w:id="910386525">
      <w:bodyDiv w:val="1"/>
      <w:marLeft w:val="0"/>
      <w:marRight w:val="0"/>
      <w:marTop w:val="0"/>
      <w:marBottom w:val="0"/>
      <w:divBdr>
        <w:top w:val="none" w:sz="0" w:space="0" w:color="auto"/>
        <w:left w:val="none" w:sz="0" w:space="0" w:color="auto"/>
        <w:bottom w:val="none" w:sz="0" w:space="0" w:color="auto"/>
        <w:right w:val="none" w:sz="0" w:space="0" w:color="auto"/>
      </w:divBdr>
    </w:div>
    <w:div w:id="916943343">
      <w:bodyDiv w:val="1"/>
      <w:marLeft w:val="0"/>
      <w:marRight w:val="0"/>
      <w:marTop w:val="0"/>
      <w:marBottom w:val="0"/>
      <w:divBdr>
        <w:top w:val="none" w:sz="0" w:space="0" w:color="auto"/>
        <w:left w:val="none" w:sz="0" w:space="0" w:color="auto"/>
        <w:bottom w:val="none" w:sz="0" w:space="0" w:color="auto"/>
        <w:right w:val="none" w:sz="0" w:space="0" w:color="auto"/>
      </w:divBdr>
    </w:div>
    <w:div w:id="926428724">
      <w:bodyDiv w:val="1"/>
      <w:marLeft w:val="0"/>
      <w:marRight w:val="0"/>
      <w:marTop w:val="0"/>
      <w:marBottom w:val="0"/>
      <w:divBdr>
        <w:top w:val="none" w:sz="0" w:space="0" w:color="auto"/>
        <w:left w:val="none" w:sz="0" w:space="0" w:color="auto"/>
        <w:bottom w:val="none" w:sz="0" w:space="0" w:color="auto"/>
        <w:right w:val="none" w:sz="0" w:space="0" w:color="auto"/>
      </w:divBdr>
    </w:div>
    <w:div w:id="927227577">
      <w:bodyDiv w:val="1"/>
      <w:marLeft w:val="0"/>
      <w:marRight w:val="0"/>
      <w:marTop w:val="0"/>
      <w:marBottom w:val="0"/>
      <w:divBdr>
        <w:top w:val="none" w:sz="0" w:space="0" w:color="auto"/>
        <w:left w:val="none" w:sz="0" w:space="0" w:color="auto"/>
        <w:bottom w:val="none" w:sz="0" w:space="0" w:color="auto"/>
        <w:right w:val="none" w:sz="0" w:space="0" w:color="auto"/>
      </w:divBdr>
    </w:div>
    <w:div w:id="953561178">
      <w:bodyDiv w:val="1"/>
      <w:marLeft w:val="0"/>
      <w:marRight w:val="0"/>
      <w:marTop w:val="0"/>
      <w:marBottom w:val="0"/>
      <w:divBdr>
        <w:top w:val="none" w:sz="0" w:space="0" w:color="auto"/>
        <w:left w:val="none" w:sz="0" w:space="0" w:color="auto"/>
        <w:bottom w:val="none" w:sz="0" w:space="0" w:color="auto"/>
        <w:right w:val="none" w:sz="0" w:space="0" w:color="auto"/>
      </w:divBdr>
    </w:div>
    <w:div w:id="972102699">
      <w:bodyDiv w:val="1"/>
      <w:marLeft w:val="0"/>
      <w:marRight w:val="0"/>
      <w:marTop w:val="0"/>
      <w:marBottom w:val="0"/>
      <w:divBdr>
        <w:top w:val="none" w:sz="0" w:space="0" w:color="auto"/>
        <w:left w:val="none" w:sz="0" w:space="0" w:color="auto"/>
        <w:bottom w:val="none" w:sz="0" w:space="0" w:color="auto"/>
        <w:right w:val="none" w:sz="0" w:space="0" w:color="auto"/>
      </w:divBdr>
    </w:div>
    <w:div w:id="979850016">
      <w:bodyDiv w:val="1"/>
      <w:marLeft w:val="0"/>
      <w:marRight w:val="0"/>
      <w:marTop w:val="0"/>
      <w:marBottom w:val="0"/>
      <w:divBdr>
        <w:top w:val="none" w:sz="0" w:space="0" w:color="auto"/>
        <w:left w:val="none" w:sz="0" w:space="0" w:color="auto"/>
        <w:bottom w:val="none" w:sz="0" w:space="0" w:color="auto"/>
        <w:right w:val="none" w:sz="0" w:space="0" w:color="auto"/>
      </w:divBdr>
    </w:div>
    <w:div w:id="986975730">
      <w:bodyDiv w:val="1"/>
      <w:marLeft w:val="0"/>
      <w:marRight w:val="0"/>
      <w:marTop w:val="0"/>
      <w:marBottom w:val="0"/>
      <w:divBdr>
        <w:top w:val="none" w:sz="0" w:space="0" w:color="auto"/>
        <w:left w:val="none" w:sz="0" w:space="0" w:color="auto"/>
        <w:bottom w:val="none" w:sz="0" w:space="0" w:color="auto"/>
        <w:right w:val="none" w:sz="0" w:space="0" w:color="auto"/>
      </w:divBdr>
    </w:div>
    <w:div w:id="1033657269">
      <w:bodyDiv w:val="1"/>
      <w:marLeft w:val="0"/>
      <w:marRight w:val="0"/>
      <w:marTop w:val="0"/>
      <w:marBottom w:val="0"/>
      <w:divBdr>
        <w:top w:val="none" w:sz="0" w:space="0" w:color="auto"/>
        <w:left w:val="none" w:sz="0" w:space="0" w:color="auto"/>
        <w:bottom w:val="none" w:sz="0" w:space="0" w:color="auto"/>
        <w:right w:val="none" w:sz="0" w:space="0" w:color="auto"/>
      </w:divBdr>
    </w:div>
    <w:div w:id="1060978424">
      <w:bodyDiv w:val="1"/>
      <w:marLeft w:val="0"/>
      <w:marRight w:val="0"/>
      <w:marTop w:val="0"/>
      <w:marBottom w:val="0"/>
      <w:divBdr>
        <w:top w:val="none" w:sz="0" w:space="0" w:color="auto"/>
        <w:left w:val="none" w:sz="0" w:space="0" w:color="auto"/>
        <w:bottom w:val="none" w:sz="0" w:space="0" w:color="auto"/>
        <w:right w:val="none" w:sz="0" w:space="0" w:color="auto"/>
      </w:divBdr>
    </w:div>
    <w:div w:id="1066996446">
      <w:bodyDiv w:val="1"/>
      <w:marLeft w:val="0"/>
      <w:marRight w:val="0"/>
      <w:marTop w:val="0"/>
      <w:marBottom w:val="0"/>
      <w:divBdr>
        <w:top w:val="none" w:sz="0" w:space="0" w:color="auto"/>
        <w:left w:val="none" w:sz="0" w:space="0" w:color="auto"/>
        <w:bottom w:val="none" w:sz="0" w:space="0" w:color="auto"/>
        <w:right w:val="none" w:sz="0" w:space="0" w:color="auto"/>
      </w:divBdr>
    </w:div>
    <w:div w:id="1085802361">
      <w:bodyDiv w:val="1"/>
      <w:marLeft w:val="0"/>
      <w:marRight w:val="0"/>
      <w:marTop w:val="0"/>
      <w:marBottom w:val="0"/>
      <w:divBdr>
        <w:top w:val="none" w:sz="0" w:space="0" w:color="auto"/>
        <w:left w:val="none" w:sz="0" w:space="0" w:color="auto"/>
        <w:bottom w:val="none" w:sz="0" w:space="0" w:color="auto"/>
        <w:right w:val="none" w:sz="0" w:space="0" w:color="auto"/>
      </w:divBdr>
    </w:div>
    <w:div w:id="1101995688">
      <w:bodyDiv w:val="1"/>
      <w:marLeft w:val="0"/>
      <w:marRight w:val="0"/>
      <w:marTop w:val="0"/>
      <w:marBottom w:val="0"/>
      <w:divBdr>
        <w:top w:val="none" w:sz="0" w:space="0" w:color="auto"/>
        <w:left w:val="none" w:sz="0" w:space="0" w:color="auto"/>
        <w:bottom w:val="none" w:sz="0" w:space="0" w:color="auto"/>
        <w:right w:val="none" w:sz="0" w:space="0" w:color="auto"/>
      </w:divBdr>
    </w:div>
    <w:div w:id="1108087089">
      <w:bodyDiv w:val="1"/>
      <w:marLeft w:val="0"/>
      <w:marRight w:val="0"/>
      <w:marTop w:val="0"/>
      <w:marBottom w:val="0"/>
      <w:divBdr>
        <w:top w:val="none" w:sz="0" w:space="0" w:color="auto"/>
        <w:left w:val="none" w:sz="0" w:space="0" w:color="auto"/>
        <w:bottom w:val="none" w:sz="0" w:space="0" w:color="auto"/>
        <w:right w:val="none" w:sz="0" w:space="0" w:color="auto"/>
      </w:divBdr>
    </w:div>
    <w:div w:id="1189177516">
      <w:bodyDiv w:val="1"/>
      <w:marLeft w:val="0"/>
      <w:marRight w:val="0"/>
      <w:marTop w:val="0"/>
      <w:marBottom w:val="0"/>
      <w:divBdr>
        <w:top w:val="none" w:sz="0" w:space="0" w:color="auto"/>
        <w:left w:val="none" w:sz="0" w:space="0" w:color="auto"/>
        <w:bottom w:val="none" w:sz="0" w:space="0" w:color="auto"/>
        <w:right w:val="none" w:sz="0" w:space="0" w:color="auto"/>
      </w:divBdr>
    </w:div>
    <w:div w:id="1198395336">
      <w:bodyDiv w:val="1"/>
      <w:marLeft w:val="0"/>
      <w:marRight w:val="0"/>
      <w:marTop w:val="0"/>
      <w:marBottom w:val="0"/>
      <w:divBdr>
        <w:top w:val="none" w:sz="0" w:space="0" w:color="auto"/>
        <w:left w:val="none" w:sz="0" w:space="0" w:color="auto"/>
        <w:bottom w:val="none" w:sz="0" w:space="0" w:color="auto"/>
        <w:right w:val="none" w:sz="0" w:space="0" w:color="auto"/>
      </w:divBdr>
    </w:div>
    <w:div w:id="1223367529">
      <w:bodyDiv w:val="1"/>
      <w:marLeft w:val="0"/>
      <w:marRight w:val="0"/>
      <w:marTop w:val="0"/>
      <w:marBottom w:val="0"/>
      <w:divBdr>
        <w:top w:val="none" w:sz="0" w:space="0" w:color="auto"/>
        <w:left w:val="none" w:sz="0" w:space="0" w:color="auto"/>
        <w:bottom w:val="none" w:sz="0" w:space="0" w:color="auto"/>
        <w:right w:val="none" w:sz="0" w:space="0" w:color="auto"/>
      </w:divBdr>
    </w:div>
    <w:div w:id="1294751458">
      <w:bodyDiv w:val="1"/>
      <w:marLeft w:val="0"/>
      <w:marRight w:val="0"/>
      <w:marTop w:val="0"/>
      <w:marBottom w:val="0"/>
      <w:divBdr>
        <w:top w:val="none" w:sz="0" w:space="0" w:color="auto"/>
        <w:left w:val="none" w:sz="0" w:space="0" w:color="auto"/>
        <w:bottom w:val="none" w:sz="0" w:space="0" w:color="auto"/>
        <w:right w:val="none" w:sz="0" w:space="0" w:color="auto"/>
      </w:divBdr>
    </w:div>
    <w:div w:id="1305696679">
      <w:bodyDiv w:val="1"/>
      <w:marLeft w:val="0"/>
      <w:marRight w:val="0"/>
      <w:marTop w:val="0"/>
      <w:marBottom w:val="0"/>
      <w:divBdr>
        <w:top w:val="none" w:sz="0" w:space="0" w:color="auto"/>
        <w:left w:val="none" w:sz="0" w:space="0" w:color="auto"/>
        <w:bottom w:val="none" w:sz="0" w:space="0" w:color="auto"/>
        <w:right w:val="none" w:sz="0" w:space="0" w:color="auto"/>
      </w:divBdr>
    </w:div>
    <w:div w:id="1322733328">
      <w:bodyDiv w:val="1"/>
      <w:marLeft w:val="0"/>
      <w:marRight w:val="0"/>
      <w:marTop w:val="0"/>
      <w:marBottom w:val="0"/>
      <w:divBdr>
        <w:top w:val="none" w:sz="0" w:space="0" w:color="auto"/>
        <w:left w:val="none" w:sz="0" w:space="0" w:color="auto"/>
        <w:bottom w:val="none" w:sz="0" w:space="0" w:color="auto"/>
        <w:right w:val="none" w:sz="0" w:space="0" w:color="auto"/>
      </w:divBdr>
    </w:div>
    <w:div w:id="1326980175">
      <w:bodyDiv w:val="1"/>
      <w:marLeft w:val="0"/>
      <w:marRight w:val="0"/>
      <w:marTop w:val="0"/>
      <w:marBottom w:val="0"/>
      <w:divBdr>
        <w:top w:val="none" w:sz="0" w:space="0" w:color="auto"/>
        <w:left w:val="none" w:sz="0" w:space="0" w:color="auto"/>
        <w:bottom w:val="none" w:sz="0" w:space="0" w:color="auto"/>
        <w:right w:val="none" w:sz="0" w:space="0" w:color="auto"/>
      </w:divBdr>
    </w:div>
    <w:div w:id="1354843553">
      <w:bodyDiv w:val="1"/>
      <w:marLeft w:val="0"/>
      <w:marRight w:val="0"/>
      <w:marTop w:val="0"/>
      <w:marBottom w:val="0"/>
      <w:divBdr>
        <w:top w:val="none" w:sz="0" w:space="0" w:color="auto"/>
        <w:left w:val="none" w:sz="0" w:space="0" w:color="auto"/>
        <w:bottom w:val="none" w:sz="0" w:space="0" w:color="auto"/>
        <w:right w:val="none" w:sz="0" w:space="0" w:color="auto"/>
      </w:divBdr>
    </w:div>
    <w:div w:id="1364357066">
      <w:bodyDiv w:val="1"/>
      <w:marLeft w:val="0"/>
      <w:marRight w:val="0"/>
      <w:marTop w:val="0"/>
      <w:marBottom w:val="0"/>
      <w:divBdr>
        <w:top w:val="none" w:sz="0" w:space="0" w:color="auto"/>
        <w:left w:val="none" w:sz="0" w:space="0" w:color="auto"/>
        <w:bottom w:val="none" w:sz="0" w:space="0" w:color="auto"/>
        <w:right w:val="none" w:sz="0" w:space="0" w:color="auto"/>
      </w:divBdr>
    </w:div>
    <w:div w:id="1378704718">
      <w:bodyDiv w:val="1"/>
      <w:marLeft w:val="0"/>
      <w:marRight w:val="0"/>
      <w:marTop w:val="0"/>
      <w:marBottom w:val="0"/>
      <w:divBdr>
        <w:top w:val="none" w:sz="0" w:space="0" w:color="auto"/>
        <w:left w:val="none" w:sz="0" w:space="0" w:color="auto"/>
        <w:bottom w:val="none" w:sz="0" w:space="0" w:color="auto"/>
        <w:right w:val="none" w:sz="0" w:space="0" w:color="auto"/>
      </w:divBdr>
    </w:div>
    <w:div w:id="1393505056">
      <w:bodyDiv w:val="1"/>
      <w:marLeft w:val="0"/>
      <w:marRight w:val="0"/>
      <w:marTop w:val="0"/>
      <w:marBottom w:val="0"/>
      <w:divBdr>
        <w:top w:val="none" w:sz="0" w:space="0" w:color="auto"/>
        <w:left w:val="none" w:sz="0" w:space="0" w:color="auto"/>
        <w:bottom w:val="none" w:sz="0" w:space="0" w:color="auto"/>
        <w:right w:val="none" w:sz="0" w:space="0" w:color="auto"/>
      </w:divBdr>
    </w:div>
    <w:div w:id="1405253333">
      <w:bodyDiv w:val="1"/>
      <w:marLeft w:val="0"/>
      <w:marRight w:val="0"/>
      <w:marTop w:val="0"/>
      <w:marBottom w:val="0"/>
      <w:divBdr>
        <w:top w:val="none" w:sz="0" w:space="0" w:color="auto"/>
        <w:left w:val="none" w:sz="0" w:space="0" w:color="auto"/>
        <w:bottom w:val="none" w:sz="0" w:space="0" w:color="auto"/>
        <w:right w:val="none" w:sz="0" w:space="0" w:color="auto"/>
      </w:divBdr>
    </w:div>
    <w:div w:id="1405450783">
      <w:bodyDiv w:val="1"/>
      <w:marLeft w:val="0"/>
      <w:marRight w:val="0"/>
      <w:marTop w:val="0"/>
      <w:marBottom w:val="0"/>
      <w:divBdr>
        <w:top w:val="none" w:sz="0" w:space="0" w:color="auto"/>
        <w:left w:val="none" w:sz="0" w:space="0" w:color="auto"/>
        <w:bottom w:val="none" w:sz="0" w:space="0" w:color="auto"/>
        <w:right w:val="none" w:sz="0" w:space="0" w:color="auto"/>
      </w:divBdr>
    </w:div>
    <w:div w:id="1416512202">
      <w:bodyDiv w:val="1"/>
      <w:marLeft w:val="0"/>
      <w:marRight w:val="0"/>
      <w:marTop w:val="0"/>
      <w:marBottom w:val="0"/>
      <w:divBdr>
        <w:top w:val="none" w:sz="0" w:space="0" w:color="auto"/>
        <w:left w:val="none" w:sz="0" w:space="0" w:color="auto"/>
        <w:bottom w:val="none" w:sz="0" w:space="0" w:color="auto"/>
        <w:right w:val="none" w:sz="0" w:space="0" w:color="auto"/>
      </w:divBdr>
    </w:div>
    <w:div w:id="1430156817">
      <w:bodyDiv w:val="1"/>
      <w:marLeft w:val="0"/>
      <w:marRight w:val="0"/>
      <w:marTop w:val="0"/>
      <w:marBottom w:val="0"/>
      <w:divBdr>
        <w:top w:val="none" w:sz="0" w:space="0" w:color="auto"/>
        <w:left w:val="none" w:sz="0" w:space="0" w:color="auto"/>
        <w:bottom w:val="none" w:sz="0" w:space="0" w:color="auto"/>
        <w:right w:val="none" w:sz="0" w:space="0" w:color="auto"/>
      </w:divBdr>
    </w:div>
    <w:div w:id="1433671029">
      <w:bodyDiv w:val="1"/>
      <w:marLeft w:val="0"/>
      <w:marRight w:val="0"/>
      <w:marTop w:val="0"/>
      <w:marBottom w:val="0"/>
      <w:divBdr>
        <w:top w:val="none" w:sz="0" w:space="0" w:color="auto"/>
        <w:left w:val="none" w:sz="0" w:space="0" w:color="auto"/>
        <w:bottom w:val="none" w:sz="0" w:space="0" w:color="auto"/>
        <w:right w:val="none" w:sz="0" w:space="0" w:color="auto"/>
      </w:divBdr>
    </w:div>
    <w:div w:id="1468931588">
      <w:bodyDiv w:val="1"/>
      <w:marLeft w:val="0"/>
      <w:marRight w:val="0"/>
      <w:marTop w:val="0"/>
      <w:marBottom w:val="0"/>
      <w:divBdr>
        <w:top w:val="none" w:sz="0" w:space="0" w:color="auto"/>
        <w:left w:val="none" w:sz="0" w:space="0" w:color="auto"/>
        <w:bottom w:val="none" w:sz="0" w:space="0" w:color="auto"/>
        <w:right w:val="none" w:sz="0" w:space="0" w:color="auto"/>
      </w:divBdr>
    </w:div>
    <w:div w:id="1480461725">
      <w:bodyDiv w:val="1"/>
      <w:marLeft w:val="0"/>
      <w:marRight w:val="0"/>
      <w:marTop w:val="0"/>
      <w:marBottom w:val="0"/>
      <w:divBdr>
        <w:top w:val="none" w:sz="0" w:space="0" w:color="auto"/>
        <w:left w:val="none" w:sz="0" w:space="0" w:color="auto"/>
        <w:bottom w:val="none" w:sz="0" w:space="0" w:color="auto"/>
        <w:right w:val="none" w:sz="0" w:space="0" w:color="auto"/>
      </w:divBdr>
    </w:div>
    <w:div w:id="1502112932">
      <w:bodyDiv w:val="1"/>
      <w:marLeft w:val="0"/>
      <w:marRight w:val="0"/>
      <w:marTop w:val="0"/>
      <w:marBottom w:val="0"/>
      <w:divBdr>
        <w:top w:val="none" w:sz="0" w:space="0" w:color="auto"/>
        <w:left w:val="none" w:sz="0" w:space="0" w:color="auto"/>
        <w:bottom w:val="none" w:sz="0" w:space="0" w:color="auto"/>
        <w:right w:val="none" w:sz="0" w:space="0" w:color="auto"/>
      </w:divBdr>
    </w:div>
    <w:div w:id="1506171424">
      <w:bodyDiv w:val="1"/>
      <w:marLeft w:val="0"/>
      <w:marRight w:val="0"/>
      <w:marTop w:val="0"/>
      <w:marBottom w:val="0"/>
      <w:divBdr>
        <w:top w:val="none" w:sz="0" w:space="0" w:color="auto"/>
        <w:left w:val="none" w:sz="0" w:space="0" w:color="auto"/>
        <w:bottom w:val="none" w:sz="0" w:space="0" w:color="auto"/>
        <w:right w:val="none" w:sz="0" w:space="0" w:color="auto"/>
      </w:divBdr>
    </w:div>
    <w:div w:id="1515607175">
      <w:bodyDiv w:val="1"/>
      <w:marLeft w:val="0"/>
      <w:marRight w:val="0"/>
      <w:marTop w:val="0"/>
      <w:marBottom w:val="0"/>
      <w:divBdr>
        <w:top w:val="none" w:sz="0" w:space="0" w:color="auto"/>
        <w:left w:val="none" w:sz="0" w:space="0" w:color="auto"/>
        <w:bottom w:val="none" w:sz="0" w:space="0" w:color="auto"/>
        <w:right w:val="none" w:sz="0" w:space="0" w:color="auto"/>
      </w:divBdr>
    </w:div>
    <w:div w:id="1530921291">
      <w:bodyDiv w:val="1"/>
      <w:marLeft w:val="0"/>
      <w:marRight w:val="0"/>
      <w:marTop w:val="0"/>
      <w:marBottom w:val="0"/>
      <w:divBdr>
        <w:top w:val="none" w:sz="0" w:space="0" w:color="auto"/>
        <w:left w:val="none" w:sz="0" w:space="0" w:color="auto"/>
        <w:bottom w:val="none" w:sz="0" w:space="0" w:color="auto"/>
        <w:right w:val="none" w:sz="0" w:space="0" w:color="auto"/>
      </w:divBdr>
    </w:div>
    <w:div w:id="1537354627">
      <w:bodyDiv w:val="1"/>
      <w:marLeft w:val="0"/>
      <w:marRight w:val="0"/>
      <w:marTop w:val="0"/>
      <w:marBottom w:val="0"/>
      <w:divBdr>
        <w:top w:val="none" w:sz="0" w:space="0" w:color="auto"/>
        <w:left w:val="none" w:sz="0" w:space="0" w:color="auto"/>
        <w:bottom w:val="none" w:sz="0" w:space="0" w:color="auto"/>
        <w:right w:val="none" w:sz="0" w:space="0" w:color="auto"/>
      </w:divBdr>
    </w:div>
    <w:div w:id="1568566709">
      <w:bodyDiv w:val="1"/>
      <w:marLeft w:val="0"/>
      <w:marRight w:val="0"/>
      <w:marTop w:val="0"/>
      <w:marBottom w:val="0"/>
      <w:divBdr>
        <w:top w:val="none" w:sz="0" w:space="0" w:color="auto"/>
        <w:left w:val="none" w:sz="0" w:space="0" w:color="auto"/>
        <w:bottom w:val="none" w:sz="0" w:space="0" w:color="auto"/>
        <w:right w:val="none" w:sz="0" w:space="0" w:color="auto"/>
      </w:divBdr>
    </w:div>
    <w:div w:id="1592665956">
      <w:bodyDiv w:val="1"/>
      <w:marLeft w:val="0"/>
      <w:marRight w:val="0"/>
      <w:marTop w:val="0"/>
      <w:marBottom w:val="0"/>
      <w:divBdr>
        <w:top w:val="none" w:sz="0" w:space="0" w:color="auto"/>
        <w:left w:val="none" w:sz="0" w:space="0" w:color="auto"/>
        <w:bottom w:val="none" w:sz="0" w:space="0" w:color="auto"/>
        <w:right w:val="none" w:sz="0" w:space="0" w:color="auto"/>
      </w:divBdr>
    </w:div>
    <w:div w:id="1597786667">
      <w:bodyDiv w:val="1"/>
      <w:marLeft w:val="0"/>
      <w:marRight w:val="0"/>
      <w:marTop w:val="0"/>
      <w:marBottom w:val="0"/>
      <w:divBdr>
        <w:top w:val="none" w:sz="0" w:space="0" w:color="auto"/>
        <w:left w:val="none" w:sz="0" w:space="0" w:color="auto"/>
        <w:bottom w:val="none" w:sz="0" w:space="0" w:color="auto"/>
        <w:right w:val="none" w:sz="0" w:space="0" w:color="auto"/>
      </w:divBdr>
    </w:div>
    <w:div w:id="1599101710">
      <w:bodyDiv w:val="1"/>
      <w:marLeft w:val="0"/>
      <w:marRight w:val="0"/>
      <w:marTop w:val="0"/>
      <w:marBottom w:val="0"/>
      <w:divBdr>
        <w:top w:val="none" w:sz="0" w:space="0" w:color="auto"/>
        <w:left w:val="none" w:sz="0" w:space="0" w:color="auto"/>
        <w:bottom w:val="none" w:sz="0" w:space="0" w:color="auto"/>
        <w:right w:val="none" w:sz="0" w:space="0" w:color="auto"/>
      </w:divBdr>
    </w:div>
    <w:div w:id="1604727304">
      <w:bodyDiv w:val="1"/>
      <w:marLeft w:val="0"/>
      <w:marRight w:val="0"/>
      <w:marTop w:val="0"/>
      <w:marBottom w:val="0"/>
      <w:divBdr>
        <w:top w:val="none" w:sz="0" w:space="0" w:color="auto"/>
        <w:left w:val="none" w:sz="0" w:space="0" w:color="auto"/>
        <w:bottom w:val="none" w:sz="0" w:space="0" w:color="auto"/>
        <w:right w:val="none" w:sz="0" w:space="0" w:color="auto"/>
      </w:divBdr>
    </w:div>
    <w:div w:id="1673605637">
      <w:bodyDiv w:val="1"/>
      <w:marLeft w:val="0"/>
      <w:marRight w:val="0"/>
      <w:marTop w:val="0"/>
      <w:marBottom w:val="0"/>
      <w:divBdr>
        <w:top w:val="none" w:sz="0" w:space="0" w:color="auto"/>
        <w:left w:val="none" w:sz="0" w:space="0" w:color="auto"/>
        <w:bottom w:val="none" w:sz="0" w:space="0" w:color="auto"/>
        <w:right w:val="none" w:sz="0" w:space="0" w:color="auto"/>
      </w:divBdr>
    </w:div>
    <w:div w:id="1683314583">
      <w:bodyDiv w:val="1"/>
      <w:marLeft w:val="0"/>
      <w:marRight w:val="0"/>
      <w:marTop w:val="0"/>
      <w:marBottom w:val="0"/>
      <w:divBdr>
        <w:top w:val="none" w:sz="0" w:space="0" w:color="auto"/>
        <w:left w:val="none" w:sz="0" w:space="0" w:color="auto"/>
        <w:bottom w:val="none" w:sz="0" w:space="0" w:color="auto"/>
        <w:right w:val="none" w:sz="0" w:space="0" w:color="auto"/>
      </w:divBdr>
    </w:div>
    <w:div w:id="1765178110">
      <w:bodyDiv w:val="1"/>
      <w:marLeft w:val="0"/>
      <w:marRight w:val="0"/>
      <w:marTop w:val="0"/>
      <w:marBottom w:val="0"/>
      <w:divBdr>
        <w:top w:val="none" w:sz="0" w:space="0" w:color="auto"/>
        <w:left w:val="none" w:sz="0" w:space="0" w:color="auto"/>
        <w:bottom w:val="none" w:sz="0" w:space="0" w:color="auto"/>
        <w:right w:val="none" w:sz="0" w:space="0" w:color="auto"/>
      </w:divBdr>
    </w:div>
    <w:div w:id="1776944456">
      <w:bodyDiv w:val="1"/>
      <w:marLeft w:val="0"/>
      <w:marRight w:val="0"/>
      <w:marTop w:val="0"/>
      <w:marBottom w:val="0"/>
      <w:divBdr>
        <w:top w:val="none" w:sz="0" w:space="0" w:color="auto"/>
        <w:left w:val="none" w:sz="0" w:space="0" w:color="auto"/>
        <w:bottom w:val="none" w:sz="0" w:space="0" w:color="auto"/>
        <w:right w:val="none" w:sz="0" w:space="0" w:color="auto"/>
      </w:divBdr>
    </w:div>
    <w:div w:id="1787700720">
      <w:bodyDiv w:val="1"/>
      <w:marLeft w:val="0"/>
      <w:marRight w:val="0"/>
      <w:marTop w:val="0"/>
      <w:marBottom w:val="0"/>
      <w:divBdr>
        <w:top w:val="none" w:sz="0" w:space="0" w:color="auto"/>
        <w:left w:val="none" w:sz="0" w:space="0" w:color="auto"/>
        <w:bottom w:val="none" w:sz="0" w:space="0" w:color="auto"/>
        <w:right w:val="none" w:sz="0" w:space="0" w:color="auto"/>
      </w:divBdr>
    </w:div>
    <w:div w:id="1802192756">
      <w:bodyDiv w:val="1"/>
      <w:marLeft w:val="0"/>
      <w:marRight w:val="0"/>
      <w:marTop w:val="0"/>
      <w:marBottom w:val="0"/>
      <w:divBdr>
        <w:top w:val="none" w:sz="0" w:space="0" w:color="auto"/>
        <w:left w:val="none" w:sz="0" w:space="0" w:color="auto"/>
        <w:bottom w:val="none" w:sz="0" w:space="0" w:color="auto"/>
        <w:right w:val="none" w:sz="0" w:space="0" w:color="auto"/>
      </w:divBdr>
    </w:div>
    <w:div w:id="1822499769">
      <w:bodyDiv w:val="1"/>
      <w:marLeft w:val="0"/>
      <w:marRight w:val="0"/>
      <w:marTop w:val="0"/>
      <w:marBottom w:val="0"/>
      <w:divBdr>
        <w:top w:val="none" w:sz="0" w:space="0" w:color="auto"/>
        <w:left w:val="none" w:sz="0" w:space="0" w:color="auto"/>
        <w:bottom w:val="none" w:sz="0" w:space="0" w:color="auto"/>
        <w:right w:val="none" w:sz="0" w:space="0" w:color="auto"/>
      </w:divBdr>
    </w:div>
    <w:div w:id="1835223254">
      <w:bodyDiv w:val="1"/>
      <w:marLeft w:val="0"/>
      <w:marRight w:val="0"/>
      <w:marTop w:val="0"/>
      <w:marBottom w:val="0"/>
      <w:divBdr>
        <w:top w:val="none" w:sz="0" w:space="0" w:color="auto"/>
        <w:left w:val="none" w:sz="0" w:space="0" w:color="auto"/>
        <w:bottom w:val="none" w:sz="0" w:space="0" w:color="auto"/>
        <w:right w:val="none" w:sz="0" w:space="0" w:color="auto"/>
      </w:divBdr>
    </w:div>
    <w:div w:id="1836919402">
      <w:bodyDiv w:val="1"/>
      <w:marLeft w:val="0"/>
      <w:marRight w:val="0"/>
      <w:marTop w:val="0"/>
      <w:marBottom w:val="0"/>
      <w:divBdr>
        <w:top w:val="none" w:sz="0" w:space="0" w:color="auto"/>
        <w:left w:val="none" w:sz="0" w:space="0" w:color="auto"/>
        <w:bottom w:val="none" w:sz="0" w:space="0" w:color="auto"/>
        <w:right w:val="none" w:sz="0" w:space="0" w:color="auto"/>
      </w:divBdr>
    </w:div>
    <w:div w:id="1849098830">
      <w:bodyDiv w:val="1"/>
      <w:marLeft w:val="0"/>
      <w:marRight w:val="0"/>
      <w:marTop w:val="0"/>
      <w:marBottom w:val="0"/>
      <w:divBdr>
        <w:top w:val="none" w:sz="0" w:space="0" w:color="auto"/>
        <w:left w:val="none" w:sz="0" w:space="0" w:color="auto"/>
        <w:bottom w:val="none" w:sz="0" w:space="0" w:color="auto"/>
        <w:right w:val="none" w:sz="0" w:space="0" w:color="auto"/>
      </w:divBdr>
    </w:div>
    <w:div w:id="1856531637">
      <w:bodyDiv w:val="1"/>
      <w:marLeft w:val="0"/>
      <w:marRight w:val="0"/>
      <w:marTop w:val="0"/>
      <w:marBottom w:val="0"/>
      <w:divBdr>
        <w:top w:val="none" w:sz="0" w:space="0" w:color="auto"/>
        <w:left w:val="none" w:sz="0" w:space="0" w:color="auto"/>
        <w:bottom w:val="none" w:sz="0" w:space="0" w:color="auto"/>
        <w:right w:val="none" w:sz="0" w:space="0" w:color="auto"/>
      </w:divBdr>
    </w:div>
    <w:div w:id="1869642891">
      <w:bodyDiv w:val="1"/>
      <w:marLeft w:val="0"/>
      <w:marRight w:val="0"/>
      <w:marTop w:val="0"/>
      <w:marBottom w:val="0"/>
      <w:divBdr>
        <w:top w:val="none" w:sz="0" w:space="0" w:color="auto"/>
        <w:left w:val="none" w:sz="0" w:space="0" w:color="auto"/>
        <w:bottom w:val="none" w:sz="0" w:space="0" w:color="auto"/>
        <w:right w:val="none" w:sz="0" w:space="0" w:color="auto"/>
      </w:divBdr>
    </w:div>
    <w:div w:id="1874808835">
      <w:bodyDiv w:val="1"/>
      <w:marLeft w:val="0"/>
      <w:marRight w:val="0"/>
      <w:marTop w:val="0"/>
      <w:marBottom w:val="0"/>
      <w:divBdr>
        <w:top w:val="none" w:sz="0" w:space="0" w:color="auto"/>
        <w:left w:val="none" w:sz="0" w:space="0" w:color="auto"/>
        <w:bottom w:val="none" w:sz="0" w:space="0" w:color="auto"/>
        <w:right w:val="none" w:sz="0" w:space="0" w:color="auto"/>
      </w:divBdr>
    </w:div>
    <w:div w:id="1950039674">
      <w:bodyDiv w:val="1"/>
      <w:marLeft w:val="0"/>
      <w:marRight w:val="0"/>
      <w:marTop w:val="0"/>
      <w:marBottom w:val="0"/>
      <w:divBdr>
        <w:top w:val="none" w:sz="0" w:space="0" w:color="auto"/>
        <w:left w:val="none" w:sz="0" w:space="0" w:color="auto"/>
        <w:bottom w:val="none" w:sz="0" w:space="0" w:color="auto"/>
        <w:right w:val="none" w:sz="0" w:space="0" w:color="auto"/>
      </w:divBdr>
    </w:div>
    <w:div w:id="1969126193">
      <w:bodyDiv w:val="1"/>
      <w:marLeft w:val="0"/>
      <w:marRight w:val="0"/>
      <w:marTop w:val="0"/>
      <w:marBottom w:val="0"/>
      <w:divBdr>
        <w:top w:val="none" w:sz="0" w:space="0" w:color="auto"/>
        <w:left w:val="none" w:sz="0" w:space="0" w:color="auto"/>
        <w:bottom w:val="none" w:sz="0" w:space="0" w:color="auto"/>
        <w:right w:val="none" w:sz="0" w:space="0" w:color="auto"/>
      </w:divBdr>
    </w:div>
    <w:div w:id="1971128645">
      <w:bodyDiv w:val="1"/>
      <w:marLeft w:val="0"/>
      <w:marRight w:val="0"/>
      <w:marTop w:val="0"/>
      <w:marBottom w:val="0"/>
      <w:divBdr>
        <w:top w:val="none" w:sz="0" w:space="0" w:color="auto"/>
        <w:left w:val="none" w:sz="0" w:space="0" w:color="auto"/>
        <w:bottom w:val="none" w:sz="0" w:space="0" w:color="auto"/>
        <w:right w:val="none" w:sz="0" w:space="0" w:color="auto"/>
      </w:divBdr>
    </w:div>
    <w:div w:id="1996101361">
      <w:bodyDiv w:val="1"/>
      <w:marLeft w:val="0"/>
      <w:marRight w:val="0"/>
      <w:marTop w:val="0"/>
      <w:marBottom w:val="0"/>
      <w:divBdr>
        <w:top w:val="none" w:sz="0" w:space="0" w:color="auto"/>
        <w:left w:val="none" w:sz="0" w:space="0" w:color="auto"/>
        <w:bottom w:val="none" w:sz="0" w:space="0" w:color="auto"/>
        <w:right w:val="none" w:sz="0" w:space="0" w:color="auto"/>
      </w:divBdr>
    </w:div>
    <w:div w:id="2013488548">
      <w:bodyDiv w:val="1"/>
      <w:marLeft w:val="0"/>
      <w:marRight w:val="0"/>
      <w:marTop w:val="0"/>
      <w:marBottom w:val="0"/>
      <w:divBdr>
        <w:top w:val="none" w:sz="0" w:space="0" w:color="auto"/>
        <w:left w:val="none" w:sz="0" w:space="0" w:color="auto"/>
        <w:bottom w:val="none" w:sz="0" w:space="0" w:color="auto"/>
        <w:right w:val="none" w:sz="0" w:space="0" w:color="auto"/>
      </w:divBdr>
    </w:div>
    <w:div w:id="2014647697">
      <w:bodyDiv w:val="1"/>
      <w:marLeft w:val="0"/>
      <w:marRight w:val="0"/>
      <w:marTop w:val="0"/>
      <w:marBottom w:val="0"/>
      <w:divBdr>
        <w:top w:val="none" w:sz="0" w:space="0" w:color="auto"/>
        <w:left w:val="none" w:sz="0" w:space="0" w:color="auto"/>
        <w:bottom w:val="none" w:sz="0" w:space="0" w:color="auto"/>
        <w:right w:val="none" w:sz="0" w:space="0" w:color="auto"/>
      </w:divBdr>
    </w:div>
    <w:div w:id="2034259416">
      <w:bodyDiv w:val="1"/>
      <w:marLeft w:val="0"/>
      <w:marRight w:val="0"/>
      <w:marTop w:val="0"/>
      <w:marBottom w:val="0"/>
      <w:divBdr>
        <w:top w:val="none" w:sz="0" w:space="0" w:color="auto"/>
        <w:left w:val="none" w:sz="0" w:space="0" w:color="auto"/>
        <w:bottom w:val="none" w:sz="0" w:space="0" w:color="auto"/>
        <w:right w:val="none" w:sz="0" w:space="0" w:color="auto"/>
      </w:divBdr>
    </w:div>
    <w:div w:id="2052916646">
      <w:bodyDiv w:val="1"/>
      <w:marLeft w:val="0"/>
      <w:marRight w:val="0"/>
      <w:marTop w:val="0"/>
      <w:marBottom w:val="0"/>
      <w:divBdr>
        <w:top w:val="none" w:sz="0" w:space="0" w:color="auto"/>
        <w:left w:val="none" w:sz="0" w:space="0" w:color="auto"/>
        <w:bottom w:val="none" w:sz="0" w:space="0" w:color="auto"/>
        <w:right w:val="none" w:sz="0" w:space="0" w:color="auto"/>
      </w:divBdr>
    </w:div>
    <w:div w:id="2076049934">
      <w:bodyDiv w:val="1"/>
      <w:marLeft w:val="0"/>
      <w:marRight w:val="0"/>
      <w:marTop w:val="0"/>
      <w:marBottom w:val="0"/>
      <w:divBdr>
        <w:top w:val="none" w:sz="0" w:space="0" w:color="auto"/>
        <w:left w:val="none" w:sz="0" w:space="0" w:color="auto"/>
        <w:bottom w:val="none" w:sz="0" w:space="0" w:color="auto"/>
        <w:right w:val="none" w:sz="0" w:space="0" w:color="auto"/>
      </w:divBdr>
    </w:div>
    <w:div w:id="2090079995">
      <w:bodyDiv w:val="1"/>
      <w:marLeft w:val="0"/>
      <w:marRight w:val="0"/>
      <w:marTop w:val="0"/>
      <w:marBottom w:val="0"/>
      <w:divBdr>
        <w:top w:val="none" w:sz="0" w:space="0" w:color="auto"/>
        <w:left w:val="none" w:sz="0" w:space="0" w:color="auto"/>
        <w:bottom w:val="none" w:sz="0" w:space="0" w:color="auto"/>
        <w:right w:val="none" w:sz="0" w:space="0" w:color="auto"/>
      </w:divBdr>
    </w:div>
    <w:div w:id="2122869165">
      <w:bodyDiv w:val="1"/>
      <w:marLeft w:val="0"/>
      <w:marRight w:val="0"/>
      <w:marTop w:val="0"/>
      <w:marBottom w:val="0"/>
      <w:divBdr>
        <w:top w:val="none" w:sz="0" w:space="0" w:color="auto"/>
        <w:left w:val="none" w:sz="0" w:space="0" w:color="auto"/>
        <w:bottom w:val="none" w:sz="0" w:space="0" w:color="auto"/>
        <w:right w:val="none" w:sz="0" w:space="0" w:color="auto"/>
      </w:divBdr>
    </w:div>
    <w:div w:id="214107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5.xml"/><Relationship Id="rId18" Type="http://schemas.openxmlformats.org/officeDocument/2006/relationships/image" Target="media/image4.png"/><Relationship Id="rId26" Type="http://schemas.openxmlformats.org/officeDocument/2006/relationships/chart" Target="charts/chart11.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png"/><Relationship Id="rId12" Type="http://schemas.openxmlformats.org/officeDocument/2006/relationships/chart" Target="charts/chart4.xml"/><Relationship Id="rId17" Type="http://schemas.openxmlformats.org/officeDocument/2006/relationships/image" Target="media/image3.png"/><Relationship Id="rId25" Type="http://schemas.openxmlformats.org/officeDocument/2006/relationships/chart" Target="charts/chart10.xml"/><Relationship Id="rId2" Type="http://schemas.openxmlformats.org/officeDocument/2006/relationships/styles" Target="styles.xml"/><Relationship Id="rId16" Type="http://schemas.openxmlformats.org/officeDocument/2006/relationships/chart" Target="charts/chart8.xml"/><Relationship Id="rId20" Type="http://schemas.openxmlformats.org/officeDocument/2006/relationships/chart" Target="charts/chart9.xml"/><Relationship Id="rId29" Type="http://schemas.openxmlformats.org/officeDocument/2006/relationships/chart" Target="charts/chart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image" Target="media/image8.png"/><Relationship Id="rId28" Type="http://schemas.openxmlformats.org/officeDocument/2006/relationships/chart" Target="charts/chart13.xml"/><Relationship Id="rId10" Type="http://schemas.openxmlformats.org/officeDocument/2006/relationships/chart" Target="charts/chart2.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7.png"/><Relationship Id="rId27" Type="http://schemas.openxmlformats.org/officeDocument/2006/relationships/chart" Target="charts/chart1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Ximena\Downloads\SALUDSEXUAL%20(53).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SUS\Downloads\SALUDSEXUAL%20%20(16).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SUS\Downloads\SALUDSEXUAL%20%20(16).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imena\Downloads\SALUDSEXUAL%20(5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Ximena\Downloads\SALUDSEXUAL%20(53).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Ximena\Downloads\SALUDSEXUAL%20(53).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Ximena\Documents\INDICADORES%20(version%20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Ximena\Documents\INDICADORES%20(version%20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Ximena\Documents\INDICADORES%20(version%20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Ximena\Documents\INDICADORES%20(version%20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Ximena\Documents\INDICADORES%20(version%20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es-CO"/>
        </a:p>
      </c:txPr>
    </c:title>
    <c:autoTitleDeleted val="0"/>
    <c:plotArea>
      <c:layout/>
      <c:barChart>
        <c:barDir val="bar"/>
        <c:grouping val="clustered"/>
        <c:varyColors val="0"/>
        <c:ser>
          <c:idx val="0"/>
          <c:order val="0"/>
          <c:tx>
            <c:strRef>
              <c:f>Hoja1!$O$8</c:f>
              <c:strCache>
                <c:ptCount val="1"/>
              </c:strCache>
            </c:strRef>
          </c:tx>
          <c:spPr>
            <a:pattFill prst="ltUpDiag">
              <a:fgClr>
                <a:schemeClr val="accent1"/>
              </a:fgClr>
              <a:bgClr>
                <a:schemeClr val="lt1"/>
              </a:bgClr>
            </a:pattFill>
            <a:ln>
              <a:noFill/>
            </a:ln>
            <a:effectLst/>
          </c:spPr>
          <c:invertIfNegative val="0"/>
          <c:dLbls>
            <c:spPr>
              <a:solidFill>
                <a:schemeClr val="accent1">
                  <a:alpha val="7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Hoja1!$P$7:$S$7</c:f>
              <c:strCache>
                <c:ptCount val="4"/>
                <c:pt idx="0">
                  <c:v>relacionado con la enfermedad especifica ( Preclapsia, Eclampsia, Sepsis)</c:v>
                </c:pt>
                <c:pt idx="1">
                  <c:v>relacionada con disfuncion organica</c:v>
                </c:pt>
                <c:pt idx="2">
                  <c:v>relacionada con el manejo (Necesidad	de transfusión, UCI o procedimiento QX de emergencia) </c:v>
                </c:pt>
                <c:pt idx="3">
                  <c:v>Hemorragia Obstetrica severa</c:v>
                </c:pt>
              </c:strCache>
            </c:strRef>
          </c:cat>
          <c:val>
            <c:numRef>
              <c:f>Hoja1!$P$8:$S$8</c:f>
              <c:numCache>
                <c:formatCode>General</c:formatCode>
                <c:ptCount val="4"/>
                <c:pt idx="0">
                  <c:v>123</c:v>
                </c:pt>
                <c:pt idx="1">
                  <c:v>39</c:v>
                </c:pt>
                <c:pt idx="2">
                  <c:v>140</c:v>
                </c:pt>
                <c:pt idx="3">
                  <c:v>40</c:v>
                </c:pt>
              </c:numCache>
            </c:numRef>
          </c:val>
          <c:extLst>
            <c:ext xmlns:c16="http://schemas.microsoft.com/office/drawing/2014/chart" uri="{C3380CC4-5D6E-409C-BE32-E72D297353CC}">
              <c16:uniqueId val="{00000000-9E19-4FA2-8A60-EFA735B635C1}"/>
            </c:ext>
          </c:extLst>
        </c:ser>
        <c:dLbls>
          <c:dLblPos val="inEnd"/>
          <c:showLegendKey val="0"/>
          <c:showVal val="1"/>
          <c:showCatName val="0"/>
          <c:showSerName val="0"/>
          <c:showPercent val="0"/>
          <c:showBubbleSize val="0"/>
        </c:dLbls>
        <c:gapWidth val="269"/>
        <c:overlap val="-20"/>
        <c:axId val="545780008"/>
        <c:axId val="545774432"/>
      </c:barChart>
      <c:catAx>
        <c:axId val="545780008"/>
        <c:scaling>
          <c:orientation val="minMax"/>
        </c:scaling>
        <c:delete val="0"/>
        <c:axPos val="l"/>
        <c:numFmt formatCode="General" sourceLinked="1"/>
        <c:majorTickMark val="none"/>
        <c:minorTickMark val="none"/>
        <c:tickLblPos val="nextTo"/>
        <c:spPr>
          <a:noFill/>
          <a:ln w="3175" cap="flat" cmpd="sng" algn="ctr">
            <a:solidFill>
              <a:schemeClr val="accent1">
                <a:lumMod val="60000"/>
                <a:lumOff val="40000"/>
              </a:schemeClr>
            </a:solidFill>
            <a:round/>
          </a:ln>
          <a:effectLst/>
        </c:spPr>
        <c:txPr>
          <a:bodyPr rot="-60000000" spcFirstLastPara="1" vertOverflow="ellipsis" vert="horz" wrap="square" anchor="ctr" anchorCtr="1"/>
          <a:lstStyle/>
          <a:p>
            <a:pPr>
              <a:defRPr sz="800" b="0" i="0" u="none" strike="noStrike" kern="1200" cap="all" spc="150" normalizeH="0" baseline="0">
                <a:solidFill>
                  <a:schemeClr val="lt1"/>
                </a:solidFill>
                <a:latin typeface="+mn-lt"/>
                <a:ea typeface="+mn-ea"/>
                <a:cs typeface="+mn-cs"/>
              </a:defRPr>
            </a:pPr>
            <a:endParaRPr lang="es-CO"/>
          </a:p>
        </c:txPr>
        <c:crossAx val="545774432"/>
        <c:crosses val="autoZero"/>
        <c:auto val="1"/>
        <c:lblAlgn val="ctr"/>
        <c:lblOffset val="100"/>
        <c:noMultiLvlLbl val="0"/>
      </c:catAx>
      <c:valAx>
        <c:axId val="545774432"/>
        <c:scaling>
          <c:orientation val="minMax"/>
        </c:scaling>
        <c:delete val="0"/>
        <c:axPos val="b"/>
        <c:majorGridlines>
          <c:spPr>
            <a:ln w="9525" cap="flat" cmpd="sng" algn="ctr">
              <a:solidFill>
                <a:schemeClr val="lt1">
                  <a:alpha val="2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s-CO"/>
          </a:p>
        </c:txPr>
        <c:crossAx val="545780008"/>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es-CO"/>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'[Mortalidad Cáncer (4).xls]Hoja2'!$H$7</c:f>
              <c:strCache>
                <c:ptCount val="1"/>
                <c:pt idx="0">
                  <c:v>1998</c:v>
                </c:pt>
              </c:strCache>
            </c:strRef>
          </c:tx>
          <c:spPr>
            <a:solidFill>
              <a:schemeClr val="accent1"/>
            </a:solidFill>
            <a:ln>
              <a:noFill/>
            </a:ln>
            <a:effectLst/>
          </c:spPr>
          <c:invertIfNegative val="0"/>
          <c:cat>
            <c:strRef>
              <c:f>'[Mortalidad Cáncer (4).xls]Hoja2'!$G$8:$G$9</c:f>
              <c:strCache>
                <c:ptCount val="2"/>
                <c:pt idx="0">
                  <c:v>CA DE CERVIX</c:v>
                </c:pt>
                <c:pt idx="1">
                  <c:v>CA DE MAMA</c:v>
                </c:pt>
              </c:strCache>
            </c:strRef>
          </c:cat>
          <c:val>
            <c:numRef>
              <c:f>'[Mortalidad Cáncer (4).xls]Hoja2'!$H$8:$H$9</c:f>
              <c:numCache>
                <c:formatCode>General</c:formatCode>
                <c:ptCount val="2"/>
                <c:pt idx="0">
                  <c:v>20</c:v>
                </c:pt>
                <c:pt idx="1">
                  <c:v>19</c:v>
                </c:pt>
              </c:numCache>
            </c:numRef>
          </c:val>
          <c:extLst>
            <c:ext xmlns:c16="http://schemas.microsoft.com/office/drawing/2014/chart" uri="{C3380CC4-5D6E-409C-BE32-E72D297353CC}">
              <c16:uniqueId val="{00000000-D15C-4355-A26B-23AB2F4AAE9B}"/>
            </c:ext>
          </c:extLst>
        </c:ser>
        <c:ser>
          <c:idx val="1"/>
          <c:order val="1"/>
          <c:tx>
            <c:strRef>
              <c:f>'[Mortalidad Cáncer (4).xls]Hoja2'!$I$7</c:f>
              <c:strCache>
                <c:ptCount val="1"/>
                <c:pt idx="0">
                  <c:v>2018</c:v>
                </c:pt>
              </c:strCache>
            </c:strRef>
          </c:tx>
          <c:spPr>
            <a:solidFill>
              <a:schemeClr val="accent2"/>
            </a:solidFill>
            <a:ln>
              <a:noFill/>
            </a:ln>
            <a:effectLst/>
          </c:spPr>
          <c:invertIfNegative val="0"/>
          <c:cat>
            <c:strRef>
              <c:f>'[Mortalidad Cáncer (4).xls]Hoja2'!$G$8:$G$9</c:f>
              <c:strCache>
                <c:ptCount val="2"/>
                <c:pt idx="0">
                  <c:v>CA DE CERVIX</c:v>
                </c:pt>
                <c:pt idx="1">
                  <c:v>CA DE MAMA</c:v>
                </c:pt>
              </c:strCache>
            </c:strRef>
          </c:cat>
          <c:val>
            <c:numRef>
              <c:f>'[Mortalidad Cáncer (4).xls]Hoja2'!$I$8:$I$9</c:f>
              <c:numCache>
                <c:formatCode>General</c:formatCode>
                <c:ptCount val="2"/>
                <c:pt idx="0">
                  <c:v>19</c:v>
                </c:pt>
                <c:pt idx="1">
                  <c:v>65</c:v>
                </c:pt>
              </c:numCache>
            </c:numRef>
          </c:val>
          <c:extLst>
            <c:ext xmlns:c16="http://schemas.microsoft.com/office/drawing/2014/chart" uri="{C3380CC4-5D6E-409C-BE32-E72D297353CC}">
              <c16:uniqueId val="{00000001-D15C-4355-A26B-23AB2F4AAE9B}"/>
            </c:ext>
          </c:extLst>
        </c:ser>
        <c:ser>
          <c:idx val="2"/>
          <c:order val="2"/>
          <c:tx>
            <c:strRef>
              <c:f>'[Mortalidad Cáncer (4).xls]Hoja2'!$J$7</c:f>
              <c:strCache>
                <c:ptCount val="1"/>
                <c:pt idx="0">
                  <c:v>2019</c:v>
                </c:pt>
              </c:strCache>
            </c:strRef>
          </c:tx>
          <c:spPr>
            <a:solidFill>
              <a:schemeClr val="accent3"/>
            </a:solidFill>
            <a:ln>
              <a:noFill/>
            </a:ln>
            <a:effectLst/>
          </c:spPr>
          <c:invertIfNegative val="0"/>
          <c:cat>
            <c:strRef>
              <c:f>'[Mortalidad Cáncer (4).xls]Hoja2'!$G$8:$G$9</c:f>
              <c:strCache>
                <c:ptCount val="2"/>
                <c:pt idx="0">
                  <c:v>CA DE CERVIX</c:v>
                </c:pt>
                <c:pt idx="1">
                  <c:v>CA DE MAMA</c:v>
                </c:pt>
              </c:strCache>
            </c:strRef>
          </c:cat>
          <c:val>
            <c:numRef>
              <c:f>'[Mortalidad Cáncer (4).xls]Hoja2'!$J$8:$J$9</c:f>
              <c:numCache>
                <c:formatCode>General</c:formatCode>
                <c:ptCount val="2"/>
                <c:pt idx="0">
                  <c:v>26</c:v>
                </c:pt>
                <c:pt idx="1">
                  <c:v>43</c:v>
                </c:pt>
              </c:numCache>
            </c:numRef>
          </c:val>
          <c:extLst>
            <c:ext xmlns:c16="http://schemas.microsoft.com/office/drawing/2014/chart" uri="{C3380CC4-5D6E-409C-BE32-E72D297353CC}">
              <c16:uniqueId val="{00000002-D15C-4355-A26B-23AB2F4AAE9B}"/>
            </c:ext>
          </c:extLst>
        </c:ser>
        <c:ser>
          <c:idx val="3"/>
          <c:order val="3"/>
          <c:tx>
            <c:strRef>
              <c:f>'[Mortalidad Cáncer (4).xls]Hoja2'!$K$7</c:f>
              <c:strCache>
                <c:ptCount val="1"/>
                <c:pt idx="0">
                  <c:v>2020</c:v>
                </c:pt>
              </c:strCache>
            </c:strRef>
          </c:tx>
          <c:spPr>
            <a:solidFill>
              <a:schemeClr val="accent4"/>
            </a:solidFill>
            <a:ln>
              <a:noFill/>
            </a:ln>
            <a:effectLst/>
          </c:spPr>
          <c:invertIfNegative val="0"/>
          <c:cat>
            <c:strRef>
              <c:f>'[Mortalidad Cáncer (4).xls]Hoja2'!$G$8:$G$9</c:f>
              <c:strCache>
                <c:ptCount val="2"/>
                <c:pt idx="0">
                  <c:v>CA DE CERVIX</c:v>
                </c:pt>
                <c:pt idx="1">
                  <c:v>CA DE MAMA</c:v>
                </c:pt>
              </c:strCache>
            </c:strRef>
          </c:cat>
          <c:val>
            <c:numRef>
              <c:f>'[Mortalidad Cáncer (4).xls]Hoja2'!$K$8:$K$9</c:f>
              <c:numCache>
                <c:formatCode>General</c:formatCode>
                <c:ptCount val="2"/>
                <c:pt idx="0">
                  <c:v>41</c:v>
                </c:pt>
                <c:pt idx="1">
                  <c:v>106</c:v>
                </c:pt>
              </c:numCache>
            </c:numRef>
          </c:val>
          <c:extLst>
            <c:ext xmlns:c16="http://schemas.microsoft.com/office/drawing/2014/chart" uri="{C3380CC4-5D6E-409C-BE32-E72D297353CC}">
              <c16:uniqueId val="{00000003-D15C-4355-A26B-23AB2F4AAE9B}"/>
            </c:ext>
          </c:extLst>
        </c:ser>
        <c:dLbls>
          <c:showLegendKey val="0"/>
          <c:showVal val="0"/>
          <c:showCatName val="0"/>
          <c:showSerName val="0"/>
          <c:showPercent val="0"/>
          <c:showBubbleSize val="0"/>
        </c:dLbls>
        <c:gapWidth val="150"/>
        <c:axId val="-128764944"/>
        <c:axId val="-128762224"/>
      </c:barChart>
      <c:catAx>
        <c:axId val="-128764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8762224"/>
        <c:crosses val="autoZero"/>
        <c:auto val="1"/>
        <c:lblAlgn val="ctr"/>
        <c:lblOffset val="100"/>
        <c:noMultiLvlLbl val="0"/>
      </c:catAx>
      <c:valAx>
        <c:axId val="-128762224"/>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87649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'[SALUDSEXUAL  (16).xlsx]Hoja1'!$B$4:$B$6</c:f>
              <c:strCache>
                <c:ptCount val="3"/>
                <c:pt idx="0">
                  <c:v>INSITU</c:v>
                </c:pt>
                <c:pt idx="1">
                  <c:v>INFILTRANTE</c:v>
                </c:pt>
                <c:pt idx="2">
                  <c:v>NO INDICADO</c:v>
                </c:pt>
              </c:strCache>
            </c:strRef>
          </c:cat>
          <c:val>
            <c:numRef>
              <c:f>'[SALUDSEXUAL  (16).xlsx]Hoja1'!$C$4:$C$6</c:f>
              <c:numCache>
                <c:formatCode>General</c:formatCode>
                <c:ptCount val="3"/>
                <c:pt idx="0">
                  <c:v>19</c:v>
                </c:pt>
                <c:pt idx="1">
                  <c:v>83</c:v>
                </c:pt>
                <c:pt idx="2">
                  <c:v>49</c:v>
                </c:pt>
              </c:numCache>
            </c:numRef>
          </c:val>
          <c:extLst>
            <c:ext xmlns:c16="http://schemas.microsoft.com/office/drawing/2014/chart" uri="{C3380CC4-5D6E-409C-BE32-E72D297353CC}">
              <c16:uniqueId val="{00000000-12CD-4078-8DFC-930232B09D8F}"/>
            </c:ext>
          </c:extLst>
        </c:ser>
        <c:dLbls>
          <c:dLblPos val="inEnd"/>
          <c:showLegendKey val="0"/>
          <c:showVal val="1"/>
          <c:showCatName val="0"/>
          <c:showSerName val="0"/>
          <c:showPercent val="0"/>
          <c:showBubbleSize val="0"/>
        </c:dLbls>
        <c:gapWidth val="115"/>
        <c:overlap val="-20"/>
        <c:axId val="-128746992"/>
        <c:axId val="-128755696"/>
      </c:barChart>
      <c:catAx>
        <c:axId val="-128746992"/>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128755696"/>
        <c:crosses val="autoZero"/>
        <c:auto val="1"/>
        <c:lblAlgn val="ctr"/>
        <c:lblOffset val="100"/>
        <c:noMultiLvlLbl val="0"/>
      </c:catAx>
      <c:valAx>
        <c:axId val="-128755696"/>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12874699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'[SALUDSEXUAL  (16).xlsx]Hoja1'!$B$12:$B$14</c:f>
              <c:strCache>
                <c:ptCount val="3"/>
                <c:pt idx="0">
                  <c:v>INSITU</c:v>
                </c:pt>
                <c:pt idx="1">
                  <c:v>INFILTRANTE</c:v>
                </c:pt>
                <c:pt idx="2">
                  <c:v>NO INDICADO</c:v>
                </c:pt>
              </c:strCache>
            </c:strRef>
          </c:cat>
          <c:val>
            <c:numRef>
              <c:f>'[SALUDSEXUAL  (16).xlsx]Hoja1'!$C$12:$C$14</c:f>
              <c:numCache>
                <c:formatCode>General</c:formatCode>
                <c:ptCount val="3"/>
                <c:pt idx="0">
                  <c:v>38</c:v>
                </c:pt>
                <c:pt idx="1">
                  <c:v>20</c:v>
                </c:pt>
                <c:pt idx="2">
                  <c:v>37</c:v>
                </c:pt>
              </c:numCache>
            </c:numRef>
          </c:val>
          <c:extLst>
            <c:ext xmlns:c16="http://schemas.microsoft.com/office/drawing/2014/chart" uri="{C3380CC4-5D6E-409C-BE32-E72D297353CC}">
              <c16:uniqueId val="{00000000-77E4-41B5-A47C-F326B7BC5D4B}"/>
            </c:ext>
          </c:extLst>
        </c:ser>
        <c:dLbls>
          <c:dLblPos val="inEnd"/>
          <c:showLegendKey val="0"/>
          <c:showVal val="1"/>
          <c:showCatName val="0"/>
          <c:showSerName val="0"/>
          <c:showPercent val="0"/>
          <c:showBubbleSize val="0"/>
        </c:dLbls>
        <c:gapWidth val="115"/>
        <c:overlap val="-20"/>
        <c:axId val="-128748624"/>
        <c:axId val="-128753520"/>
      </c:barChart>
      <c:catAx>
        <c:axId val="-128748624"/>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128753520"/>
        <c:crosses val="autoZero"/>
        <c:auto val="1"/>
        <c:lblAlgn val="ctr"/>
        <c:lblOffset val="100"/>
        <c:noMultiLvlLbl val="0"/>
      </c:catAx>
      <c:valAx>
        <c:axId val="-128753520"/>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12874862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rgbClr val="5B9BD5">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Hoja1!$H$3:$H$11</c:f>
              <c:strCache>
                <c:ptCount val="9"/>
                <c:pt idx="0">
                  <c:v>ASMET SALUD</c:v>
                </c:pt>
                <c:pt idx="1">
                  <c:v>SOS</c:v>
                </c:pt>
                <c:pt idx="2">
                  <c:v>COOMEVA</c:v>
                </c:pt>
                <c:pt idx="3">
                  <c:v>SALUD TOTAL</c:v>
                </c:pt>
                <c:pt idx="4">
                  <c:v>SANITAS</c:v>
                </c:pt>
                <c:pt idx="5">
                  <c:v>MEDIMAS</c:v>
                </c:pt>
                <c:pt idx="6">
                  <c:v>NUEVA EPS</c:v>
                </c:pt>
                <c:pt idx="7">
                  <c:v>POLICIA</c:v>
                </c:pt>
                <c:pt idx="8">
                  <c:v>SURA</c:v>
                </c:pt>
              </c:strCache>
            </c:strRef>
          </c:cat>
          <c:val>
            <c:numRef>
              <c:f>Hoja1!$I$3:$I$11</c:f>
              <c:numCache>
                <c:formatCode>General</c:formatCode>
                <c:ptCount val="9"/>
                <c:pt idx="0">
                  <c:v>50</c:v>
                </c:pt>
                <c:pt idx="1">
                  <c:v>64</c:v>
                </c:pt>
                <c:pt idx="2">
                  <c:v>46</c:v>
                </c:pt>
                <c:pt idx="3">
                  <c:v>48</c:v>
                </c:pt>
                <c:pt idx="4">
                  <c:v>46</c:v>
                </c:pt>
                <c:pt idx="5">
                  <c:v>30</c:v>
                </c:pt>
                <c:pt idx="6">
                  <c:v>55</c:v>
                </c:pt>
                <c:pt idx="7">
                  <c:v>27</c:v>
                </c:pt>
                <c:pt idx="8">
                  <c:v>43</c:v>
                </c:pt>
              </c:numCache>
            </c:numRef>
          </c:val>
          <c:extLst>
            <c:ext xmlns:c16="http://schemas.microsoft.com/office/drawing/2014/chart" uri="{C3380CC4-5D6E-409C-BE32-E72D297353CC}">
              <c16:uniqueId val="{00000000-BEBE-42D3-94D8-ADEFDFCD3CE6}"/>
            </c:ext>
          </c:extLst>
        </c:ser>
        <c:dLbls>
          <c:showLegendKey val="0"/>
          <c:showVal val="1"/>
          <c:showCatName val="0"/>
          <c:showSerName val="0"/>
          <c:showPercent val="0"/>
          <c:showBubbleSize val="0"/>
        </c:dLbls>
        <c:gapWidth val="84"/>
        <c:gapDepth val="53"/>
        <c:shape val="box"/>
        <c:axId val="-128754608"/>
        <c:axId val="-128763856"/>
        <c:axId val="0"/>
      </c:bar3DChart>
      <c:catAx>
        <c:axId val="-1287546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CO"/>
          </a:p>
        </c:txPr>
        <c:crossAx val="-128763856"/>
        <c:crosses val="autoZero"/>
        <c:auto val="1"/>
        <c:lblAlgn val="ctr"/>
        <c:lblOffset val="100"/>
        <c:noMultiLvlLbl val="0"/>
      </c:catAx>
      <c:valAx>
        <c:axId val="-128763856"/>
        <c:scaling>
          <c:orientation val="minMax"/>
        </c:scaling>
        <c:delete val="1"/>
        <c:axPos val="b"/>
        <c:numFmt formatCode="General" sourceLinked="1"/>
        <c:majorTickMark val="out"/>
        <c:minorTickMark val="none"/>
        <c:tickLblPos val="nextTo"/>
        <c:crossAx val="-128754608"/>
        <c:crosses val="autoZero"/>
        <c:crossBetween val="between"/>
      </c:valAx>
      <c:spPr>
        <a:noFill/>
        <a:ln>
          <a:noFill/>
        </a:ln>
        <a:effectLst/>
      </c:spPr>
    </c:plotArea>
    <c:plotVisOnly val="1"/>
    <c:dispBlanksAs val="gap"/>
    <c:showDLblsOverMax val="0"/>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Hoja1!$B$6:$B$14</c:f>
              <c:strCache>
                <c:ptCount val="9"/>
                <c:pt idx="0">
                  <c:v>ASMET SALUD</c:v>
                </c:pt>
                <c:pt idx="1">
                  <c:v>COOMEVA</c:v>
                </c:pt>
                <c:pt idx="2">
                  <c:v>NUEVA EPS</c:v>
                </c:pt>
                <c:pt idx="3">
                  <c:v>POLICIA</c:v>
                </c:pt>
                <c:pt idx="4">
                  <c:v>SALUD TOTAL</c:v>
                </c:pt>
                <c:pt idx="5">
                  <c:v>SANITAS</c:v>
                </c:pt>
                <c:pt idx="6">
                  <c:v>SOS</c:v>
                </c:pt>
                <c:pt idx="7">
                  <c:v>SURA</c:v>
                </c:pt>
                <c:pt idx="8">
                  <c:v>COSMITET</c:v>
                </c:pt>
              </c:strCache>
            </c:strRef>
          </c:cat>
          <c:val>
            <c:numRef>
              <c:f>Hoja1!$C$6:$C$14</c:f>
              <c:numCache>
                <c:formatCode>General</c:formatCode>
                <c:ptCount val="9"/>
                <c:pt idx="0">
                  <c:v>41</c:v>
                </c:pt>
                <c:pt idx="1">
                  <c:v>43</c:v>
                </c:pt>
                <c:pt idx="2">
                  <c:v>30</c:v>
                </c:pt>
                <c:pt idx="3">
                  <c:v>35</c:v>
                </c:pt>
                <c:pt idx="4">
                  <c:v>35</c:v>
                </c:pt>
                <c:pt idx="5">
                  <c:v>56</c:v>
                </c:pt>
                <c:pt idx="6">
                  <c:v>67</c:v>
                </c:pt>
                <c:pt idx="7">
                  <c:v>40</c:v>
                </c:pt>
                <c:pt idx="8">
                  <c:v>59</c:v>
                </c:pt>
              </c:numCache>
            </c:numRef>
          </c:val>
          <c:extLst>
            <c:ext xmlns:c16="http://schemas.microsoft.com/office/drawing/2014/chart" uri="{C3380CC4-5D6E-409C-BE32-E72D297353CC}">
              <c16:uniqueId val="{00000000-DD5C-4084-980D-8CF3BECD113C}"/>
            </c:ext>
          </c:extLst>
        </c:ser>
        <c:dLbls>
          <c:dLblPos val="ctr"/>
          <c:showLegendKey val="0"/>
          <c:showVal val="1"/>
          <c:showCatName val="0"/>
          <c:showSerName val="0"/>
          <c:showPercent val="0"/>
          <c:showBubbleSize val="0"/>
        </c:dLbls>
        <c:gapWidth val="79"/>
        <c:overlap val="100"/>
        <c:axId val="-128760592"/>
        <c:axId val="-128752432"/>
      </c:barChart>
      <c:catAx>
        <c:axId val="-128760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CO"/>
          </a:p>
        </c:txPr>
        <c:crossAx val="-128752432"/>
        <c:crosses val="autoZero"/>
        <c:auto val="1"/>
        <c:lblAlgn val="ctr"/>
        <c:lblOffset val="100"/>
        <c:noMultiLvlLbl val="0"/>
      </c:catAx>
      <c:valAx>
        <c:axId val="-128752432"/>
        <c:scaling>
          <c:orientation val="minMax"/>
        </c:scaling>
        <c:delete val="1"/>
        <c:axPos val="b"/>
        <c:numFmt formatCode="General" sourceLinked="1"/>
        <c:majorTickMark val="none"/>
        <c:minorTickMark val="none"/>
        <c:tickLblPos val="nextTo"/>
        <c:crossAx val="-12876059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Promedio de dias de hospitalización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Hoja1!$B$33</c:f>
              <c:strCache>
                <c:ptCount val="1"/>
                <c:pt idx="0">
                  <c:v>0-3</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Hoja1!$B$34</c:f>
              <c:numCache>
                <c:formatCode>General</c:formatCode>
                <c:ptCount val="1"/>
                <c:pt idx="0">
                  <c:v>101</c:v>
                </c:pt>
              </c:numCache>
            </c:numRef>
          </c:val>
          <c:extLst>
            <c:ext xmlns:c16="http://schemas.microsoft.com/office/drawing/2014/chart" uri="{C3380CC4-5D6E-409C-BE32-E72D297353CC}">
              <c16:uniqueId val="{00000000-DD0E-43B7-BD68-D15679267A92}"/>
            </c:ext>
          </c:extLst>
        </c:ser>
        <c:ser>
          <c:idx val="1"/>
          <c:order val="1"/>
          <c:tx>
            <c:strRef>
              <c:f>Hoja1!$C$33</c:f>
              <c:strCache>
                <c:ptCount val="1"/>
                <c:pt idx="0">
                  <c:v>4- 7</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Hoja1!$C$34</c:f>
              <c:numCache>
                <c:formatCode>General</c:formatCode>
                <c:ptCount val="1"/>
                <c:pt idx="0">
                  <c:v>76</c:v>
                </c:pt>
              </c:numCache>
            </c:numRef>
          </c:val>
          <c:extLst>
            <c:ext xmlns:c16="http://schemas.microsoft.com/office/drawing/2014/chart" uri="{C3380CC4-5D6E-409C-BE32-E72D297353CC}">
              <c16:uniqueId val="{00000001-DD0E-43B7-BD68-D15679267A92}"/>
            </c:ext>
          </c:extLst>
        </c:ser>
        <c:ser>
          <c:idx val="2"/>
          <c:order val="2"/>
          <c:tx>
            <c:strRef>
              <c:f>Hoja1!$D$33</c:f>
              <c:strCache>
                <c:ptCount val="1"/>
                <c:pt idx="0">
                  <c:v>8- 11</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Hoja1!$D$34</c:f>
              <c:numCache>
                <c:formatCode>General</c:formatCode>
                <c:ptCount val="1"/>
                <c:pt idx="0">
                  <c:v>14</c:v>
                </c:pt>
              </c:numCache>
            </c:numRef>
          </c:val>
          <c:extLst>
            <c:ext xmlns:c16="http://schemas.microsoft.com/office/drawing/2014/chart" uri="{C3380CC4-5D6E-409C-BE32-E72D297353CC}">
              <c16:uniqueId val="{00000002-DD0E-43B7-BD68-D15679267A92}"/>
            </c:ext>
          </c:extLst>
        </c:ser>
        <c:ser>
          <c:idx val="3"/>
          <c:order val="3"/>
          <c:tx>
            <c:strRef>
              <c:f>Hoja1!$E$33</c:f>
              <c:strCache>
                <c:ptCount val="1"/>
                <c:pt idx="0">
                  <c:v>12- 15</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Hoja1!$E$34</c:f>
              <c:numCache>
                <c:formatCode>General</c:formatCode>
                <c:ptCount val="1"/>
                <c:pt idx="0">
                  <c:v>4</c:v>
                </c:pt>
              </c:numCache>
            </c:numRef>
          </c:val>
          <c:extLst>
            <c:ext xmlns:c16="http://schemas.microsoft.com/office/drawing/2014/chart" uri="{C3380CC4-5D6E-409C-BE32-E72D297353CC}">
              <c16:uniqueId val="{00000003-DD0E-43B7-BD68-D15679267A92}"/>
            </c:ext>
          </c:extLst>
        </c:ser>
        <c:ser>
          <c:idx val="4"/>
          <c:order val="4"/>
          <c:tx>
            <c:strRef>
              <c:f>Hoja1!$F$33</c:f>
              <c:strCache>
                <c:ptCount val="1"/>
                <c:pt idx="0">
                  <c:v>mas 16</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Hoja1!$F$34</c:f>
              <c:numCache>
                <c:formatCode>General</c:formatCode>
                <c:ptCount val="1"/>
                <c:pt idx="0">
                  <c:v>7</c:v>
                </c:pt>
              </c:numCache>
            </c:numRef>
          </c:val>
          <c:extLst>
            <c:ext xmlns:c16="http://schemas.microsoft.com/office/drawing/2014/chart" uri="{C3380CC4-5D6E-409C-BE32-E72D297353CC}">
              <c16:uniqueId val="{00000004-DD0E-43B7-BD68-D15679267A92}"/>
            </c:ext>
          </c:extLst>
        </c:ser>
        <c:dLbls>
          <c:dLblPos val="inEnd"/>
          <c:showLegendKey val="0"/>
          <c:showVal val="1"/>
          <c:showCatName val="0"/>
          <c:showSerName val="0"/>
          <c:showPercent val="0"/>
          <c:showBubbleSize val="0"/>
        </c:dLbls>
        <c:gapWidth val="65"/>
        <c:axId val="541602904"/>
        <c:axId val="541601592"/>
      </c:barChart>
      <c:catAx>
        <c:axId val="5416029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541601592"/>
        <c:crosses val="autoZero"/>
        <c:auto val="1"/>
        <c:lblAlgn val="ctr"/>
        <c:lblOffset val="100"/>
        <c:noMultiLvlLbl val="0"/>
      </c:catAx>
      <c:valAx>
        <c:axId val="5416015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41602904"/>
        <c:crossesAt val="1"/>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 De usuarias que requirieron uci</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D9A-4B58-B990-658D36F29DD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D9A-4B58-B990-658D36F29DD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Hoja1!$A$1:$B$1</c:f>
              <c:strCache>
                <c:ptCount val="2"/>
                <c:pt idx="0">
                  <c:v>REQURIERON UCI</c:v>
                </c:pt>
                <c:pt idx="1">
                  <c:v>NO REQUIERIERON UCI</c:v>
                </c:pt>
              </c:strCache>
            </c:strRef>
          </c:cat>
          <c:val>
            <c:numRef>
              <c:f>Hoja1!$A$2:$B$2</c:f>
              <c:numCache>
                <c:formatCode>0%</c:formatCode>
                <c:ptCount val="2"/>
                <c:pt idx="0">
                  <c:v>0.83</c:v>
                </c:pt>
                <c:pt idx="1">
                  <c:v>0.17</c:v>
                </c:pt>
              </c:numCache>
            </c:numRef>
          </c:val>
          <c:extLst>
            <c:ext xmlns:c16="http://schemas.microsoft.com/office/drawing/2014/chart" uri="{C3380CC4-5D6E-409C-BE32-E72D297353CC}">
              <c16:uniqueId val="{00000004-8D9A-4B58-B990-658D36F29DD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a:t>
            </a:r>
            <a:r>
              <a:rPr lang="es-CO" baseline="0"/>
              <a:t> De usuarias que requirieron transfusión sanguinea</a:t>
            </a:r>
            <a:endParaRPr lang="es-C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091-49FB-A7F0-6027514ABC7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091-49FB-A7F0-6027514ABC7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Hoja1!$H$1:$I$1</c:f>
              <c:strCache>
                <c:ptCount val="2"/>
                <c:pt idx="0">
                  <c:v>REQUIRIERON TRANSFUSION</c:v>
                </c:pt>
                <c:pt idx="1">
                  <c:v>NO REQUIRIERON TRANSFUSION </c:v>
                </c:pt>
              </c:strCache>
            </c:strRef>
          </c:cat>
          <c:val>
            <c:numRef>
              <c:f>Hoja1!$H$2:$I$2</c:f>
              <c:numCache>
                <c:formatCode>0%</c:formatCode>
                <c:ptCount val="2"/>
                <c:pt idx="0">
                  <c:v>0.16</c:v>
                </c:pt>
                <c:pt idx="1">
                  <c:v>0.84</c:v>
                </c:pt>
              </c:numCache>
            </c:numRef>
          </c:val>
          <c:extLst>
            <c:ext xmlns:c16="http://schemas.microsoft.com/office/drawing/2014/chart" uri="{C3380CC4-5D6E-409C-BE32-E72D297353CC}">
              <c16:uniqueId val="{00000004-9091-49FB-A7F0-6027514ABC7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Razón de MME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lineChart>
        <c:grouping val="standard"/>
        <c:varyColors val="0"/>
        <c:ser>
          <c:idx val="0"/>
          <c:order val="0"/>
          <c:tx>
            <c:strRef>
              <c:f>MME!$R$9</c:f>
              <c:strCache>
                <c:ptCount val="1"/>
                <c:pt idx="0">
                  <c:v>RAZON DE MME X 1000  2016</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MME!$S$8:$AD$8</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MME!$S$9:$AD$9</c:f>
              <c:numCache>
                <c:formatCode>General</c:formatCode>
                <c:ptCount val="12"/>
                <c:pt idx="0">
                  <c:v>3.9</c:v>
                </c:pt>
                <c:pt idx="1">
                  <c:v>7.3</c:v>
                </c:pt>
                <c:pt idx="2">
                  <c:v>14.4</c:v>
                </c:pt>
                <c:pt idx="3">
                  <c:v>5.3</c:v>
                </c:pt>
                <c:pt idx="4">
                  <c:v>19.399999999999999</c:v>
                </c:pt>
                <c:pt idx="5">
                  <c:v>6.7</c:v>
                </c:pt>
                <c:pt idx="6">
                  <c:v>10</c:v>
                </c:pt>
                <c:pt idx="7">
                  <c:v>8.4</c:v>
                </c:pt>
                <c:pt idx="8">
                  <c:v>12</c:v>
                </c:pt>
                <c:pt idx="9">
                  <c:v>8.3000000000000007</c:v>
                </c:pt>
                <c:pt idx="10">
                  <c:v>34</c:v>
                </c:pt>
                <c:pt idx="11">
                  <c:v>54.7</c:v>
                </c:pt>
              </c:numCache>
            </c:numRef>
          </c:val>
          <c:smooth val="0"/>
          <c:extLst>
            <c:ext xmlns:c16="http://schemas.microsoft.com/office/drawing/2014/chart" uri="{C3380CC4-5D6E-409C-BE32-E72D297353CC}">
              <c16:uniqueId val="{00000000-B010-409B-BC65-F4DEC5C62885}"/>
            </c:ext>
          </c:extLst>
        </c:ser>
        <c:ser>
          <c:idx val="1"/>
          <c:order val="1"/>
          <c:tx>
            <c:strRef>
              <c:f>MME!$R$10</c:f>
              <c:strCache>
                <c:ptCount val="1"/>
                <c:pt idx="0">
                  <c:v>RAZON DE MME X 1000  2017</c:v>
                </c:pt>
              </c:strCache>
            </c:strRef>
          </c:tx>
          <c:spPr>
            <a:ln w="31750" cap="rnd">
              <a:solidFill>
                <a:schemeClr val="accent2"/>
              </a:solidFill>
              <a:round/>
            </a:ln>
            <a:effectLst/>
          </c:spPr>
          <c:marker>
            <c:symbol val="circle"/>
            <c:size val="17"/>
            <c:spPr>
              <a:solidFill>
                <a:schemeClr val="accent2"/>
              </a:solidFill>
              <a:ln>
                <a:noFill/>
              </a:ln>
              <a:effectLst/>
            </c:spPr>
          </c:marker>
          <c:dLbls>
            <c:dLbl>
              <c:idx val="6"/>
              <c:layout>
                <c:manualLayout>
                  <c:x val="-6.25E-2"/>
                  <c:y val="-1.85185185185185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10-409B-BC65-F4DEC5C62885}"/>
                </c:ext>
              </c:extLst>
            </c:dLbl>
            <c:dLbl>
              <c:idx val="9"/>
              <c:layout>
                <c:manualLayout>
                  <c:x val="-6.883333333333333E-2"/>
                  <c:y val="-2.3148148148148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010-409B-BC65-F4DEC5C6288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MME!$S$8:$AD$8</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MME!$S$10:$AD$10</c:f>
              <c:numCache>
                <c:formatCode>0.0</c:formatCode>
                <c:ptCount val="12"/>
                <c:pt idx="0">
                  <c:v>46.195652173913047</c:v>
                </c:pt>
                <c:pt idx="1">
                  <c:v>25.380710659898476</c:v>
                </c:pt>
                <c:pt idx="2">
                  <c:v>51.918735891647856</c:v>
                </c:pt>
                <c:pt idx="3">
                  <c:v>62.015503875968989</c:v>
                </c:pt>
                <c:pt idx="4">
                  <c:v>44.705882352941174</c:v>
                </c:pt>
                <c:pt idx="5">
                  <c:v>76.566125290023209</c:v>
                </c:pt>
                <c:pt idx="6">
                  <c:v>63.231850117096016</c:v>
                </c:pt>
                <c:pt idx="7">
                  <c:v>55</c:v>
                </c:pt>
                <c:pt idx="8" formatCode="0.00">
                  <c:v>44.186046511627907</c:v>
                </c:pt>
                <c:pt idx="9" formatCode="0.00">
                  <c:v>39.024390243902438</c:v>
                </c:pt>
                <c:pt idx="10" formatCode="General">
                  <c:v>20.350000000000001</c:v>
                </c:pt>
              </c:numCache>
            </c:numRef>
          </c:val>
          <c:smooth val="0"/>
          <c:extLst>
            <c:ext xmlns:c16="http://schemas.microsoft.com/office/drawing/2014/chart" uri="{C3380CC4-5D6E-409C-BE32-E72D297353CC}">
              <c16:uniqueId val="{00000003-B010-409B-BC65-F4DEC5C62885}"/>
            </c:ext>
          </c:extLst>
        </c:ser>
        <c:ser>
          <c:idx val="2"/>
          <c:order val="2"/>
          <c:tx>
            <c:strRef>
              <c:f>MME!$R$11</c:f>
              <c:strCache>
                <c:ptCount val="1"/>
                <c:pt idx="0">
                  <c:v>RAZON DE MME X 1000  2018</c:v>
                </c:pt>
              </c:strCache>
            </c:strRef>
          </c:tx>
          <c:spPr>
            <a:ln w="31750" cap="rnd">
              <a:solidFill>
                <a:schemeClr val="accent3"/>
              </a:solidFill>
              <a:round/>
            </a:ln>
            <a:effectLst/>
          </c:spPr>
          <c:marker>
            <c:symbol val="circle"/>
            <c:size val="17"/>
            <c:spPr>
              <a:solidFill>
                <a:schemeClr val="accent3"/>
              </a:solidFill>
              <a:ln>
                <a:noFill/>
              </a:ln>
              <a:effectLst/>
            </c:spPr>
          </c:marker>
          <c:dLbls>
            <c:dLbl>
              <c:idx val="6"/>
              <c:layout>
                <c:manualLayout>
                  <c:x val="-6.25E-2"/>
                  <c:y val="-2.3149970836978712E-3"/>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es-CO"/>
                </a:p>
              </c:txPr>
              <c:dLblPos val="r"/>
              <c:showLegendKey val="0"/>
              <c:showVal val="1"/>
              <c:showCatName val="0"/>
              <c:showSerName val="0"/>
              <c:showPercent val="0"/>
              <c:showBubbleSize val="0"/>
              <c:extLst>
                <c:ext xmlns:c15="http://schemas.microsoft.com/office/drawing/2012/chart" uri="{CE6537A1-D6FC-4f65-9D91-7224C49458BB}">
                  <c15:layout>
                    <c:manualLayout>
                      <c:w val="6.1111111111111109E-2"/>
                      <c:h val="6.9375182268883048E-2"/>
                    </c:manualLayout>
                  </c15:layout>
                </c:ext>
                <c:ext xmlns:c16="http://schemas.microsoft.com/office/drawing/2014/chart" uri="{C3380CC4-5D6E-409C-BE32-E72D297353CC}">
                  <c16:uniqueId val="{00000004-B010-409B-BC65-F4DEC5C62885}"/>
                </c:ext>
              </c:extLst>
            </c:dLbl>
            <c:dLbl>
              <c:idx val="9"/>
              <c:layout>
                <c:manualLayout>
                  <c:x val="-5.2944444444444447E-2"/>
                  <c:y val="2.3148148148148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010-409B-BC65-F4DEC5C6288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MME!$S$8:$AD$8</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MME!$S$11:$AD$11</c:f>
              <c:numCache>
                <c:formatCode>General</c:formatCode>
                <c:ptCount val="12"/>
                <c:pt idx="0">
                  <c:v>28.4</c:v>
                </c:pt>
                <c:pt idx="1">
                  <c:v>41.2</c:v>
                </c:pt>
                <c:pt idx="2">
                  <c:v>25.2</c:v>
                </c:pt>
                <c:pt idx="3" formatCode="0.0">
                  <c:v>78.125</c:v>
                </c:pt>
                <c:pt idx="4" formatCode="0.0">
                  <c:v>13.550135501355014</c:v>
                </c:pt>
                <c:pt idx="5">
                  <c:v>32.299999999999997</c:v>
                </c:pt>
                <c:pt idx="6">
                  <c:v>57.4</c:v>
                </c:pt>
                <c:pt idx="7">
                  <c:v>29</c:v>
                </c:pt>
                <c:pt idx="8">
                  <c:v>68.5</c:v>
                </c:pt>
                <c:pt idx="9">
                  <c:v>36</c:v>
                </c:pt>
                <c:pt idx="10">
                  <c:v>72.900000000000006</c:v>
                </c:pt>
                <c:pt idx="11">
                  <c:v>12.3</c:v>
                </c:pt>
              </c:numCache>
            </c:numRef>
          </c:val>
          <c:smooth val="0"/>
          <c:extLst>
            <c:ext xmlns:c16="http://schemas.microsoft.com/office/drawing/2014/chart" uri="{C3380CC4-5D6E-409C-BE32-E72D297353CC}">
              <c16:uniqueId val="{00000006-B010-409B-BC65-F4DEC5C62885}"/>
            </c:ext>
          </c:extLst>
        </c:ser>
        <c:ser>
          <c:idx val="3"/>
          <c:order val="3"/>
          <c:tx>
            <c:strRef>
              <c:f>MME!$R$12</c:f>
              <c:strCache>
                <c:ptCount val="1"/>
                <c:pt idx="0">
                  <c:v>RAZON DE MME X 1000  2019</c:v>
                </c:pt>
              </c:strCache>
            </c:strRef>
          </c:tx>
          <c:spPr>
            <a:ln w="31750" cap="rnd">
              <a:solidFill>
                <a:schemeClr val="accent4"/>
              </a:solidFill>
              <a:round/>
            </a:ln>
            <a:effectLst/>
          </c:spPr>
          <c:marker>
            <c:symbol val="circle"/>
            <c:size val="17"/>
            <c:spPr>
              <a:solidFill>
                <a:schemeClr val="accent4"/>
              </a:solidFill>
              <a:ln>
                <a:noFill/>
              </a:ln>
              <a:effectLst/>
            </c:spPr>
          </c:marker>
          <c:dLbls>
            <c:dLbl>
              <c:idx val="10"/>
              <c:layout>
                <c:manualLayout>
                  <c:x val="-3.9282218597063781E-2"/>
                  <c:y val="-2.81030514062098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010-409B-BC65-F4DEC5C6288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MME!$S$8:$AD$8</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MME!$S$12:$AD$12</c:f>
              <c:numCache>
                <c:formatCode>General</c:formatCode>
                <c:ptCount val="12"/>
                <c:pt idx="0">
                  <c:v>59.5</c:v>
                </c:pt>
                <c:pt idx="1">
                  <c:v>65.599999999999994</c:v>
                </c:pt>
                <c:pt idx="2">
                  <c:v>37.6</c:v>
                </c:pt>
                <c:pt idx="3">
                  <c:v>99</c:v>
                </c:pt>
                <c:pt idx="4">
                  <c:v>35.4</c:v>
                </c:pt>
                <c:pt idx="5">
                  <c:v>47.1</c:v>
                </c:pt>
                <c:pt idx="6">
                  <c:v>40.700000000000003</c:v>
                </c:pt>
                <c:pt idx="7">
                  <c:v>41.3</c:v>
                </c:pt>
                <c:pt idx="8">
                  <c:v>22.2</c:v>
                </c:pt>
                <c:pt idx="9">
                  <c:v>17</c:v>
                </c:pt>
                <c:pt idx="10">
                  <c:v>36</c:v>
                </c:pt>
              </c:numCache>
            </c:numRef>
          </c:val>
          <c:smooth val="0"/>
          <c:extLst>
            <c:ext xmlns:c16="http://schemas.microsoft.com/office/drawing/2014/chart" uri="{C3380CC4-5D6E-409C-BE32-E72D297353CC}">
              <c16:uniqueId val="{00000008-B010-409B-BC65-F4DEC5C62885}"/>
            </c:ext>
          </c:extLst>
        </c:ser>
        <c:dLbls>
          <c:dLblPos val="ctr"/>
          <c:showLegendKey val="0"/>
          <c:showVal val="1"/>
          <c:showCatName val="0"/>
          <c:showSerName val="0"/>
          <c:showPercent val="0"/>
          <c:showBubbleSize val="0"/>
        </c:dLbls>
        <c:marker val="1"/>
        <c:smooth val="0"/>
        <c:axId val="561884144"/>
        <c:axId val="561884472"/>
      </c:lineChart>
      <c:catAx>
        <c:axId val="5618841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561884472"/>
        <c:crosses val="autoZero"/>
        <c:auto val="1"/>
        <c:lblAlgn val="ctr"/>
        <c:lblOffset val="100"/>
        <c:noMultiLvlLbl val="0"/>
      </c:catAx>
      <c:valAx>
        <c:axId val="5618844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6188414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Indice</a:t>
            </a:r>
            <a:r>
              <a:rPr lang="es-CO" baseline="0"/>
              <a:t> de letalidad </a:t>
            </a:r>
            <a:endParaRPr lang="es-C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lineChart>
        <c:grouping val="standard"/>
        <c:varyColors val="0"/>
        <c:ser>
          <c:idx val="0"/>
          <c:order val="0"/>
          <c:tx>
            <c:strRef>
              <c:f>MME!$R$15</c:f>
              <c:strCache>
                <c:ptCount val="1"/>
                <c:pt idx="0">
                  <c:v>INDICE DE LETALIDAD  X 100 2016</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MME!$S$14:$AD$14</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MME!$S$15:$AD$15</c:f>
              <c:numCache>
                <c:formatCode>General</c:formatCode>
                <c:ptCount val="12"/>
                <c:pt idx="0">
                  <c:v>25</c:v>
                </c:pt>
                <c:pt idx="1">
                  <c:v>0</c:v>
                </c:pt>
                <c:pt idx="2">
                  <c:v>8.3000000000000007</c:v>
                </c:pt>
                <c:pt idx="3">
                  <c:v>0</c:v>
                </c:pt>
                <c:pt idx="4">
                  <c:v>6.25</c:v>
                </c:pt>
                <c:pt idx="5">
                  <c:v>0</c:v>
                </c:pt>
                <c:pt idx="6">
                  <c:v>0</c:v>
                </c:pt>
                <c:pt idx="7">
                  <c:v>0</c:v>
                </c:pt>
                <c:pt idx="8">
                  <c:v>0</c:v>
                </c:pt>
                <c:pt idx="9">
                  <c:v>0</c:v>
                </c:pt>
                <c:pt idx="10">
                  <c:v>4.0999999999999996</c:v>
                </c:pt>
                <c:pt idx="11">
                  <c:v>0</c:v>
                </c:pt>
              </c:numCache>
            </c:numRef>
          </c:val>
          <c:smooth val="0"/>
          <c:extLst>
            <c:ext xmlns:c16="http://schemas.microsoft.com/office/drawing/2014/chart" uri="{C3380CC4-5D6E-409C-BE32-E72D297353CC}">
              <c16:uniqueId val="{00000000-05F0-4C86-8D01-CD0CF8B631D1}"/>
            </c:ext>
          </c:extLst>
        </c:ser>
        <c:ser>
          <c:idx val="1"/>
          <c:order val="1"/>
          <c:tx>
            <c:strRef>
              <c:f>MME!$R$16</c:f>
              <c:strCache>
                <c:ptCount val="1"/>
                <c:pt idx="0">
                  <c:v>INDICE DE LETALIDAD  X 100 2017</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MME!$S$14:$AD$14</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MME!$S$16:$AD$16</c:f>
              <c:numCache>
                <c:formatCode>General</c:formatCode>
                <c:ptCount val="12"/>
                <c:pt idx="0">
                  <c:v>15</c:v>
                </c:pt>
                <c:pt idx="1">
                  <c:v>0</c:v>
                </c:pt>
                <c:pt idx="2">
                  <c:v>0</c:v>
                </c:pt>
                <c:pt idx="3">
                  <c:v>0</c:v>
                </c:pt>
                <c:pt idx="4">
                  <c:v>5</c:v>
                </c:pt>
                <c:pt idx="5">
                  <c:v>0</c:v>
                </c:pt>
                <c:pt idx="6">
                  <c:v>0</c:v>
                </c:pt>
                <c:pt idx="7">
                  <c:v>3.8</c:v>
                </c:pt>
                <c:pt idx="8">
                  <c:v>0</c:v>
                </c:pt>
                <c:pt idx="9">
                  <c:v>0</c:v>
                </c:pt>
                <c:pt idx="10">
                  <c:v>0</c:v>
                </c:pt>
                <c:pt idx="11">
                  <c:v>0</c:v>
                </c:pt>
              </c:numCache>
            </c:numRef>
          </c:val>
          <c:smooth val="0"/>
          <c:extLst>
            <c:ext xmlns:c16="http://schemas.microsoft.com/office/drawing/2014/chart" uri="{C3380CC4-5D6E-409C-BE32-E72D297353CC}">
              <c16:uniqueId val="{00000001-05F0-4C86-8D01-CD0CF8B631D1}"/>
            </c:ext>
          </c:extLst>
        </c:ser>
        <c:ser>
          <c:idx val="2"/>
          <c:order val="2"/>
          <c:tx>
            <c:strRef>
              <c:f>MME!$R$17</c:f>
              <c:strCache>
                <c:ptCount val="1"/>
                <c:pt idx="0">
                  <c:v>INDICE DE LETALIDAD X 100 2018</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MME!$S$14:$AD$14</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MME!$S$17:$AD$17</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2-05F0-4C86-8D01-CD0CF8B631D1}"/>
            </c:ext>
          </c:extLst>
        </c:ser>
        <c:ser>
          <c:idx val="3"/>
          <c:order val="3"/>
          <c:tx>
            <c:strRef>
              <c:f>MME!$R$18</c:f>
              <c:strCache>
                <c:ptCount val="1"/>
                <c:pt idx="0">
                  <c:v>INDICE DE LETALIDAD X 100 2019</c:v>
                </c:pt>
              </c:strCache>
            </c:strRef>
          </c:tx>
          <c:spPr>
            <a:ln w="31750" cap="rnd">
              <a:solidFill>
                <a:schemeClr val="accent4"/>
              </a:solidFill>
              <a:round/>
            </a:ln>
            <a:effectLst/>
          </c:spPr>
          <c:marker>
            <c:symbol val="circle"/>
            <c:size val="17"/>
            <c:spPr>
              <a:solidFill>
                <a:schemeClr val="accent4"/>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MME!$S$14:$AD$14</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MME!$S$18:$AD$18</c:f>
              <c:numCache>
                <c:formatCode>General</c:formatCode>
                <c:ptCount val="12"/>
                <c:pt idx="0">
                  <c:v>0</c:v>
                </c:pt>
                <c:pt idx="1">
                  <c:v>0</c:v>
                </c:pt>
                <c:pt idx="2">
                  <c:v>5.8</c:v>
                </c:pt>
                <c:pt idx="3">
                  <c:v>0</c:v>
                </c:pt>
                <c:pt idx="4">
                  <c:v>0</c:v>
                </c:pt>
                <c:pt idx="5">
                  <c:v>5</c:v>
                </c:pt>
                <c:pt idx="6">
                  <c:v>0</c:v>
                </c:pt>
                <c:pt idx="7">
                  <c:v>0</c:v>
                </c:pt>
                <c:pt idx="8">
                  <c:v>0</c:v>
                </c:pt>
                <c:pt idx="9">
                  <c:v>0</c:v>
                </c:pt>
                <c:pt idx="10">
                  <c:v>0</c:v>
                </c:pt>
              </c:numCache>
            </c:numRef>
          </c:val>
          <c:smooth val="0"/>
          <c:extLst>
            <c:ext xmlns:c16="http://schemas.microsoft.com/office/drawing/2014/chart" uri="{C3380CC4-5D6E-409C-BE32-E72D297353CC}">
              <c16:uniqueId val="{00000003-05F0-4C86-8D01-CD0CF8B631D1}"/>
            </c:ext>
          </c:extLst>
        </c:ser>
        <c:dLbls>
          <c:dLblPos val="ctr"/>
          <c:showLegendKey val="0"/>
          <c:showVal val="1"/>
          <c:showCatName val="0"/>
          <c:showSerName val="0"/>
          <c:showPercent val="0"/>
          <c:showBubbleSize val="0"/>
        </c:dLbls>
        <c:marker val="1"/>
        <c:smooth val="0"/>
        <c:axId val="442626184"/>
        <c:axId val="442619296"/>
      </c:lineChart>
      <c:catAx>
        <c:axId val="4426261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442619296"/>
        <c:crosses val="autoZero"/>
        <c:auto val="1"/>
        <c:lblAlgn val="ctr"/>
        <c:lblOffset val="100"/>
        <c:noMultiLvlLbl val="0"/>
      </c:catAx>
      <c:valAx>
        <c:axId val="44261929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4262618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Relacion</a:t>
            </a:r>
            <a:r>
              <a:rPr lang="es-CO" baseline="0"/>
              <a:t> de MME/MM</a:t>
            </a:r>
            <a:endParaRPr lang="es-C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lineChart>
        <c:grouping val="standard"/>
        <c:varyColors val="0"/>
        <c:ser>
          <c:idx val="0"/>
          <c:order val="0"/>
          <c:tx>
            <c:strRef>
              <c:f>MME!$R$27</c:f>
              <c:strCache>
                <c:ptCount val="1"/>
                <c:pt idx="0">
                  <c:v>RELACION MME/ MM 2016</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MME!$S$26:$AD$26</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MME!$S$27:$AD$27</c:f>
              <c:numCache>
                <c:formatCode>General</c:formatCode>
                <c:ptCount val="12"/>
                <c:pt idx="0">
                  <c:v>3</c:v>
                </c:pt>
                <c:pt idx="1">
                  <c:v>0</c:v>
                </c:pt>
                <c:pt idx="2">
                  <c:v>11</c:v>
                </c:pt>
                <c:pt idx="3">
                  <c:v>0</c:v>
                </c:pt>
                <c:pt idx="4">
                  <c:v>15</c:v>
                </c:pt>
                <c:pt idx="5">
                  <c:v>0</c:v>
                </c:pt>
                <c:pt idx="6">
                  <c:v>0</c:v>
                </c:pt>
                <c:pt idx="7">
                  <c:v>0</c:v>
                </c:pt>
                <c:pt idx="8">
                  <c:v>0</c:v>
                </c:pt>
                <c:pt idx="9">
                  <c:v>0</c:v>
                </c:pt>
                <c:pt idx="10">
                  <c:v>23</c:v>
                </c:pt>
                <c:pt idx="11">
                  <c:v>0</c:v>
                </c:pt>
              </c:numCache>
            </c:numRef>
          </c:val>
          <c:smooth val="0"/>
          <c:extLst>
            <c:ext xmlns:c16="http://schemas.microsoft.com/office/drawing/2014/chart" uri="{C3380CC4-5D6E-409C-BE32-E72D297353CC}">
              <c16:uniqueId val="{00000000-2610-47E4-B20D-E3C84715C100}"/>
            </c:ext>
          </c:extLst>
        </c:ser>
        <c:ser>
          <c:idx val="1"/>
          <c:order val="1"/>
          <c:tx>
            <c:strRef>
              <c:f>MME!$R$28</c:f>
              <c:strCache>
                <c:ptCount val="1"/>
                <c:pt idx="0">
                  <c:v>RELACION MME/ MM 2017</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MME!$S$26:$AD$26</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MME!$S$28:$AD$28</c:f>
              <c:numCache>
                <c:formatCode>General</c:formatCode>
                <c:ptCount val="12"/>
                <c:pt idx="0">
                  <c:v>5.6</c:v>
                </c:pt>
                <c:pt idx="1">
                  <c:v>0</c:v>
                </c:pt>
                <c:pt idx="2">
                  <c:v>0</c:v>
                </c:pt>
                <c:pt idx="3">
                  <c:v>0</c:v>
                </c:pt>
                <c:pt idx="4">
                  <c:v>19</c:v>
                </c:pt>
                <c:pt idx="5">
                  <c:v>0</c:v>
                </c:pt>
                <c:pt idx="6">
                  <c:v>0</c:v>
                </c:pt>
                <c:pt idx="7">
                  <c:v>25</c:v>
                </c:pt>
                <c:pt idx="8">
                  <c:v>0</c:v>
                </c:pt>
                <c:pt idx="9">
                  <c:v>0</c:v>
                </c:pt>
                <c:pt idx="10">
                  <c:v>0</c:v>
                </c:pt>
                <c:pt idx="11">
                  <c:v>0</c:v>
                </c:pt>
              </c:numCache>
            </c:numRef>
          </c:val>
          <c:smooth val="0"/>
          <c:extLst>
            <c:ext xmlns:c16="http://schemas.microsoft.com/office/drawing/2014/chart" uri="{C3380CC4-5D6E-409C-BE32-E72D297353CC}">
              <c16:uniqueId val="{00000001-2610-47E4-B20D-E3C84715C100}"/>
            </c:ext>
          </c:extLst>
        </c:ser>
        <c:ser>
          <c:idx val="2"/>
          <c:order val="2"/>
          <c:tx>
            <c:strRef>
              <c:f>MME!$R$29</c:f>
              <c:strCache>
                <c:ptCount val="1"/>
                <c:pt idx="0">
                  <c:v>RELACION MME/ MM 2018</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MME!$S$26:$AD$26</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MME!$S$29:$AD$29</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2-2610-47E4-B20D-E3C84715C100}"/>
            </c:ext>
          </c:extLst>
        </c:ser>
        <c:ser>
          <c:idx val="3"/>
          <c:order val="3"/>
          <c:tx>
            <c:strRef>
              <c:f>MME!$R$30</c:f>
              <c:strCache>
                <c:ptCount val="1"/>
                <c:pt idx="0">
                  <c:v>RELACION MME/ MM 2019</c:v>
                </c:pt>
              </c:strCache>
            </c:strRef>
          </c:tx>
          <c:spPr>
            <a:ln w="31750" cap="rnd">
              <a:solidFill>
                <a:schemeClr val="accent4"/>
              </a:solidFill>
              <a:round/>
            </a:ln>
            <a:effectLst/>
          </c:spPr>
          <c:marker>
            <c:symbol val="circle"/>
            <c:size val="17"/>
            <c:spPr>
              <a:solidFill>
                <a:schemeClr val="accent4"/>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MME!$S$26:$AD$26</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MME!$S$30:$AD$30</c:f>
              <c:numCache>
                <c:formatCode>General</c:formatCode>
                <c:ptCount val="12"/>
                <c:pt idx="0">
                  <c:v>0</c:v>
                </c:pt>
                <c:pt idx="1">
                  <c:v>0</c:v>
                </c:pt>
                <c:pt idx="2">
                  <c:v>16</c:v>
                </c:pt>
                <c:pt idx="3">
                  <c:v>0</c:v>
                </c:pt>
                <c:pt idx="4">
                  <c:v>0</c:v>
                </c:pt>
                <c:pt idx="5">
                  <c:v>19</c:v>
                </c:pt>
                <c:pt idx="6">
                  <c:v>0</c:v>
                </c:pt>
                <c:pt idx="7">
                  <c:v>0</c:v>
                </c:pt>
                <c:pt idx="8">
                  <c:v>0</c:v>
                </c:pt>
                <c:pt idx="9">
                  <c:v>0</c:v>
                </c:pt>
                <c:pt idx="10">
                  <c:v>0</c:v>
                </c:pt>
              </c:numCache>
            </c:numRef>
          </c:val>
          <c:smooth val="0"/>
          <c:extLst>
            <c:ext xmlns:c16="http://schemas.microsoft.com/office/drawing/2014/chart" uri="{C3380CC4-5D6E-409C-BE32-E72D297353CC}">
              <c16:uniqueId val="{00000003-2610-47E4-B20D-E3C84715C100}"/>
            </c:ext>
          </c:extLst>
        </c:ser>
        <c:dLbls>
          <c:dLblPos val="ctr"/>
          <c:showLegendKey val="0"/>
          <c:showVal val="1"/>
          <c:showCatName val="0"/>
          <c:showSerName val="0"/>
          <c:showPercent val="0"/>
          <c:showBubbleSize val="0"/>
        </c:dLbls>
        <c:marker val="1"/>
        <c:smooth val="0"/>
        <c:axId val="538524864"/>
        <c:axId val="538518632"/>
      </c:lineChart>
      <c:catAx>
        <c:axId val="5385248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538518632"/>
        <c:crosses val="autoZero"/>
        <c:auto val="1"/>
        <c:lblAlgn val="ctr"/>
        <c:lblOffset val="100"/>
        <c:noMultiLvlLbl val="0"/>
      </c:catAx>
      <c:valAx>
        <c:axId val="5385186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3852486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 Gestantes con 3 o mas criterios de inclusión</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plotArea>
      <c:layout/>
      <c:lineChart>
        <c:grouping val="standard"/>
        <c:varyColors val="0"/>
        <c:ser>
          <c:idx val="0"/>
          <c:order val="0"/>
          <c:tx>
            <c:strRef>
              <c:f>MME!$R$36</c:f>
              <c:strCache>
                <c:ptCount val="1"/>
                <c:pt idx="0">
                  <c:v>% GESTANTES CON 4 O MAS CRITERIOS DE INCLUSION X 100 2016</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MME!$S$35:$AD$35</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MME!$S$36:$AD$36</c:f>
              <c:numCache>
                <c:formatCode>0%</c:formatCode>
                <c:ptCount val="12"/>
                <c:pt idx="0">
                  <c:v>0.33</c:v>
                </c:pt>
                <c:pt idx="1">
                  <c:v>0.4</c:v>
                </c:pt>
                <c:pt idx="2">
                  <c:v>0.36</c:v>
                </c:pt>
                <c:pt idx="3">
                  <c:v>0.5</c:v>
                </c:pt>
                <c:pt idx="4">
                  <c:v>0.6</c:v>
                </c:pt>
                <c:pt idx="5">
                  <c:v>0.6</c:v>
                </c:pt>
                <c:pt idx="6">
                  <c:v>0.86</c:v>
                </c:pt>
                <c:pt idx="7">
                  <c:v>0.83</c:v>
                </c:pt>
                <c:pt idx="8">
                  <c:v>0.78</c:v>
                </c:pt>
                <c:pt idx="9">
                  <c:v>0.5</c:v>
                </c:pt>
                <c:pt idx="10">
                  <c:v>0.35</c:v>
                </c:pt>
                <c:pt idx="11">
                  <c:v>0.5</c:v>
                </c:pt>
              </c:numCache>
            </c:numRef>
          </c:val>
          <c:smooth val="0"/>
          <c:extLst>
            <c:ext xmlns:c16="http://schemas.microsoft.com/office/drawing/2014/chart" uri="{C3380CC4-5D6E-409C-BE32-E72D297353CC}">
              <c16:uniqueId val="{00000000-85C4-40EA-9979-40E751C42539}"/>
            </c:ext>
          </c:extLst>
        </c:ser>
        <c:ser>
          <c:idx val="1"/>
          <c:order val="1"/>
          <c:tx>
            <c:strRef>
              <c:f>MME!$R$37</c:f>
              <c:strCache>
                <c:ptCount val="1"/>
                <c:pt idx="0">
                  <c:v>% GESTANTES CON 4 O MAS CRITERIOS DE INCLUSION X 100 2017</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MME!$S$35:$AD$35</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MME!$S$37:$AD$37</c:f>
              <c:numCache>
                <c:formatCode>0%</c:formatCode>
                <c:ptCount val="12"/>
                <c:pt idx="0">
                  <c:v>0.29399999999999998</c:v>
                </c:pt>
                <c:pt idx="1">
                  <c:v>0</c:v>
                </c:pt>
                <c:pt idx="2">
                  <c:v>0.13</c:v>
                </c:pt>
                <c:pt idx="3">
                  <c:v>0.83299999999999996</c:v>
                </c:pt>
                <c:pt idx="4">
                  <c:v>0.52600000000000002</c:v>
                </c:pt>
                <c:pt idx="5">
                  <c:v>0.51500000000000001</c:v>
                </c:pt>
                <c:pt idx="6">
                  <c:v>0.629</c:v>
                </c:pt>
                <c:pt idx="7">
                  <c:v>0.72</c:v>
                </c:pt>
                <c:pt idx="8">
                  <c:v>0.47299999999999998</c:v>
                </c:pt>
                <c:pt idx="9">
                  <c:v>0.68</c:v>
                </c:pt>
                <c:pt idx="10">
                  <c:v>0.62</c:v>
                </c:pt>
              </c:numCache>
            </c:numRef>
          </c:val>
          <c:smooth val="0"/>
          <c:extLst>
            <c:ext xmlns:c16="http://schemas.microsoft.com/office/drawing/2014/chart" uri="{C3380CC4-5D6E-409C-BE32-E72D297353CC}">
              <c16:uniqueId val="{00000001-85C4-40EA-9979-40E751C42539}"/>
            </c:ext>
          </c:extLst>
        </c:ser>
        <c:ser>
          <c:idx val="2"/>
          <c:order val="2"/>
          <c:tx>
            <c:strRef>
              <c:f>MME!$R$38</c:f>
              <c:strCache>
                <c:ptCount val="1"/>
                <c:pt idx="0">
                  <c:v>% GESTANTES CON 3 O MAS CRITERIOS DE INCLUSION X 100 2018</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MME!$S$35:$AD$35</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MME!$S$38:$AD$38</c:f>
              <c:numCache>
                <c:formatCode>0%</c:formatCode>
                <c:ptCount val="12"/>
                <c:pt idx="0">
                  <c:v>0.157</c:v>
                </c:pt>
                <c:pt idx="1">
                  <c:v>0.14199999999999999</c:v>
                </c:pt>
                <c:pt idx="2">
                  <c:v>0.3</c:v>
                </c:pt>
                <c:pt idx="3">
                  <c:v>0.66</c:v>
                </c:pt>
                <c:pt idx="4">
                  <c:v>0.6</c:v>
                </c:pt>
                <c:pt idx="5">
                  <c:v>0.42</c:v>
                </c:pt>
                <c:pt idx="6">
                  <c:v>0.54</c:v>
                </c:pt>
                <c:pt idx="7">
                  <c:v>0.27</c:v>
                </c:pt>
                <c:pt idx="8">
                  <c:v>0.27</c:v>
                </c:pt>
                <c:pt idx="9">
                  <c:v>0.29599999999999999</c:v>
                </c:pt>
                <c:pt idx="10">
                  <c:v>0.17799999999999999</c:v>
                </c:pt>
                <c:pt idx="11">
                  <c:v>0.6</c:v>
                </c:pt>
              </c:numCache>
            </c:numRef>
          </c:val>
          <c:smooth val="0"/>
          <c:extLst>
            <c:ext xmlns:c16="http://schemas.microsoft.com/office/drawing/2014/chart" uri="{C3380CC4-5D6E-409C-BE32-E72D297353CC}">
              <c16:uniqueId val="{00000002-85C4-40EA-9979-40E751C42539}"/>
            </c:ext>
          </c:extLst>
        </c:ser>
        <c:ser>
          <c:idx val="3"/>
          <c:order val="3"/>
          <c:tx>
            <c:strRef>
              <c:f>MME!$R$39</c:f>
              <c:strCache>
                <c:ptCount val="1"/>
                <c:pt idx="0">
                  <c:v>% GESTANTES CON 3 O MAS CRITERIOS DE INCLUSION X 100 2019</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MME!$S$35:$AD$35</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MME!$S$39:$AD$39</c:f>
              <c:numCache>
                <c:formatCode>0%</c:formatCode>
                <c:ptCount val="12"/>
                <c:pt idx="0">
                  <c:v>0.14000000000000001</c:v>
                </c:pt>
                <c:pt idx="1">
                  <c:v>0.57999999999999996</c:v>
                </c:pt>
                <c:pt idx="2">
                  <c:v>0.44</c:v>
                </c:pt>
                <c:pt idx="3" formatCode="0.00%">
                  <c:v>0.105</c:v>
                </c:pt>
                <c:pt idx="4">
                  <c:v>0.28000000000000003</c:v>
                </c:pt>
                <c:pt idx="5">
                  <c:v>0.37</c:v>
                </c:pt>
                <c:pt idx="6">
                  <c:v>0.25</c:v>
                </c:pt>
                <c:pt idx="7">
                  <c:v>0.28999999999999998</c:v>
                </c:pt>
                <c:pt idx="8">
                  <c:v>0.35</c:v>
                </c:pt>
                <c:pt idx="9">
                  <c:v>0.27</c:v>
                </c:pt>
                <c:pt idx="10">
                  <c:v>0.56999999999999995</c:v>
                </c:pt>
              </c:numCache>
            </c:numRef>
          </c:val>
          <c:smooth val="0"/>
          <c:extLst>
            <c:ext xmlns:c16="http://schemas.microsoft.com/office/drawing/2014/chart" uri="{C3380CC4-5D6E-409C-BE32-E72D297353CC}">
              <c16:uniqueId val="{00000003-85C4-40EA-9979-40E751C42539}"/>
            </c:ext>
          </c:extLst>
        </c:ser>
        <c:dLbls>
          <c:dLblPos val="ctr"/>
          <c:showLegendKey val="0"/>
          <c:showVal val="1"/>
          <c:showCatName val="0"/>
          <c:showSerName val="0"/>
          <c:showPercent val="0"/>
          <c:showBubbleSize val="0"/>
        </c:dLbls>
        <c:smooth val="0"/>
        <c:axId val="538497640"/>
        <c:axId val="538499608"/>
      </c:lineChart>
      <c:catAx>
        <c:axId val="538497640"/>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538499608"/>
        <c:crosses val="autoZero"/>
        <c:auto val="1"/>
        <c:lblAlgn val="ctr"/>
        <c:lblOffset val="100"/>
        <c:noMultiLvlLbl val="0"/>
      </c:catAx>
      <c:valAx>
        <c:axId val="538499608"/>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538497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Razon de prevalencia de VIH/SIDA en mujeres embarazadas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VIH!$H$10</c:f>
              <c:strCache>
                <c:ptCount val="1"/>
                <c:pt idx="0">
                  <c:v>RAZON DE PREVALENCIA DE VIH/SIDA EN MUJERES EMBARAZADAS 2016</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VIH!$I$9:$T$9</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VIH!$I$10:$T$10</c:f>
              <c:numCache>
                <c:formatCode>General</c:formatCode>
                <c:ptCount val="12"/>
                <c:pt idx="0">
                  <c:v>0</c:v>
                </c:pt>
                <c:pt idx="1">
                  <c:v>1.4</c:v>
                </c:pt>
                <c:pt idx="2">
                  <c:v>2.6</c:v>
                </c:pt>
                <c:pt idx="3">
                  <c:v>0</c:v>
                </c:pt>
                <c:pt idx="4">
                  <c:v>0</c:v>
                </c:pt>
                <c:pt idx="5">
                  <c:v>1.3</c:v>
                </c:pt>
                <c:pt idx="6">
                  <c:v>1.4</c:v>
                </c:pt>
                <c:pt idx="7">
                  <c:v>2.8</c:v>
                </c:pt>
                <c:pt idx="8">
                  <c:v>0</c:v>
                </c:pt>
                <c:pt idx="9">
                  <c:v>1.3</c:v>
                </c:pt>
                <c:pt idx="10">
                  <c:v>1.4</c:v>
                </c:pt>
                <c:pt idx="11">
                  <c:v>0</c:v>
                </c:pt>
              </c:numCache>
            </c:numRef>
          </c:val>
          <c:smooth val="0"/>
          <c:extLst>
            <c:ext xmlns:c16="http://schemas.microsoft.com/office/drawing/2014/chart" uri="{C3380CC4-5D6E-409C-BE32-E72D297353CC}">
              <c16:uniqueId val="{00000000-6156-40DA-B3C7-72AB32994C4B}"/>
            </c:ext>
          </c:extLst>
        </c:ser>
        <c:ser>
          <c:idx val="1"/>
          <c:order val="1"/>
          <c:tx>
            <c:strRef>
              <c:f>VIH!$H$11</c:f>
              <c:strCache>
                <c:ptCount val="1"/>
                <c:pt idx="0">
                  <c:v>RAZON DE PREVALENCIA DE VIH/SIDA EN MUJERES EMBARAZADAS 2017</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VIH!$I$9:$T$9</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VIH!$I$11:$T$11</c:f>
              <c:numCache>
                <c:formatCode>General</c:formatCode>
                <c:ptCount val="12"/>
                <c:pt idx="0">
                  <c:v>2.72</c:v>
                </c:pt>
                <c:pt idx="1">
                  <c:v>0</c:v>
                </c:pt>
                <c:pt idx="2">
                  <c:v>0</c:v>
                </c:pt>
                <c:pt idx="3">
                  <c:v>2.58</c:v>
                </c:pt>
                <c:pt idx="4">
                  <c:v>0</c:v>
                </c:pt>
                <c:pt idx="5">
                  <c:v>0</c:v>
                </c:pt>
                <c:pt idx="6">
                  <c:v>0</c:v>
                </c:pt>
                <c:pt idx="7">
                  <c:v>0</c:v>
                </c:pt>
                <c:pt idx="8">
                  <c:v>0</c:v>
                </c:pt>
                <c:pt idx="9">
                  <c:v>2.4</c:v>
                </c:pt>
                <c:pt idx="10">
                  <c:v>0</c:v>
                </c:pt>
                <c:pt idx="11">
                  <c:v>0</c:v>
                </c:pt>
              </c:numCache>
            </c:numRef>
          </c:val>
          <c:smooth val="0"/>
          <c:extLst>
            <c:ext xmlns:c16="http://schemas.microsoft.com/office/drawing/2014/chart" uri="{C3380CC4-5D6E-409C-BE32-E72D297353CC}">
              <c16:uniqueId val="{00000001-6156-40DA-B3C7-72AB32994C4B}"/>
            </c:ext>
          </c:extLst>
        </c:ser>
        <c:ser>
          <c:idx val="2"/>
          <c:order val="2"/>
          <c:tx>
            <c:strRef>
              <c:f>VIH!$H$12</c:f>
              <c:strCache>
                <c:ptCount val="1"/>
                <c:pt idx="0">
                  <c:v>RAZON DE PREVALENCIA DE VIH/SIDA EN MUJERES EMBARAZADAS 2018</c:v>
                </c:pt>
              </c:strCache>
            </c:strRef>
          </c:tx>
          <c:spPr>
            <a:ln w="28575" cap="rnd">
              <a:solidFill>
                <a:schemeClr val="accent3"/>
              </a:solidFill>
              <a:round/>
            </a:ln>
            <a:effectLst/>
          </c:spPr>
          <c:marker>
            <c:symbol val="none"/>
          </c:marker>
          <c:dLbls>
            <c:dLbl>
              <c:idx val="3"/>
              <c:layout>
                <c:manualLayout>
                  <c:x val="-4.8355846873466037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56-40DA-B3C7-72AB32994C4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VIH!$I$9:$T$9</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VIH!$I$12:$T$12</c:f>
              <c:numCache>
                <c:formatCode>General</c:formatCode>
                <c:ptCount val="12"/>
                <c:pt idx="0" formatCode="0.0">
                  <c:v>1.5</c:v>
                </c:pt>
                <c:pt idx="1">
                  <c:v>2.9</c:v>
                </c:pt>
                <c:pt idx="2">
                  <c:v>0</c:v>
                </c:pt>
                <c:pt idx="3">
                  <c:v>2.6</c:v>
                </c:pt>
                <c:pt idx="4">
                  <c:v>0</c:v>
                </c:pt>
                <c:pt idx="5">
                  <c:v>0</c:v>
                </c:pt>
                <c:pt idx="6">
                  <c:v>0</c:v>
                </c:pt>
                <c:pt idx="7">
                  <c:v>0</c:v>
                </c:pt>
                <c:pt idx="8">
                  <c:v>0</c:v>
                </c:pt>
                <c:pt idx="9">
                  <c:v>1.3</c:v>
                </c:pt>
                <c:pt idx="10">
                  <c:v>0</c:v>
                </c:pt>
                <c:pt idx="11">
                  <c:v>0</c:v>
                </c:pt>
              </c:numCache>
            </c:numRef>
          </c:val>
          <c:smooth val="0"/>
          <c:extLst>
            <c:ext xmlns:c16="http://schemas.microsoft.com/office/drawing/2014/chart" uri="{C3380CC4-5D6E-409C-BE32-E72D297353CC}">
              <c16:uniqueId val="{00000003-6156-40DA-B3C7-72AB32994C4B}"/>
            </c:ext>
          </c:extLst>
        </c:ser>
        <c:ser>
          <c:idx val="3"/>
          <c:order val="3"/>
          <c:tx>
            <c:strRef>
              <c:f>VIH!$H$13</c:f>
              <c:strCache>
                <c:ptCount val="1"/>
                <c:pt idx="0">
                  <c:v>RAZON DE PREVALENCIA DE VIH/SIDA EN MUJERES EMBARAZADAS 2019</c:v>
                </c:pt>
              </c:strCache>
            </c:strRef>
          </c:tx>
          <c:spPr>
            <a:ln w="28575" cap="rnd">
              <a:solidFill>
                <a:schemeClr val="accent4"/>
              </a:solidFill>
              <a:round/>
            </a:ln>
            <a:effectLst/>
          </c:spPr>
          <c:marker>
            <c:symbol val="none"/>
          </c:marker>
          <c:dLbls>
            <c:dLbl>
              <c:idx val="0"/>
              <c:layout>
                <c:manualLayout>
                  <c:x val="-3.1584356821846037E-2"/>
                  <c:y val="-4.62962962962963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156-40DA-B3C7-72AB32994C4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VIH!$I$9:$T$9</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VIH!$I$13:$T$13</c:f>
              <c:numCache>
                <c:formatCode>General</c:formatCode>
                <c:ptCount val="12"/>
                <c:pt idx="0">
                  <c:v>0</c:v>
                </c:pt>
                <c:pt idx="1">
                  <c:v>0</c:v>
                </c:pt>
                <c:pt idx="2">
                  <c:v>2.4</c:v>
                </c:pt>
                <c:pt idx="3">
                  <c:v>5.2</c:v>
                </c:pt>
                <c:pt idx="4">
                  <c:v>0</c:v>
                </c:pt>
                <c:pt idx="5">
                  <c:v>0</c:v>
                </c:pt>
                <c:pt idx="6">
                  <c:v>0</c:v>
                </c:pt>
                <c:pt idx="7">
                  <c:v>5</c:v>
                </c:pt>
                <c:pt idx="8">
                  <c:v>0</c:v>
                </c:pt>
                <c:pt idx="9">
                  <c:v>0</c:v>
                </c:pt>
                <c:pt idx="10">
                  <c:v>2.6</c:v>
                </c:pt>
              </c:numCache>
            </c:numRef>
          </c:val>
          <c:smooth val="0"/>
          <c:extLst>
            <c:ext xmlns:c16="http://schemas.microsoft.com/office/drawing/2014/chart" uri="{C3380CC4-5D6E-409C-BE32-E72D297353CC}">
              <c16:uniqueId val="{00000005-6156-40DA-B3C7-72AB32994C4B}"/>
            </c:ext>
          </c:extLst>
        </c:ser>
        <c:dLbls>
          <c:dLblPos val="ctr"/>
          <c:showLegendKey val="0"/>
          <c:showVal val="1"/>
          <c:showCatName val="0"/>
          <c:showSerName val="0"/>
          <c:showPercent val="0"/>
          <c:showBubbleSize val="0"/>
        </c:dLbls>
        <c:smooth val="0"/>
        <c:axId val="543813400"/>
        <c:axId val="543813728"/>
      </c:lineChart>
      <c:catAx>
        <c:axId val="543813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43813728"/>
        <c:crosses val="autoZero"/>
        <c:auto val="1"/>
        <c:lblAlgn val="ctr"/>
        <c:lblOffset val="100"/>
        <c:noMultiLvlLbl val="0"/>
      </c:catAx>
      <c:valAx>
        <c:axId val="543813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43813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5">
  <a:schemeClr val="accent2"/>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6">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styleClr val="auto"/>
    </cs:fillRef>
    <cs:effectRef idx="0"/>
    <cs:fontRef idx="minor">
      <a:schemeClr val="lt1"/>
    </cs:fontRef>
    <cs:spPr>
      <a:solidFill>
        <a:schemeClr val="phClr">
          <a:alpha val="70000"/>
        </a:schemeClr>
      </a:solidFill>
    </cs:spPr>
    <cs:defRPr sz="900"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14.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0.22708</cdr:x>
      <cdr:y>0.04861</cdr:y>
    </cdr:from>
    <cdr:to>
      <cdr:x>0.93333</cdr:x>
      <cdr:y>0.17361</cdr:y>
    </cdr:to>
    <cdr:sp macro="" textlink="">
      <cdr:nvSpPr>
        <cdr:cNvPr id="2" name="CuadroTexto 1">
          <a:extLst xmlns:a="http://schemas.openxmlformats.org/drawingml/2006/main">
            <a:ext uri="{FF2B5EF4-FFF2-40B4-BE49-F238E27FC236}">
              <a16:creationId xmlns:a16="http://schemas.microsoft.com/office/drawing/2014/main" id="{E4132FFE-DC00-4D9B-9BAC-F67E39416481}"/>
            </a:ext>
          </a:extLst>
        </cdr:cNvPr>
        <cdr:cNvSpPr txBox="1"/>
      </cdr:nvSpPr>
      <cdr:spPr>
        <a:xfrm xmlns:a="http://schemas.openxmlformats.org/drawingml/2006/main">
          <a:off x="1038225" y="133350"/>
          <a:ext cx="3228975"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CO" sz="1100" b="1">
              <a:latin typeface="Arial" panose="020B0604020202020204" pitchFamily="34" charset="0"/>
              <a:cs typeface="Arial" panose="020B0604020202020204" pitchFamily="34" charset="0"/>
            </a:rPr>
            <a:t>#casos por criterios de inclusion agrupados</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20377</TotalTime>
  <Pages>34</Pages>
  <Words>7258</Words>
  <Characters>39924</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47088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Yeny Eneider Rios Alzate</dc:creator>
  <cp:keywords/>
  <dc:description/>
  <cp:lastModifiedBy>PAOLA ANDREA SALDARRIAGA ARENAS</cp:lastModifiedBy>
  <cp:revision>505</cp:revision>
  <dcterms:created xsi:type="dcterms:W3CDTF">2016-07-01T16:46:00Z</dcterms:created>
  <dcterms:modified xsi:type="dcterms:W3CDTF">2020-12-23T14:25:00Z</dcterms:modified>
</cp:coreProperties>
</file>