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B9" w:rsidRDefault="002665B9" w:rsidP="002665B9">
      <w:pPr>
        <w:jc w:val="both"/>
      </w:pPr>
    </w:p>
    <w:p w:rsidR="002665B9" w:rsidRPr="00A27D0A" w:rsidRDefault="002665B9" w:rsidP="00E102B7">
      <w:pPr>
        <w:numPr>
          <w:ilvl w:val="0"/>
          <w:numId w:val="3"/>
        </w:numPr>
        <w:ind w:right="17" w:hanging="360"/>
        <w:jc w:val="both"/>
      </w:pPr>
      <w:r w:rsidRPr="00A27D0A">
        <w:rPr>
          <w:rFonts w:ascii="Arial Narrow" w:eastAsia="Arial Narrow" w:hAnsi="Arial Narrow" w:cs="Arial Narrow"/>
          <w:b/>
          <w:sz w:val="22"/>
          <w:szCs w:val="22"/>
        </w:rPr>
        <w:t>Perfil del proponente</w:t>
      </w:r>
      <w:r w:rsidRPr="00A27D0A">
        <w:rPr>
          <w:rFonts w:ascii="Arial Narrow" w:eastAsia="Arial Narrow" w:hAnsi="Arial Narrow" w:cs="Arial Narrow"/>
          <w:sz w:val="22"/>
          <w:szCs w:val="22"/>
        </w:rPr>
        <w:t xml:space="preserve">: </w:t>
      </w:r>
      <w:r w:rsidR="00F83C53">
        <w:rPr>
          <w:rFonts w:ascii="Arial Narrow" w:eastAsia="Arial Narrow" w:hAnsi="Arial Narrow" w:cs="Arial Narrow"/>
          <w:sz w:val="22"/>
          <w:szCs w:val="22"/>
        </w:rPr>
        <w:t xml:space="preserve">Titulo </w:t>
      </w:r>
      <w:r w:rsidR="00F83C53" w:rsidRPr="00754F7B">
        <w:rPr>
          <w:rFonts w:ascii="Arial Narrow" w:hAnsi="Arial Narrow" w:cs="Arial"/>
          <w:sz w:val="24"/>
          <w:szCs w:val="24"/>
        </w:rPr>
        <w:t>tecnólo</w:t>
      </w:r>
      <w:r w:rsidR="00F83C53">
        <w:rPr>
          <w:rFonts w:ascii="Arial Narrow" w:hAnsi="Arial Narrow" w:cs="Arial"/>
          <w:sz w:val="24"/>
          <w:szCs w:val="24"/>
        </w:rPr>
        <w:t>go en control de calidad de alimentos del 22 de noviembre de 2016</w:t>
      </w:r>
    </w:p>
    <w:p w:rsidR="00A27D0A" w:rsidRDefault="00A27D0A" w:rsidP="00A27D0A">
      <w:pPr>
        <w:ind w:right="17"/>
        <w:jc w:val="both"/>
      </w:pPr>
    </w:p>
    <w:p w:rsidR="002665B9" w:rsidRDefault="002665B9" w:rsidP="002665B9">
      <w:pPr>
        <w:ind w:right="17"/>
        <w:jc w:val="both"/>
      </w:pPr>
      <w:r>
        <w:rPr>
          <w:rFonts w:ascii="Arial Narrow" w:eastAsia="Arial Narrow" w:hAnsi="Arial Narrow" w:cs="Arial Narrow"/>
          <w:sz w:val="22"/>
          <w:szCs w:val="22"/>
        </w:rPr>
        <w:t>Aporta los siguientes soportes:</w:t>
      </w:r>
    </w:p>
    <w:p w:rsidR="002665B9" w:rsidRDefault="002665B9" w:rsidP="002665B9">
      <w:pPr>
        <w:ind w:right="17"/>
        <w:jc w:val="both"/>
      </w:pPr>
    </w:p>
    <w:p w:rsidR="00F83C53" w:rsidRPr="00F83C53" w:rsidRDefault="00F83C53" w:rsidP="002665B9">
      <w:pPr>
        <w:numPr>
          <w:ilvl w:val="0"/>
          <w:numId w:val="2"/>
        </w:numPr>
        <w:ind w:right="17" w:hanging="360"/>
        <w:jc w:val="both"/>
        <w:rPr>
          <w:b/>
          <w:color w:val="000000" w:themeColor="text1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Titulo </w:t>
      </w:r>
      <w:r w:rsidRPr="00754F7B">
        <w:rPr>
          <w:rFonts w:ascii="Arial Narrow" w:hAnsi="Arial Narrow" w:cs="Arial"/>
          <w:sz w:val="24"/>
          <w:szCs w:val="24"/>
        </w:rPr>
        <w:t>tecnólo</w:t>
      </w:r>
      <w:r>
        <w:rPr>
          <w:rFonts w:ascii="Arial Narrow" w:hAnsi="Arial Narrow" w:cs="Arial"/>
          <w:sz w:val="24"/>
          <w:szCs w:val="24"/>
        </w:rPr>
        <w:t>go en control de calidad de alimentos del 22 de noviembre de 2016</w:t>
      </w:r>
    </w:p>
    <w:p w:rsidR="002665B9" w:rsidRPr="00A27D0A" w:rsidRDefault="00A27D0A" w:rsidP="002665B9">
      <w:pPr>
        <w:numPr>
          <w:ilvl w:val="0"/>
          <w:numId w:val="2"/>
        </w:numPr>
        <w:ind w:right="17" w:hanging="360"/>
        <w:jc w:val="both"/>
        <w:rPr>
          <w:b/>
          <w:color w:val="000000" w:themeColor="text1"/>
          <w:sz w:val="22"/>
          <w:szCs w:val="22"/>
        </w:rPr>
      </w:pPr>
      <w:r w:rsidRPr="00A27D0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Acta de Grado registro No. </w:t>
      </w:r>
      <w:r w:rsidR="00F83C5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24106196</w:t>
      </w:r>
      <w:r w:rsidRPr="00A27D0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de </w:t>
      </w:r>
      <w:r w:rsidR="00F83C5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22</w:t>
      </w:r>
      <w:r w:rsidRPr="00A27D0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de noviembre de 201</w:t>
      </w:r>
      <w:r w:rsidR="00F83C53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6</w:t>
      </w:r>
      <w:r w:rsidRPr="00A27D0A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.</w:t>
      </w:r>
    </w:p>
    <w:p w:rsidR="002665B9" w:rsidRDefault="002665B9" w:rsidP="00A27D0A">
      <w:pPr>
        <w:ind w:left="720" w:right="17"/>
        <w:jc w:val="both"/>
        <w:rPr>
          <w:b/>
          <w:sz w:val="22"/>
          <w:szCs w:val="22"/>
        </w:rPr>
      </w:pPr>
    </w:p>
    <w:p w:rsidR="002665B9" w:rsidRDefault="002665B9" w:rsidP="002665B9">
      <w:pPr>
        <w:ind w:right="17"/>
        <w:jc w:val="both"/>
      </w:pPr>
    </w:p>
    <w:p w:rsidR="002665B9" w:rsidRDefault="002665B9" w:rsidP="002665B9">
      <w:pPr>
        <w:numPr>
          <w:ilvl w:val="0"/>
          <w:numId w:val="3"/>
        </w:numPr>
        <w:ind w:right="17" w:hanging="36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Experiencia</w:t>
      </w:r>
    </w:p>
    <w:p w:rsidR="002665B9" w:rsidRDefault="002665B9" w:rsidP="002665B9">
      <w:pPr>
        <w:ind w:left="720" w:right="17"/>
        <w:jc w:val="both"/>
      </w:pPr>
    </w:p>
    <w:p w:rsidR="002665B9" w:rsidRDefault="002665B9" w:rsidP="002665B9">
      <w:pPr>
        <w:ind w:right="1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Aporta los siguientes soportes:</w:t>
      </w:r>
    </w:p>
    <w:p w:rsidR="00EF6261" w:rsidRDefault="00EF6261" w:rsidP="002665B9">
      <w:pPr>
        <w:ind w:right="17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EF6261" w:rsidRDefault="00EF6261" w:rsidP="00EF6261">
      <w:pPr>
        <w:pStyle w:val="WW-NormalWeb"/>
        <w:spacing w:before="0"/>
        <w:ind w:right="17"/>
        <w:rPr>
          <w:rFonts w:ascii="Arial Narrow" w:hAnsi="Arial Narrow" w:cs="Arial"/>
          <w:b/>
          <w:sz w:val="22"/>
          <w:szCs w:val="22"/>
        </w:rPr>
      </w:pPr>
      <w:r w:rsidRPr="00BC218B">
        <w:rPr>
          <w:rFonts w:ascii="Arial Narrow" w:hAnsi="Arial Narrow" w:cs="Arial"/>
          <w:b/>
          <w:sz w:val="22"/>
          <w:szCs w:val="22"/>
        </w:rPr>
        <w:t>ENTIDAD</w:t>
      </w:r>
      <w:r>
        <w:rPr>
          <w:rFonts w:ascii="Arial Narrow" w:hAnsi="Arial Narrow" w:cs="Arial"/>
          <w:b/>
          <w:sz w:val="22"/>
          <w:szCs w:val="22"/>
        </w:rPr>
        <w:t xml:space="preserve">: </w:t>
      </w:r>
      <w:r>
        <w:rPr>
          <w:rFonts w:ascii="Arial Narrow" w:hAnsi="Arial Narrow" w:cs="Arial"/>
          <w:sz w:val="18"/>
          <w:szCs w:val="18"/>
        </w:rPr>
        <w:t xml:space="preserve">Alcaldía de Pereira </w:t>
      </w:r>
      <w:r w:rsidRPr="00BE5486">
        <w:rPr>
          <w:rFonts w:ascii="Arial Narrow" w:hAnsi="Arial Narrow" w:cs="Arial"/>
          <w:sz w:val="18"/>
          <w:szCs w:val="18"/>
        </w:rPr>
        <w:t xml:space="preserve"> </w:t>
      </w:r>
    </w:p>
    <w:p w:rsidR="00EF6261" w:rsidRDefault="00EF6261" w:rsidP="00EF6261">
      <w:pPr>
        <w:pStyle w:val="WW-NormalWeb"/>
        <w:spacing w:before="0"/>
        <w:ind w:right="17"/>
        <w:rPr>
          <w:rFonts w:ascii="Arial Narrow" w:hAnsi="Arial Narrow" w:cs="Arial"/>
          <w:b/>
          <w:sz w:val="22"/>
          <w:szCs w:val="22"/>
        </w:rPr>
      </w:pPr>
      <w:r w:rsidRPr="00BC218B">
        <w:rPr>
          <w:rFonts w:ascii="Arial Narrow" w:hAnsi="Arial Narrow" w:cs="Arial"/>
          <w:b/>
          <w:sz w:val="22"/>
          <w:szCs w:val="22"/>
        </w:rPr>
        <w:t>FUNCIONES  O ACTIVIDADES</w:t>
      </w:r>
      <w:r>
        <w:rPr>
          <w:rFonts w:ascii="Arial Narrow" w:hAnsi="Arial Narrow" w:cs="Arial"/>
          <w:b/>
          <w:sz w:val="22"/>
          <w:szCs w:val="22"/>
        </w:rPr>
        <w:t xml:space="preserve">: </w:t>
      </w:r>
      <w:proofErr w:type="gramStart"/>
      <w:r>
        <w:rPr>
          <w:rFonts w:ascii="Arial Narrow" w:hAnsi="Arial Narrow" w:cs="Arial"/>
          <w:sz w:val="18"/>
          <w:szCs w:val="18"/>
          <w:lang w:eastAsia="zh-CN"/>
        </w:rPr>
        <w:t>Practica</w:t>
      </w:r>
      <w:proofErr w:type="gramEnd"/>
      <w:r>
        <w:rPr>
          <w:rFonts w:ascii="Arial Narrow" w:hAnsi="Arial Narrow" w:cs="Arial"/>
          <w:sz w:val="18"/>
          <w:szCs w:val="18"/>
          <w:lang w:eastAsia="zh-CN"/>
        </w:rPr>
        <w:t xml:space="preserve"> como aprendiz </w:t>
      </w:r>
      <w:proofErr w:type="spellStart"/>
      <w:r>
        <w:rPr>
          <w:rFonts w:ascii="Arial Narrow" w:hAnsi="Arial Narrow" w:cs="Arial"/>
          <w:sz w:val="18"/>
          <w:szCs w:val="18"/>
          <w:lang w:eastAsia="zh-CN"/>
        </w:rPr>
        <w:t>sena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:rsidR="00EF6261" w:rsidRDefault="00EF6261" w:rsidP="00EF6261">
      <w:pPr>
        <w:pStyle w:val="WW-NormalWeb"/>
        <w:spacing w:before="0"/>
        <w:ind w:right="1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PERIODO:</w:t>
      </w:r>
      <w:r w:rsidRPr="003B06E2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18"/>
          <w:szCs w:val="18"/>
        </w:rPr>
        <w:t>01/04/2016 al 30/09/2016</w:t>
      </w:r>
    </w:p>
    <w:p w:rsidR="00EF6261" w:rsidRDefault="00EF6261" w:rsidP="00EF6261">
      <w:pPr>
        <w:pStyle w:val="WW-NormalWeb"/>
        <w:spacing w:before="0"/>
        <w:ind w:right="17"/>
        <w:rPr>
          <w:rFonts w:ascii="Arial Narrow" w:hAnsi="Arial Narrow" w:cs="Arial"/>
          <w:sz w:val="18"/>
          <w:szCs w:val="18"/>
        </w:rPr>
      </w:pPr>
      <w:r w:rsidRPr="00BC218B">
        <w:rPr>
          <w:rFonts w:ascii="Arial Narrow" w:hAnsi="Arial Narrow" w:cs="Arial"/>
          <w:b/>
          <w:sz w:val="22"/>
          <w:szCs w:val="22"/>
        </w:rPr>
        <w:t>TIEMPO EXPERIENCIA</w:t>
      </w:r>
      <w:r>
        <w:rPr>
          <w:rFonts w:ascii="Arial Narrow" w:hAnsi="Arial Narrow" w:cs="Arial"/>
          <w:b/>
          <w:sz w:val="22"/>
          <w:szCs w:val="22"/>
        </w:rPr>
        <w:t xml:space="preserve">: </w:t>
      </w:r>
      <w:r>
        <w:rPr>
          <w:rFonts w:ascii="Arial Narrow" w:hAnsi="Arial Narrow" w:cs="Arial"/>
          <w:sz w:val="18"/>
          <w:szCs w:val="18"/>
        </w:rPr>
        <w:t>6</w:t>
      </w:r>
      <w:r w:rsidRPr="00BE5486">
        <w:rPr>
          <w:rFonts w:ascii="Arial Narrow" w:hAnsi="Arial Narrow" w:cs="Arial"/>
          <w:sz w:val="18"/>
          <w:szCs w:val="18"/>
        </w:rPr>
        <w:t xml:space="preserve"> meses.</w:t>
      </w:r>
    </w:p>
    <w:p w:rsidR="00EF6261" w:rsidRDefault="00EF6261" w:rsidP="00EF6261">
      <w:pPr>
        <w:pStyle w:val="WW-NormalWeb"/>
        <w:spacing w:before="0"/>
        <w:ind w:right="17"/>
        <w:rPr>
          <w:rFonts w:ascii="Arial Narrow" w:hAnsi="Arial Narrow" w:cs="Arial"/>
          <w:sz w:val="22"/>
          <w:szCs w:val="22"/>
        </w:rPr>
      </w:pPr>
    </w:p>
    <w:p w:rsidR="00EF6261" w:rsidRDefault="00EF6261" w:rsidP="00EF6261">
      <w:pPr>
        <w:pStyle w:val="WW-NormalWeb"/>
        <w:spacing w:before="0"/>
        <w:ind w:right="17"/>
        <w:rPr>
          <w:rFonts w:ascii="Arial Narrow" w:hAnsi="Arial Narrow" w:cs="Arial"/>
          <w:b/>
          <w:sz w:val="22"/>
          <w:szCs w:val="22"/>
        </w:rPr>
      </w:pPr>
      <w:r w:rsidRPr="00BC218B">
        <w:rPr>
          <w:rFonts w:ascii="Arial Narrow" w:hAnsi="Arial Narrow" w:cs="Arial"/>
          <w:b/>
          <w:sz w:val="22"/>
          <w:szCs w:val="22"/>
        </w:rPr>
        <w:t>ENTIDAD</w:t>
      </w:r>
      <w:r>
        <w:rPr>
          <w:rFonts w:ascii="Arial Narrow" w:hAnsi="Arial Narrow" w:cs="Arial"/>
          <w:b/>
          <w:sz w:val="22"/>
          <w:szCs w:val="22"/>
        </w:rPr>
        <w:t xml:space="preserve">: </w:t>
      </w:r>
      <w:r>
        <w:rPr>
          <w:rFonts w:ascii="Arial Narrow" w:hAnsi="Arial Narrow" w:cs="Arial"/>
          <w:sz w:val="18"/>
          <w:szCs w:val="18"/>
        </w:rPr>
        <w:t>ESE SALUD PEREIRA</w:t>
      </w:r>
    </w:p>
    <w:p w:rsidR="00EF6261" w:rsidRDefault="00EF6261" w:rsidP="00EF6261">
      <w:pPr>
        <w:pStyle w:val="WW-NormalWeb"/>
        <w:spacing w:before="0"/>
        <w:ind w:right="17"/>
      </w:pPr>
      <w:r w:rsidRPr="00BC218B">
        <w:rPr>
          <w:rFonts w:ascii="Arial Narrow" w:hAnsi="Arial Narrow" w:cs="Arial"/>
          <w:b/>
          <w:sz w:val="22"/>
          <w:szCs w:val="22"/>
        </w:rPr>
        <w:t>FUNCIONES  O ACTIVIDADES</w:t>
      </w:r>
      <w:r>
        <w:rPr>
          <w:rFonts w:ascii="Arial Narrow" w:hAnsi="Arial Narrow" w:cs="Arial"/>
          <w:b/>
          <w:sz w:val="22"/>
          <w:szCs w:val="22"/>
        </w:rPr>
        <w:t xml:space="preserve">: </w:t>
      </w:r>
      <w:r>
        <w:rPr>
          <w:rFonts w:ascii="Arial Narrow" w:hAnsi="Arial Narrow" w:cs="Arial"/>
          <w:sz w:val="18"/>
          <w:szCs w:val="18"/>
        </w:rPr>
        <w:t>Contratar los servicios de un tecnólogo en control de calidad de alimentos al grupo de personas que llevaran a cabo el desarrollo de las actividades propias del convenio de intervenciones colectivas en salud.</w:t>
      </w:r>
    </w:p>
    <w:p w:rsidR="00EF6261" w:rsidRDefault="00EF6261" w:rsidP="00EF6261">
      <w:pPr>
        <w:pStyle w:val="WW-NormalWeb"/>
        <w:spacing w:before="0"/>
        <w:ind w:right="1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PERIODO:</w:t>
      </w:r>
      <w:r w:rsidRPr="003B06E2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18"/>
          <w:szCs w:val="18"/>
        </w:rPr>
        <w:t>02/12/2016 al 31/12/2016</w:t>
      </w:r>
    </w:p>
    <w:p w:rsidR="00EF6261" w:rsidRDefault="00EF6261" w:rsidP="00EF6261">
      <w:pPr>
        <w:pStyle w:val="WW-NormalWeb"/>
        <w:spacing w:before="0"/>
        <w:ind w:right="17"/>
        <w:rPr>
          <w:rFonts w:ascii="Arial Narrow" w:hAnsi="Arial Narrow" w:cs="Arial"/>
          <w:b/>
          <w:sz w:val="22"/>
          <w:szCs w:val="22"/>
        </w:rPr>
      </w:pPr>
      <w:r w:rsidRPr="00BC218B">
        <w:rPr>
          <w:rFonts w:ascii="Arial Narrow" w:hAnsi="Arial Narrow" w:cs="Arial"/>
          <w:b/>
          <w:sz w:val="22"/>
          <w:szCs w:val="22"/>
        </w:rPr>
        <w:t>TIEMPO EXPERIENCIA</w:t>
      </w:r>
      <w:r>
        <w:rPr>
          <w:rFonts w:ascii="Arial Narrow" w:hAnsi="Arial Narrow" w:cs="Arial"/>
          <w:b/>
          <w:sz w:val="22"/>
          <w:szCs w:val="22"/>
        </w:rPr>
        <w:t xml:space="preserve">: </w:t>
      </w:r>
      <w:r>
        <w:rPr>
          <w:rFonts w:ascii="Arial Narrow" w:hAnsi="Arial Narrow" w:cs="Arial"/>
          <w:sz w:val="18"/>
          <w:szCs w:val="18"/>
        </w:rPr>
        <w:t>1 mes</w:t>
      </w:r>
    </w:p>
    <w:p w:rsidR="00EF6261" w:rsidRDefault="00EF6261" w:rsidP="00EF6261">
      <w:pPr>
        <w:pStyle w:val="WW-NormalWeb"/>
        <w:spacing w:before="0"/>
        <w:ind w:right="17"/>
        <w:rPr>
          <w:rFonts w:ascii="Arial Narrow" w:hAnsi="Arial Narrow" w:cs="Arial"/>
          <w:sz w:val="22"/>
          <w:szCs w:val="22"/>
        </w:rPr>
      </w:pPr>
    </w:p>
    <w:p w:rsidR="00EF6261" w:rsidRDefault="00EF6261" w:rsidP="00EF6261">
      <w:pPr>
        <w:pStyle w:val="WW-NormalWeb"/>
        <w:spacing w:before="0"/>
        <w:ind w:right="17"/>
        <w:rPr>
          <w:rFonts w:ascii="Arial Narrow" w:hAnsi="Arial Narrow" w:cs="Arial"/>
          <w:b/>
          <w:sz w:val="22"/>
          <w:szCs w:val="22"/>
        </w:rPr>
      </w:pPr>
      <w:r w:rsidRPr="00BC218B">
        <w:rPr>
          <w:rFonts w:ascii="Arial Narrow" w:hAnsi="Arial Narrow" w:cs="Arial"/>
          <w:b/>
          <w:sz w:val="22"/>
          <w:szCs w:val="22"/>
        </w:rPr>
        <w:t>ENTIDAD</w:t>
      </w:r>
      <w:r>
        <w:rPr>
          <w:rFonts w:ascii="Arial Narrow" w:hAnsi="Arial Narrow" w:cs="Arial"/>
          <w:b/>
          <w:sz w:val="22"/>
          <w:szCs w:val="22"/>
        </w:rPr>
        <w:t xml:space="preserve">: </w:t>
      </w:r>
      <w:r w:rsidRPr="00EF6261">
        <w:rPr>
          <w:rFonts w:ascii="Arial Narrow" w:hAnsi="Arial Narrow" w:cs="Arial"/>
          <w:sz w:val="18"/>
          <w:szCs w:val="18"/>
        </w:rPr>
        <w:t>SECRETARIA DE SALUD PÚBLICA Y SEGURIDAD SOCIAL</w:t>
      </w:r>
      <w:r w:rsidRPr="00CE7E22">
        <w:rPr>
          <w:rFonts w:ascii="Arial" w:eastAsia="Arial" w:hAnsi="Arial" w:cs="Arial"/>
          <w:b/>
          <w:color w:val="000000" w:themeColor="text1"/>
          <w:sz w:val="26"/>
          <w:szCs w:val="26"/>
        </w:rPr>
        <w:t xml:space="preserve">  </w:t>
      </w:r>
    </w:p>
    <w:p w:rsidR="00EF6261" w:rsidRPr="00EF6261" w:rsidRDefault="00EF6261" w:rsidP="00EF6261">
      <w:pPr>
        <w:pStyle w:val="WW-NormalWeb"/>
        <w:spacing w:before="0"/>
        <w:ind w:right="17"/>
        <w:rPr>
          <w:rFonts w:ascii="Arial Narrow" w:hAnsi="Arial Narrow" w:cs="Arial"/>
          <w:sz w:val="18"/>
          <w:szCs w:val="18"/>
        </w:rPr>
      </w:pPr>
      <w:r w:rsidRPr="00BC218B">
        <w:rPr>
          <w:rFonts w:ascii="Arial Narrow" w:hAnsi="Arial Narrow" w:cs="Arial"/>
          <w:b/>
          <w:sz w:val="22"/>
          <w:szCs w:val="22"/>
        </w:rPr>
        <w:t>FUNCIONES  O ACTIVIDADES</w:t>
      </w:r>
      <w:r>
        <w:rPr>
          <w:rFonts w:ascii="Arial Narrow" w:hAnsi="Arial Narrow" w:cs="Arial"/>
          <w:b/>
          <w:sz w:val="22"/>
          <w:szCs w:val="22"/>
        </w:rPr>
        <w:t xml:space="preserve">: </w:t>
      </w:r>
      <w:r w:rsidRPr="00EF6261">
        <w:rPr>
          <w:rFonts w:ascii="Arial Narrow" w:hAnsi="Arial Narrow" w:cs="Arial"/>
          <w:sz w:val="18"/>
          <w:szCs w:val="18"/>
        </w:rPr>
        <w:t>Prestación de servicios de apoyo para fortalecer las acciones de promoción, prevención, inspección, vigilancia y control de los factores de riesgo asociados al consumo y saneamiento que afectan la salud pública en el Municipio de Pereira, en el marco del proyecto Mejoramiento del componente de salud pública de la seguridad alimentaria</w:t>
      </w:r>
    </w:p>
    <w:p w:rsidR="00EF6261" w:rsidRPr="00EF6261" w:rsidRDefault="00EF6261" w:rsidP="00EF6261">
      <w:pPr>
        <w:pStyle w:val="WW-NormalWeb"/>
        <w:spacing w:before="0"/>
        <w:ind w:right="17"/>
        <w:rPr>
          <w:rFonts w:ascii="Arial Narrow" w:hAnsi="Arial Narrow" w:cs="Arial"/>
          <w:sz w:val="18"/>
          <w:szCs w:val="18"/>
        </w:rPr>
      </w:pPr>
      <w:r w:rsidRPr="00EF6261">
        <w:rPr>
          <w:rFonts w:ascii="Arial Narrow" w:hAnsi="Arial Narrow" w:cs="Arial"/>
          <w:b/>
          <w:sz w:val="18"/>
          <w:szCs w:val="18"/>
        </w:rPr>
        <w:t>PERIODO:</w:t>
      </w:r>
      <w:r w:rsidRPr="00EF6261"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>25/05/2017 a 25/12/2017</w:t>
      </w:r>
    </w:p>
    <w:p w:rsidR="00EF6261" w:rsidRDefault="00EF6261" w:rsidP="00EF6261">
      <w:pPr>
        <w:pStyle w:val="WW-NormalWeb"/>
        <w:spacing w:before="0"/>
        <w:ind w:right="17"/>
        <w:rPr>
          <w:rFonts w:ascii="Arial Narrow" w:hAnsi="Arial Narrow" w:cs="Arial"/>
          <w:b/>
          <w:sz w:val="22"/>
          <w:szCs w:val="22"/>
        </w:rPr>
      </w:pPr>
      <w:r w:rsidRPr="00BC218B">
        <w:rPr>
          <w:rFonts w:ascii="Arial Narrow" w:hAnsi="Arial Narrow" w:cs="Arial"/>
          <w:b/>
          <w:sz w:val="22"/>
          <w:szCs w:val="22"/>
        </w:rPr>
        <w:t>TIEMPO EXPERIENCIA</w:t>
      </w:r>
      <w:r>
        <w:rPr>
          <w:rFonts w:ascii="Arial Narrow" w:hAnsi="Arial Narrow" w:cs="Arial"/>
          <w:b/>
          <w:sz w:val="22"/>
          <w:szCs w:val="22"/>
        </w:rPr>
        <w:t>: 07</w:t>
      </w:r>
      <w:r w:rsidRPr="003B06E2">
        <w:rPr>
          <w:rFonts w:ascii="Arial Narrow" w:hAnsi="Arial Narrow" w:cs="Arial"/>
          <w:sz w:val="22"/>
          <w:szCs w:val="22"/>
        </w:rPr>
        <w:t xml:space="preserve"> MESES </w:t>
      </w:r>
    </w:p>
    <w:p w:rsidR="00EF6261" w:rsidRDefault="00EF6261" w:rsidP="002665B9">
      <w:pPr>
        <w:ind w:right="17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B602A4" w:rsidRDefault="00B602A4" w:rsidP="002665B9">
      <w:pPr>
        <w:ind w:right="17"/>
        <w:jc w:val="both"/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47"/>
        <w:gridCol w:w="1867"/>
      </w:tblGrid>
      <w:tr w:rsidR="00B602A4" w:rsidRPr="00BE5486" w:rsidTr="005564AB">
        <w:tc>
          <w:tcPr>
            <w:tcW w:w="7347" w:type="dxa"/>
            <w:vAlign w:val="center"/>
          </w:tcPr>
          <w:p w:rsidR="00B602A4" w:rsidRPr="00BE5486" w:rsidRDefault="00B602A4" w:rsidP="005564AB">
            <w:pPr>
              <w:pStyle w:val="WW-NormalWeb"/>
              <w:spacing w:before="0"/>
              <w:ind w:right="17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486">
              <w:rPr>
                <w:rFonts w:ascii="Arial Narrow" w:hAnsi="Arial Narrow" w:cs="Arial"/>
                <w:sz w:val="18"/>
                <w:szCs w:val="18"/>
              </w:rPr>
              <w:t>TOTAL EXPERIENCIA AC</w:t>
            </w:r>
            <w:r w:rsidR="00E46832">
              <w:rPr>
                <w:rFonts w:ascii="Arial Narrow" w:hAnsi="Arial Narrow" w:cs="Arial"/>
                <w:sz w:val="18"/>
                <w:szCs w:val="18"/>
              </w:rPr>
              <w:t>UMULADA RELACIONADA CON EL ÁREA A CONTRATAR.</w:t>
            </w:r>
          </w:p>
        </w:tc>
        <w:tc>
          <w:tcPr>
            <w:tcW w:w="1867" w:type="dxa"/>
            <w:vAlign w:val="center"/>
          </w:tcPr>
          <w:p w:rsidR="00B602A4" w:rsidRPr="00BE5486" w:rsidRDefault="00EF6261" w:rsidP="00EF6261">
            <w:pPr>
              <w:pStyle w:val="WW-NormalWeb"/>
              <w:spacing w:before="0"/>
              <w:ind w:right="17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1 año y 2</w:t>
            </w:r>
            <w:r w:rsidR="00E46832">
              <w:rPr>
                <w:rFonts w:ascii="Arial Narrow" w:hAnsi="Arial Narrow" w:cs="Arial"/>
                <w:b/>
                <w:sz w:val="18"/>
                <w:szCs w:val="18"/>
              </w:rPr>
              <w:t xml:space="preserve"> meses </w:t>
            </w:r>
          </w:p>
        </w:tc>
      </w:tr>
    </w:tbl>
    <w:p w:rsidR="002665B9" w:rsidRDefault="002665B9" w:rsidP="002665B9">
      <w:pPr>
        <w:ind w:right="17"/>
        <w:jc w:val="both"/>
      </w:pPr>
    </w:p>
    <w:p w:rsidR="002665B9" w:rsidRDefault="002665B9" w:rsidP="002665B9">
      <w:pPr>
        <w:ind w:right="17"/>
        <w:jc w:val="both"/>
      </w:pPr>
    </w:p>
    <w:p w:rsidR="002665B9" w:rsidRDefault="002665B9" w:rsidP="002665B9">
      <w:pPr>
        <w:ind w:right="17"/>
        <w:jc w:val="both"/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Nota 1: </w:t>
      </w:r>
      <w:r>
        <w:rPr>
          <w:rFonts w:ascii="Arial Narrow" w:eastAsia="Arial Narrow" w:hAnsi="Arial Narrow" w:cs="Arial Narrow"/>
          <w:sz w:val="22"/>
          <w:szCs w:val="22"/>
        </w:rPr>
        <w:t xml:space="preserve">La experiencia antes relacionada, se encuentra debidamente acreditada con las certificaciones que se adjunta a la hoja de vida. </w:t>
      </w:r>
    </w:p>
    <w:p w:rsidR="002665B9" w:rsidRDefault="002665B9" w:rsidP="002665B9">
      <w:pPr>
        <w:ind w:right="17"/>
        <w:jc w:val="both"/>
      </w:pPr>
    </w:p>
    <w:p w:rsidR="002665B9" w:rsidRDefault="002665B9" w:rsidP="002665B9">
      <w:pPr>
        <w:ind w:right="17"/>
        <w:jc w:val="both"/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Nota 2: </w:t>
      </w:r>
      <w:r>
        <w:rPr>
          <w:rFonts w:ascii="Arial Narrow" w:eastAsia="Arial Narrow" w:hAnsi="Arial Narrow" w:cs="Arial Narrow"/>
          <w:sz w:val="22"/>
          <w:szCs w:val="22"/>
        </w:rPr>
        <w:t xml:space="preserve">El soporte de experiencia correspondiente a esta entidad reposa en el archivo de la Secretaría de Salud Pública y Seguridad en la correspondiente carpeta del contratista. </w:t>
      </w:r>
    </w:p>
    <w:p w:rsidR="002665B9" w:rsidRDefault="002665B9" w:rsidP="002665B9">
      <w:pPr>
        <w:ind w:right="17"/>
        <w:jc w:val="both"/>
      </w:pPr>
    </w:p>
    <w:p w:rsidR="00E110F3" w:rsidRDefault="00E110F3">
      <w:bookmarkStart w:id="0" w:name="_30j0zll" w:colFirst="0" w:colLast="0"/>
      <w:bookmarkEnd w:id="0"/>
    </w:p>
    <w:sectPr w:rsidR="00E110F3" w:rsidSect="00B70C39">
      <w:footerReference w:type="default" r:id="rId7"/>
      <w:pgSz w:w="12242" w:h="15842"/>
      <w:pgMar w:top="1701" w:right="1701" w:bottom="1701" w:left="170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159" w:rsidRDefault="00E31159">
      <w:r>
        <w:separator/>
      </w:r>
    </w:p>
  </w:endnote>
  <w:endnote w:type="continuationSeparator" w:id="1">
    <w:p w:rsidR="00E31159" w:rsidRDefault="00E31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9EA" w:rsidRDefault="00EF6261">
    <w:pPr>
      <w:tabs>
        <w:tab w:val="center" w:pos="4252"/>
        <w:tab w:val="right" w:pos="8504"/>
      </w:tabs>
      <w:spacing w:after="720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159" w:rsidRDefault="00E31159">
      <w:r>
        <w:separator/>
      </w:r>
    </w:p>
  </w:footnote>
  <w:footnote w:type="continuationSeparator" w:id="1">
    <w:p w:rsidR="00E31159" w:rsidRDefault="00E311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C61A8"/>
    <w:multiLevelType w:val="multilevel"/>
    <w:tmpl w:val="78027588"/>
    <w:lvl w:ilvl="0">
      <w:start w:val="1"/>
      <w:numFmt w:val="decimal"/>
      <w:lvlText w:val="%1.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1">
    <w:nsid w:val="27AE09BE"/>
    <w:multiLevelType w:val="multilevel"/>
    <w:tmpl w:val="C3C2A6E2"/>
    <w:lvl w:ilvl="0">
      <w:start w:val="1"/>
      <w:numFmt w:val="upperLetter"/>
      <w:lvlText w:val="%1."/>
      <w:lvlJc w:val="left"/>
      <w:pPr>
        <w:ind w:left="720" w:firstLine="180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2">
    <w:nsid w:val="2E6D48F8"/>
    <w:multiLevelType w:val="multilevel"/>
    <w:tmpl w:val="188E81CE"/>
    <w:lvl w:ilvl="0">
      <w:start w:val="1"/>
      <w:numFmt w:val="bullet"/>
      <w:lvlText w:val="➢"/>
      <w:lvlJc w:val="left"/>
      <w:pPr>
        <w:ind w:left="72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5B9"/>
    <w:rsid w:val="00031A39"/>
    <w:rsid w:val="000C5117"/>
    <w:rsid w:val="00134F9E"/>
    <w:rsid w:val="001D6327"/>
    <w:rsid w:val="001F08AE"/>
    <w:rsid w:val="002665B9"/>
    <w:rsid w:val="00631AA2"/>
    <w:rsid w:val="006C130D"/>
    <w:rsid w:val="007251D4"/>
    <w:rsid w:val="00805541"/>
    <w:rsid w:val="008B0FFF"/>
    <w:rsid w:val="009B2920"/>
    <w:rsid w:val="00A27D0A"/>
    <w:rsid w:val="00B05A7B"/>
    <w:rsid w:val="00B602A4"/>
    <w:rsid w:val="00B70C39"/>
    <w:rsid w:val="00BB0641"/>
    <w:rsid w:val="00BB7057"/>
    <w:rsid w:val="00DF5CE3"/>
    <w:rsid w:val="00E110F3"/>
    <w:rsid w:val="00E31159"/>
    <w:rsid w:val="00E46832"/>
    <w:rsid w:val="00E93F4A"/>
    <w:rsid w:val="00EA1319"/>
    <w:rsid w:val="00EF6261"/>
    <w:rsid w:val="00F35EEE"/>
    <w:rsid w:val="00F83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665B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styleId="Ttulo4">
    <w:name w:val="heading 4"/>
    <w:basedOn w:val="Normal"/>
    <w:next w:val="Normal"/>
    <w:link w:val="Ttulo4Car"/>
    <w:rsid w:val="002665B9"/>
    <w:pPr>
      <w:keepNext/>
      <w:jc w:val="center"/>
      <w:outlineLvl w:val="3"/>
    </w:pPr>
    <w:rPr>
      <w:rFonts w:ascii="Trebuchet MS" w:eastAsia="Trebuchet MS" w:hAnsi="Trebuchet MS" w:cs="Trebuchet MS"/>
      <w:b/>
      <w:sz w:val="22"/>
      <w:szCs w:val="22"/>
    </w:rPr>
  </w:style>
  <w:style w:type="paragraph" w:styleId="Ttulo5">
    <w:name w:val="heading 5"/>
    <w:basedOn w:val="Normal"/>
    <w:next w:val="Normal"/>
    <w:link w:val="Ttulo5Car"/>
    <w:rsid w:val="002665B9"/>
    <w:pPr>
      <w:keepNext/>
      <w:outlineLvl w:val="4"/>
    </w:pPr>
    <w:rPr>
      <w:rFonts w:ascii="Arial" w:eastAsia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2665B9"/>
    <w:rPr>
      <w:rFonts w:ascii="Trebuchet MS" w:eastAsia="Trebuchet MS" w:hAnsi="Trebuchet MS" w:cs="Trebuchet MS"/>
      <w:b/>
      <w:color w:val="000000"/>
      <w:lang w:eastAsia="es-CO"/>
    </w:rPr>
  </w:style>
  <w:style w:type="character" w:customStyle="1" w:styleId="Ttulo5Car">
    <w:name w:val="Título 5 Car"/>
    <w:basedOn w:val="Fuentedeprrafopredeter"/>
    <w:link w:val="Ttulo5"/>
    <w:rsid w:val="002665B9"/>
    <w:rPr>
      <w:rFonts w:ascii="Arial" w:eastAsia="Arial" w:hAnsi="Arial" w:cs="Arial"/>
      <w:color w:val="000000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2665B9"/>
    <w:rPr>
      <w:color w:val="0563C1" w:themeColor="hyperlink"/>
      <w:u w:val="single"/>
    </w:rPr>
  </w:style>
  <w:style w:type="paragraph" w:customStyle="1" w:styleId="MINUTAS">
    <w:name w:val="MINUTAS"/>
    <w:rsid w:val="00A27D0A"/>
    <w:pPr>
      <w:suppressAutoHyphens/>
      <w:overflowPunct w:val="0"/>
      <w:autoSpaceDE w:val="0"/>
      <w:spacing w:before="170" w:after="0" w:line="240" w:lineRule="auto"/>
      <w:ind w:left="170" w:right="170" w:firstLine="1"/>
      <w:jc w:val="both"/>
      <w:textAlignment w:val="baseline"/>
    </w:pPr>
    <w:rPr>
      <w:rFonts w:ascii="Helvetica" w:eastAsia="Arial" w:hAnsi="Helvetica" w:cs="Helvetica"/>
      <w:sz w:val="20"/>
      <w:szCs w:val="20"/>
      <w:lang w:eastAsia="zh-CN"/>
    </w:rPr>
  </w:style>
  <w:style w:type="paragraph" w:customStyle="1" w:styleId="WW-NormalWeb">
    <w:name w:val="WW-Normal (Web)"/>
    <w:basedOn w:val="Normal"/>
    <w:rsid w:val="00B602A4"/>
    <w:pPr>
      <w:suppressAutoHyphens/>
      <w:autoSpaceDE w:val="0"/>
      <w:spacing w:before="100"/>
      <w:jc w:val="both"/>
    </w:pPr>
    <w:rPr>
      <w:color w:val="auto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6C13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130D"/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C13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30D"/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30D"/>
    <w:rPr>
      <w:rFonts w:ascii="Tahoma" w:eastAsia="Times New Roman" w:hAnsi="Tahoma" w:cs="Tahoma"/>
      <w:color w:val="000000"/>
      <w:sz w:val="16"/>
      <w:szCs w:val="16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665B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styleId="Ttulo4">
    <w:name w:val="heading 4"/>
    <w:basedOn w:val="Normal"/>
    <w:next w:val="Normal"/>
    <w:link w:val="Ttulo4Car"/>
    <w:rsid w:val="002665B9"/>
    <w:pPr>
      <w:keepNext/>
      <w:jc w:val="center"/>
      <w:outlineLvl w:val="3"/>
    </w:pPr>
    <w:rPr>
      <w:rFonts w:ascii="Trebuchet MS" w:eastAsia="Trebuchet MS" w:hAnsi="Trebuchet MS" w:cs="Trebuchet MS"/>
      <w:b/>
      <w:sz w:val="22"/>
      <w:szCs w:val="22"/>
    </w:rPr>
  </w:style>
  <w:style w:type="paragraph" w:styleId="Ttulo5">
    <w:name w:val="heading 5"/>
    <w:basedOn w:val="Normal"/>
    <w:next w:val="Normal"/>
    <w:link w:val="Ttulo5Car"/>
    <w:rsid w:val="002665B9"/>
    <w:pPr>
      <w:keepNext/>
      <w:outlineLvl w:val="4"/>
    </w:pPr>
    <w:rPr>
      <w:rFonts w:ascii="Arial" w:eastAsia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2665B9"/>
    <w:rPr>
      <w:rFonts w:ascii="Trebuchet MS" w:eastAsia="Trebuchet MS" w:hAnsi="Trebuchet MS" w:cs="Trebuchet MS"/>
      <w:b/>
      <w:color w:val="000000"/>
      <w:lang w:eastAsia="es-CO"/>
    </w:rPr>
  </w:style>
  <w:style w:type="character" w:customStyle="1" w:styleId="Ttulo5Car">
    <w:name w:val="Título 5 Car"/>
    <w:basedOn w:val="Fuentedeprrafopredeter"/>
    <w:link w:val="Ttulo5"/>
    <w:rsid w:val="002665B9"/>
    <w:rPr>
      <w:rFonts w:ascii="Arial" w:eastAsia="Arial" w:hAnsi="Arial" w:cs="Arial"/>
      <w:color w:val="000000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2665B9"/>
    <w:rPr>
      <w:color w:val="0563C1" w:themeColor="hyperlink"/>
      <w:u w:val="single"/>
    </w:rPr>
  </w:style>
  <w:style w:type="paragraph" w:customStyle="1" w:styleId="MINUTAS">
    <w:name w:val="MINUTAS"/>
    <w:rsid w:val="00A27D0A"/>
    <w:pPr>
      <w:suppressAutoHyphens/>
      <w:overflowPunct w:val="0"/>
      <w:autoSpaceDE w:val="0"/>
      <w:spacing w:before="170" w:after="0" w:line="240" w:lineRule="auto"/>
      <w:ind w:left="170" w:right="170" w:firstLine="1"/>
      <w:jc w:val="both"/>
      <w:textAlignment w:val="baseline"/>
    </w:pPr>
    <w:rPr>
      <w:rFonts w:ascii="Helvetica" w:eastAsia="Arial" w:hAnsi="Helvetica" w:cs="Helvetica"/>
      <w:sz w:val="20"/>
      <w:szCs w:val="20"/>
      <w:lang w:eastAsia="zh-CN"/>
    </w:rPr>
  </w:style>
  <w:style w:type="paragraph" w:customStyle="1" w:styleId="WW-NormalWeb">
    <w:name w:val="WW-Normal (Web)"/>
    <w:basedOn w:val="Normal"/>
    <w:rsid w:val="00B602A4"/>
    <w:pPr>
      <w:suppressAutoHyphens/>
      <w:autoSpaceDE w:val="0"/>
      <w:spacing w:before="100"/>
      <w:jc w:val="both"/>
    </w:pPr>
    <w:rPr>
      <w:color w:val="auto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6C13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130D"/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C13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30D"/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1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30D"/>
    <w:rPr>
      <w:rFonts w:ascii="Tahoma" w:eastAsia="Times New Roman" w:hAnsi="Tahoma" w:cs="Tahoma"/>
      <w:color w:val="000000"/>
      <w:sz w:val="16"/>
      <w:szCs w:val="16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MERY</dc:creator>
  <cp:lastModifiedBy>cont_mizapata</cp:lastModifiedBy>
  <cp:revision>2</cp:revision>
  <cp:lastPrinted>2017-05-16T22:54:00Z</cp:lastPrinted>
  <dcterms:created xsi:type="dcterms:W3CDTF">2020-08-19T21:01:00Z</dcterms:created>
  <dcterms:modified xsi:type="dcterms:W3CDTF">2020-08-19T21:01:00Z</dcterms:modified>
</cp:coreProperties>
</file>