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4974F5" w14:textId="67DA756B" w:rsidR="00312C87" w:rsidRPr="001635EE" w:rsidRDefault="00312C87" w:rsidP="00CD1077">
      <w:pPr>
        <w:pStyle w:val="Sinespaciado"/>
        <w:rPr>
          <w:rFonts w:ascii="Arial" w:hAnsi="Arial" w:cs="Arial"/>
        </w:rPr>
      </w:pPr>
      <w:r w:rsidRPr="001635EE">
        <w:rPr>
          <w:rFonts w:ascii="Arial" w:hAnsi="Arial" w:cs="Arial"/>
        </w:rPr>
        <w:t>INFORMACI</w:t>
      </w:r>
      <w:r w:rsidR="008A2F4F">
        <w:rPr>
          <w:rFonts w:ascii="Arial" w:hAnsi="Arial" w:cs="Arial"/>
        </w:rPr>
        <w:t>Ó</w:t>
      </w:r>
      <w:r w:rsidRPr="001635EE">
        <w:rPr>
          <w:rFonts w:ascii="Arial" w:hAnsi="Arial" w:cs="Arial"/>
        </w:rPr>
        <w:t>N GENERAL DEL CONTRATO</w:t>
      </w:r>
    </w:p>
    <w:p w14:paraId="2518A8EE" w14:textId="77777777" w:rsidR="00B214C2" w:rsidRPr="001635EE" w:rsidRDefault="00B214C2" w:rsidP="00B214C2">
      <w:pPr>
        <w:pStyle w:val="Prrafodelista"/>
        <w:ind w:left="360"/>
        <w:rPr>
          <w:rFonts w:ascii="Arial" w:hAnsi="Arial" w:cs="Arial"/>
          <w:b/>
          <w:sz w:val="18"/>
          <w:szCs w:val="18"/>
        </w:rPr>
      </w:pPr>
    </w:p>
    <w:tbl>
      <w:tblPr>
        <w:tblW w:w="10288" w:type="dxa"/>
        <w:tblInd w:w="55" w:type="dxa"/>
        <w:tblCellMar>
          <w:left w:w="70" w:type="dxa"/>
          <w:right w:w="70" w:type="dxa"/>
        </w:tblCellMar>
        <w:tblLook w:val="0000" w:firstRow="0" w:lastRow="0" w:firstColumn="0" w:lastColumn="0" w:noHBand="0" w:noVBand="0"/>
      </w:tblPr>
      <w:tblGrid>
        <w:gridCol w:w="1576"/>
        <w:gridCol w:w="2845"/>
        <w:gridCol w:w="1881"/>
        <w:gridCol w:w="3986"/>
      </w:tblGrid>
      <w:tr w:rsidR="00160038" w:rsidRPr="001635EE" w14:paraId="7E93B393" w14:textId="77777777" w:rsidTr="00817B71">
        <w:trPr>
          <w:trHeight w:val="315"/>
        </w:trPr>
        <w:tc>
          <w:tcPr>
            <w:tcW w:w="4421" w:type="dxa"/>
            <w:gridSpan w:val="2"/>
            <w:tcBorders>
              <w:top w:val="single" w:sz="4" w:space="0" w:color="auto"/>
              <w:left w:val="single" w:sz="4" w:space="0" w:color="auto"/>
              <w:bottom w:val="single" w:sz="4" w:space="0" w:color="auto"/>
              <w:right w:val="single" w:sz="4" w:space="0" w:color="auto"/>
            </w:tcBorders>
            <w:vAlign w:val="center"/>
          </w:tcPr>
          <w:p w14:paraId="3E1588B4" w14:textId="77777777" w:rsidR="00160038" w:rsidRPr="001635EE" w:rsidRDefault="00160038" w:rsidP="003962CE">
            <w:pPr>
              <w:jc w:val="both"/>
              <w:rPr>
                <w:rFonts w:ascii="Arial" w:hAnsi="Arial" w:cs="Arial"/>
                <w:b/>
                <w:sz w:val="18"/>
                <w:szCs w:val="18"/>
              </w:rPr>
            </w:pPr>
            <w:r w:rsidRPr="001635EE">
              <w:rPr>
                <w:rFonts w:ascii="Arial" w:hAnsi="Arial" w:cs="Arial"/>
                <w:b/>
                <w:sz w:val="18"/>
                <w:szCs w:val="18"/>
              </w:rPr>
              <w:t xml:space="preserve">Proceso:  </w:t>
            </w:r>
            <w:r w:rsidRPr="001635EE">
              <w:rPr>
                <w:rFonts w:ascii="Arial" w:hAnsi="Arial" w:cs="Arial"/>
                <w:b/>
                <w:bCs/>
                <w:color w:val="000000" w:themeColor="text1"/>
                <w:sz w:val="18"/>
                <w:szCs w:val="18"/>
              </w:rPr>
              <w:t>Promoción del Desarrollo Social</w:t>
            </w:r>
          </w:p>
        </w:tc>
        <w:tc>
          <w:tcPr>
            <w:tcW w:w="5867" w:type="dxa"/>
            <w:gridSpan w:val="2"/>
            <w:tcBorders>
              <w:top w:val="single" w:sz="4" w:space="0" w:color="auto"/>
              <w:left w:val="nil"/>
              <w:bottom w:val="single" w:sz="4" w:space="0" w:color="auto"/>
              <w:right w:val="single" w:sz="4" w:space="0" w:color="auto"/>
            </w:tcBorders>
            <w:vAlign w:val="center"/>
          </w:tcPr>
          <w:p w14:paraId="5B2A3DDA" w14:textId="77777777" w:rsidR="00160038" w:rsidRPr="001635EE" w:rsidRDefault="00160038" w:rsidP="00160038">
            <w:pPr>
              <w:rPr>
                <w:rFonts w:ascii="Arial" w:hAnsi="Arial" w:cs="Arial"/>
                <w:sz w:val="18"/>
                <w:szCs w:val="18"/>
              </w:rPr>
            </w:pPr>
            <w:r w:rsidRPr="001635EE">
              <w:rPr>
                <w:rFonts w:ascii="Arial" w:hAnsi="Arial" w:cs="Arial"/>
                <w:b/>
                <w:sz w:val="18"/>
                <w:szCs w:val="18"/>
              </w:rPr>
              <w:t>Subproceso:</w:t>
            </w:r>
            <w:r w:rsidRPr="001635EE">
              <w:rPr>
                <w:rFonts w:ascii="Arial" w:hAnsi="Arial" w:cs="Arial"/>
                <w:sz w:val="18"/>
                <w:szCs w:val="18"/>
              </w:rPr>
              <w:t xml:space="preserve">  Secretaría de Salud Pública y Seguridad Social</w:t>
            </w:r>
          </w:p>
        </w:tc>
      </w:tr>
      <w:tr w:rsidR="00160038" w:rsidRPr="001635EE" w14:paraId="0080D8C9" w14:textId="77777777" w:rsidTr="00817B71">
        <w:trPr>
          <w:trHeight w:val="315"/>
        </w:trPr>
        <w:tc>
          <w:tcPr>
            <w:tcW w:w="4421" w:type="dxa"/>
            <w:gridSpan w:val="2"/>
            <w:tcBorders>
              <w:top w:val="single" w:sz="4" w:space="0" w:color="auto"/>
              <w:left w:val="single" w:sz="4" w:space="0" w:color="auto"/>
              <w:bottom w:val="single" w:sz="4" w:space="0" w:color="auto"/>
              <w:right w:val="single" w:sz="4" w:space="0" w:color="auto"/>
            </w:tcBorders>
            <w:vAlign w:val="center"/>
          </w:tcPr>
          <w:p w14:paraId="035D1760" w14:textId="77777777" w:rsidR="00160038" w:rsidRPr="001635EE" w:rsidRDefault="00160038" w:rsidP="006B652E">
            <w:pPr>
              <w:jc w:val="both"/>
              <w:rPr>
                <w:rFonts w:ascii="Arial" w:hAnsi="Arial" w:cs="Arial"/>
                <w:b/>
                <w:bCs/>
                <w:color w:val="000000" w:themeColor="text1"/>
                <w:sz w:val="18"/>
                <w:szCs w:val="18"/>
              </w:rPr>
            </w:pPr>
            <w:r w:rsidRPr="001635EE">
              <w:rPr>
                <w:rFonts w:ascii="Arial" w:hAnsi="Arial" w:cs="Arial"/>
                <w:b/>
                <w:bCs/>
                <w:color w:val="000000" w:themeColor="text1"/>
                <w:sz w:val="18"/>
                <w:szCs w:val="18"/>
              </w:rPr>
              <w:t>Actividad:  Dirección Operativa de Salud Pública</w:t>
            </w:r>
          </w:p>
        </w:tc>
        <w:tc>
          <w:tcPr>
            <w:tcW w:w="5867" w:type="dxa"/>
            <w:gridSpan w:val="2"/>
            <w:tcBorders>
              <w:top w:val="single" w:sz="4" w:space="0" w:color="auto"/>
              <w:left w:val="nil"/>
              <w:bottom w:val="single" w:sz="4" w:space="0" w:color="auto"/>
              <w:right w:val="single" w:sz="4" w:space="0" w:color="auto"/>
            </w:tcBorders>
            <w:vAlign w:val="center"/>
          </w:tcPr>
          <w:p w14:paraId="255672DA" w14:textId="4D316215" w:rsidR="00160038" w:rsidRPr="001635EE" w:rsidRDefault="00160038" w:rsidP="00160038">
            <w:pPr>
              <w:rPr>
                <w:rFonts w:ascii="Arial" w:hAnsi="Arial" w:cs="Arial"/>
                <w:bCs/>
                <w:sz w:val="18"/>
                <w:szCs w:val="18"/>
              </w:rPr>
            </w:pPr>
            <w:r w:rsidRPr="001635EE">
              <w:rPr>
                <w:rFonts w:ascii="Arial" w:hAnsi="Arial" w:cs="Arial"/>
                <w:b/>
                <w:sz w:val="18"/>
                <w:szCs w:val="18"/>
              </w:rPr>
              <w:t>Dimensión:</w:t>
            </w:r>
            <w:r w:rsidR="00673526" w:rsidRPr="001635EE">
              <w:rPr>
                <w:rFonts w:ascii="Arial" w:hAnsi="Arial" w:cs="Arial"/>
                <w:b/>
                <w:sz w:val="18"/>
                <w:szCs w:val="18"/>
              </w:rPr>
              <w:t xml:space="preserve"> </w:t>
            </w:r>
            <w:r w:rsidR="00673526" w:rsidRPr="001635EE">
              <w:rPr>
                <w:rFonts w:ascii="Arial" w:hAnsi="Arial" w:cs="Arial"/>
                <w:bCs/>
                <w:sz w:val="18"/>
                <w:szCs w:val="18"/>
              </w:rPr>
              <w:t>Salud Sexual y Reproductiva.</w:t>
            </w:r>
          </w:p>
        </w:tc>
      </w:tr>
      <w:tr w:rsidR="00160038" w:rsidRPr="001635EE" w14:paraId="788203AA" w14:textId="77777777" w:rsidTr="00817B71">
        <w:trPr>
          <w:trHeight w:val="361"/>
        </w:trPr>
        <w:tc>
          <w:tcPr>
            <w:tcW w:w="1576" w:type="dxa"/>
            <w:tcBorders>
              <w:top w:val="single" w:sz="4" w:space="0" w:color="auto"/>
              <w:left w:val="single" w:sz="4" w:space="0" w:color="auto"/>
              <w:bottom w:val="single" w:sz="4" w:space="0" w:color="auto"/>
              <w:right w:val="single" w:sz="4" w:space="0" w:color="auto"/>
            </w:tcBorders>
            <w:vAlign w:val="center"/>
          </w:tcPr>
          <w:p w14:paraId="6A094459" w14:textId="77777777" w:rsidR="00160038" w:rsidRPr="001635EE" w:rsidRDefault="00160038" w:rsidP="006B652E">
            <w:pPr>
              <w:jc w:val="both"/>
              <w:rPr>
                <w:rFonts w:ascii="Arial" w:hAnsi="Arial" w:cs="Arial"/>
                <w:b/>
                <w:sz w:val="18"/>
                <w:szCs w:val="18"/>
              </w:rPr>
            </w:pPr>
            <w:r w:rsidRPr="001635EE">
              <w:rPr>
                <w:rFonts w:ascii="Arial" w:hAnsi="Arial" w:cs="Arial"/>
                <w:b/>
                <w:sz w:val="18"/>
                <w:szCs w:val="18"/>
              </w:rPr>
              <w:t>Número del Contrato:</w:t>
            </w:r>
          </w:p>
        </w:tc>
        <w:tc>
          <w:tcPr>
            <w:tcW w:w="2845" w:type="dxa"/>
            <w:tcBorders>
              <w:top w:val="single" w:sz="4" w:space="0" w:color="auto"/>
              <w:left w:val="nil"/>
              <w:bottom w:val="single" w:sz="4" w:space="0" w:color="auto"/>
              <w:right w:val="single" w:sz="4" w:space="0" w:color="auto"/>
            </w:tcBorders>
            <w:vAlign w:val="center"/>
          </w:tcPr>
          <w:p w14:paraId="0090066B" w14:textId="001D6BBE" w:rsidR="00160038" w:rsidRPr="001635EE" w:rsidRDefault="00160038" w:rsidP="006B652E">
            <w:pPr>
              <w:jc w:val="both"/>
              <w:rPr>
                <w:rFonts w:ascii="Arial" w:hAnsi="Arial" w:cs="Arial"/>
                <w:b/>
                <w:bCs/>
                <w:color w:val="000000" w:themeColor="text1"/>
                <w:sz w:val="18"/>
                <w:szCs w:val="18"/>
              </w:rPr>
            </w:pPr>
            <w:r w:rsidRPr="001635EE">
              <w:rPr>
                <w:rFonts w:ascii="Arial" w:hAnsi="Arial" w:cs="Arial"/>
                <w:b/>
                <w:bCs/>
                <w:color w:val="000000" w:themeColor="text1"/>
                <w:sz w:val="18"/>
                <w:szCs w:val="18"/>
              </w:rPr>
              <w:t>N°</w:t>
            </w:r>
            <w:r w:rsidR="00673526" w:rsidRPr="001635EE">
              <w:rPr>
                <w:rFonts w:ascii="Arial" w:hAnsi="Arial" w:cs="Arial"/>
                <w:b/>
                <w:bCs/>
                <w:color w:val="000000" w:themeColor="text1"/>
                <w:sz w:val="18"/>
                <w:szCs w:val="18"/>
              </w:rPr>
              <w:t>791</w:t>
            </w:r>
            <w:r w:rsidRPr="001635EE">
              <w:rPr>
                <w:rFonts w:ascii="Arial" w:hAnsi="Arial" w:cs="Arial"/>
                <w:b/>
                <w:bCs/>
                <w:color w:val="000000" w:themeColor="text1"/>
                <w:sz w:val="18"/>
                <w:szCs w:val="18"/>
              </w:rPr>
              <w:t xml:space="preserve"> del </w:t>
            </w:r>
            <w:r w:rsidR="00673526" w:rsidRPr="001635EE">
              <w:rPr>
                <w:rFonts w:ascii="Arial" w:hAnsi="Arial" w:cs="Arial"/>
                <w:b/>
                <w:bCs/>
                <w:color w:val="000000" w:themeColor="text1"/>
                <w:sz w:val="18"/>
                <w:szCs w:val="18"/>
              </w:rPr>
              <w:t>25</w:t>
            </w:r>
            <w:r w:rsidRPr="001635EE">
              <w:rPr>
                <w:rFonts w:ascii="Arial" w:hAnsi="Arial" w:cs="Arial"/>
                <w:b/>
                <w:bCs/>
                <w:color w:val="000000" w:themeColor="text1"/>
                <w:sz w:val="18"/>
                <w:szCs w:val="18"/>
              </w:rPr>
              <w:t xml:space="preserve"> de </w:t>
            </w:r>
            <w:r w:rsidR="00673526" w:rsidRPr="001635EE">
              <w:rPr>
                <w:rFonts w:ascii="Arial" w:hAnsi="Arial" w:cs="Arial"/>
                <w:b/>
                <w:bCs/>
                <w:color w:val="000000" w:themeColor="text1"/>
                <w:sz w:val="18"/>
                <w:szCs w:val="18"/>
              </w:rPr>
              <w:t>enero</w:t>
            </w:r>
            <w:r w:rsidRPr="001635EE">
              <w:rPr>
                <w:rFonts w:ascii="Arial" w:hAnsi="Arial" w:cs="Arial"/>
                <w:b/>
                <w:bCs/>
                <w:color w:val="000000" w:themeColor="text1"/>
                <w:sz w:val="18"/>
                <w:szCs w:val="18"/>
              </w:rPr>
              <w:t xml:space="preserve"> de 202</w:t>
            </w:r>
            <w:r w:rsidR="00A11BD5" w:rsidRPr="001635EE">
              <w:rPr>
                <w:rFonts w:ascii="Arial" w:hAnsi="Arial" w:cs="Arial"/>
                <w:b/>
                <w:bCs/>
                <w:color w:val="000000" w:themeColor="text1"/>
                <w:sz w:val="18"/>
                <w:szCs w:val="18"/>
              </w:rPr>
              <w:t>1</w:t>
            </w:r>
            <w:r w:rsidR="00673526" w:rsidRPr="001635EE">
              <w:rPr>
                <w:rFonts w:ascii="Arial" w:hAnsi="Arial" w:cs="Arial"/>
                <w:b/>
                <w:bCs/>
                <w:color w:val="000000" w:themeColor="text1"/>
                <w:sz w:val="18"/>
                <w:szCs w:val="18"/>
              </w:rPr>
              <w:t>.</w:t>
            </w:r>
          </w:p>
        </w:tc>
        <w:tc>
          <w:tcPr>
            <w:tcW w:w="5867" w:type="dxa"/>
            <w:gridSpan w:val="2"/>
            <w:tcBorders>
              <w:top w:val="single" w:sz="4" w:space="0" w:color="auto"/>
              <w:left w:val="nil"/>
              <w:bottom w:val="single" w:sz="4" w:space="0" w:color="auto"/>
              <w:right w:val="single" w:sz="4" w:space="0" w:color="auto"/>
            </w:tcBorders>
            <w:vAlign w:val="center"/>
          </w:tcPr>
          <w:p w14:paraId="3052EE05" w14:textId="35E016A2" w:rsidR="00160038" w:rsidRPr="001635EE" w:rsidRDefault="00157442" w:rsidP="00157442">
            <w:pPr>
              <w:rPr>
                <w:rFonts w:ascii="Arial" w:hAnsi="Arial" w:cs="Arial"/>
                <w:b/>
                <w:bCs/>
                <w:i/>
                <w:color w:val="000000" w:themeColor="text1"/>
                <w:sz w:val="18"/>
                <w:szCs w:val="18"/>
              </w:rPr>
            </w:pPr>
            <w:r w:rsidRPr="001635EE">
              <w:rPr>
                <w:rFonts w:ascii="Arial" w:hAnsi="Arial" w:cs="Arial"/>
                <w:b/>
                <w:sz w:val="18"/>
                <w:szCs w:val="18"/>
              </w:rPr>
              <w:t>Programa</w:t>
            </w:r>
            <w:r w:rsidR="00622B69" w:rsidRPr="001635EE">
              <w:rPr>
                <w:rFonts w:ascii="Arial" w:hAnsi="Arial" w:cs="Arial"/>
                <w:b/>
                <w:sz w:val="18"/>
                <w:szCs w:val="18"/>
              </w:rPr>
              <w:t>:</w:t>
            </w:r>
            <w:r w:rsidR="00673526" w:rsidRPr="001635EE">
              <w:rPr>
                <w:rFonts w:ascii="Arial" w:hAnsi="Arial" w:cs="Arial"/>
                <w:b/>
                <w:sz w:val="18"/>
                <w:szCs w:val="18"/>
              </w:rPr>
              <w:t xml:space="preserve"> </w:t>
            </w:r>
            <w:r w:rsidR="00673526" w:rsidRPr="001635EE">
              <w:rPr>
                <w:rFonts w:ascii="Arial" w:hAnsi="Arial" w:cs="Arial"/>
                <w:bCs/>
                <w:sz w:val="18"/>
                <w:szCs w:val="18"/>
              </w:rPr>
              <w:t>Salud Sexual y Reproductiva.</w:t>
            </w:r>
          </w:p>
        </w:tc>
      </w:tr>
      <w:tr w:rsidR="006B652E" w:rsidRPr="001635EE" w14:paraId="1F3080C4" w14:textId="77777777" w:rsidTr="00817B71">
        <w:trPr>
          <w:trHeight w:val="490"/>
        </w:trPr>
        <w:tc>
          <w:tcPr>
            <w:tcW w:w="1576" w:type="dxa"/>
            <w:tcBorders>
              <w:top w:val="nil"/>
              <w:left w:val="single" w:sz="4" w:space="0" w:color="auto"/>
              <w:bottom w:val="single" w:sz="4" w:space="0" w:color="auto"/>
              <w:right w:val="single" w:sz="4" w:space="0" w:color="auto"/>
            </w:tcBorders>
            <w:vAlign w:val="center"/>
          </w:tcPr>
          <w:p w14:paraId="2ED391E6" w14:textId="77777777" w:rsidR="006B652E" w:rsidRPr="001635EE" w:rsidRDefault="006B652E" w:rsidP="006B652E">
            <w:pPr>
              <w:rPr>
                <w:rFonts w:ascii="Arial" w:hAnsi="Arial" w:cs="Arial"/>
                <w:b/>
                <w:sz w:val="18"/>
                <w:szCs w:val="18"/>
              </w:rPr>
            </w:pPr>
            <w:r w:rsidRPr="001635EE">
              <w:rPr>
                <w:rFonts w:ascii="Arial" w:hAnsi="Arial" w:cs="Arial"/>
                <w:b/>
                <w:sz w:val="18"/>
                <w:szCs w:val="18"/>
              </w:rPr>
              <w:t>Periodo al que corresponde el presente informe:</w:t>
            </w:r>
          </w:p>
        </w:tc>
        <w:tc>
          <w:tcPr>
            <w:tcW w:w="2845" w:type="dxa"/>
            <w:tcBorders>
              <w:top w:val="nil"/>
              <w:left w:val="nil"/>
              <w:bottom w:val="single" w:sz="4" w:space="0" w:color="auto"/>
              <w:right w:val="single" w:sz="4" w:space="0" w:color="auto"/>
            </w:tcBorders>
            <w:vAlign w:val="center"/>
          </w:tcPr>
          <w:p w14:paraId="23F29798" w14:textId="091CD088" w:rsidR="00D5619B" w:rsidRPr="001635EE" w:rsidRDefault="00673526" w:rsidP="00673526">
            <w:pPr>
              <w:rPr>
                <w:rFonts w:ascii="Arial" w:hAnsi="Arial" w:cs="Arial"/>
                <w:bCs/>
                <w:color w:val="000000" w:themeColor="text1"/>
                <w:sz w:val="18"/>
                <w:szCs w:val="18"/>
              </w:rPr>
            </w:pPr>
            <w:r w:rsidRPr="001635EE">
              <w:rPr>
                <w:rFonts w:ascii="Arial" w:hAnsi="Arial" w:cs="Arial"/>
                <w:bCs/>
                <w:color w:val="000000" w:themeColor="text1"/>
                <w:sz w:val="18"/>
                <w:szCs w:val="18"/>
              </w:rPr>
              <w:t xml:space="preserve">Del 25 </w:t>
            </w:r>
            <w:r w:rsidR="00650A51">
              <w:rPr>
                <w:rFonts w:ascii="Arial" w:hAnsi="Arial" w:cs="Arial"/>
                <w:bCs/>
                <w:color w:val="000000" w:themeColor="text1"/>
                <w:sz w:val="18"/>
                <w:szCs w:val="18"/>
              </w:rPr>
              <w:t>mayo</w:t>
            </w:r>
            <w:r w:rsidRPr="001635EE">
              <w:rPr>
                <w:rFonts w:ascii="Arial" w:hAnsi="Arial" w:cs="Arial"/>
                <w:bCs/>
                <w:color w:val="000000" w:themeColor="text1"/>
                <w:sz w:val="18"/>
                <w:szCs w:val="18"/>
              </w:rPr>
              <w:t xml:space="preserve"> al 24 </w:t>
            </w:r>
            <w:r w:rsidR="00650A51">
              <w:rPr>
                <w:rFonts w:ascii="Arial" w:hAnsi="Arial" w:cs="Arial"/>
                <w:bCs/>
                <w:color w:val="000000" w:themeColor="text1"/>
                <w:sz w:val="18"/>
                <w:szCs w:val="18"/>
              </w:rPr>
              <w:t>junio</w:t>
            </w:r>
            <w:r w:rsidR="00B45C3D">
              <w:rPr>
                <w:rFonts w:ascii="Arial" w:hAnsi="Arial" w:cs="Arial"/>
                <w:bCs/>
                <w:color w:val="000000" w:themeColor="text1"/>
                <w:sz w:val="18"/>
                <w:szCs w:val="18"/>
              </w:rPr>
              <w:t xml:space="preserve"> </w:t>
            </w:r>
            <w:r w:rsidRPr="001635EE">
              <w:rPr>
                <w:rFonts w:ascii="Arial" w:hAnsi="Arial" w:cs="Arial"/>
                <w:bCs/>
                <w:color w:val="000000" w:themeColor="text1"/>
                <w:sz w:val="18"/>
                <w:szCs w:val="18"/>
              </w:rPr>
              <w:t>de 2021.</w:t>
            </w:r>
          </w:p>
        </w:tc>
        <w:tc>
          <w:tcPr>
            <w:tcW w:w="1881" w:type="dxa"/>
            <w:tcBorders>
              <w:top w:val="nil"/>
              <w:left w:val="nil"/>
              <w:bottom w:val="single" w:sz="4" w:space="0" w:color="auto"/>
              <w:right w:val="single" w:sz="4" w:space="0" w:color="auto"/>
            </w:tcBorders>
            <w:vAlign w:val="center"/>
          </w:tcPr>
          <w:p w14:paraId="2CAE5FE3" w14:textId="77777777" w:rsidR="006B652E" w:rsidRPr="001635EE" w:rsidRDefault="006B652E" w:rsidP="006B652E">
            <w:pPr>
              <w:rPr>
                <w:rFonts w:ascii="Arial" w:hAnsi="Arial" w:cs="Arial"/>
                <w:b/>
                <w:color w:val="000000" w:themeColor="text1"/>
                <w:sz w:val="18"/>
                <w:szCs w:val="18"/>
              </w:rPr>
            </w:pPr>
            <w:r w:rsidRPr="001635EE">
              <w:rPr>
                <w:rFonts w:ascii="Arial" w:hAnsi="Arial" w:cs="Arial"/>
                <w:b/>
                <w:color w:val="000000" w:themeColor="text1"/>
                <w:sz w:val="18"/>
                <w:szCs w:val="18"/>
              </w:rPr>
              <w:t>Plazo de Ejecución:</w:t>
            </w:r>
          </w:p>
        </w:tc>
        <w:tc>
          <w:tcPr>
            <w:tcW w:w="3986" w:type="dxa"/>
            <w:tcBorders>
              <w:top w:val="nil"/>
              <w:left w:val="nil"/>
              <w:bottom w:val="single" w:sz="4" w:space="0" w:color="auto"/>
              <w:right w:val="single" w:sz="4" w:space="0" w:color="auto"/>
            </w:tcBorders>
            <w:vAlign w:val="center"/>
          </w:tcPr>
          <w:p w14:paraId="38A14DC0" w14:textId="63F28E2E" w:rsidR="006B652E" w:rsidRPr="001635EE" w:rsidRDefault="00673526" w:rsidP="006B652E">
            <w:pPr>
              <w:rPr>
                <w:rFonts w:ascii="Arial" w:hAnsi="Arial" w:cs="Arial"/>
                <w:b/>
                <w:color w:val="000000" w:themeColor="text1"/>
                <w:sz w:val="18"/>
                <w:szCs w:val="18"/>
              </w:rPr>
            </w:pPr>
            <w:r w:rsidRPr="001635EE">
              <w:rPr>
                <w:rFonts w:ascii="Arial" w:hAnsi="Arial" w:cs="Arial"/>
                <w:sz w:val="18"/>
                <w:szCs w:val="18"/>
              </w:rPr>
              <w:t>Ocho (8) meses.</w:t>
            </w:r>
          </w:p>
        </w:tc>
      </w:tr>
      <w:tr w:rsidR="006B652E" w:rsidRPr="001635EE" w14:paraId="0C03008E" w14:textId="77777777" w:rsidTr="00817B71">
        <w:trPr>
          <w:trHeight w:val="373"/>
        </w:trPr>
        <w:tc>
          <w:tcPr>
            <w:tcW w:w="1576" w:type="dxa"/>
            <w:tcBorders>
              <w:top w:val="single" w:sz="4" w:space="0" w:color="auto"/>
              <w:left w:val="single" w:sz="4" w:space="0" w:color="auto"/>
              <w:bottom w:val="single" w:sz="4" w:space="0" w:color="auto"/>
              <w:right w:val="single" w:sz="4" w:space="0" w:color="auto"/>
            </w:tcBorders>
            <w:vAlign w:val="center"/>
          </w:tcPr>
          <w:p w14:paraId="22C893A8" w14:textId="77777777" w:rsidR="006B652E" w:rsidRPr="001635EE" w:rsidRDefault="006B652E" w:rsidP="006B652E">
            <w:pPr>
              <w:rPr>
                <w:rFonts w:ascii="Arial" w:hAnsi="Arial" w:cs="Arial"/>
                <w:b/>
                <w:sz w:val="18"/>
                <w:szCs w:val="18"/>
              </w:rPr>
            </w:pPr>
            <w:r w:rsidRPr="001635EE">
              <w:rPr>
                <w:rFonts w:ascii="Arial" w:hAnsi="Arial" w:cs="Arial"/>
                <w:b/>
                <w:sz w:val="18"/>
                <w:szCs w:val="18"/>
              </w:rPr>
              <w:t>Contratista:</w:t>
            </w:r>
          </w:p>
        </w:tc>
        <w:tc>
          <w:tcPr>
            <w:tcW w:w="2845" w:type="dxa"/>
            <w:tcBorders>
              <w:top w:val="single" w:sz="4" w:space="0" w:color="auto"/>
              <w:left w:val="nil"/>
              <w:bottom w:val="single" w:sz="4" w:space="0" w:color="auto"/>
              <w:right w:val="single" w:sz="4" w:space="0" w:color="auto"/>
            </w:tcBorders>
            <w:vAlign w:val="center"/>
          </w:tcPr>
          <w:p w14:paraId="03D54D35" w14:textId="3BEBCAA0" w:rsidR="006B652E" w:rsidRPr="001635EE" w:rsidRDefault="00673526" w:rsidP="006B652E">
            <w:pPr>
              <w:rPr>
                <w:rFonts w:ascii="Arial" w:hAnsi="Arial" w:cs="Arial"/>
                <w:b/>
                <w:i/>
                <w:color w:val="000000" w:themeColor="text1"/>
                <w:sz w:val="18"/>
                <w:szCs w:val="18"/>
              </w:rPr>
            </w:pPr>
            <w:r w:rsidRPr="001635EE">
              <w:rPr>
                <w:rFonts w:ascii="Arial" w:hAnsi="Arial" w:cs="Arial"/>
                <w:b/>
                <w:i/>
                <w:color w:val="000000" w:themeColor="text1"/>
                <w:sz w:val="18"/>
                <w:szCs w:val="18"/>
              </w:rPr>
              <w:t>Ximena Mejia Marin</w:t>
            </w:r>
          </w:p>
        </w:tc>
        <w:tc>
          <w:tcPr>
            <w:tcW w:w="1881" w:type="dxa"/>
            <w:tcBorders>
              <w:top w:val="single" w:sz="4" w:space="0" w:color="auto"/>
              <w:left w:val="nil"/>
              <w:bottom w:val="single" w:sz="4" w:space="0" w:color="auto"/>
              <w:right w:val="single" w:sz="4" w:space="0" w:color="auto"/>
            </w:tcBorders>
            <w:vAlign w:val="center"/>
          </w:tcPr>
          <w:p w14:paraId="28FF8E12" w14:textId="77777777" w:rsidR="006B652E" w:rsidRPr="001635EE" w:rsidRDefault="006B652E" w:rsidP="006B652E">
            <w:pPr>
              <w:rPr>
                <w:rFonts w:ascii="Arial" w:hAnsi="Arial" w:cs="Arial"/>
                <w:b/>
                <w:color w:val="000000" w:themeColor="text1"/>
                <w:sz w:val="18"/>
                <w:szCs w:val="18"/>
              </w:rPr>
            </w:pPr>
            <w:r w:rsidRPr="001635EE">
              <w:rPr>
                <w:rFonts w:ascii="Arial" w:hAnsi="Arial" w:cs="Arial"/>
                <w:b/>
                <w:color w:val="000000" w:themeColor="text1"/>
                <w:sz w:val="18"/>
                <w:szCs w:val="18"/>
              </w:rPr>
              <w:t>Supervisor:</w:t>
            </w:r>
          </w:p>
        </w:tc>
        <w:tc>
          <w:tcPr>
            <w:tcW w:w="3986" w:type="dxa"/>
            <w:tcBorders>
              <w:top w:val="single" w:sz="4" w:space="0" w:color="auto"/>
              <w:left w:val="nil"/>
              <w:bottom w:val="single" w:sz="4" w:space="0" w:color="auto"/>
              <w:right w:val="single" w:sz="4" w:space="0" w:color="auto"/>
            </w:tcBorders>
            <w:vAlign w:val="center"/>
          </w:tcPr>
          <w:p w14:paraId="6EFA1BA2" w14:textId="23ABED2D" w:rsidR="006B652E" w:rsidRPr="001635EE" w:rsidRDefault="00453EE0" w:rsidP="006B652E">
            <w:pPr>
              <w:rPr>
                <w:rFonts w:ascii="Arial" w:hAnsi="Arial" w:cs="Arial"/>
                <w:b/>
                <w:i/>
                <w:color w:val="000000" w:themeColor="text1"/>
                <w:sz w:val="18"/>
                <w:szCs w:val="18"/>
              </w:rPr>
            </w:pPr>
            <w:r>
              <w:rPr>
                <w:rFonts w:ascii="Arial" w:hAnsi="Arial" w:cs="Arial"/>
                <w:b/>
                <w:i/>
                <w:color w:val="000000" w:themeColor="text1"/>
                <w:sz w:val="18"/>
                <w:szCs w:val="18"/>
              </w:rPr>
              <w:t>Yamith Fernando García Monsalve</w:t>
            </w:r>
            <w:r w:rsidR="00673526" w:rsidRPr="001635EE">
              <w:rPr>
                <w:rFonts w:ascii="Arial" w:hAnsi="Arial" w:cs="Arial"/>
                <w:b/>
                <w:i/>
                <w:color w:val="000000" w:themeColor="text1"/>
                <w:sz w:val="18"/>
                <w:szCs w:val="18"/>
              </w:rPr>
              <w:t xml:space="preserve"> </w:t>
            </w:r>
          </w:p>
        </w:tc>
      </w:tr>
      <w:tr w:rsidR="00D5619B" w:rsidRPr="001635EE" w14:paraId="2148A5D2" w14:textId="77777777" w:rsidTr="00817B71">
        <w:trPr>
          <w:trHeight w:val="373"/>
        </w:trPr>
        <w:tc>
          <w:tcPr>
            <w:tcW w:w="1576" w:type="dxa"/>
            <w:tcBorders>
              <w:top w:val="single" w:sz="4" w:space="0" w:color="auto"/>
              <w:left w:val="single" w:sz="4" w:space="0" w:color="auto"/>
              <w:bottom w:val="single" w:sz="4" w:space="0" w:color="auto"/>
              <w:right w:val="single" w:sz="4" w:space="0" w:color="auto"/>
            </w:tcBorders>
            <w:vAlign w:val="center"/>
          </w:tcPr>
          <w:p w14:paraId="6A38EDDF" w14:textId="77777777" w:rsidR="00D5619B" w:rsidRPr="001635EE" w:rsidRDefault="00D5619B" w:rsidP="006B652E">
            <w:pPr>
              <w:rPr>
                <w:rFonts w:ascii="Arial" w:hAnsi="Arial" w:cs="Arial"/>
                <w:b/>
                <w:sz w:val="18"/>
                <w:szCs w:val="18"/>
              </w:rPr>
            </w:pPr>
            <w:r w:rsidRPr="001635EE">
              <w:rPr>
                <w:rFonts w:ascii="Arial" w:hAnsi="Arial" w:cs="Arial"/>
                <w:b/>
                <w:sz w:val="18"/>
                <w:szCs w:val="18"/>
              </w:rPr>
              <w:t>Valor Total</w:t>
            </w:r>
            <w:r w:rsidR="00221D27" w:rsidRPr="001635EE">
              <w:rPr>
                <w:rFonts w:ascii="Arial" w:hAnsi="Arial" w:cs="Arial"/>
                <w:b/>
                <w:sz w:val="18"/>
                <w:szCs w:val="18"/>
              </w:rPr>
              <w:t xml:space="preserve"> del Contrato</w:t>
            </w:r>
          </w:p>
        </w:tc>
        <w:tc>
          <w:tcPr>
            <w:tcW w:w="2845" w:type="dxa"/>
            <w:tcBorders>
              <w:top w:val="single" w:sz="4" w:space="0" w:color="auto"/>
              <w:left w:val="nil"/>
              <w:bottom w:val="single" w:sz="4" w:space="0" w:color="auto"/>
              <w:right w:val="single" w:sz="4" w:space="0" w:color="auto"/>
            </w:tcBorders>
            <w:vAlign w:val="center"/>
          </w:tcPr>
          <w:p w14:paraId="250A7D3F" w14:textId="7B7ED8B1" w:rsidR="00D5619B" w:rsidRPr="001635EE" w:rsidRDefault="00673526" w:rsidP="006B652E">
            <w:pPr>
              <w:rPr>
                <w:rFonts w:ascii="Arial" w:hAnsi="Arial" w:cs="Arial"/>
                <w:b/>
                <w:i/>
                <w:color w:val="000000" w:themeColor="text1"/>
                <w:sz w:val="18"/>
                <w:szCs w:val="18"/>
              </w:rPr>
            </w:pPr>
            <w:proofErr w:type="spellStart"/>
            <w:r w:rsidRPr="001635EE">
              <w:rPr>
                <w:rFonts w:ascii="Arial" w:hAnsi="Arial" w:cs="Arial"/>
                <w:b/>
                <w:bCs/>
                <w:sz w:val="18"/>
                <w:szCs w:val="18"/>
              </w:rPr>
              <w:t>Veinti</w:t>
            </w:r>
            <w:proofErr w:type="spellEnd"/>
            <w:r w:rsidRPr="001635EE">
              <w:rPr>
                <w:rFonts w:ascii="Arial" w:hAnsi="Arial" w:cs="Arial"/>
                <w:b/>
                <w:bCs/>
                <w:sz w:val="18"/>
                <w:szCs w:val="18"/>
              </w:rPr>
              <w:t xml:space="preserve"> dos millones Ochocientos setenta y un mil seiscientos Ochenta Pesos M/</w:t>
            </w:r>
            <w:proofErr w:type="spellStart"/>
            <w:r w:rsidRPr="001635EE">
              <w:rPr>
                <w:rFonts w:ascii="Arial" w:hAnsi="Arial" w:cs="Arial"/>
                <w:b/>
                <w:bCs/>
                <w:sz w:val="18"/>
                <w:szCs w:val="18"/>
              </w:rPr>
              <w:t>Cte</w:t>
            </w:r>
            <w:proofErr w:type="spellEnd"/>
            <w:r w:rsidRPr="001635EE">
              <w:rPr>
                <w:rFonts w:ascii="Arial" w:hAnsi="Arial" w:cs="Arial"/>
                <w:b/>
                <w:bCs/>
                <w:sz w:val="18"/>
                <w:szCs w:val="18"/>
              </w:rPr>
              <w:t xml:space="preserve"> ($22´871.680)</w:t>
            </w:r>
          </w:p>
        </w:tc>
        <w:tc>
          <w:tcPr>
            <w:tcW w:w="1881" w:type="dxa"/>
            <w:tcBorders>
              <w:top w:val="single" w:sz="4" w:space="0" w:color="auto"/>
              <w:left w:val="nil"/>
              <w:bottom w:val="single" w:sz="4" w:space="0" w:color="auto"/>
              <w:right w:val="single" w:sz="4" w:space="0" w:color="auto"/>
            </w:tcBorders>
            <w:vAlign w:val="center"/>
          </w:tcPr>
          <w:p w14:paraId="1E73AFAF" w14:textId="77777777" w:rsidR="00D5619B" w:rsidRPr="001635EE" w:rsidRDefault="00D5619B" w:rsidP="006B652E">
            <w:pPr>
              <w:rPr>
                <w:rFonts w:ascii="Arial" w:hAnsi="Arial" w:cs="Arial"/>
                <w:b/>
                <w:color w:val="000000" w:themeColor="text1"/>
                <w:sz w:val="18"/>
                <w:szCs w:val="18"/>
              </w:rPr>
            </w:pPr>
            <w:r w:rsidRPr="001635EE">
              <w:rPr>
                <w:rFonts w:ascii="Arial" w:hAnsi="Arial" w:cs="Arial"/>
                <w:b/>
                <w:sz w:val="18"/>
                <w:szCs w:val="18"/>
              </w:rPr>
              <w:t>Valor del periodo informado</w:t>
            </w:r>
          </w:p>
        </w:tc>
        <w:tc>
          <w:tcPr>
            <w:tcW w:w="3986" w:type="dxa"/>
            <w:tcBorders>
              <w:top w:val="single" w:sz="4" w:space="0" w:color="auto"/>
              <w:left w:val="nil"/>
              <w:bottom w:val="single" w:sz="4" w:space="0" w:color="auto"/>
              <w:right w:val="single" w:sz="4" w:space="0" w:color="auto"/>
            </w:tcBorders>
            <w:vAlign w:val="center"/>
          </w:tcPr>
          <w:p w14:paraId="57277F3A" w14:textId="78F145DD" w:rsidR="00D5619B" w:rsidRPr="001635EE" w:rsidRDefault="00673526" w:rsidP="006B652E">
            <w:pPr>
              <w:rPr>
                <w:rFonts w:ascii="Arial" w:hAnsi="Arial" w:cs="Arial"/>
                <w:b/>
                <w:iCs/>
                <w:color w:val="000000" w:themeColor="text1"/>
                <w:sz w:val="18"/>
                <w:szCs w:val="18"/>
              </w:rPr>
            </w:pPr>
            <w:r w:rsidRPr="001635EE">
              <w:rPr>
                <w:rFonts w:ascii="Arial" w:hAnsi="Arial" w:cs="Arial"/>
                <w:b/>
                <w:iCs/>
                <w:color w:val="000000" w:themeColor="text1"/>
                <w:sz w:val="18"/>
                <w:szCs w:val="18"/>
              </w:rPr>
              <w:t xml:space="preserve">Dos millones </w:t>
            </w:r>
            <w:r w:rsidR="002A1F3F" w:rsidRPr="001635EE">
              <w:rPr>
                <w:rFonts w:ascii="Arial" w:hAnsi="Arial" w:cs="Arial"/>
                <w:b/>
                <w:iCs/>
                <w:color w:val="000000" w:themeColor="text1"/>
                <w:sz w:val="18"/>
                <w:szCs w:val="18"/>
              </w:rPr>
              <w:t>ochocientos cincuenta y ocho mil ochocientos sesenta pesos (</w:t>
            </w:r>
            <w:r w:rsidRPr="001635EE">
              <w:rPr>
                <w:rFonts w:ascii="Arial" w:hAnsi="Arial" w:cs="Arial"/>
                <w:b/>
                <w:iCs/>
                <w:color w:val="000000" w:themeColor="text1"/>
                <w:sz w:val="18"/>
                <w:szCs w:val="18"/>
              </w:rPr>
              <w:t>$2´858.</w:t>
            </w:r>
            <w:r w:rsidR="0067022B">
              <w:rPr>
                <w:rFonts w:ascii="Arial" w:hAnsi="Arial" w:cs="Arial"/>
                <w:b/>
                <w:iCs/>
                <w:color w:val="000000" w:themeColor="text1"/>
                <w:sz w:val="18"/>
                <w:szCs w:val="18"/>
              </w:rPr>
              <w:t>9</w:t>
            </w:r>
            <w:r w:rsidRPr="001635EE">
              <w:rPr>
                <w:rFonts w:ascii="Arial" w:hAnsi="Arial" w:cs="Arial"/>
                <w:b/>
                <w:iCs/>
                <w:color w:val="000000" w:themeColor="text1"/>
                <w:sz w:val="18"/>
                <w:szCs w:val="18"/>
              </w:rPr>
              <w:t>60</w:t>
            </w:r>
            <w:r w:rsidR="002A1F3F" w:rsidRPr="001635EE">
              <w:rPr>
                <w:rFonts w:ascii="Arial" w:hAnsi="Arial" w:cs="Arial"/>
                <w:b/>
                <w:iCs/>
                <w:color w:val="000000" w:themeColor="text1"/>
                <w:sz w:val="18"/>
                <w:szCs w:val="18"/>
              </w:rPr>
              <w:t>)</w:t>
            </w:r>
          </w:p>
        </w:tc>
      </w:tr>
      <w:tr w:rsidR="00622B69" w:rsidRPr="001635EE" w14:paraId="234FD354" w14:textId="77777777" w:rsidTr="006A5CC3">
        <w:trPr>
          <w:trHeight w:val="373"/>
        </w:trPr>
        <w:tc>
          <w:tcPr>
            <w:tcW w:w="1576" w:type="dxa"/>
            <w:tcBorders>
              <w:top w:val="single" w:sz="4" w:space="0" w:color="auto"/>
              <w:left w:val="single" w:sz="4" w:space="0" w:color="auto"/>
              <w:bottom w:val="single" w:sz="4" w:space="0" w:color="auto"/>
              <w:right w:val="single" w:sz="4" w:space="0" w:color="auto"/>
            </w:tcBorders>
            <w:vAlign w:val="center"/>
          </w:tcPr>
          <w:p w14:paraId="7B0E2348" w14:textId="77777777" w:rsidR="00622B69" w:rsidRPr="001635EE" w:rsidRDefault="00622B69" w:rsidP="006B652E">
            <w:pPr>
              <w:rPr>
                <w:rFonts w:ascii="Arial" w:hAnsi="Arial" w:cs="Arial"/>
                <w:b/>
                <w:sz w:val="18"/>
                <w:szCs w:val="18"/>
              </w:rPr>
            </w:pPr>
            <w:r w:rsidRPr="001635EE">
              <w:rPr>
                <w:rFonts w:ascii="Arial" w:hAnsi="Arial" w:cs="Arial"/>
                <w:b/>
                <w:sz w:val="18"/>
                <w:szCs w:val="18"/>
              </w:rPr>
              <w:t>Informe No.</w:t>
            </w:r>
          </w:p>
        </w:tc>
        <w:tc>
          <w:tcPr>
            <w:tcW w:w="8712" w:type="dxa"/>
            <w:gridSpan w:val="3"/>
            <w:tcBorders>
              <w:top w:val="single" w:sz="4" w:space="0" w:color="auto"/>
              <w:left w:val="nil"/>
              <w:bottom w:val="single" w:sz="4" w:space="0" w:color="auto"/>
              <w:right w:val="single" w:sz="4" w:space="0" w:color="auto"/>
            </w:tcBorders>
            <w:vAlign w:val="center"/>
          </w:tcPr>
          <w:p w14:paraId="686C719F" w14:textId="7B6BAE81" w:rsidR="00622B69" w:rsidRPr="001635EE" w:rsidRDefault="00650A51" w:rsidP="006B652E">
            <w:pPr>
              <w:rPr>
                <w:rFonts w:ascii="Arial" w:hAnsi="Arial" w:cs="Arial"/>
                <w:b/>
                <w:i/>
                <w:color w:val="000000" w:themeColor="text1"/>
                <w:sz w:val="18"/>
                <w:szCs w:val="18"/>
              </w:rPr>
            </w:pPr>
            <w:r>
              <w:rPr>
                <w:rFonts w:ascii="Arial" w:hAnsi="Arial" w:cs="Arial"/>
                <w:b/>
                <w:i/>
                <w:color w:val="000000" w:themeColor="text1"/>
                <w:sz w:val="18"/>
                <w:szCs w:val="18"/>
              </w:rPr>
              <w:t>5</w:t>
            </w:r>
            <w:r w:rsidR="00B45C3D">
              <w:rPr>
                <w:rFonts w:ascii="Arial" w:hAnsi="Arial" w:cs="Arial"/>
                <w:b/>
                <w:i/>
                <w:color w:val="000000" w:themeColor="text1"/>
                <w:sz w:val="18"/>
                <w:szCs w:val="18"/>
              </w:rPr>
              <w:t>.</w:t>
            </w:r>
          </w:p>
        </w:tc>
      </w:tr>
    </w:tbl>
    <w:p w14:paraId="486B0CF0" w14:textId="77777777" w:rsidR="00312C87" w:rsidRPr="001635EE" w:rsidRDefault="00312C87" w:rsidP="00312C87">
      <w:pPr>
        <w:rPr>
          <w:rFonts w:ascii="Arial" w:hAnsi="Arial" w:cs="Arial"/>
          <w:sz w:val="18"/>
          <w:szCs w:val="18"/>
        </w:rPr>
      </w:pPr>
    </w:p>
    <w:p w14:paraId="4DDC41B5" w14:textId="77777777" w:rsidR="00B214C2" w:rsidRPr="001635EE" w:rsidRDefault="00B214C2" w:rsidP="00B214C2">
      <w:pPr>
        <w:pStyle w:val="Prrafodelista"/>
        <w:numPr>
          <w:ilvl w:val="0"/>
          <w:numId w:val="1"/>
        </w:numPr>
        <w:rPr>
          <w:rFonts w:ascii="Arial" w:hAnsi="Arial" w:cs="Arial"/>
          <w:sz w:val="18"/>
          <w:szCs w:val="18"/>
        </w:rPr>
      </w:pPr>
      <w:r w:rsidRPr="001635EE">
        <w:rPr>
          <w:rFonts w:ascii="Arial" w:hAnsi="Arial" w:cs="Arial"/>
          <w:b/>
          <w:sz w:val="18"/>
          <w:szCs w:val="18"/>
        </w:rPr>
        <w:t>METAS A LAS QUE CONTRIBUYE EL CONTRATO:</w:t>
      </w:r>
    </w:p>
    <w:p w14:paraId="15D19386" w14:textId="77777777" w:rsidR="00E16D6B" w:rsidRPr="001635EE" w:rsidRDefault="00E16D6B" w:rsidP="00E16D6B">
      <w:pPr>
        <w:rPr>
          <w:rFonts w:ascii="Arial" w:hAnsi="Arial" w:cs="Arial"/>
          <w:sz w:val="18"/>
          <w:szCs w:val="18"/>
        </w:rPr>
      </w:pPr>
    </w:p>
    <w:tbl>
      <w:tblPr>
        <w:tblStyle w:val="Tablaconcuadrcula"/>
        <w:tblW w:w="10060" w:type="dxa"/>
        <w:tblLook w:val="04A0" w:firstRow="1" w:lastRow="0" w:firstColumn="1" w:lastColumn="0" w:noHBand="0" w:noVBand="1"/>
      </w:tblPr>
      <w:tblGrid>
        <w:gridCol w:w="2547"/>
        <w:gridCol w:w="7513"/>
      </w:tblGrid>
      <w:tr w:rsidR="00B214C2" w:rsidRPr="001635EE" w14:paraId="38FB1442" w14:textId="77777777" w:rsidTr="00221D27">
        <w:trPr>
          <w:trHeight w:val="291"/>
        </w:trPr>
        <w:tc>
          <w:tcPr>
            <w:tcW w:w="2547" w:type="dxa"/>
          </w:tcPr>
          <w:p w14:paraId="24153C32" w14:textId="77777777" w:rsidR="00B214C2" w:rsidRPr="001635EE" w:rsidRDefault="00D5619B" w:rsidP="00B214C2">
            <w:pPr>
              <w:rPr>
                <w:rFonts w:ascii="Arial" w:hAnsi="Arial" w:cs="Arial"/>
                <w:b/>
                <w:sz w:val="18"/>
                <w:szCs w:val="18"/>
              </w:rPr>
            </w:pPr>
            <w:r w:rsidRPr="001635EE">
              <w:rPr>
                <w:rFonts w:ascii="Arial" w:hAnsi="Arial" w:cs="Arial"/>
                <w:b/>
                <w:sz w:val="18"/>
                <w:szCs w:val="18"/>
              </w:rPr>
              <w:t>Política Pública</w:t>
            </w:r>
          </w:p>
        </w:tc>
        <w:tc>
          <w:tcPr>
            <w:tcW w:w="7513" w:type="dxa"/>
          </w:tcPr>
          <w:p w14:paraId="5DB30CB3" w14:textId="3EF23BBC" w:rsidR="00B214C2" w:rsidRPr="001635EE" w:rsidRDefault="002A1F3F" w:rsidP="00B214C2">
            <w:pPr>
              <w:rPr>
                <w:rFonts w:ascii="Arial" w:hAnsi="Arial" w:cs="Arial"/>
                <w:sz w:val="18"/>
                <w:szCs w:val="18"/>
              </w:rPr>
            </w:pPr>
            <w:r w:rsidRPr="001635EE">
              <w:rPr>
                <w:rFonts w:ascii="Arial" w:hAnsi="Arial" w:cs="Arial"/>
                <w:sz w:val="18"/>
                <w:szCs w:val="18"/>
              </w:rPr>
              <w:t>Acuerdo 59 de 2011: “Por el cual se adopta la política pública de Salud Sexual y Reproductiva en el municipio de Pereira”. “Pereira municipio garante de los derechos sexuales y reproductivos”</w:t>
            </w:r>
          </w:p>
        </w:tc>
      </w:tr>
      <w:tr w:rsidR="00B214C2" w:rsidRPr="001635EE" w14:paraId="3E4B76C2" w14:textId="77777777" w:rsidTr="00221D27">
        <w:trPr>
          <w:trHeight w:val="291"/>
        </w:trPr>
        <w:tc>
          <w:tcPr>
            <w:tcW w:w="2547" w:type="dxa"/>
          </w:tcPr>
          <w:p w14:paraId="1344EAAA" w14:textId="77777777" w:rsidR="00B214C2" w:rsidRPr="001635EE" w:rsidRDefault="00D5619B" w:rsidP="00FE275E">
            <w:pPr>
              <w:rPr>
                <w:rFonts w:ascii="Arial" w:hAnsi="Arial" w:cs="Arial"/>
                <w:b/>
                <w:sz w:val="18"/>
                <w:szCs w:val="18"/>
              </w:rPr>
            </w:pPr>
            <w:r w:rsidRPr="001635EE">
              <w:rPr>
                <w:rFonts w:ascii="Arial" w:hAnsi="Arial" w:cs="Arial"/>
                <w:b/>
                <w:sz w:val="18"/>
                <w:szCs w:val="18"/>
              </w:rPr>
              <w:t xml:space="preserve">Plan </w:t>
            </w:r>
            <w:r w:rsidR="00FE275E" w:rsidRPr="001635EE">
              <w:rPr>
                <w:rFonts w:ascii="Arial" w:hAnsi="Arial" w:cs="Arial"/>
                <w:b/>
                <w:sz w:val="18"/>
                <w:szCs w:val="18"/>
              </w:rPr>
              <w:t>Desarrollo</w:t>
            </w:r>
          </w:p>
        </w:tc>
        <w:tc>
          <w:tcPr>
            <w:tcW w:w="7513" w:type="dxa"/>
          </w:tcPr>
          <w:p w14:paraId="27246818" w14:textId="77777777" w:rsidR="002A1F3F" w:rsidRPr="001635EE" w:rsidRDefault="002A1F3F" w:rsidP="00287D45">
            <w:pPr>
              <w:pStyle w:val="Piedepgina"/>
              <w:numPr>
                <w:ilvl w:val="0"/>
                <w:numId w:val="2"/>
              </w:numPr>
              <w:tabs>
                <w:tab w:val="clear" w:pos="4252"/>
                <w:tab w:val="center" w:pos="709"/>
              </w:tabs>
              <w:jc w:val="both"/>
              <w:rPr>
                <w:rFonts w:ascii="Arial" w:hAnsi="Arial" w:cs="Arial"/>
                <w:sz w:val="18"/>
                <w:szCs w:val="18"/>
              </w:rPr>
            </w:pPr>
            <w:r w:rsidRPr="001635EE">
              <w:rPr>
                <w:rFonts w:ascii="Arial" w:hAnsi="Arial" w:cs="Arial"/>
                <w:sz w:val="18"/>
                <w:szCs w:val="18"/>
              </w:rPr>
              <w:t>Mantener por debajo de 30,5 la razón de mortalidad materna por cada 100.000 nacidos vivos.</w:t>
            </w:r>
          </w:p>
          <w:p w14:paraId="3ABA262E" w14:textId="77777777" w:rsidR="002A1F3F" w:rsidRPr="001635EE" w:rsidRDefault="002A1F3F" w:rsidP="00287D45">
            <w:pPr>
              <w:pStyle w:val="Piedepgina"/>
              <w:numPr>
                <w:ilvl w:val="0"/>
                <w:numId w:val="2"/>
              </w:numPr>
              <w:tabs>
                <w:tab w:val="clear" w:pos="4252"/>
                <w:tab w:val="center" w:pos="709"/>
              </w:tabs>
              <w:jc w:val="both"/>
              <w:rPr>
                <w:rFonts w:ascii="Arial" w:hAnsi="Arial" w:cs="Arial"/>
                <w:sz w:val="18"/>
                <w:szCs w:val="18"/>
              </w:rPr>
            </w:pPr>
            <w:r w:rsidRPr="001635EE">
              <w:rPr>
                <w:rFonts w:ascii="Arial" w:hAnsi="Arial" w:cs="Arial"/>
                <w:sz w:val="18"/>
                <w:szCs w:val="18"/>
              </w:rPr>
              <w:t>Mantener por debajo de 1 x 1000 N.V la tasa de incidencia de sífilis congénita.</w:t>
            </w:r>
          </w:p>
          <w:p w14:paraId="55EB488F" w14:textId="125774CD" w:rsidR="00B214C2" w:rsidRPr="001635EE" w:rsidRDefault="002A1F3F" w:rsidP="00287D45">
            <w:pPr>
              <w:pStyle w:val="Prrafodelista"/>
              <w:numPr>
                <w:ilvl w:val="0"/>
                <w:numId w:val="2"/>
              </w:numPr>
              <w:rPr>
                <w:rFonts w:ascii="Arial" w:hAnsi="Arial" w:cs="Arial"/>
                <w:sz w:val="18"/>
                <w:szCs w:val="18"/>
              </w:rPr>
            </w:pPr>
            <w:r w:rsidRPr="001635EE">
              <w:rPr>
                <w:rFonts w:ascii="Arial" w:hAnsi="Arial" w:cs="Arial"/>
                <w:sz w:val="18"/>
                <w:szCs w:val="18"/>
              </w:rPr>
              <w:t>Mantener en 0,43 x 1000 N.V la tasa de transmisión vertical.</w:t>
            </w:r>
          </w:p>
        </w:tc>
      </w:tr>
      <w:tr w:rsidR="00E16D6B" w:rsidRPr="001635EE" w14:paraId="4B335D8D" w14:textId="77777777" w:rsidTr="00221D27">
        <w:trPr>
          <w:trHeight w:val="291"/>
        </w:trPr>
        <w:tc>
          <w:tcPr>
            <w:tcW w:w="2547" w:type="dxa"/>
          </w:tcPr>
          <w:p w14:paraId="7017BE06" w14:textId="77777777" w:rsidR="00E16D6B" w:rsidRPr="001635EE" w:rsidRDefault="00E16D6B" w:rsidP="00B214C2">
            <w:pPr>
              <w:rPr>
                <w:rFonts w:ascii="Arial" w:hAnsi="Arial" w:cs="Arial"/>
                <w:b/>
                <w:sz w:val="18"/>
                <w:szCs w:val="18"/>
              </w:rPr>
            </w:pPr>
            <w:r w:rsidRPr="001635EE">
              <w:rPr>
                <w:rFonts w:ascii="Arial" w:hAnsi="Arial" w:cs="Arial"/>
                <w:b/>
                <w:sz w:val="18"/>
                <w:szCs w:val="18"/>
              </w:rPr>
              <w:t>Plan Territorial</w:t>
            </w:r>
            <w:r w:rsidR="00817B71" w:rsidRPr="001635EE">
              <w:rPr>
                <w:rFonts w:ascii="Arial" w:hAnsi="Arial" w:cs="Arial"/>
                <w:b/>
                <w:sz w:val="18"/>
                <w:szCs w:val="18"/>
              </w:rPr>
              <w:t xml:space="preserve"> de Salud</w:t>
            </w:r>
          </w:p>
        </w:tc>
        <w:tc>
          <w:tcPr>
            <w:tcW w:w="7513" w:type="dxa"/>
          </w:tcPr>
          <w:p w14:paraId="18B49876" w14:textId="77777777" w:rsidR="007E00A4" w:rsidRPr="001635EE" w:rsidRDefault="007E00A4" w:rsidP="00287D45">
            <w:pPr>
              <w:pStyle w:val="Piedepgina"/>
              <w:numPr>
                <w:ilvl w:val="0"/>
                <w:numId w:val="3"/>
              </w:numPr>
              <w:tabs>
                <w:tab w:val="clear" w:pos="4252"/>
                <w:tab w:val="center" w:pos="709"/>
              </w:tabs>
              <w:jc w:val="both"/>
              <w:rPr>
                <w:rFonts w:ascii="Arial" w:hAnsi="Arial" w:cs="Arial"/>
                <w:sz w:val="18"/>
                <w:szCs w:val="18"/>
              </w:rPr>
            </w:pPr>
            <w:r w:rsidRPr="001635EE">
              <w:rPr>
                <w:rFonts w:ascii="Arial" w:hAnsi="Arial" w:cs="Arial"/>
                <w:sz w:val="18"/>
                <w:szCs w:val="18"/>
              </w:rPr>
              <w:t>Realizar seguimiento epidemiológico al 100% de casos de gestantes con VIH y recién nacidos expuestos</w:t>
            </w:r>
          </w:p>
          <w:p w14:paraId="6349A6C7" w14:textId="77777777" w:rsidR="007E00A4" w:rsidRPr="001635EE" w:rsidRDefault="007E00A4" w:rsidP="00287D45">
            <w:pPr>
              <w:pStyle w:val="Piedepgina"/>
              <w:numPr>
                <w:ilvl w:val="0"/>
                <w:numId w:val="3"/>
              </w:numPr>
              <w:tabs>
                <w:tab w:val="clear" w:pos="4252"/>
                <w:tab w:val="center" w:pos="709"/>
              </w:tabs>
              <w:jc w:val="both"/>
              <w:rPr>
                <w:rFonts w:ascii="Arial" w:hAnsi="Arial" w:cs="Arial"/>
                <w:sz w:val="18"/>
                <w:szCs w:val="18"/>
              </w:rPr>
            </w:pPr>
            <w:r w:rsidRPr="001635EE">
              <w:rPr>
                <w:rFonts w:ascii="Arial" w:hAnsi="Arial" w:cs="Arial"/>
                <w:sz w:val="18"/>
                <w:szCs w:val="18"/>
              </w:rPr>
              <w:t>Realizar visitas de vigilancia epidemiológica al 100% de mortalidad materna y mortalidad perinatal.</w:t>
            </w:r>
          </w:p>
          <w:p w14:paraId="1B901E2D" w14:textId="77777777" w:rsidR="007E00A4" w:rsidRPr="001635EE" w:rsidRDefault="007E00A4" w:rsidP="00287D45">
            <w:pPr>
              <w:pStyle w:val="Piedepgina"/>
              <w:numPr>
                <w:ilvl w:val="0"/>
                <w:numId w:val="3"/>
              </w:numPr>
              <w:tabs>
                <w:tab w:val="clear" w:pos="4252"/>
                <w:tab w:val="center" w:pos="709"/>
              </w:tabs>
              <w:jc w:val="both"/>
              <w:rPr>
                <w:rFonts w:ascii="Arial" w:hAnsi="Arial" w:cs="Arial"/>
                <w:sz w:val="18"/>
                <w:szCs w:val="18"/>
              </w:rPr>
            </w:pPr>
            <w:r w:rsidRPr="001635EE">
              <w:rPr>
                <w:rFonts w:ascii="Arial" w:hAnsi="Arial" w:cs="Arial"/>
                <w:sz w:val="18"/>
                <w:szCs w:val="18"/>
              </w:rPr>
              <w:t>Realizar seguimiento epidemiológico al 100% de casos notificados por SIVIGILA como sífilis gestacional y congénita.</w:t>
            </w:r>
          </w:p>
          <w:p w14:paraId="02E25DD2" w14:textId="77777777" w:rsidR="007E00A4" w:rsidRPr="001635EE" w:rsidRDefault="007E00A4" w:rsidP="00287D45">
            <w:pPr>
              <w:pStyle w:val="Prrafodelista"/>
              <w:numPr>
                <w:ilvl w:val="0"/>
                <w:numId w:val="3"/>
              </w:numPr>
              <w:spacing w:after="200" w:line="276" w:lineRule="auto"/>
              <w:jc w:val="both"/>
              <w:rPr>
                <w:rFonts w:ascii="Arial" w:hAnsi="Arial" w:cs="Arial"/>
                <w:color w:val="000000"/>
                <w:sz w:val="18"/>
                <w:szCs w:val="18"/>
                <w:shd w:val="clear" w:color="auto" w:fill="FFFFFF"/>
              </w:rPr>
            </w:pPr>
            <w:r w:rsidRPr="001635EE">
              <w:rPr>
                <w:rFonts w:ascii="Arial" w:hAnsi="Arial" w:cs="Arial"/>
                <w:sz w:val="18"/>
                <w:szCs w:val="18"/>
              </w:rPr>
              <w:t>Realizar unidades de análisis al 100% de los casos de mortalidad materna y transmisión vertical de VIH, mortalidad por VIH y hepatitis B</w:t>
            </w:r>
          </w:p>
          <w:p w14:paraId="3D088A88" w14:textId="77777777" w:rsidR="002A1F3F" w:rsidRPr="00F82D30" w:rsidRDefault="007E00A4" w:rsidP="00287D45">
            <w:pPr>
              <w:pStyle w:val="Prrafodelista"/>
              <w:numPr>
                <w:ilvl w:val="0"/>
                <w:numId w:val="3"/>
              </w:numPr>
              <w:rPr>
                <w:rFonts w:ascii="Arial" w:hAnsi="Arial" w:cs="Arial"/>
                <w:sz w:val="18"/>
                <w:szCs w:val="18"/>
              </w:rPr>
            </w:pPr>
            <w:r w:rsidRPr="001635EE">
              <w:rPr>
                <w:rFonts w:ascii="Arial" w:hAnsi="Arial" w:cs="Arial"/>
                <w:color w:val="000000"/>
                <w:sz w:val="18"/>
                <w:szCs w:val="18"/>
              </w:rPr>
              <w:t>Realizar unidades de análisis al 100% casos de sífilis congénita</w:t>
            </w:r>
          </w:p>
          <w:p w14:paraId="0BB7662A" w14:textId="77777777" w:rsidR="00F82D30" w:rsidRPr="001635EE" w:rsidRDefault="00F82D30" w:rsidP="00F82D30">
            <w:pPr>
              <w:pStyle w:val="Prrafodelista"/>
              <w:numPr>
                <w:ilvl w:val="0"/>
                <w:numId w:val="3"/>
              </w:numPr>
              <w:spacing w:after="200" w:line="276" w:lineRule="auto"/>
              <w:jc w:val="both"/>
              <w:rPr>
                <w:rFonts w:ascii="Arial" w:hAnsi="Arial" w:cs="Arial"/>
                <w:color w:val="000000"/>
                <w:sz w:val="18"/>
                <w:szCs w:val="18"/>
                <w:shd w:val="clear" w:color="auto" w:fill="FFFFFF"/>
              </w:rPr>
            </w:pPr>
            <w:r w:rsidRPr="001635EE">
              <w:rPr>
                <w:rFonts w:ascii="Arial" w:hAnsi="Arial" w:cs="Arial"/>
                <w:color w:val="000000"/>
                <w:sz w:val="18"/>
                <w:szCs w:val="18"/>
                <w:shd w:val="clear" w:color="auto" w:fill="FFFFFF"/>
              </w:rPr>
              <w:t>Mantener por debajo de 30,5 la razón de mortalidad materna por cada 100.000 nacidos vivos</w:t>
            </w:r>
            <w:r w:rsidRPr="001635EE">
              <w:rPr>
                <w:rFonts w:ascii="Arial" w:hAnsi="Arial" w:cs="Arial"/>
                <w:color w:val="000000"/>
                <w:sz w:val="18"/>
                <w:szCs w:val="18"/>
                <w:shd w:val="clear" w:color="auto" w:fill="FFFFFF"/>
              </w:rPr>
              <w:tab/>
            </w:r>
            <w:r w:rsidRPr="001635EE">
              <w:rPr>
                <w:rFonts w:ascii="Arial" w:hAnsi="Arial" w:cs="Arial"/>
                <w:color w:val="000000"/>
                <w:sz w:val="18"/>
                <w:szCs w:val="18"/>
                <w:shd w:val="clear" w:color="auto" w:fill="FFFFFF"/>
              </w:rPr>
              <w:tab/>
            </w:r>
            <w:r w:rsidRPr="001635EE">
              <w:rPr>
                <w:rFonts w:ascii="Arial" w:hAnsi="Arial" w:cs="Arial"/>
                <w:color w:val="000000"/>
                <w:sz w:val="18"/>
                <w:szCs w:val="18"/>
                <w:shd w:val="clear" w:color="auto" w:fill="FFFFFF"/>
              </w:rPr>
              <w:tab/>
            </w:r>
          </w:p>
          <w:p w14:paraId="15D71C2C" w14:textId="77777777" w:rsidR="00F82D30" w:rsidRPr="001635EE" w:rsidRDefault="00F82D30" w:rsidP="00F82D30">
            <w:pPr>
              <w:pStyle w:val="Prrafodelista"/>
              <w:numPr>
                <w:ilvl w:val="0"/>
                <w:numId w:val="3"/>
              </w:numPr>
              <w:spacing w:after="200" w:line="276" w:lineRule="auto"/>
              <w:jc w:val="both"/>
              <w:rPr>
                <w:rFonts w:ascii="Arial" w:hAnsi="Arial" w:cs="Arial"/>
                <w:color w:val="000000"/>
                <w:sz w:val="18"/>
                <w:szCs w:val="18"/>
                <w:shd w:val="clear" w:color="auto" w:fill="FFFFFF"/>
              </w:rPr>
            </w:pPr>
            <w:r w:rsidRPr="001635EE">
              <w:rPr>
                <w:rFonts w:ascii="Arial" w:hAnsi="Arial" w:cs="Arial"/>
                <w:color w:val="000000"/>
                <w:sz w:val="18"/>
                <w:szCs w:val="18"/>
                <w:shd w:val="clear" w:color="auto" w:fill="FFFFFF"/>
              </w:rPr>
              <w:t>Mantener por debajo de 1 x 1000 N.V la tasa de incidencia de sífilis congénita</w:t>
            </w:r>
          </w:p>
          <w:p w14:paraId="59E1EC4E" w14:textId="78607F53" w:rsidR="00F82D30" w:rsidRPr="001635EE" w:rsidRDefault="00F82D30" w:rsidP="00F82D30">
            <w:pPr>
              <w:pStyle w:val="Prrafodelista"/>
              <w:numPr>
                <w:ilvl w:val="0"/>
                <w:numId w:val="3"/>
              </w:numPr>
              <w:rPr>
                <w:rFonts w:ascii="Arial" w:hAnsi="Arial" w:cs="Arial"/>
                <w:sz w:val="18"/>
                <w:szCs w:val="18"/>
              </w:rPr>
            </w:pPr>
            <w:r w:rsidRPr="001635EE">
              <w:rPr>
                <w:rFonts w:ascii="Arial" w:hAnsi="Arial" w:cs="Arial"/>
                <w:color w:val="000000"/>
                <w:sz w:val="18"/>
                <w:szCs w:val="18"/>
                <w:shd w:val="clear" w:color="auto" w:fill="FFFFFF"/>
              </w:rPr>
              <w:t>Mantener en 0,43 x 1000 N.V la tasa de transmisión vertical.</w:t>
            </w:r>
          </w:p>
        </w:tc>
      </w:tr>
    </w:tbl>
    <w:p w14:paraId="4E932F90" w14:textId="77777777" w:rsidR="00B214C2" w:rsidRPr="001635EE" w:rsidRDefault="00B214C2" w:rsidP="00B214C2">
      <w:pPr>
        <w:rPr>
          <w:rFonts w:ascii="Arial" w:hAnsi="Arial" w:cs="Arial"/>
          <w:sz w:val="18"/>
          <w:szCs w:val="18"/>
        </w:rPr>
      </w:pPr>
    </w:p>
    <w:p w14:paraId="7F948379" w14:textId="53CEE6EF" w:rsidR="004B49D2" w:rsidRPr="001635EE" w:rsidRDefault="002F2314" w:rsidP="00B37D78">
      <w:pPr>
        <w:numPr>
          <w:ilvl w:val="0"/>
          <w:numId w:val="1"/>
        </w:numPr>
        <w:rPr>
          <w:rFonts w:ascii="Arial" w:hAnsi="Arial" w:cs="Arial"/>
          <w:b/>
          <w:sz w:val="18"/>
          <w:szCs w:val="18"/>
        </w:rPr>
      </w:pPr>
      <w:r w:rsidRPr="001635EE">
        <w:rPr>
          <w:rFonts w:ascii="Arial" w:hAnsi="Arial" w:cs="Arial"/>
          <w:b/>
          <w:sz w:val="18"/>
          <w:szCs w:val="18"/>
        </w:rPr>
        <w:t>DESCRIPCION DE ACTIVIDADES EJECUTADAS:</w:t>
      </w:r>
      <w:r w:rsidR="00F82D30">
        <w:rPr>
          <w:rFonts w:ascii="Arial" w:hAnsi="Arial" w:cs="Arial"/>
          <w:b/>
          <w:sz w:val="18"/>
          <w:szCs w:val="18"/>
        </w:rPr>
        <w:t xml:space="preserve"> </w:t>
      </w:r>
    </w:p>
    <w:p w14:paraId="7F84A2D4" w14:textId="77777777" w:rsidR="005F3269" w:rsidRPr="001635EE" w:rsidRDefault="005F3269" w:rsidP="005F3269">
      <w:pPr>
        <w:rPr>
          <w:rFonts w:ascii="Arial" w:hAnsi="Arial" w:cs="Arial"/>
          <w:b/>
          <w:sz w:val="18"/>
          <w:szCs w:val="18"/>
        </w:rPr>
      </w:pPr>
    </w:p>
    <w:p w14:paraId="1E67922F" w14:textId="77777777" w:rsidR="00441995" w:rsidRPr="001635EE" w:rsidRDefault="00441995" w:rsidP="00441995">
      <w:pPr>
        <w:rPr>
          <w:rFonts w:ascii="Arial" w:hAnsi="Arial" w:cs="Arial"/>
          <w:b/>
          <w:bCs/>
          <w:sz w:val="18"/>
          <w:szCs w:val="18"/>
        </w:rPr>
      </w:pPr>
      <w:r w:rsidRPr="001635EE">
        <w:rPr>
          <w:rFonts w:ascii="Arial" w:hAnsi="Arial" w:cs="Arial"/>
          <w:b/>
          <w:bCs/>
          <w:sz w:val="18"/>
          <w:szCs w:val="18"/>
        </w:rPr>
        <w:t>ALCANCES DEL CONTRATO</w:t>
      </w:r>
    </w:p>
    <w:p w14:paraId="065FCF99" w14:textId="77777777" w:rsidR="005F3269" w:rsidRPr="001635EE" w:rsidRDefault="005F3269" w:rsidP="00441995">
      <w:pPr>
        <w:rPr>
          <w:rFonts w:ascii="Arial" w:hAnsi="Arial" w:cs="Arial"/>
          <w:b/>
          <w:bCs/>
          <w:sz w:val="18"/>
          <w:szCs w:val="18"/>
        </w:rPr>
      </w:pPr>
    </w:p>
    <w:tbl>
      <w:tblPr>
        <w:tblStyle w:val="Tablaconcuadrcula"/>
        <w:tblW w:w="0" w:type="auto"/>
        <w:tblLook w:val="04A0" w:firstRow="1" w:lastRow="0" w:firstColumn="1" w:lastColumn="0" w:noHBand="0" w:noVBand="1"/>
      </w:tblPr>
      <w:tblGrid>
        <w:gridCol w:w="10060"/>
      </w:tblGrid>
      <w:tr w:rsidR="00441995" w:rsidRPr="001635EE" w14:paraId="68F6C169" w14:textId="77777777" w:rsidTr="00221D27">
        <w:tc>
          <w:tcPr>
            <w:tcW w:w="10060" w:type="dxa"/>
          </w:tcPr>
          <w:p w14:paraId="6E26FE4D" w14:textId="47C1FDF4" w:rsidR="00D64805" w:rsidRPr="001635EE" w:rsidRDefault="00D64805" w:rsidP="007E00A4">
            <w:pPr>
              <w:jc w:val="both"/>
              <w:rPr>
                <w:rFonts w:ascii="Arial" w:hAnsi="Arial" w:cs="Arial"/>
                <w:b/>
                <w:sz w:val="18"/>
                <w:szCs w:val="18"/>
              </w:rPr>
            </w:pPr>
            <w:r w:rsidRPr="001635EE">
              <w:rPr>
                <w:rFonts w:ascii="Arial" w:hAnsi="Arial" w:cs="Arial"/>
                <w:b/>
                <w:bCs/>
                <w:sz w:val="18"/>
                <w:szCs w:val="18"/>
              </w:rPr>
              <w:t>ALCANCE 1.</w:t>
            </w:r>
            <w:r w:rsidR="007E00A4" w:rsidRPr="001635EE">
              <w:rPr>
                <w:rFonts w:ascii="Arial" w:hAnsi="Arial" w:cs="Arial"/>
                <w:b/>
                <w:bCs/>
                <w:sz w:val="18"/>
                <w:szCs w:val="18"/>
              </w:rPr>
              <w:t xml:space="preserve"> Contribuir al desarrollo de actividades de vigilancia epidemiológica en mortalidad materna, morbilidad materna extrema, sífilis gestacional y congénita, VIH y hepatitis B gestantes, transmisión vertical con investigación de campo, revisión de historia clínica, análisis de caso, apoyo en la presentación de los comités municipal y departamental, apoyar la sistematización de fichas de campo y demás soportes que se requieran y realizar seguimiento a los planes de mejoramiento producto de los análisis de caso.</w:t>
            </w:r>
          </w:p>
        </w:tc>
      </w:tr>
    </w:tbl>
    <w:p w14:paraId="645436A4" w14:textId="77777777" w:rsidR="00BB4472" w:rsidRPr="001635EE" w:rsidRDefault="00BB4472" w:rsidP="009C3858">
      <w:pPr>
        <w:rPr>
          <w:rFonts w:ascii="Arial" w:hAnsi="Arial" w:cs="Arial"/>
          <w:b/>
          <w:bCs/>
          <w:sz w:val="18"/>
          <w:szCs w:val="18"/>
        </w:rPr>
      </w:pPr>
    </w:p>
    <w:p w14:paraId="20282686" w14:textId="77777777" w:rsidR="008604F2" w:rsidRPr="001635EE" w:rsidRDefault="008604F2" w:rsidP="009C3858">
      <w:pPr>
        <w:rPr>
          <w:rFonts w:ascii="Arial" w:hAnsi="Arial" w:cs="Arial"/>
          <w:b/>
          <w:bCs/>
          <w:sz w:val="18"/>
          <w:szCs w:val="18"/>
        </w:rPr>
      </w:pPr>
    </w:p>
    <w:p w14:paraId="12B7DD44" w14:textId="77777777" w:rsidR="008604F2" w:rsidRPr="001635EE" w:rsidRDefault="008604F2" w:rsidP="009C3858">
      <w:pPr>
        <w:rPr>
          <w:rFonts w:ascii="Arial" w:hAnsi="Arial" w:cs="Arial"/>
          <w:b/>
          <w:bCs/>
          <w:sz w:val="18"/>
          <w:szCs w:val="18"/>
        </w:rPr>
      </w:pPr>
    </w:p>
    <w:p w14:paraId="03D6F6A1" w14:textId="386AD2B8" w:rsidR="00F82D30" w:rsidRPr="00F82D30" w:rsidRDefault="00441995" w:rsidP="009C3858">
      <w:pPr>
        <w:rPr>
          <w:rFonts w:ascii="Arial" w:hAnsi="Arial" w:cs="Arial"/>
          <w:b/>
          <w:bCs/>
          <w:sz w:val="18"/>
          <w:szCs w:val="18"/>
        </w:rPr>
      </w:pPr>
      <w:r w:rsidRPr="001635EE">
        <w:rPr>
          <w:rFonts w:ascii="Arial" w:hAnsi="Arial" w:cs="Arial"/>
          <w:b/>
          <w:bCs/>
          <w:sz w:val="18"/>
          <w:szCs w:val="18"/>
        </w:rPr>
        <w:lastRenderedPageBreak/>
        <w:t>Actividades ejecutadas:</w:t>
      </w:r>
      <w:r w:rsidR="00F82D30">
        <w:rPr>
          <w:rFonts w:ascii="Arial" w:hAnsi="Arial" w:cs="Arial"/>
          <w:b/>
          <w:bCs/>
          <w:sz w:val="18"/>
          <w:szCs w:val="18"/>
        </w:rPr>
        <w:t xml:space="preserve"> </w:t>
      </w:r>
      <w:r w:rsidR="00F82D30" w:rsidRPr="00F82D30">
        <w:rPr>
          <w:rFonts w:ascii="Arial" w:hAnsi="Arial" w:cs="Arial"/>
          <w:sz w:val="18"/>
          <w:szCs w:val="18"/>
        </w:rPr>
        <w:t>se realiza seguimiento semanal según reporte de bases de información como SIVIGILA según los eventos de interés en salud publica relacionados con la ruta materno perinatal:</w:t>
      </w:r>
    </w:p>
    <w:p w14:paraId="7E7D2D82" w14:textId="2347C106" w:rsidR="009C3858" w:rsidRPr="001635EE" w:rsidRDefault="009C3858" w:rsidP="009C3858">
      <w:pPr>
        <w:rPr>
          <w:rFonts w:ascii="Arial" w:hAnsi="Arial" w:cs="Arial"/>
          <w:color w:val="FF0000"/>
          <w:sz w:val="18"/>
          <w:szCs w:val="18"/>
        </w:rPr>
      </w:pPr>
    </w:p>
    <w:p w14:paraId="44B21B1F" w14:textId="41F39FF8" w:rsidR="009C3858" w:rsidRPr="001635EE" w:rsidRDefault="00F82D30" w:rsidP="00287D45">
      <w:pPr>
        <w:numPr>
          <w:ilvl w:val="0"/>
          <w:numId w:val="4"/>
        </w:numPr>
        <w:pBdr>
          <w:top w:val="nil"/>
          <w:left w:val="nil"/>
          <w:bottom w:val="nil"/>
          <w:right w:val="nil"/>
          <w:between w:val="nil"/>
        </w:pBdr>
        <w:tabs>
          <w:tab w:val="center" w:pos="0"/>
          <w:tab w:val="center" w:pos="4252"/>
          <w:tab w:val="right" w:pos="8504"/>
        </w:tabs>
        <w:ind w:left="-284" w:firstLine="0"/>
        <w:jc w:val="both"/>
        <w:rPr>
          <w:rFonts w:ascii="Arial" w:eastAsia="Arial" w:hAnsi="Arial" w:cs="Arial"/>
          <w:b/>
          <w:color w:val="000000"/>
          <w:sz w:val="18"/>
          <w:szCs w:val="18"/>
        </w:rPr>
      </w:pPr>
      <w:r w:rsidRPr="001635EE">
        <w:rPr>
          <w:rFonts w:ascii="Arial" w:eastAsia="Arial" w:hAnsi="Arial" w:cs="Arial"/>
          <w:b/>
          <w:bCs/>
          <w:color w:val="000000"/>
          <w:sz w:val="18"/>
          <w:szCs w:val="18"/>
        </w:rPr>
        <w:t>MORTALIDAD MATERNA:</w:t>
      </w:r>
    </w:p>
    <w:p w14:paraId="06F2F3C6" w14:textId="380349C1" w:rsidR="00D14C5B" w:rsidRDefault="00F82D30" w:rsidP="00D14C5B">
      <w:pPr>
        <w:pStyle w:val="Piedepgina"/>
        <w:tabs>
          <w:tab w:val="center" w:pos="-142"/>
        </w:tabs>
        <w:ind w:left="11"/>
        <w:jc w:val="both"/>
        <w:rPr>
          <w:rFonts w:ascii="Arial" w:eastAsia="Calibri" w:hAnsi="Arial" w:cs="Arial"/>
          <w:sz w:val="18"/>
          <w:szCs w:val="18"/>
        </w:rPr>
      </w:pPr>
      <w:r>
        <w:rPr>
          <w:rFonts w:ascii="Arial" w:hAnsi="Arial" w:cs="Arial"/>
          <w:sz w:val="18"/>
          <w:szCs w:val="18"/>
        </w:rPr>
        <w:t xml:space="preserve">Con </w:t>
      </w:r>
      <w:r>
        <w:rPr>
          <w:rFonts w:ascii="Arial" w:eastAsia="Calibri" w:hAnsi="Arial" w:cs="Arial"/>
          <w:sz w:val="18"/>
          <w:szCs w:val="18"/>
        </w:rPr>
        <w:t>c</w:t>
      </w:r>
      <w:r w:rsidR="009C3858" w:rsidRPr="001635EE">
        <w:rPr>
          <w:rFonts w:ascii="Arial" w:eastAsia="Calibri" w:hAnsi="Arial" w:cs="Arial"/>
          <w:sz w:val="18"/>
          <w:szCs w:val="18"/>
        </w:rPr>
        <w:t xml:space="preserve">orte a semana epidemiológica </w:t>
      </w:r>
      <w:r w:rsidR="00D14C5B">
        <w:rPr>
          <w:rFonts w:ascii="Arial" w:eastAsia="Calibri" w:hAnsi="Arial" w:cs="Arial"/>
          <w:sz w:val="18"/>
          <w:szCs w:val="18"/>
        </w:rPr>
        <w:t>21</w:t>
      </w:r>
      <w:r w:rsidR="00C24892" w:rsidRPr="001635EE">
        <w:rPr>
          <w:rFonts w:ascii="Arial" w:eastAsia="Calibri" w:hAnsi="Arial" w:cs="Arial"/>
          <w:sz w:val="18"/>
          <w:szCs w:val="18"/>
        </w:rPr>
        <w:t>:</w:t>
      </w:r>
      <w:r>
        <w:rPr>
          <w:rFonts w:ascii="Arial" w:eastAsia="Calibri" w:hAnsi="Arial" w:cs="Arial"/>
          <w:sz w:val="18"/>
          <w:szCs w:val="18"/>
        </w:rPr>
        <w:t xml:space="preserve"> </w:t>
      </w:r>
      <w:r w:rsidR="00D14C5B">
        <w:rPr>
          <w:rFonts w:ascii="Arial" w:eastAsia="Calibri" w:hAnsi="Arial" w:cs="Arial"/>
          <w:sz w:val="18"/>
          <w:szCs w:val="18"/>
        </w:rPr>
        <w:t>hay 1 caso correspondiente al municipio de Pereira notificado a SIVIGILA.</w:t>
      </w:r>
    </w:p>
    <w:p w14:paraId="0D671A96" w14:textId="317EA415" w:rsidR="009C3858" w:rsidRDefault="009C3858" w:rsidP="00F82D30">
      <w:pPr>
        <w:pStyle w:val="Piedepgina"/>
        <w:tabs>
          <w:tab w:val="center" w:pos="-142"/>
        </w:tabs>
        <w:ind w:left="11"/>
        <w:jc w:val="both"/>
        <w:rPr>
          <w:rFonts w:ascii="Arial" w:eastAsia="Calibri" w:hAnsi="Arial" w:cs="Arial"/>
          <w:sz w:val="18"/>
          <w:szCs w:val="18"/>
        </w:rPr>
      </w:pPr>
      <w:r w:rsidRPr="00F82D30">
        <w:rPr>
          <w:rFonts w:ascii="Arial" w:eastAsia="Calibri" w:hAnsi="Arial" w:cs="Arial"/>
          <w:sz w:val="18"/>
          <w:szCs w:val="18"/>
        </w:rPr>
        <w:t>Se realizo revisión del reporte de las búsquedas activas institucionales y concordancia RUAF</w:t>
      </w:r>
      <w:r w:rsidR="00CD1077" w:rsidRPr="00F82D30">
        <w:rPr>
          <w:rFonts w:ascii="Arial" w:eastAsia="Calibri" w:hAnsi="Arial" w:cs="Arial"/>
          <w:sz w:val="18"/>
          <w:szCs w:val="18"/>
        </w:rPr>
        <w:t xml:space="preserve"> enviado por el área de Sistemas de Información vía correo electrónico</w:t>
      </w:r>
      <w:r w:rsidR="007A7231">
        <w:rPr>
          <w:rFonts w:ascii="Arial" w:eastAsia="Calibri" w:hAnsi="Arial" w:cs="Arial"/>
          <w:sz w:val="18"/>
          <w:szCs w:val="18"/>
        </w:rPr>
        <w:t xml:space="preserve"> donde no se encontraron casos</w:t>
      </w:r>
      <w:r w:rsidRPr="00F82D30">
        <w:rPr>
          <w:rFonts w:ascii="Arial" w:eastAsia="Calibri" w:hAnsi="Arial" w:cs="Arial"/>
          <w:sz w:val="18"/>
          <w:szCs w:val="18"/>
        </w:rPr>
        <w:t>,</w:t>
      </w:r>
      <w:r w:rsidR="00D14C5B">
        <w:rPr>
          <w:rFonts w:ascii="Arial" w:eastAsia="Calibri" w:hAnsi="Arial" w:cs="Arial"/>
          <w:sz w:val="18"/>
          <w:szCs w:val="18"/>
        </w:rPr>
        <w:t xml:space="preserve"> </w:t>
      </w:r>
      <w:r w:rsidR="00B45C3D">
        <w:rPr>
          <w:rFonts w:ascii="Arial" w:eastAsia="Calibri" w:hAnsi="Arial" w:cs="Arial"/>
          <w:sz w:val="18"/>
          <w:szCs w:val="18"/>
        </w:rPr>
        <w:t xml:space="preserve"> </w:t>
      </w:r>
    </w:p>
    <w:p w14:paraId="521B7EC6" w14:textId="03DB4986" w:rsidR="00B45C3D" w:rsidRDefault="00B45C3D" w:rsidP="00F82D30">
      <w:pPr>
        <w:pStyle w:val="Piedepgina"/>
        <w:tabs>
          <w:tab w:val="center" w:pos="-142"/>
        </w:tabs>
        <w:ind w:left="11"/>
        <w:jc w:val="both"/>
        <w:rPr>
          <w:rFonts w:ascii="Arial" w:hAnsi="Arial" w:cs="Arial"/>
          <w:b/>
          <w:sz w:val="18"/>
          <w:szCs w:val="18"/>
        </w:rPr>
      </w:pPr>
    </w:p>
    <w:p w14:paraId="0EA05A1F" w14:textId="0CFC3E44" w:rsidR="00B45C3D" w:rsidRDefault="00B45C3D" w:rsidP="00B45C3D">
      <w:pPr>
        <w:pStyle w:val="Piedepgina"/>
        <w:numPr>
          <w:ilvl w:val="0"/>
          <w:numId w:val="13"/>
        </w:numPr>
        <w:tabs>
          <w:tab w:val="center" w:pos="-142"/>
        </w:tabs>
        <w:jc w:val="both"/>
        <w:rPr>
          <w:rFonts w:ascii="Arial" w:hAnsi="Arial" w:cs="Arial"/>
          <w:b/>
          <w:sz w:val="18"/>
          <w:szCs w:val="18"/>
        </w:rPr>
      </w:pPr>
      <w:r>
        <w:rPr>
          <w:rFonts w:ascii="Arial" w:hAnsi="Arial" w:cs="Arial"/>
          <w:b/>
          <w:sz w:val="18"/>
          <w:szCs w:val="18"/>
        </w:rPr>
        <w:t xml:space="preserve">Se realizo solicito </w:t>
      </w:r>
      <w:r w:rsidR="00D14C5B">
        <w:rPr>
          <w:rFonts w:ascii="Arial" w:hAnsi="Arial" w:cs="Arial"/>
          <w:b/>
          <w:sz w:val="18"/>
          <w:szCs w:val="18"/>
        </w:rPr>
        <w:t>unidad de análisis y acta correspondiente a la unidad</w:t>
      </w:r>
      <w:r>
        <w:rPr>
          <w:rFonts w:ascii="Arial" w:hAnsi="Arial" w:cs="Arial"/>
          <w:b/>
          <w:sz w:val="18"/>
          <w:szCs w:val="18"/>
        </w:rPr>
        <w:t>.</w:t>
      </w:r>
    </w:p>
    <w:p w14:paraId="132F9D5F" w14:textId="1232545C" w:rsidR="00B45C3D" w:rsidRPr="00B45C3D" w:rsidRDefault="00B45C3D" w:rsidP="00B45C3D">
      <w:pPr>
        <w:pStyle w:val="Piedepgina"/>
        <w:numPr>
          <w:ilvl w:val="0"/>
          <w:numId w:val="13"/>
        </w:numPr>
        <w:tabs>
          <w:tab w:val="center" w:pos="-142"/>
        </w:tabs>
        <w:jc w:val="both"/>
        <w:rPr>
          <w:rFonts w:ascii="Arial" w:hAnsi="Arial" w:cs="Arial"/>
          <w:b/>
          <w:sz w:val="18"/>
          <w:szCs w:val="18"/>
        </w:rPr>
      </w:pPr>
      <w:r>
        <w:rPr>
          <w:rFonts w:ascii="Arial" w:hAnsi="Arial" w:cs="Arial"/>
          <w:b/>
          <w:sz w:val="18"/>
          <w:szCs w:val="18"/>
        </w:rPr>
        <w:t>Se cargo visita de campo en la Plataforma de Mortalidad Materna en WEB.</w:t>
      </w:r>
    </w:p>
    <w:p w14:paraId="73B5383A" w14:textId="77777777" w:rsidR="009C3858" w:rsidRPr="001635EE" w:rsidRDefault="009C3858" w:rsidP="00892D99">
      <w:pPr>
        <w:pBdr>
          <w:top w:val="nil"/>
          <w:left w:val="nil"/>
          <w:bottom w:val="nil"/>
          <w:right w:val="nil"/>
          <w:between w:val="nil"/>
        </w:pBdr>
        <w:tabs>
          <w:tab w:val="center" w:pos="4252"/>
          <w:tab w:val="right" w:pos="8504"/>
        </w:tabs>
        <w:jc w:val="both"/>
        <w:rPr>
          <w:rFonts w:ascii="Arial" w:eastAsia="Arial" w:hAnsi="Arial" w:cs="Arial"/>
          <w:b/>
          <w:color w:val="000000"/>
          <w:sz w:val="18"/>
          <w:szCs w:val="18"/>
        </w:rPr>
      </w:pPr>
    </w:p>
    <w:p w14:paraId="0CE381DA" w14:textId="26266B56" w:rsidR="001C1A91" w:rsidRPr="00F82D30" w:rsidRDefault="00F82D30" w:rsidP="00F82D30">
      <w:pPr>
        <w:pStyle w:val="Prrafodelista"/>
        <w:numPr>
          <w:ilvl w:val="0"/>
          <w:numId w:val="4"/>
        </w:numPr>
        <w:pBdr>
          <w:top w:val="nil"/>
          <w:left w:val="nil"/>
          <w:bottom w:val="nil"/>
          <w:right w:val="nil"/>
          <w:between w:val="nil"/>
        </w:pBdr>
        <w:tabs>
          <w:tab w:val="center" w:pos="142"/>
          <w:tab w:val="center" w:pos="4252"/>
          <w:tab w:val="right" w:pos="8504"/>
          <w:tab w:val="center" w:pos="0"/>
        </w:tabs>
        <w:ind w:left="0"/>
        <w:jc w:val="both"/>
        <w:rPr>
          <w:rFonts w:ascii="Arial" w:eastAsia="Arial" w:hAnsi="Arial" w:cs="Arial"/>
          <w:color w:val="000000"/>
          <w:sz w:val="18"/>
          <w:szCs w:val="18"/>
        </w:rPr>
      </w:pPr>
      <w:r w:rsidRPr="001635EE">
        <w:rPr>
          <w:rFonts w:ascii="Arial" w:eastAsia="Arial" w:hAnsi="Arial" w:cs="Arial"/>
          <w:b/>
          <w:color w:val="000000"/>
          <w:sz w:val="18"/>
          <w:szCs w:val="18"/>
        </w:rPr>
        <w:t xml:space="preserve">MORBILIDAD MATERNA EXTREMA </w:t>
      </w:r>
    </w:p>
    <w:p w14:paraId="7B8CA7C9" w14:textId="4345F1FB" w:rsidR="001C1A91" w:rsidRPr="001635EE" w:rsidRDefault="00D35C44" w:rsidP="00F82D30">
      <w:pPr>
        <w:pStyle w:val="Piedepgina"/>
        <w:ind w:right="541"/>
        <w:jc w:val="both"/>
        <w:rPr>
          <w:rFonts w:ascii="Arial" w:hAnsi="Arial" w:cs="Arial"/>
          <w:sz w:val="18"/>
          <w:szCs w:val="18"/>
        </w:rPr>
      </w:pPr>
      <w:r w:rsidRPr="001635EE">
        <w:rPr>
          <w:rFonts w:ascii="Arial" w:eastAsia="Arial" w:hAnsi="Arial" w:cs="Arial"/>
          <w:color w:val="000000"/>
          <w:sz w:val="18"/>
          <w:szCs w:val="18"/>
        </w:rPr>
        <w:t xml:space="preserve">Seguimiento a la notificación a SIVIGILA con corte a semana epidemiológica </w:t>
      </w:r>
      <w:r w:rsidR="006D2596">
        <w:rPr>
          <w:rFonts w:ascii="Arial" w:eastAsia="Arial" w:hAnsi="Arial" w:cs="Arial"/>
          <w:color w:val="000000"/>
          <w:sz w:val="18"/>
          <w:szCs w:val="18"/>
        </w:rPr>
        <w:t xml:space="preserve">24 </w:t>
      </w:r>
      <w:r w:rsidRPr="001635EE">
        <w:rPr>
          <w:rFonts w:ascii="Arial" w:eastAsia="Arial" w:hAnsi="Arial" w:cs="Arial"/>
          <w:color w:val="000000"/>
          <w:sz w:val="18"/>
          <w:szCs w:val="18"/>
        </w:rPr>
        <w:t>se reporta</w:t>
      </w:r>
      <w:r w:rsidR="00CD1077" w:rsidRPr="001635EE">
        <w:rPr>
          <w:rFonts w:ascii="Arial" w:eastAsia="Arial" w:hAnsi="Arial" w:cs="Arial"/>
          <w:color w:val="000000"/>
          <w:sz w:val="18"/>
          <w:szCs w:val="18"/>
        </w:rPr>
        <w:t>ron</w:t>
      </w:r>
      <w:r w:rsidRPr="001635EE">
        <w:rPr>
          <w:rFonts w:ascii="Arial" w:eastAsia="Arial" w:hAnsi="Arial" w:cs="Arial"/>
          <w:color w:val="000000"/>
          <w:sz w:val="18"/>
          <w:szCs w:val="18"/>
        </w:rPr>
        <w:t xml:space="preserve"> </w:t>
      </w:r>
      <w:r w:rsidR="007A7231">
        <w:rPr>
          <w:rFonts w:ascii="Arial" w:eastAsia="Arial" w:hAnsi="Arial" w:cs="Arial"/>
          <w:color w:val="000000"/>
          <w:sz w:val="18"/>
          <w:szCs w:val="18"/>
        </w:rPr>
        <w:t>1</w:t>
      </w:r>
      <w:r w:rsidR="00DB6CCA">
        <w:rPr>
          <w:rFonts w:ascii="Arial" w:eastAsia="Arial" w:hAnsi="Arial" w:cs="Arial"/>
          <w:color w:val="000000"/>
          <w:sz w:val="18"/>
          <w:szCs w:val="18"/>
        </w:rPr>
        <w:t xml:space="preserve">11 </w:t>
      </w:r>
      <w:r w:rsidRPr="001635EE">
        <w:rPr>
          <w:rFonts w:ascii="Arial" w:hAnsi="Arial" w:cs="Arial"/>
          <w:sz w:val="18"/>
          <w:szCs w:val="18"/>
        </w:rPr>
        <w:t>casos,  De las cuales</w:t>
      </w:r>
      <w:r w:rsidR="001C1A91" w:rsidRPr="001635EE">
        <w:rPr>
          <w:rFonts w:ascii="Arial" w:hAnsi="Arial" w:cs="Arial"/>
          <w:sz w:val="18"/>
          <w:szCs w:val="18"/>
        </w:rPr>
        <w:t xml:space="preserve">, </w:t>
      </w:r>
      <w:r w:rsidR="00C24892" w:rsidRPr="001635EE">
        <w:rPr>
          <w:rFonts w:ascii="Arial" w:hAnsi="Arial" w:cs="Arial"/>
          <w:sz w:val="18"/>
          <w:szCs w:val="18"/>
        </w:rPr>
        <w:t xml:space="preserve"> </w:t>
      </w:r>
      <w:r w:rsidR="00DB6CCA">
        <w:rPr>
          <w:rFonts w:ascii="Arial" w:hAnsi="Arial" w:cs="Arial"/>
          <w:sz w:val="18"/>
          <w:szCs w:val="18"/>
        </w:rPr>
        <w:t xml:space="preserve">4 </w:t>
      </w:r>
      <w:r w:rsidR="001C1A91" w:rsidRPr="001635EE">
        <w:rPr>
          <w:rFonts w:ascii="Arial" w:hAnsi="Arial" w:cs="Arial"/>
          <w:sz w:val="18"/>
          <w:szCs w:val="18"/>
        </w:rPr>
        <w:t>caso</w:t>
      </w:r>
      <w:r w:rsidR="00C24892" w:rsidRPr="001635EE">
        <w:rPr>
          <w:rFonts w:ascii="Arial" w:hAnsi="Arial" w:cs="Arial"/>
          <w:sz w:val="18"/>
          <w:szCs w:val="18"/>
        </w:rPr>
        <w:t>s</w:t>
      </w:r>
      <w:r w:rsidR="001C1A91" w:rsidRPr="001635EE">
        <w:rPr>
          <w:rFonts w:ascii="Arial" w:hAnsi="Arial" w:cs="Arial"/>
          <w:sz w:val="18"/>
          <w:szCs w:val="18"/>
        </w:rPr>
        <w:t xml:space="preserve"> </w:t>
      </w:r>
      <w:r w:rsidRPr="001635EE">
        <w:rPr>
          <w:rFonts w:ascii="Arial" w:hAnsi="Arial" w:cs="Arial"/>
          <w:sz w:val="18"/>
          <w:szCs w:val="18"/>
        </w:rPr>
        <w:t>repetid</w:t>
      </w:r>
      <w:r w:rsidR="001C1A91" w:rsidRPr="001635EE">
        <w:rPr>
          <w:rFonts w:ascii="Arial" w:hAnsi="Arial" w:cs="Arial"/>
          <w:sz w:val="18"/>
          <w:szCs w:val="18"/>
        </w:rPr>
        <w:t>o</w:t>
      </w:r>
      <w:r w:rsidR="00C24892" w:rsidRPr="001635EE">
        <w:rPr>
          <w:rFonts w:ascii="Arial" w:hAnsi="Arial" w:cs="Arial"/>
          <w:sz w:val="18"/>
          <w:szCs w:val="18"/>
        </w:rPr>
        <w:t>s</w:t>
      </w:r>
      <w:r w:rsidR="001C1A91" w:rsidRPr="001635EE">
        <w:rPr>
          <w:rFonts w:ascii="Arial" w:hAnsi="Arial" w:cs="Arial"/>
          <w:sz w:val="18"/>
          <w:szCs w:val="18"/>
        </w:rPr>
        <w:t xml:space="preserve"> notificado por diferente UPGD</w:t>
      </w:r>
      <w:r w:rsidRPr="001635EE">
        <w:rPr>
          <w:rFonts w:ascii="Arial" w:hAnsi="Arial" w:cs="Arial"/>
          <w:sz w:val="18"/>
          <w:szCs w:val="18"/>
        </w:rPr>
        <w:t xml:space="preserve">, </w:t>
      </w:r>
      <w:r w:rsidR="00DB6CCA">
        <w:rPr>
          <w:rFonts w:ascii="Arial" w:hAnsi="Arial" w:cs="Arial"/>
          <w:sz w:val="18"/>
          <w:szCs w:val="18"/>
        </w:rPr>
        <w:t>1</w:t>
      </w:r>
      <w:r w:rsidRPr="001635EE">
        <w:rPr>
          <w:rFonts w:ascii="Arial" w:hAnsi="Arial" w:cs="Arial"/>
          <w:sz w:val="18"/>
          <w:szCs w:val="18"/>
        </w:rPr>
        <w:t xml:space="preserve"> caso </w:t>
      </w:r>
      <w:r w:rsidR="00DB6CCA">
        <w:rPr>
          <w:rFonts w:ascii="Arial" w:hAnsi="Arial" w:cs="Arial"/>
          <w:sz w:val="18"/>
          <w:szCs w:val="18"/>
        </w:rPr>
        <w:t xml:space="preserve">por </w:t>
      </w:r>
      <w:r w:rsidRPr="001635EE">
        <w:rPr>
          <w:rFonts w:ascii="Arial" w:hAnsi="Arial" w:cs="Arial"/>
          <w:sz w:val="18"/>
          <w:szCs w:val="18"/>
        </w:rPr>
        <w:t xml:space="preserve">ajuste </w:t>
      </w:r>
      <w:r w:rsidR="00DB6CCA">
        <w:rPr>
          <w:rFonts w:ascii="Arial" w:hAnsi="Arial" w:cs="Arial"/>
          <w:sz w:val="18"/>
          <w:szCs w:val="18"/>
        </w:rPr>
        <w:t>r</w:t>
      </w:r>
      <w:r w:rsidRPr="001635EE">
        <w:rPr>
          <w:rFonts w:ascii="Arial" w:hAnsi="Arial" w:cs="Arial"/>
          <w:sz w:val="18"/>
          <w:szCs w:val="18"/>
        </w:rPr>
        <w:t xml:space="preserve">esidente </w:t>
      </w:r>
      <w:r w:rsidR="001C1A91" w:rsidRPr="001635EE">
        <w:rPr>
          <w:rFonts w:ascii="Arial" w:hAnsi="Arial" w:cs="Arial"/>
          <w:sz w:val="18"/>
          <w:szCs w:val="18"/>
        </w:rPr>
        <w:t>de otro municipios</w:t>
      </w:r>
      <w:r w:rsidRPr="001635EE">
        <w:rPr>
          <w:rFonts w:ascii="Arial" w:hAnsi="Arial" w:cs="Arial"/>
          <w:sz w:val="18"/>
          <w:szCs w:val="18"/>
        </w:rPr>
        <w:t xml:space="preserve">, para un total de </w:t>
      </w:r>
      <w:r w:rsidR="00DB6CCA">
        <w:rPr>
          <w:rFonts w:ascii="Arial" w:hAnsi="Arial" w:cs="Arial"/>
          <w:sz w:val="18"/>
          <w:szCs w:val="18"/>
        </w:rPr>
        <w:t>106</w:t>
      </w:r>
      <w:r w:rsidR="00C24892" w:rsidRPr="001635EE">
        <w:rPr>
          <w:rFonts w:ascii="Arial" w:hAnsi="Arial" w:cs="Arial"/>
          <w:sz w:val="18"/>
          <w:szCs w:val="18"/>
        </w:rPr>
        <w:t xml:space="preserve"> </w:t>
      </w:r>
      <w:r w:rsidRPr="001635EE">
        <w:rPr>
          <w:rFonts w:ascii="Arial" w:hAnsi="Arial" w:cs="Arial"/>
          <w:sz w:val="18"/>
          <w:szCs w:val="18"/>
        </w:rPr>
        <w:t>usuarias l</w:t>
      </w:r>
      <w:r w:rsidR="001C1A91" w:rsidRPr="001635EE">
        <w:rPr>
          <w:rFonts w:ascii="Arial" w:hAnsi="Arial" w:cs="Arial"/>
          <w:sz w:val="18"/>
          <w:szCs w:val="18"/>
        </w:rPr>
        <w:t>a</w:t>
      </w:r>
      <w:r w:rsidRPr="001635EE">
        <w:rPr>
          <w:rFonts w:ascii="Arial" w:hAnsi="Arial" w:cs="Arial"/>
          <w:sz w:val="18"/>
          <w:szCs w:val="18"/>
        </w:rPr>
        <w:t>s cuales pertenecen a las siguientes EAPB reportadas en la siguiente grafica.</w:t>
      </w:r>
    </w:p>
    <w:p w14:paraId="4E762819" w14:textId="14307B2E" w:rsidR="001C1A91" w:rsidRPr="001635EE" w:rsidRDefault="001C1A91" w:rsidP="001C1A91">
      <w:pPr>
        <w:pStyle w:val="Piedepgina"/>
        <w:ind w:right="541"/>
        <w:jc w:val="both"/>
        <w:rPr>
          <w:rFonts w:ascii="Arial" w:hAnsi="Arial" w:cs="Arial"/>
          <w:sz w:val="18"/>
          <w:szCs w:val="18"/>
        </w:rPr>
      </w:pPr>
    </w:p>
    <w:p w14:paraId="1794B49D" w14:textId="7362F0DD" w:rsidR="009C3858" w:rsidRPr="001635EE" w:rsidRDefault="001A35EB" w:rsidP="00FA3921">
      <w:pPr>
        <w:pStyle w:val="Piedepgina"/>
        <w:ind w:left="-284"/>
        <w:jc w:val="center"/>
        <w:rPr>
          <w:rFonts w:ascii="Arial" w:eastAsia="Calibri" w:hAnsi="Arial" w:cs="Arial"/>
          <w:sz w:val="18"/>
          <w:szCs w:val="18"/>
        </w:rPr>
      </w:pPr>
      <w:r>
        <w:rPr>
          <w:rFonts w:ascii="Arial" w:eastAsia="Calibri" w:hAnsi="Arial" w:cs="Arial"/>
          <w:noProof/>
          <w:sz w:val="18"/>
          <w:szCs w:val="18"/>
        </w:rPr>
        <w:drawing>
          <wp:inline distT="0" distB="0" distL="0" distR="0" wp14:anchorId="533B5F14" wp14:editId="0CD13A89">
            <wp:extent cx="4380819" cy="2376170"/>
            <wp:effectExtent l="0" t="0" r="1270" b="508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88659" cy="2380422"/>
                    </a:xfrm>
                    <a:prstGeom prst="rect">
                      <a:avLst/>
                    </a:prstGeom>
                    <a:noFill/>
                  </pic:spPr>
                </pic:pic>
              </a:graphicData>
            </a:graphic>
          </wp:inline>
        </w:drawing>
      </w:r>
    </w:p>
    <w:p w14:paraId="65E7441E" w14:textId="742D31E6" w:rsidR="00FA3921" w:rsidRPr="001635EE" w:rsidRDefault="00FA3921" w:rsidP="00FA3921">
      <w:pPr>
        <w:pStyle w:val="Piedepgina"/>
        <w:ind w:left="-284"/>
        <w:jc w:val="center"/>
        <w:rPr>
          <w:rFonts w:ascii="Arial" w:eastAsia="Calibri" w:hAnsi="Arial" w:cs="Arial"/>
          <w:sz w:val="18"/>
          <w:szCs w:val="18"/>
        </w:rPr>
      </w:pPr>
    </w:p>
    <w:p w14:paraId="54CEB4A6" w14:textId="39CA7456" w:rsidR="00FA3921" w:rsidRPr="001635EE" w:rsidRDefault="00FA3921" w:rsidP="00287D45">
      <w:pPr>
        <w:pStyle w:val="Piedepgina"/>
        <w:numPr>
          <w:ilvl w:val="0"/>
          <w:numId w:val="7"/>
        </w:numPr>
        <w:ind w:right="541"/>
        <w:jc w:val="both"/>
        <w:rPr>
          <w:rFonts w:ascii="Arial" w:hAnsi="Arial" w:cs="Arial"/>
          <w:sz w:val="18"/>
          <w:szCs w:val="18"/>
        </w:rPr>
      </w:pPr>
      <w:r w:rsidRPr="001635EE">
        <w:rPr>
          <w:rFonts w:ascii="Arial" w:hAnsi="Arial" w:cs="Arial"/>
          <w:sz w:val="18"/>
          <w:szCs w:val="18"/>
        </w:rPr>
        <w:t>Se realizo calidad del dato verificando las direcciones de residencia, los casos duplicados, las usuarias que se encuentran como vinculadas son personas inmigrantes las cuales, no se pueden gestionar aseguramiento.</w:t>
      </w:r>
      <w:r w:rsidR="000E3760" w:rsidRPr="001635EE">
        <w:rPr>
          <w:rFonts w:ascii="Arial" w:hAnsi="Arial" w:cs="Arial"/>
          <w:sz w:val="18"/>
          <w:szCs w:val="18"/>
        </w:rPr>
        <w:t xml:space="preserve"> </w:t>
      </w:r>
    </w:p>
    <w:p w14:paraId="5EFFBD09" w14:textId="3594BC8D" w:rsidR="000E3760" w:rsidRPr="001635EE" w:rsidRDefault="000E3760" w:rsidP="00CD1077">
      <w:pPr>
        <w:pStyle w:val="Piedepgina"/>
        <w:numPr>
          <w:ilvl w:val="0"/>
          <w:numId w:val="7"/>
        </w:numPr>
        <w:ind w:right="541"/>
        <w:jc w:val="both"/>
        <w:rPr>
          <w:rFonts w:ascii="Arial" w:hAnsi="Arial" w:cs="Arial"/>
          <w:sz w:val="18"/>
          <w:szCs w:val="18"/>
        </w:rPr>
      </w:pPr>
      <w:r w:rsidRPr="001635EE">
        <w:rPr>
          <w:rFonts w:ascii="Arial" w:hAnsi="Arial" w:cs="Arial"/>
          <w:sz w:val="18"/>
          <w:szCs w:val="18"/>
        </w:rPr>
        <w:t>Se diligencio la base de datos de Morbilidad Materna Extrema del INS de las usuarias vinculadas</w:t>
      </w:r>
      <w:r w:rsidR="00CD1077" w:rsidRPr="001635EE">
        <w:rPr>
          <w:rFonts w:ascii="Arial" w:hAnsi="Arial" w:cs="Arial"/>
          <w:sz w:val="18"/>
          <w:szCs w:val="18"/>
        </w:rPr>
        <w:t xml:space="preserve"> a las cuales se les realizo seguimiento vía telefónica para el diligenciamiento de dicha matriz</w:t>
      </w:r>
      <w:r w:rsidR="006F7C2A" w:rsidRPr="001635EE">
        <w:rPr>
          <w:rFonts w:ascii="Arial" w:hAnsi="Arial" w:cs="Arial"/>
          <w:sz w:val="18"/>
          <w:szCs w:val="18"/>
        </w:rPr>
        <w:t xml:space="preserve"> y se </w:t>
      </w:r>
      <w:r w:rsidR="001635EE" w:rsidRPr="001635EE">
        <w:rPr>
          <w:rFonts w:ascii="Arial" w:hAnsi="Arial" w:cs="Arial"/>
          <w:sz w:val="18"/>
          <w:szCs w:val="18"/>
        </w:rPr>
        <w:t>realizó</w:t>
      </w:r>
      <w:r w:rsidR="006F7C2A" w:rsidRPr="001635EE">
        <w:rPr>
          <w:rFonts w:ascii="Arial" w:hAnsi="Arial" w:cs="Arial"/>
          <w:sz w:val="18"/>
          <w:szCs w:val="18"/>
        </w:rPr>
        <w:t xml:space="preserve"> el envío al departamento.</w:t>
      </w:r>
    </w:p>
    <w:p w14:paraId="2805CD37" w14:textId="3473F08E" w:rsidR="00ED40D3" w:rsidRPr="001635EE" w:rsidRDefault="00ED40D3" w:rsidP="00287D45">
      <w:pPr>
        <w:pStyle w:val="Piedepgina"/>
        <w:numPr>
          <w:ilvl w:val="0"/>
          <w:numId w:val="7"/>
        </w:numPr>
        <w:jc w:val="both"/>
        <w:rPr>
          <w:rFonts w:ascii="Arial" w:hAnsi="Arial" w:cs="Arial"/>
          <w:bCs/>
          <w:sz w:val="18"/>
          <w:szCs w:val="18"/>
        </w:rPr>
      </w:pPr>
      <w:r w:rsidRPr="001635EE">
        <w:rPr>
          <w:rFonts w:ascii="Arial" w:hAnsi="Arial" w:cs="Arial"/>
          <w:sz w:val="18"/>
          <w:szCs w:val="18"/>
        </w:rPr>
        <w:t xml:space="preserve">Se realiza </w:t>
      </w:r>
      <w:r w:rsidR="00CD1077" w:rsidRPr="001635EE">
        <w:rPr>
          <w:rFonts w:ascii="Arial" w:hAnsi="Arial" w:cs="Arial"/>
          <w:bCs/>
          <w:sz w:val="18"/>
          <w:szCs w:val="18"/>
        </w:rPr>
        <w:t>análisis de la información:</w:t>
      </w:r>
    </w:p>
    <w:p w14:paraId="43F46576" w14:textId="77777777" w:rsidR="00ED40D3" w:rsidRPr="001635EE" w:rsidRDefault="00ED40D3" w:rsidP="00ED40D3">
      <w:pPr>
        <w:pStyle w:val="Piedepgina"/>
        <w:ind w:left="731"/>
        <w:jc w:val="both"/>
        <w:rPr>
          <w:rFonts w:ascii="Arial" w:hAnsi="Arial" w:cs="Arial"/>
          <w:bCs/>
          <w:sz w:val="18"/>
          <w:szCs w:val="18"/>
        </w:rPr>
      </w:pPr>
    </w:p>
    <w:p w14:paraId="7324F38E" w14:textId="40E7254D" w:rsidR="00ED40D3" w:rsidRPr="001635EE" w:rsidRDefault="00ED40D3" w:rsidP="00ED40D3">
      <w:pPr>
        <w:pStyle w:val="Piedepgina"/>
        <w:ind w:left="731"/>
        <w:jc w:val="both"/>
        <w:rPr>
          <w:rFonts w:ascii="Arial" w:hAnsi="Arial" w:cs="Arial"/>
          <w:b/>
          <w:sz w:val="18"/>
          <w:szCs w:val="18"/>
        </w:rPr>
      </w:pPr>
      <w:bookmarkStart w:id="0" w:name="_Hlk65077642"/>
      <w:r w:rsidRPr="001635EE">
        <w:rPr>
          <w:rFonts w:ascii="Arial" w:hAnsi="Arial" w:cs="Arial"/>
          <w:b/>
          <w:sz w:val="18"/>
          <w:szCs w:val="18"/>
        </w:rPr>
        <w:t xml:space="preserve">INDICADORES CON CORTE </w:t>
      </w:r>
      <w:r w:rsidR="00B021A4" w:rsidRPr="001635EE">
        <w:rPr>
          <w:rFonts w:ascii="Arial" w:hAnsi="Arial" w:cs="Arial"/>
          <w:b/>
          <w:sz w:val="18"/>
          <w:szCs w:val="18"/>
        </w:rPr>
        <w:t>3</w:t>
      </w:r>
      <w:r w:rsidR="00FF2F60">
        <w:rPr>
          <w:rFonts w:ascii="Arial" w:hAnsi="Arial" w:cs="Arial"/>
          <w:b/>
          <w:sz w:val="18"/>
          <w:szCs w:val="18"/>
        </w:rPr>
        <w:t>1</w:t>
      </w:r>
      <w:r w:rsidR="00E919AF">
        <w:rPr>
          <w:rFonts w:ascii="Arial" w:hAnsi="Arial" w:cs="Arial"/>
          <w:b/>
          <w:sz w:val="18"/>
          <w:szCs w:val="18"/>
        </w:rPr>
        <w:t xml:space="preserve"> </w:t>
      </w:r>
      <w:r w:rsidR="00FF2F60">
        <w:rPr>
          <w:rFonts w:ascii="Arial" w:hAnsi="Arial" w:cs="Arial"/>
          <w:b/>
          <w:sz w:val="18"/>
          <w:szCs w:val="18"/>
        </w:rPr>
        <w:t>MAYO</w:t>
      </w:r>
      <w:r w:rsidRPr="001635EE">
        <w:rPr>
          <w:rFonts w:ascii="Arial" w:hAnsi="Arial" w:cs="Arial"/>
          <w:b/>
          <w:sz w:val="18"/>
          <w:szCs w:val="18"/>
        </w:rPr>
        <w:t>.</w:t>
      </w:r>
    </w:p>
    <w:p w14:paraId="7DB312AE" w14:textId="6BA09694" w:rsidR="00ED40D3" w:rsidRPr="001635EE" w:rsidRDefault="00ED40D3" w:rsidP="00ED40D3">
      <w:pPr>
        <w:pStyle w:val="Piedepgina"/>
        <w:ind w:left="731"/>
        <w:jc w:val="both"/>
        <w:rPr>
          <w:rFonts w:ascii="Arial" w:hAnsi="Arial" w:cs="Arial"/>
          <w:sz w:val="18"/>
          <w:szCs w:val="18"/>
        </w:rPr>
      </w:pPr>
    </w:p>
    <w:tbl>
      <w:tblPr>
        <w:tblW w:w="4512" w:type="pct"/>
        <w:tblCellMar>
          <w:left w:w="70" w:type="dxa"/>
          <w:right w:w="70" w:type="dxa"/>
        </w:tblCellMar>
        <w:tblLook w:val="04A0" w:firstRow="1" w:lastRow="0" w:firstColumn="1" w:lastColumn="0" w:noHBand="0" w:noVBand="1"/>
      </w:tblPr>
      <w:tblGrid>
        <w:gridCol w:w="1723"/>
        <w:gridCol w:w="901"/>
        <w:gridCol w:w="752"/>
        <w:gridCol w:w="622"/>
        <w:gridCol w:w="752"/>
        <w:gridCol w:w="720"/>
        <w:gridCol w:w="502"/>
        <w:gridCol w:w="556"/>
        <w:gridCol w:w="554"/>
        <w:gridCol w:w="554"/>
        <w:gridCol w:w="556"/>
        <w:gridCol w:w="694"/>
        <w:gridCol w:w="543"/>
      </w:tblGrid>
      <w:tr w:rsidR="00FC07C2" w:rsidRPr="001635EE" w14:paraId="4CB1C863" w14:textId="77777777" w:rsidTr="00FF2F60">
        <w:trPr>
          <w:trHeight w:val="300"/>
        </w:trPr>
        <w:tc>
          <w:tcPr>
            <w:tcW w:w="913" w:type="pct"/>
            <w:tcBorders>
              <w:top w:val="single" w:sz="8" w:space="0" w:color="auto"/>
              <w:left w:val="single" w:sz="8" w:space="0" w:color="auto"/>
              <w:bottom w:val="single" w:sz="4" w:space="0" w:color="auto"/>
              <w:right w:val="single" w:sz="4" w:space="0" w:color="auto"/>
            </w:tcBorders>
            <w:shd w:val="clear" w:color="000000" w:fill="FFFF00"/>
            <w:noWrap/>
            <w:vAlign w:val="center"/>
            <w:hideMark/>
          </w:tcPr>
          <w:p w14:paraId="6D2FAE09" w14:textId="77777777" w:rsidR="00ED40D3" w:rsidRPr="001635EE" w:rsidRDefault="00ED40D3" w:rsidP="00ED40D3">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INDICADOR</w:t>
            </w:r>
          </w:p>
        </w:tc>
        <w:tc>
          <w:tcPr>
            <w:tcW w:w="477" w:type="pct"/>
            <w:tcBorders>
              <w:top w:val="single" w:sz="8" w:space="0" w:color="auto"/>
              <w:left w:val="nil"/>
              <w:bottom w:val="single" w:sz="4" w:space="0" w:color="auto"/>
              <w:right w:val="single" w:sz="4" w:space="0" w:color="auto"/>
            </w:tcBorders>
            <w:shd w:val="clear" w:color="000000" w:fill="FFFF00"/>
            <w:noWrap/>
            <w:vAlign w:val="center"/>
            <w:hideMark/>
          </w:tcPr>
          <w:p w14:paraId="59348308" w14:textId="77777777" w:rsidR="00ED40D3" w:rsidRPr="001635EE" w:rsidRDefault="00ED40D3" w:rsidP="00ED40D3">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ENE</w:t>
            </w:r>
          </w:p>
        </w:tc>
        <w:tc>
          <w:tcPr>
            <w:tcW w:w="399" w:type="pct"/>
            <w:tcBorders>
              <w:top w:val="single" w:sz="8" w:space="0" w:color="auto"/>
              <w:left w:val="nil"/>
              <w:bottom w:val="single" w:sz="4" w:space="0" w:color="auto"/>
              <w:right w:val="single" w:sz="4" w:space="0" w:color="auto"/>
            </w:tcBorders>
            <w:shd w:val="clear" w:color="000000" w:fill="FFFF00"/>
            <w:noWrap/>
            <w:vAlign w:val="center"/>
            <w:hideMark/>
          </w:tcPr>
          <w:p w14:paraId="4E93BC2C" w14:textId="77777777" w:rsidR="00ED40D3" w:rsidRPr="001635EE" w:rsidRDefault="00ED40D3" w:rsidP="00ED40D3">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FEB</w:t>
            </w:r>
          </w:p>
        </w:tc>
        <w:tc>
          <w:tcPr>
            <w:tcW w:w="330" w:type="pct"/>
            <w:tcBorders>
              <w:top w:val="single" w:sz="8" w:space="0" w:color="auto"/>
              <w:left w:val="nil"/>
              <w:bottom w:val="single" w:sz="4" w:space="0" w:color="auto"/>
              <w:right w:val="single" w:sz="4" w:space="0" w:color="auto"/>
            </w:tcBorders>
            <w:shd w:val="clear" w:color="000000" w:fill="FFFF00"/>
            <w:noWrap/>
            <w:vAlign w:val="center"/>
            <w:hideMark/>
          </w:tcPr>
          <w:p w14:paraId="14A6BDE7" w14:textId="77777777" w:rsidR="00ED40D3" w:rsidRPr="001635EE" w:rsidRDefault="00ED40D3" w:rsidP="00ED40D3">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MAR</w:t>
            </w:r>
          </w:p>
        </w:tc>
        <w:tc>
          <w:tcPr>
            <w:tcW w:w="399" w:type="pct"/>
            <w:tcBorders>
              <w:top w:val="single" w:sz="8" w:space="0" w:color="auto"/>
              <w:left w:val="nil"/>
              <w:bottom w:val="single" w:sz="4" w:space="0" w:color="auto"/>
              <w:right w:val="single" w:sz="4" w:space="0" w:color="auto"/>
            </w:tcBorders>
            <w:shd w:val="clear" w:color="000000" w:fill="FFFF00"/>
            <w:noWrap/>
            <w:vAlign w:val="center"/>
            <w:hideMark/>
          </w:tcPr>
          <w:p w14:paraId="5BCFF932" w14:textId="77777777" w:rsidR="00ED40D3" w:rsidRPr="001635EE" w:rsidRDefault="00ED40D3" w:rsidP="00ED40D3">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ABR</w:t>
            </w:r>
          </w:p>
        </w:tc>
        <w:tc>
          <w:tcPr>
            <w:tcW w:w="382" w:type="pct"/>
            <w:tcBorders>
              <w:top w:val="single" w:sz="8" w:space="0" w:color="auto"/>
              <w:left w:val="nil"/>
              <w:bottom w:val="single" w:sz="4" w:space="0" w:color="auto"/>
              <w:right w:val="single" w:sz="4" w:space="0" w:color="auto"/>
            </w:tcBorders>
            <w:shd w:val="clear" w:color="000000" w:fill="FFFF00"/>
            <w:noWrap/>
            <w:vAlign w:val="center"/>
            <w:hideMark/>
          </w:tcPr>
          <w:p w14:paraId="5497C86E" w14:textId="77777777" w:rsidR="00ED40D3" w:rsidRPr="001635EE" w:rsidRDefault="00ED40D3" w:rsidP="00ED40D3">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MAY</w:t>
            </w:r>
          </w:p>
        </w:tc>
        <w:tc>
          <w:tcPr>
            <w:tcW w:w="266" w:type="pct"/>
            <w:tcBorders>
              <w:top w:val="single" w:sz="8" w:space="0" w:color="auto"/>
              <w:left w:val="nil"/>
              <w:bottom w:val="single" w:sz="4" w:space="0" w:color="auto"/>
              <w:right w:val="single" w:sz="4" w:space="0" w:color="auto"/>
            </w:tcBorders>
            <w:shd w:val="clear" w:color="000000" w:fill="FFFF00"/>
            <w:noWrap/>
            <w:vAlign w:val="center"/>
            <w:hideMark/>
          </w:tcPr>
          <w:p w14:paraId="5DF118EC" w14:textId="77777777" w:rsidR="00ED40D3" w:rsidRPr="001635EE" w:rsidRDefault="00ED40D3" w:rsidP="00ED40D3">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JUN</w:t>
            </w:r>
          </w:p>
        </w:tc>
        <w:tc>
          <w:tcPr>
            <w:tcW w:w="295" w:type="pct"/>
            <w:tcBorders>
              <w:top w:val="single" w:sz="8" w:space="0" w:color="auto"/>
              <w:left w:val="nil"/>
              <w:bottom w:val="single" w:sz="4" w:space="0" w:color="auto"/>
              <w:right w:val="single" w:sz="4" w:space="0" w:color="auto"/>
            </w:tcBorders>
            <w:shd w:val="clear" w:color="000000" w:fill="FFFF00"/>
            <w:noWrap/>
            <w:vAlign w:val="center"/>
            <w:hideMark/>
          </w:tcPr>
          <w:p w14:paraId="05560455" w14:textId="77777777" w:rsidR="00ED40D3" w:rsidRPr="001635EE" w:rsidRDefault="00ED40D3" w:rsidP="00ED40D3">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JUL</w:t>
            </w:r>
          </w:p>
        </w:tc>
        <w:tc>
          <w:tcPr>
            <w:tcW w:w="294" w:type="pct"/>
            <w:tcBorders>
              <w:top w:val="single" w:sz="8" w:space="0" w:color="auto"/>
              <w:left w:val="nil"/>
              <w:bottom w:val="single" w:sz="4" w:space="0" w:color="auto"/>
              <w:right w:val="single" w:sz="4" w:space="0" w:color="auto"/>
            </w:tcBorders>
            <w:shd w:val="clear" w:color="000000" w:fill="FFFF00"/>
            <w:noWrap/>
            <w:vAlign w:val="center"/>
            <w:hideMark/>
          </w:tcPr>
          <w:p w14:paraId="4FF0E840" w14:textId="77777777" w:rsidR="00ED40D3" w:rsidRPr="001635EE" w:rsidRDefault="00ED40D3" w:rsidP="00ED40D3">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AGO</w:t>
            </w:r>
          </w:p>
        </w:tc>
        <w:tc>
          <w:tcPr>
            <w:tcW w:w="294" w:type="pct"/>
            <w:tcBorders>
              <w:top w:val="single" w:sz="8" w:space="0" w:color="auto"/>
              <w:left w:val="nil"/>
              <w:bottom w:val="single" w:sz="4" w:space="0" w:color="auto"/>
              <w:right w:val="single" w:sz="4" w:space="0" w:color="auto"/>
            </w:tcBorders>
            <w:shd w:val="clear" w:color="000000" w:fill="FFFF00"/>
            <w:noWrap/>
            <w:vAlign w:val="center"/>
            <w:hideMark/>
          </w:tcPr>
          <w:p w14:paraId="680AC201" w14:textId="77777777" w:rsidR="00ED40D3" w:rsidRPr="001635EE" w:rsidRDefault="00ED40D3" w:rsidP="00ED40D3">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SEP</w:t>
            </w:r>
          </w:p>
        </w:tc>
        <w:tc>
          <w:tcPr>
            <w:tcW w:w="295" w:type="pct"/>
            <w:tcBorders>
              <w:top w:val="single" w:sz="8" w:space="0" w:color="auto"/>
              <w:left w:val="nil"/>
              <w:bottom w:val="single" w:sz="4" w:space="0" w:color="auto"/>
              <w:right w:val="single" w:sz="4" w:space="0" w:color="auto"/>
            </w:tcBorders>
            <w:shd w:val="clear" w:color="000000" w:fill="FFFF00"/>
            <w:noWrap/>
            <w:vAlign w:val="center"/>
            <w:hideMark/>
          </w:tcPr>
          <w:p w14:paraId="7FC189A2" w14:textId="77777777" w:rsidR="00ED40D3" w:rsidRPr="001635EE" w:rsidRDefault="00ED40D3" w:rsidP="00ED40D3">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OCT</w:t>
            </w:r>
          </w:p>
        </w:tc>
        <w:tc>
          <w:tcPr>
            <w:tcW w:w="368" w:type="pct"/>
            <w:tcBorders>
              <w:top w:val="single" w:sz="8" w:space="0" w:color="auto"/>
              <w:left w:val="nil"/>
              <w:bottom w:val="single" w:sz="4" w:space="0" w:color="auto"/>
              <w:right w:val="single" w:sz="4" w:space="0" w:color="auto"/>
            </w:tcBorders>
            <w:shd w:val="clear" w:color="000000" w:fill="FFFF00"/>
            <w:noWrap/>
            <w:vAlign w:val="center"/>
            <w:hideMark/>
          </w:tcPr>
          <w:p w14:paraId="3ECA13EC" w14:textId="77777777" w:rsidR="00ED40D3" w:rsidRPr="001635EE" w:rsidRDefault="00ED40D3" w:rsidP="00ED40D3">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NOV</w:t>
            </w:r>
          </w:p>
        </w:tc>
        <w:tc>
          <w:tcPr>
            <w:tcW w:w="290" w:type="pct"/>
            <w:tcBorders>
              <w:top w:val="single" w:sz="8" w:space="0" w:color="auto"/>
              <w:left w:val="nil"/>
              <w:bottom w:val="single" w:sz="4" w:space="0" w:color="auto"/>
              <w:right w:val="single" w:sz="4" w:space="0" w:color="auto"/>
            </w:tcBorders>
            <w:shd w:val="clear" w:color="000000" w:fill="FFFF00"/>
            <w:noWrap/>
            <w:vAlign w:val="center"/>
            <w:hideMark/>
          </w:tcPr>
          <w:p w14:paraId="696B192D" w14:textId="77777777" w:rsidR="00ED40D3" w:rsidRPr="001635EE" w:rsidRDefault="00ED40D3" w:rsidP="00ED40D3">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DIC</w:t>
            </w:r>
          </w:p>
        </w:tc>
      </w:tr>
      <w:tr w:rsidR="00FF2F60" w:rsidRPr="001635EE" w14:paraId="4D808546" w14:textId="77777777" w:rsidTr="00040DB7">
        <w:trPr>
          <w:trHeight w:val="300"/>
        </w:trPr>
        <w:tc>
          <w:tcPr>
            <w:tcW w:w="913" w:type="pct"/>
            <w:tcBorders>
              <w:top w:val="nil"/>
              <w:left w:val="single" w:sz="8" w:space="0" w:color="auto"/>
              <w:bottom w:val="single" w:sz="4" w:space="0" w:color="auto"/>
              <w:right w:val="single" w:sz="4" w:space="0" w:color="auto"/>
            </w:tcBorders>
            <w:shd w:val="clear" w:color="000000" w:fill="E7E6E6"/>
            <w:vAlign w:val="center"/>
            <w:hideMark/>
          </w:tcPr>
          <w:p w14:paraId="5B614D2A"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Nacidos vivos (NV)</w:t>
            </w:r>
          </w:p>
        </w:tc>
        <w:tc>
          <w:tcPr>
            <w:tcW w:w="477" w:type="pct"/>
            <w:tcBorders>
              <w:top w:val="nil"/>
              <w:left w:val="nil"/>
              <w:bottom w:val="single" w:sz="4" w:space="0" w:color="auto"/>
              <w:right w:val="single" w:sz="4" w:space="0" w:color="auto"/>
            </w:tcBorders>
            <w:shd w:val="clear" w:color="auto" w:fill="auto"/>
            <w:noWrap/>
            <w:vAlign w:val="center"/>
            <w:hideMark/>
          </w:tcPr>
          <w:p w14:paraId="3EDA1DDF"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659</w:t>
            </w:r>
          </w:p>
        </w:tc>
        <w:tc>
          <w:tcPr>
            <w:tcW w:w="39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B8D724" w14:textId="74CB6432"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668</w:t>
            </w:r>
          </w:p>
        </w:tc>
        <w:tc>
          <w:tcPr>
            <w:tcW w:w="3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2265D4" w14:textId="4A4596A9"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777</w:t>
            </w:r>
          </w:p>
        </w:tc>
        <w:tc>
          <w:tcPr>
            <w:tcW w:w="39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A9697A" w14:textId="1708856D" w:rsidR="00FF2F60" w:rsidRPr="004E226D" w:rsidRDefault="00FF2F60" w:rsidP="00FF2F60">
            <w:pPr>
              <w:jc w:val="center"/>
              <w:rPr>
                <w:rFonts w:ascii="Arial" w:hAnsi="Arial" w:cs="Arial"/>
                <w:color w:val="000000"/>
                <w:sz w:val="18"/>
                <w:szCs w:val="18"/>
                <w:lang w:val="es-CO" w:eastAsia="es-CO"/>
              </w:rPr>
            </w:pPr>
            <w:r w:rsidRPr="004E226D">
              <w:rPr>
                <w:rFonts w:ascii="Arial" w:hAnsi="Arial" w:cs="Arial"/>
                <w:color w:val="000000"/>
                <w:sz w:val="18"/>
                <w:szCs w:val="18"/>
              </w:rPr>
              <w:t>703</w:t>
            </w:r>
          </w:p>
        </w:tc>
        <w:tc>
          <w:tcPr>
            <w:tcW w:w="38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406A00" w14:textId="79C6D075" w:rsidR="00FF2F60" w:rsidRPr="00040DB7" w:rsidRDefault="00FF2F60" w:rsidP="00040DB7">
            <w:pPr>
              <w:jc w:val="center"/>
              <w:rPr>
                <w:rFonts w:ascii="Arial" w:hAnsi="Arial" w:cs="Arial"/>
                <w:color w:val="000000"/>
                <w:sz w:val="18"/>
                <w:szCs w:val="18"/>
                <w:lang w:val="es-CO" w:eastAsia="es-CO"/>
              </w:rPr>
            </w:pPr>
            <w:r w:rsidRPr="00040DB7">
              <w:rPr>
                <w:rFonts w:ascii="Calibri" w:hAnsi="Calibri" w:cs="Calibri"/>
                <w:color w:val="000000"/>
                <w:sz w:val="18"/>
                <w:szCs w:val="18"/>
              </w:rPr>
              <w:t>703</w:t>
            </w:r>
          </w:p>
        </w:tc>
        <w:tc>
          <w:tcPr>
            <w:tcW w:w="266" w:type="pct"/>
            <w:tcBorders>
              <w:top w:val="nil"/>
              <w:left w:val="nil"/>
              <w:bottom w:val="single" w:sz="4" w:space="0" w:color="auto"/>
              <w:right w:val="single" w:sz="4" w:space="0" w:color="auto"/>
            </w:tcBorders>
            <w:shd w:val="clear" w:color="auto" w:fill="auto"/>
            <w:noWrap/>
            <w:vAlign w:val="bottom"/>
            <w:hideMark/>
          </w:tcPr>
          <w:p w14:paraId="302F656E"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4" w:space="0" w:color="auto"/>
              <w:right w:val="single" w:sz="4" w:space="0" w:color="auto"/>
            </w:tcBorders>
            <w:shd w:val="clear" w:color="auto" w:fill="auto"/>
            <w:noWrap/>
            <w:vAlign w:val="bottom"/>
            <w:hideMark/>
          </w:tcPr>
          <w:p w14:paraId="2553083A"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4" w:space="0" w:color="auto"/>
              <w:right w:val="single" w:sz="4" w:space="0" w:color="auto"/>
            </w:tcBorders>
            <w:shd w:val="clear" w:color="auto" w:fill="auto"/>
            <w:noWrap/>
            <w:vAlign w:val="bottom"/>
            <w:hideMark/>
          </w:tcPr>
          <w:p w14:paraId="7D6F55AF"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4" w:space="0" w:color="auto"/>
              <w:right w:val="single" w:sz="4" w:space="0" w:color="auto"/>
            </w:tcBorders>
            <w:shd w:val="clear" w:color="auto" w:fill="auto"/>
            <w:noWrap/>
            <w:vAlign w:val="bottom"/>
            <w:hideMark/>
          </w:tcPr>
          <w:p w14:paraId="333718C1"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4" w:space="0" w:color="auto"/>
              <w:right w:val="single" w:sz="4" w:space="0" w:color="auto"/>
            </w:tcBorders>
            <w:shd w:val="clear" w:color="auto" w:fill="auto"/>
            <w:noWrap/>
            <w:vAlign w:val="bottom"/>
            <w:hideMark/>
          </w:tcPr>
          <w:p w14:paraId="63BD7974"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368" w:type="pct"/>
            <w:tcBorders>
              <w:top w:val="nil"/>
              <w:left w:val="nil"/>
              <w:bottom w:val="single" w:sz="4" w:space="0" w:color="auto"/>
              <w:right w:val="single" w:sz="4" w:space="0" w:color="auto"/>
            </w:tcBorders>
            <w:shd w:val="clear" w:color="auto" w:fill="auto"/>
            <w:noWrap/>
            <w:vAlign w:val="bottom"/>
            <w:hideMark/>
          </w:tcPr>
          <w:p w14:paraId="76E95312"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0" w:type="pct"/>
            <w:tcBorders>
              <w:top w:val="nil"/>
              <w:left w:val="nil"/>
              <w:bottom w:val="single" w:sz="4" w:space="0" w:color="auto"/>
              <w:right w:val="single" w:sz="4" w:space="0" w:color="auto"/>
            </w:tcBorders>
            <w:shd w:val="clear" w:color="auto" w:fill="auto"/>
            <w:noWrap/>
            <w:vAlign w:val="bottom"/>
            <w:hideMark/>
          </w:tcPr>
          <w:p w14:paraId="7024C402"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r w:rsidR="00FF2F60" w:rsidRPr="001635EE" w14:paraId="26F4E11F" w14:textId="77777777" w:rsidTr="00040DB7">
        <w:trPr>
          <w:trHeight w:val="300"/>
        </w:trPr>
        <w:tc>
          <w:tcPr>
            <w:tcW w:w="913" w:type="pct"/>
            <w:tcBorders>
              <w:top w:val="nil"/>
              <w:left w:val="single" w:sz="8" w:space="0" w:color="auto"/>
              <w:bottom w:val="single" w:sz="4" w:space="0" w:color="auto"/>
              <w:right w:val="single" w:sz="4" w:space="0" w:color="auto"/>
            </w:tcBorders>
            <w:shd w:val="clear" w:color="000000" w:fill="E7E6E6"/>
            <w:vAlign w:val="center"/>
            <w:hideMark/>
          </w:tcPr>
          <w:p w14:paraId="5685B4B5"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Muertes maternas (MM)</w:t>
            </w:r>
          </w:p>
        </w:tc>
        <w:tc>
          <w:tcPr>
            <w:tcW w:w="477" w:type="pct"/>
            <w:tcBorders>
              <w:top w:val="nil"/>
              <w:left w:val="nil"/>
              <w:bottom w:val="single" w:sz="4" w:space="0" w:color="auto"/>
              <w:right w:val="single" w:sz="4" w:space="0" w:color="auto"/>
            </w:tcBorders>
            <w:shd w:val="clear" w:color="auto" w:fill="auto"/>
            <w:noWrap/>
            <w:vAlign w:val="center"/>
            <w:hideMark/>
          </w:tcPr>
          <w:p w14:paraId="62725B45"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0</w:t>
            </w:r>
          </w:p>
        </w:tc>
        <w:tc>
          <w:tcPr>
            <w:tcW w:w="399" w:type="pct"/>
            <w:tcBorders>
              <w:top w:val="nil"/>
              <w:left w:val="single" w:sz="4" w:space="0" w:color="auto"/>
              <w:bottom w:val="single" w:sz="4" w:space="0" w:color="auto"/>
              <w:right w:val="single" w:sz="4" w:space="0" w:color="auto"/>
            </w:tcBorders>
            <w:shd w:val="clear" w:color="auto" w:fill="auto"/>
            <w:noWrap/>
            <w:vAlign w:val="center"/>
            <w:hideMark/>
          </w:tcPr>
          <w:p w14:paraId="582445E6" w14:textId="75C61D63"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0</w:t>
            </w:r>
          </w:p>
        </w:tc>
        <w:tc>
          <w:tcPr>
            <w:tcW w:w="330" w:type="pct"/>
            <w:tcBorders>
              <w:top w:val="nil"/>
              <w:left w:val="single" w:sz="4" w:space="0" w:color="auto"/>
              <w:bottom w:val="single" w:sz="4" w:space="0" w:color="auto"/>
              <w:right w:val="single" w:sz="4" w:space="0" w:color="auto"/>
            </w:tcBorders>
            <w:shd w:val="clear" w:color="auto" w:fill="auto"/>
            <w:noWrap/>
            <w:vAlign w:val="center"/>
            <w:hideMark/>
          </w:tcPr>
          <w:p w14:paraId="029A6E9C" w14:textId="3E47BFDB"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0</w:t>
            </w:r>
          </w:p>
        </w:tc>
        <w:tc>
          <w:tcPr>
            <w:tcW w:w="399" w:type="pct"/>
            <w:tcBorders>
              <w:top w:val="nil"/>
              <w:left w:val="single" w:sz="4" w:space="0" w:color="auto"/>
              <w:bottom w:val="single" w:sz="4" w:space="0" w:color="auto"/>
              <w:right w:val="single" w:sz="4" w:space="0" w:color="auto"/>
            </w:tcBorders>
            <w:shd w:val="clear" w:color="auto" w:fill="auto"/>
            <w:noWrap/>
            <w:vAlign w:val="center"/>
            <w:hideMark/>
          </w:tcPr>
          <w:p w14:paraId="79921948" w14:textId="5F660CFB" w:rsidR="00FF2F60" w:rsidRPr="004E226D" w:rsidRDefault="00FF2F60" w:rsidP="00FF2F60">
            <w:pPr>
              <w:jc w:val="center"/>
              <w:rPr>
                <w:rFonts w:ascii="Arial" w:hAnsi="Arial" w:cs="Arial"/>
                <w:color w:val="000000"/>
                <w:sz w:val="18"/>
                <w:szCs w:val="18"/>
                <w:lang w:val="es-CO" w:eastAsia="es-CO"/>
              </w:rPr>
            </w:pPr>
            <w:r w:rsidRPr="004E226D">
              <w:rPr>
                <w:rFonts w:ascii="Arial" w:hAnsi="Arial" w:cs="Arial"/>
                <w:color w:val="000000"/>
                <w:sz w:val="18"/>
                <w:szCs w:val="18"/>
              </w:rPr>
              <w:t>0</w:t>
            </w:r>
          </w:p>
        </w:tc>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74E0CB5A" w14:textId="13B696E1" w:rsidR="00FF2F60" w:rsidRPr="00040DB7" w:rsidRDefault="00FF2F60" w:rsidP="00040DB7">
            <w:pPr>
              <w:jc w:val="center"/>
              <w:rPr>
                <w:rFonts w:ascii="Arial" w:hAnsi="Arial" w:cs="Arial"/>
                <w:color w:val="000000"/>
                <w:sz w:val="18"/>
                <w:szCs w:val="18"/>
                <w:lang w:val="es-CO" w:eastAsia="es-CO"/>
              </w:rPr>
            </w:pPr>
            <w:r w:rsidRPr="00040DB7">
              <w:rPr>
                <w:rFonts w:ascii="Calibri" w:hAnsi="Calibri" w:cs="Calibri"/>
                <w:color w:val="000000"/>
                <w:sz w:val="18"/>
                <w:szCs w:val="18"/>
              </w:rPr>
              <w:t>0</w:t>
            </w:r>
          </w:p>
        </w:tc>
        <w:tc>
          <w:tcPr>
            <w:tcW w:w="266" w:type="pct"/>
            <w:tcBorders>
              <w:top w:val="nil"/>
              <w:left w:val="nil"/>
              <w:bottom w:val="single" w:sz="4" w:space="0" w:color="auto"/>
              <w:right w:val="single" w:sz="4" w:space="0" w:color="auto"/>
            </w:tcBorders>
            <w:shd w:val="clear" w:color="auto" w:fill="auto"/>
            <w:noWrap/>
            <w:vAlign w:val="bottom"/>
            <w:hideMark/>
          </w:tcPr>
          <w:p w14:paraId="6EE637B3"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4" w:space="0" w:color="auto"/>
              <w:right w:val="single" w:sz="4" w:space="0" w:color="auto"/>
            </w:tcBorders>
            <w:shd w:val="clear" w:color="auto" w:fill="auto"/>
            <w:noWrap/>
            <w:vAlign w:val="bottom"/>
            <w:hideMark/>
          </w:tcPr>
          <w:p w14:paraId="10F3BF8C"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4" w:space="0" w:color="auto"/>
              <w:right w:val="single" w:sz="4" w:space="0" w:color="auto"/>
            </w:tcBorders>
            <w:shd w:val="clear" w:color="auto" w:fill="auto"/>
            <w:noWrap/>
            <w:vAlign w:val="bottom"/>
            <w:hideMark/>
          </w:tcPr>
          <w:p w14:paraId="72081887"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4" w:space="0" w:color="auto"/>
              <w:right w:val="single" w:sz="4" w:space="0" w:color="auto"/>
            </w:tcBorders>
            <w:shd w:val="clear" w:color="auto" w:fill="auto"/>
            <w:noWrap/>
            <w:vAlign w:val="bottom"/>
            <w:hideMark/>
          </w:tcPr>
          <w:p w14:paraId="3BA1D580"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4" w:space="0" w:color="auto"/>
              <w:right w:val="single" w:sz="4" w:space="0" w:color="auto"/>
            </w:tcBorders>
            <w:shd w:val="clear" w:color="auto" w:fill="auto"/>
            <w:noWrap/>
            <w:vAlign w:val="bottom"/>
            <w:hideMark/>
          </w:tcPr>
          <w:p w14:paraId="4A885D0D"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368" w:type="pct"/>
            <w:tcBorders>
              <w:top w:val="nil"/>
              <w:left w:val="nil"/>
              <w:bottom w:val="single" w:sz="4" w:space="0" w:color="auto"/>
              <w:right w:val="single" w:sz="4" w:space="0" w:color="auto"/>
            </w:tcBorders>
            <w:shd w:val="clear" w:color="auto" w:fill="auto"/>
            <w:noWrap/>
            <w:vAlign w:val="bottom"/>
            <w:hideMark/>
          </w:tcPr>
          <w:p w14:paraId="6C66957C"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0" w:type="pct"/>
            <w:tcBorders>
              <w:top w:val="nil"/>
              <w:left w:val="nil"/>
              <w:bottom w:val="single" w:sz="4" w:space="0" w:color="auto"/>
              <w:right w:val="single" w:sz="4" w:space="0" w:color="auto"/>
            </w:tcBorders>
            <w:shd w:val="clear" w:color="auto" w:fill="auto"/>
            <w:noWrap/>
            <w:vAlign w:val="bottom"/>
            <w:hideMark/>
          </w:tcPr>
          <w:p w14:paraId="3681A71D"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r w:rsidR="00FF2F60" w:rsidRPr="001635EE" w14:paraId="63E71503" w14:textId="77777777" w:rsidTr="00040DB7">
        <w:trPr>
          <w:trHeight w:val="450"/>
        </w:trPr>
        <w:tc>
          <w:tcPr>
            <w:tcW w:w="913" w:type="pct"/>
            <w:tcBorders>
              <w:top w:val="nil"/>
              <w:left w:val="single" w:sz="8" w:space="0" w:color="auto"/>
              <w:bottom w:val="single" w:sz="4" w:space="0" w:color="auto"/>
              <w:right w:val="single" w:sz="4" w:space="0" w:color="auto"/>
            </w:tcBorders>
            <w:shd w:val="clear" w:color="000000" w:fill="E7E6E6"/>
            <w:vAlign w:val="center"/>
            <w:hideMark/>
          </w:tcPr>
          <w:p w14:paraId="1B6D3715"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Morbilidad materna extrema (MME)</w:t>
            </w:r>
          </w:p>
        </w:tc>
        <w:tc>
          <w:tcPr>
            <w:tcW w:w="477" w:type="pct"/>
            <w:tcBorders>
              <w:top w:val="nil"/>
              <w:left w:val="nil"/>
              <w:bottom w:val="single" w:sz="4" w:space="0" w:color="auto"/>
              <w:right w:val="single" w:sz="4" w:space="0" w:color="auto"/>
            </w:tcBorders>
            <w:shd w:val="clear" w:color="auto" w:fill="auto"/>
            <w:noWrap/>
            <w:vAlign w:val="center"/>
            <w:hideMark/>
          </w:tcPr>
          <w:p w14:paraId="47E6EBC8"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16</w:t>
            </w:r>
          </w:p>
        </w:tc>
        <w:tc>
          <w:tcPr>
            <w:tcW w:w="399" w:type="pct"/>
            <w:tcBorders>
              <w:top w:val="nil"/>
              <w:left w:val="single" w:sz="4" w:space="0" w:color="auto"/>
              <w:bottom w:val="single" w:sz="4" w:space="0" w:color="auto"/>
              <w:right w:val="single" w:sz="4" w:space="0" w:color="auto"/>
            </w:tcBorders>
            <w:shd w:val="clear" w:color="auto" w:fill="auto"/>
            <w:noWrap/>
            <w:vAlign w:val="center"/>
            <w:hideMark/>
          </w:tcPr>
          <w:p w14:paraId="00F0389E" w14:textId="714F0FF4"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24</w:t>
            </w:r>
          </w:p>
        </w:tc>
        <w:tc>
          <w:tcPr>
            <w:tcW w:w="330" w:type="pct"/>
            <w:tcBorders>
              <w:top w:val="nil"/>
              <w:left w:val="single" w:sz="4" w:space="0" w:color="auto"/>
              <w:bottom w:val="single" w:sz="4" w:space="0" w:color="auto"/>
              <w:right w:val="single" w:sz="4" w:space="0" w:color="auto"/>
            </w:tcBorders>
            <w:shd w:val="clear" w:color="auto" w:fill="auto"/>
            <w:noWrap/>
            <w:vAlign w:val="center"/>
            <w:hideMark/>
          </w:tcPr>
          <w:p w14:paraId="1AB8BA86" w14:textId="208FDAB0"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31</w:t>
            </w:r>
          </w:p>
        </w:tc>
        <w:tc>
          <w:tcPr>
            <w:tcW w:w="399" w:type="pct"/>
            <w:tcBorders>
              <w:top w:val="nil"/>
              <w:left w:val="single" w:sz="4" w:space="0" w:color="auto"/>
              <w:bottom w:val="single" w:sz="4" w:space="0" w:color="auto"/>
              <w:right w:val="single" w:sz="4" w:space="0" w:color="auto"/>
            </w:tcBorders>
            <w:shd w:val="clear" w:color="auto" w:fill="auto"/>
            <w:noWrap/>
            <w:vAlign w:val="center"/>
            <w:hideMark/>
          </w:tcPr>
          <w:p w14:paraId="3BD87834" w14:textId="2D9ACCBF" w:rsidR="00FF2F60" w:rsidRPr="004E226D" w:rsidRDefault="00FF2F60" w:rsidP="00FF2F60">
            <w:pPr>
              <w:jc w:val="center"/>
              <w:rPr>
                <w:rFonts w:ascii="Arial" w:hAnsi="Arial" w:cs="Arial"/>
                <w:color w:val="000000"/>
                <w:sz w:val="18"/>
                <w:szCs w:val="18"/>
                <w:lang w:val="es-CO" w:eastAsia="es-CO"/>
              </w:rPr>
            </w:pPr>
            <w:r w:rsidRPr="004E226D">
              <w:rPr>
                <w:rFonts w:ascii="Arial" w:hAnsi="Arial" w:cs="Arial"/>
                <w:color w:val="000000"/>
                <w:sz w:val="18"/>
                <w:szCs w:val="18"/>
              </w:rPr>
              <w:t>17</w:t>
            </w:r>
          </w:p>
        </w:tc>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7A8839D7" w14:textId="13F5A63A" w:rsidR="00FF2F60" w:rsidRPr="00040DB7" w:rsidRDefault="00FF2F60" w:rsidP="00040DB7">
            <w:pPr>
              <w:jc w:val="center"/>
              <w:rPr>
                <w:rFonts w:ascii="Arial" w:hAnsi="Arial" w:cs="Arial"/>
                <w:color w:val="000000"/>
                <w:sz w:val="18"/>
                <w:szCs w:val="18"/>
                <w:lang w:val="es-CO" w:eastAsia="es-CO"/>
              </w:rPr>
            </w:pPr>
            <w:r w:rsidRPr="00040DB7">
              <w:rPr>
                <w:rFonts w:ascii="Calibri" w:hAnsi="Calibri" w:cs="Calibri"/>
                <w:color w:val="000000"/>
                <w:sz w:val="18"/>
                <w:szCs w:val="18"/>
              </w:rPr>
              <w:t>16</w:t>
            </w:r>
          </w:p>
        </w:tc>
        <w:tc>
          <w:tcPr>
            <w:tcW w:w="266" w:type="pct"/>
            <w:tcBorders>
              <w:top w:val="nil"/>
              <w:left w:val="nil"/>
              <w:bottom w:val="single" w:sz="4" w:space="0" w:color="auto"/>
              <w:right w:val="single" w:sz="4" w:space="0" w:color="auto"/>
            </w:tcBorders>
            <w:shd w:val="clear" w:color="auto" w:fill="auto"/>
            <w:noWrap/>
            <w:vAlign w:val="bottom"/>
            <w:hideMark/>
          </w:tcPr>
          <w:p w14:paraId="571FF89F"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4" w:space="0" w:color="auto"/>
              <w:right w:val="single" w:sz="4" w:space="0" w:color="auto"/>
            </w:tcBorders>
            <w:shd w:val="clear" w:color="auto" w:fill="auto"/>
            <w:noWrap/>
            <w:vAlign w:val="bottom"/>
            <w:hideMark/>
          </w:tcPr>
          <w:p w14:paraId="0091CDFF"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4" w:space="0" w:color="auto"/>
              <w:right w:val="single" w:sz="4" w:space="0" w:color="auto"/>
            </w:tcBorders>
            <w:shd w:val="clear" w:color="auto" w:fill="auto"/>
            <w:noWrap/>
            <w:vAlign w:val="bottom"/>
            <w:hideMark/>
          </w:tcPr>
          <w:p w14:paraId="74986821"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4" w:space="0" w:color="auto"/>
              <w:right w:val="single" w:sz="4" w:space="0" w:color="auto"/>
            </w:tcBorders>
            <w:shd w:val="clear" w:color="auto" w:fill="auto"/>
            <w:noWrap/>
            <w:vAlign w:val="bottom"/>
            <w:hideMark/>
          </w:tcPr>
          <w:p w14:paraId="15DFB88C"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4" w:space="0" w:color="auto"/>
              <w:right w:val="single" w:sz="4" w:space="0" w:color="auto"/>
            </w:tcBorders>
            <w:shd w:val="clear" w:color="auto" w:fill="auto"/>
            <w:noWrap/>
            <w:vAlign w:val="bottom"/>
            <w:hideMark/>
          </w:tcPr>
          <w:p w14:paraId="42B789EF"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368" w:type="pct"/>
            <w:tcBorders>
              <w:top w:val="nil"/>
              <w:left w:val="nil"/>
              <w:bottom w:val="single" w:sz="4" w:space="0" w:color="auto"/>
              <w:right w:val="single" w:sz="4" w:space="0" w:color="auto"/>
            </w:tcBorders>
            <w:shd w:val="clear" w:color="auto" w:fill="auto"/>
            <w:noWrap/>
            <w:vAlign w:val="bottom"/>
            <w:hideMark/>
          </w:tcPr>
          <w:p w14:paraId="16335CB6"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0" w:type="pct"/>
            <w:tcBorders>
              <w:top w:val="nil"/>
              <w:left w:val="nil"/>
              <w:bottom w:val="single" w:sz="4" w:space="0" w:color="auto"/>
              <w:right w:val="single" w:sz="4" w:space="0" w:color="auto"/>
            </w:tcBorders>
            <w:shd w:val="clear" w:color="auto" w:fill="auto"/>
            <w:noWrap/>
            <w:vAlign w:val="bottom"/>
            <w:hideMark/>
          </w:tcPr>
          <w:p w14:paraId="4B785F26"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r w:rsidR="00FF2F60" w:rsidRPr="001635EE" w14:paraId="571E4160" w14:textId="77777777" w:rsidTr="00040DB7">
        <w:trPr>
          <w:trHeight w:val="450"/>
        </w:trPr>
        <w:tc>
          <w:tcPr>
            <w:tcW w:w="913" w:type="pct"/>
            <w:tcBorders>
              <w:top w:val="nil"/>
              <w:left w:val="single" w:sz="8" w:space="0" w:color="auto"/>
              <w:bottom w:val="single" w:sz="4" w:space="0" w:color="auto"/>
              <w:right w:val="single" w:sz="4" w:space="0" w:color="auto"/>
            </w:tcBorders>
            <w:shd w:val="clear" w:color="000000" w:fill="E7E6E6"/>
            <w:vAlign w:val="center"/>
            <w:hideMark/>
          </w:tcPr>
          <w:p w14:paraId="331DF69F"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xml:space="preserve"> casos MME con tres o más criterios de inclusión</w:t>
            </w:r>
          </w:p>
        </w:tc>
        <w:tc>
          <w:tcPr>
            <w:tcW w:w="477" w:type="pct"/>
            <w:tcBorders>
              <w:top w:val="nil"/>
              <w:left w:val="nil"/>
              <w:bottom w:val="single" w:sz="4" w:space="0" w:color="auto"/>
              <w:right w:val="single" w:sz="4" w:space="0" w:color="auto"/>
            </w:tcBorders>
            <w:shd w:val="clear" w:color="auto" w:fill="auto"/>
            <w:noWrap/>
            <w:vAlign w:val="center"/>
            <w:hideMark/>
          </w:tcPr>
          <w:p w14:paraId="1F8B0622"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5</w:t>
            </w:r>
          </w:p>
        </w:tc>
        <w:tc>
          <w:tcPr>
            <w:tcW w:w="399" w:type="pct"/>
            <w:tcBorders>
              <w:top w:val="nil"/>
              <w:left w:val="single" w:sz="4" w:space="0" w:color="auto"/>
              <w:bottom w:val="single" w:sz="4" w:space="0" w:color="auto"/>
              <w:right w:val="single" w:sz="4" w:space="0" w:color="auto"/>
            </w:tcBorders>
            <w:shd w:val="clear" w:color="auto" w:fill="auto"/>
            <w:noWrap/>
            <w:vAlign w:val="center"/>
            <w:hideMark/>
          </w:tcPr>
          <w:p w14:paraId="33770E0F" w14:textId="5CBFF248"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2</w:t>
            </w:r>
          </w:p>
        </w:tc>
        <w:tc>
          <w:tcPr>
            <w:tcW w:w="330" w:type="pct"/>
            <w:tcBorders>
              <w:top w:val="nil"/>
              <w:left w:val="single" w:sz="4" w:space="0" w:color="auto"/>
              <w:bottom w:val="single" w:sz="4" w:space="0" w:color="auto"/>
              <w:right w:val="single" w:sz="4" w:space="0" w:color="auto"/>
            </w:tcBorders>
            <w:shd w:val="clear" w:color="auto" w:fill="auto"/>
            <w:noWrap/>
            <w:vAlign w:val="bottom"/>
            <w:hideMark/>
          </w:tcPr>
          <w:p w14:paraId="796328C4" w14:textId="318313FB"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4</w:t>
            </w:r>
          </w:p>
        </w:tc>
        <w:tc>
          <w:tcPr>
            <w:tcW w:w="399" w:type="pct"/>
            <w:tcBorders>
              <w:top w:val="nil"/>
              <w:left w:val="single" w:sz="4" w:space="0" w:color="auto"/>
              <w:bottom w:val="single" w:sz="4" w:space="0" w:color="auto"/>
              <w:right w:val="single" w:sz="4" w:space="0" w:color="auto"/>
            </w:tcBorders>
            <w:shd w:val="clear" w:color="auto" w:fill="auto"/>
            <w:noWrap/>
            <w:vAlign w:val="center"/>
            <w:hideMark/>
          </w:tcPr>
          <w:p w14:paraId="6C1FE6CE" w14:textId="6BF7E71A" w:rsidR="00FF2F60" w:rsidRPr="004E226D" w:rsidRDefault="00FF2F60" w:rsidP="00FF2F60">
            <w:pPr>
              <w:jc w:val="center"/>
              <w:rPr>
                <w:rFonts w:ascii="Arial" w:hAnsi="Arial" w:cs="Arial"/>
                <w:color w:val="000000"/>
                <w:sz w:val="18"/>
                <w:szCs w:val="18"/>
                <w:lang w:val="es-CO" w:eastAsia="es-CO"/>
              </w:rPr>
            </w:pPr>
            <w:r w:rsidRPr="004E226D">
              <w:rPr>
                <w:rFonts w:ascii="Arial" w:hAnsi="Arial" w:cs="Arial"/>
                <w:color w:val="000000"/>
                <w:sz w:val="18"/>
                <w:szCs w:val="18"/>
              </w:rPr>
              <w:t>2</w:t>
            </w:r>
          </w:p>
        </w:tc>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1EE65391" w14:textId="029C3A79" w:rsidR="00FF2F60" w:rsidRPr="00040DB7" w:rsidRDefault="00FF2F60" w:rsidP="00040DB7">
            <w:pPr>
              <w:jc w:val="center"/>
              <w:rPr>
                <w:rFonts w:ascii="Arial" w:hAnsi="Arial" w:cs="Arial"/>
                <w:color w:val="000000"/>
                <w:sz w:val="18"/>
                <w:szCs w:val="18"/>
                <w:lang w:val="es-CO" w:eastAsia="es-CO"/>
              </w:rPr>
            </w:pPr>
            <w:r w:rsidRPr="00040DB7">
              <w:rPr>
                <w:rFonts w:ascii="Calibri" w:hAnsi="Calibri" w:cs="Calibri"/>
                <w:color w:val="000000"/>
                <w:sz w:val="18"/>
                <w:szCs w:val="18"/>
              </w:rPr>
              <w:t>3</w:t>
            </w:r>
          </w:p>
        </w:tc>
        <w:tc>
          <w:tcPr>
            <w:tcW w:w="266" w:type="pct"/>
            <w:tcBorders>
              <w:top w:val="nil"/>
              <w:left w:val="nil"/>
              <w:bottom w:val="single" w:sz="4" w:space="0" w:color="auto"/>
              <w:right w:val="single" w:sz="4" w:space="0" w:color="auto"/>
            </w:tcBorders>
            <w:shd w:val="clear" w:color="auto" w:fill="auto"/>
            <w:noWrap/>
            <w:vAlign w:val="bottom"/>
            <w:hideMark/>
          </w:tcPr>
          <w:p w14:paraId="0520965B"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4" w:space="0" w:color="auto"/>
              <w:right w:val="single" w:sz="4" w:space="0" w:color="auto"/>
            </w:tcBorders>
            <w:shd w:val="clear" w:color="auto" w:fill="auto"/>
            <w:noWrap/>
            <w:vAlign w:val="bottom"/>
            <w:hideMark/>
          </w:tcPr>
          <w:p w14:paraId="4E34C8C5"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4" w:space="0" w:color="auto"/>
              <w:right w:val="single" w:sz="4" w:space="0" w:color="auto"/>
            </w:tcBorders>
            <w:shd w:val="clear" w:color="auto" w:fill="auto"/>
            <w:noWrap/>
            <w:vAlign w:val="bottom"/>
            <w:hideMark/>
          </w:tcPr>
          <w:p w14:paraId="5A0711BF"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4" w:space="0" w:color="auto"/>
              <w:right w:val="single" w:sz="4" w:space="0" w:color="auto"/>
            </w:tcBorders>
            <w:shd w:val="clear" w:color="auto" w:fill="auto"/>
            <w:noWrap/>
            <w:vAlign w:val="bottom"/>
            <w:hideMark/>
          </w:tcPr>
          <w:p w14:paraId="5C40A09B"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4" w:space="0" w:color="auto"/>
              <w:right w:val="single" w:sz="4" w:space="0" w:color="auto"/>
            </w:tcBorders>
            <w:shd w:val="clear" w:color="auto" w:fill="auto"/>
            <w:noWrap/>
            <w:vAlign w:val="bottom"/>
            <w:hideMark/>
          </w:tcPr>
          <w:p w14:paraId="365E3A71"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368" w:type="pct"/>
            <w:tcBorders>
              <w:top w:val="nil"/>
              <w:left w:val="nil"/>
              <w:bottom w:val="single" w:sz="4" w:space="0" w:color="auto"/>
              <w:right w:val="single" w:sz="4" w:space="0" w:color="auto"/>
            </w:tcBorders>
            <w:shd w:val="clear" w:color="auto" w:fill="auto"/>
            <w:noWrap/>
            <w:vAlign w:val="bottom"/>
            <w:hideMark/>
          </w:tcPr>
          <w:p w14:paraId="57F4DC9D"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0" w:type="pct"/>
            <w:tcBorders>
              <w:top w:val="nil"/>
              <w:left w:val="nil"/>
              <w:bottom w:val="single" w:sz="4" w:space="0" w:color="auto"/>
              <w:right w:val="single" w:sz="4" w:space="0" w:color="auto"/>
            </w:tcBorders>
            <w:shd w:val="clear" w:color="auto" w:fill="auto"/>
            <w:noWrap/>
            <w:vAlign w:val="bottom"/>
            <w:hideMark/>
          </w:tcPr>
          <w:p w14:paraId="67C04B86"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r w:rsidR="00FF2F60" w:rsidRPr="001635EE" w14:paraId="3D5301AE" w14:textId="77777777" w:rsidTr="00040DB7">
        <w:trPr>
          <w:trHeight w:val="300"/>
        </w:trPr>
        <w:tc>
          <w:tcPr>
            <w:tcW w:w="913" w:type="pct"/>
            <w:tcBorders>
              <w:top w:val="nil"/>
              <w:left w:val="single" w:sz="8" w:space="0" w:color="auto"/>
              <w:bottom w:val="single" w:sz="4" w:space="0" w:color="auto"/>
              <w:right w:val="single" w:sz="4" w:space="0" w:color="auto"/>
            </w:tcBorders>
            <w:shd w:val="clear" w:color="auto" w:fill="auto"/>
            <w:vAlign w:val="bottom"/>
            <w:hideMark/>
          </w:tcPr>
          <w:p w14:paraId="3EBED6B8"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RAZON DE MME X 1000</w:t>
            </w:r>
          </w:p>
        </w:tc>
        <w:tc>
          <w:tcPr>
            <w:tcW w:w="477" w:type="pct"/>
            <w:tcBorders>
              <w:top w:val="nil"/>
              <w:left w:val="nil"/>
              <w:bottom w:val="single" w:sz="4" w:space="0" w:color="auto"/>
              <w:right w:val="single" w:sz="4" w:space="0" w:color="auto"/>
            </w:tcBorders>
            <w:shd w:val="clear" w:color="auto" w:fill="auto"/>
            <w:noWrap/>
            <w:vAlign w:val="center"/>
            <w:hideMark/>
          </w:tcPr>
          <w:p w14:paraId="3A401853"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24,3</w:t>
            </w:r>
          </w:p>
        </w:tc>
        <w:tc>
          <w:tcPr>
            <w:tcW w:w="399" w:type="pct"/>
            <w:tcBorders>
              <w:top w:val="nil"/>
              <w:left w:val="single" w:sz="4" w:space="0" w:color="auto"/>
              <w:bottom w:val="single" w:sz="4" w:space="0" w:color="auto"/>
              <w:right w:val="single" w:sz="4" w:space="0" w:color="auto"/>
            </w:tcBorders>
            <w:shd w:val="clear" w:color="auto" w:fill="auto"/>
            <w:noWrap/>
            <w:vAlign w:val="center"/>
            <w:hideMark/>
          </w:tcPr>
          <w:p w14:paraId="47F20CEE" w14:textId="0E204CD5"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35,9</w:t>
            </w:r>
          </w:p>
        </w:tc>
        <w:tc>
          <w:tcPr>
            <w:tcW w:w="330" w:type="pct"/>
            <w:tcBorders>
              <w:top w:val="nil"/>
              <w:left w:val="single" w:sz="4" w:space="0" w:color="auto"/>
              <w:bottom w:val="single" w:sz="4" w:space="0" w:color="auto"/>
              <w:right w:val="single" w:sz="4" w:space="0" w:color="auto"/>
            </w:tcBorders>
            <w:shd w:val="clear" w:color="auto" w:fill="auto"/>
            <w:noWrap/>
            <w:vAlign w:val="center"/>
            <w:hideMark/>
          </w:tcPr>
          <w:p w14:paraId="2BE6EC11" w14:textId="4A4611A3"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39,9</w:t>
            </w:r>
          </w:p>
        </w:tc>
        <w:tc>
          <w:tcPr>
            <w:tcW w:w="399" w:type="pct"/>
            <w:tcBorders>
              <w:top w:val="nil"/>
              <w:left w:val="single" w:sz="4" w:space="0" w:color="auto"/>
              <w:bottom w:val="single" w:sz="4" w:space="0" w:color="auto"/>
              <w:right w:val="single" w:sz="4" w:space="0" w:color="auto"/>
            </w:tcBorders>
            <w:shd w:val="clear" w:color="auto" w:fill="auto"/>
            <w:noWrap/>
            <w:vAlign w:val="center"/>
            <w:hideMark/>
          </w:tcPr>
          <w:p w14:paraId="54FB0757" w14:textId="1534508A" w:rsidR="00FF2F60" w:rsidRPr="004E226D" w:rsidRDefault="00FF2F60" w:rsidP="00FF2F60">
            <w:pPr>
              <w:jc w:val="center"/>
              <w:rPr>
                <w:rFonts w:ascii="Arial" w:hAnsi="Arial" w:cs="Arial"/>
                <w:color w:val="000000"/>
                <w:sz w:val="18"/>
                <w:szCs w:val="18"/>
                <w:lang w:val="es-CO" w:eastAsia="es-CO"/>
              </w:rPr>
            </w:pPr>
            <w:r w:rsidRPr="004E226D">
              <w:rPr>
                <w:rFonts w:ascii="Arial" w:hAnsi="Arial" w:cs="Arial"/>
                <w:color w:val="000000"/>
                <w:sz w:val="18"/>
                <w:szCs w:val="18"/>
              </w:rPr>
              <w:t>24,2</w:t>
            </w:r>
          </w:p>
        </w:tc>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3D55732A" w14:textId="30901457" w:rsidR="00FF2F60" w:rsidRPr="00040DB7" w:rsidRDefault="00FF2F60" w:rsidP="00040DB7">
            <w:pPr>
              <w:jc w:val="center"/>
              <w:rPr>
                <w:rFonts w:ascii="Arial" w:hAnsi="Arial" w:cs="Arial"/>
                <w:color w:val="000000"/>
                <w:sz w:val="18"/>
                <w:szCs w:val="18"/>
                <w:lang w:val="es-CO" w:eastAsia="es-CO"/>
              </w:rPr>
            </w:pPr>
            <w:r w:rsidRPr="00040DB7">
              <w:rPr>
                <w:rFonts w:ascii="Calibri" w:hAnsi="Calibri" w:cs="Calibri"/>
                <w:color w:val="000000"/>
                <w:sz w:val="18"/>
                <w:szCs w:val="18"/>
              </w:rPr>
              <w:t>22,8</w:t>
            </w:r>
          </w:p>
        </w:tc>
        <w:tc>
          <w:tcPr>
            <w:tcW w:w="266" w:type="pct"/>
            <w:tcBorders>
              <w:top w:val="nil"/>
              <w:left w:val="nil"/>
              <w:bottom w:val="single" w:sz="4" w:space="0" w:color="auto"/>
              <w:right w:val="single" w:sz="4" w:space="0" w:color="auto"/>
            </w:tcBorders>
            <w:shd w:val="clear" w:color="auto" w:fill="auto"/>
            <w:noWrap/>
            <w:vAlign w:val="center"/>
            <w:hideMark/>
          </w:tcPr>
          <w:p w14:paraId="122FF4F1"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4" w:space="0" w:color="auto"/>
              <w:right w:val="single" w:sz="4" w:space="0" w:color="auto"/>
            </w:tcBorders>
            <w:shd w:val="clear" w:color="auto" w:fill="auto"/>
            <w:noWrap/>
            <w:vAlign w:val="center"/>
            <w:hideMark/>
          </w:tcPr>
          <w:p w14:paraId="54D47D7E"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4" w:space="0" w:color="auto"/>
              <w:right w:val="single" w:sz="4" w:space="0" w:color="auto"/>
            </w:tcBorders>
            <w:shd w:val="clear" w:color="auto" w:fill="auto"/>
            <w:noWrap/>
            <w:vAlign w:val="center"/>
            <w:hideMark/>
          </w:tcPr>
          <w:p w14:paraId="76DF3099"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4" w:space="0" w:color="auto"/>
              <w:right w:val="single" w:sz="4" w:space="0" w:color="auto"/>
            </w:tcBorders>
            <w:shd w:val="clear" w:color="auto" w:fill="auto"/>
            <w:noWrap/>
            <w:vAlign w:val="center"/>
            <w:hideMark/>
          </w:tcPr>
          <w:p w14:paraId="6B585803"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4" w:space="0" w:color="auto"/>
              <w:right w:val="single" w:sz="4" w:space="0" w:color="auto"/>
            </w:tcBorders>
            <w:shd w:val="clear" w:color="auto" w:fill="auto"/>
            <w:noWrap/>
            <w:vAlign w:val="center"/>
            <w:hideMark/>
          </w:tcPr>
          <w:p w14:paraId="373563CD"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368" w:type="pct"/>
            <w:tcBorders>
              <w:top w:val="nil"/>
              <w:left w:val="nil"/>
              <w:bottom w:val="single" w:sz="4" w:space="0" w:color="auto"/>
              <w:right w:val="single" w:sz="4" w:space="0" w:color="auto"/>
            </w:tcBorders>
            <w:shd w:val="clear" w:color="auto" w:fill="auto"/>
            <w:noWrap/>
            <w:vAlign w:val="center"/>
            <w:hideMark/>
          </w:tcPr>
          <w:p w14:paraId="16427AEE"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0" w:type="pct"/>
            <w:tcBorders>
              <w:top w:val="nil"/>
              <w:left w:val="nil"/>
              <w:bottom w:val="single" w:sz="4" w:space="0" w:color="auto"/>
              <w:right w:val="single" w:sz="4" w:space="0" w:color="auto"/>
            </w:tcBorders>
            <w:shd w:val="clear" w:color="auto" w:fill="auto"/>
            <w:noWrap/>
            <w:vAlign w:val="bottom"/>
            <w:hideMark/>
          </w:tcPr>
          <w:p w14:paraId="0F72AC91"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r w:rsidR="00FF2F60" w:rsidRPr="001635EE" w14:paraId="1E2D6F97" w14:textId="77777777" w:rsidTr="00040DB7">
        <w:trPr>
          <w:trHeight w:val="300"/>
        </w:trPr>
        <w:tc>
          <w:tcPr>
            <w:tcW w:w="913" w:type="pct"/>
            <w:tcBorders>
              <w:top w:val="nil"/>
              <w:left w:val="single" w:sz="8" w:space="0" w:color="auto"/>
              <w:bottom w:val="single" w:sz="4" w:space="0" w:color="auto"/>
              <w:right w:val="single" w:sz="4" w:space="0" w:color="auto"/>
            </w:tcBorders>
            <w:shd w:val="clear" w:color="auto" w:fill="auto"/>
            <w:vAlign w:val="bottom"/>
            <w:hideMark/>
          </w:tcPr>
          <w:p w14:paraId="3474433C"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INDICE DE LETALIDAD  X 100</w:t>
            </w:r>
          </w:p>
        </w:tc>
        <w:tc>
          <w:tcPr>
            <w:tcW w:w="477" w:type="pct"/>
            <w:tcBorders>
              <w:top w:val="nil"/>
              <w:left w:val="nil"/>
              <w:bottom w:val="single" w:sz="4" w:space="0" w:color="auto"/>
              <w:right w:val="single" w:sz="4" w:space="0" w:color="auto"/>
            </w:tcBorders>
            <w:shd w:val="clear" w:color="auto" w:fill="auto"/>
            <w:noWrap/>
            <w:vAlign w:val="center"/>
            <w:hideMark/>
          </w:tcPr>
          <w:p w14:paraId="6B441229"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0</w:t>
            </w:r>
          </w:p>
        </w:tc>
        <w:tc>
          <w:tcPr>
            <w:tcW w:w="399" w:type="pct"/>
            <w:tcBorders>
              <w:top w:val="nil"/>
              <w:left w:val="single" w:sz="4" w:space="0" w:color="auto"/>
              <w:bottom w:val="single" w:sz="4" w:space="0" w:color="auto"/>
              <w:right w:val="single" w:sz="4" w:space="0" w:color="auto"/>
            </w:tcBorders>
            <w:shd w:val="clear" w:color="auto" w:fill="auto"/>
            <w:noWrap/>
            <w:vAlign w:val="center"/>
            <w:hideMark/>
          </w:tcPr>
          <w:p w14:paraId="2D79A608" w14:textId="3EB8E4F0"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0</w:t>
            </w:r>
          </w:p>
        </w:tc>
        <w:tc>
          <w:tcPr>
            <w:tcW w:w="330" w:type="pct"/>
            <w:tcBorders>
              <w:top w:val="nil"/>
              <w:left w:val="single" w:sz="4" w:space="0" w:color="auto"/>
              <w:bottom w:val="single" w:sz="4" w:space="0" w:color="auto"/>
              <w:right w:val="single" w:sz="4" w:space="0" w:color="auto"/>
            </w:tcBorders>
            <w:shd w:val="clear" w:color="auto" w:fill="auto"/>
            <w:noWrap/>
            <w:vAlign w:val="center"/>
            <w:hideMark/>
          </w:tcPr>
          <w:p w14:paraId="2EE3538E" w14:textId="3D23D2B2"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0</w:t>
            </w:r>
          </w:p>
        </w:tc>
        <w:tc>
          <w:tcPr>
            <w:tcW w:w="399" w:type="pct"/>
            <w:tcBorders>
              <w:top w:val="nil"/>
              <w:left w:val="single" w:sz="4" w:space="0" w:color="auto"/>
              <w:bottom w:val="single" w:sz="4" w:space="0" w:color="auto"/>
              <w:right w:val="single" w:sz="4" w:space="0" w:color="auto"/>
            </w:tcBorders>
            <w:shd w:val="clear" w:color="auto" w:fill="auto"/>
            <w:noWrap/>
            <w:vAlign w:val="center"/>
            <w:hideMark/>
          </w:tcPr>
          <w:p w14:paraId="62092F79" w14:textId="60F55205" w:rsidR="00FF2F60" w:rsidRPr="004E226D" w:rsidRDefault="00FF2F60" w:rsidP="00FF2F60">
            <w:pPr>
              <w:jc w:val="center"/>
              <w:rPr>
                <w:rFonts w:ascii="Arial" w:hAnsi="Arial" w:cs="Arial"/>
                <w:color w:val="000000"/>
                <w:sz w:val="18"/>
                <w:szCs w:val="18"/>
                <w:lang w:val="es-CO" w:eastAsia="es-CO"/>
              </w:rPr>
            </w:pPr>
            <w:r w:rsidRPr="004E226D">
              <w:rPr>
                <w:rFonts w:ascii="Arial" w:hAnsi="Arial" w:cs="Arial"/>
                <w:color w:val="000000"/>
                <w:sz w:val="18"/>
                <w:szCs w:val="18"/>
              </w:rPr>
              <w:t>0</w:t>
            </w:r>
          </w:p>
        </w:tc>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156F1A57" w14:textId="33273F9C" w:rsidR="00FF2F60" w:rsidRPr="00040DB7" w:rsidRDefault="00FF2F60" w:rsidP="00040DB7">
            <w:pPr>
              <w:jc w:val="center"/>
              <w:rPr>
                <w:rFonts w:ascii="Arial" w:hAnsi="Arial" w:cs="Arial"/>
                <w:color w:val="000000"/>
                <w:sz w:val="18"/>
                <w:szCs w:val="18"/>
                <w:lang w:val="es-CO" w:eastAsia="es-CO"/>
              </w:rPr>
            </w:pPr>
            <w:r w:rsidRPr="00040DB7">
              <w:rPr>
                <w:rFonts w:ascii="Calibri" w:hAnsi="Calibri" w:cs="Calibri"/>
                <w:color w:val="000000"/>
                <w:sz w:val="18"/>
                <w:szCs w:val="18"/>
              </w:rPr>
              <w:t>0</w:t>
            </w:r>
          </w:p>
        </w:tc>
        <w:tc>
          <w:tcPr>
            <w:tcW w:w="266" w:type="pct"/>
            <w:tcBorders>
              <w:top w:val="nil"/>
              <w:left w:val="nil"/>
              <w:bottom w:val="single" w:sz="4" w:space="0" w:color="auto"/>
              <w:right w:val="single" w:sz="4" w:space="0" w:color="auto"/>
            </w:tcBorders>
            <w:shd w:val="clear" w:color="auto" w:fill="auto"/>
            <w:noWrap/>
            <w:vAlign w:val="center"/>
            <w:hideMark/>
          </w:tcPr>
          <w:p w14:paraId="625225DD"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4" w:space="0" w:color="auto"/>
              <w:right w:val="single" w:sz="4" w:space="0" w:color="auto"/>
            </w:tcBorders>
            <w:shd w:val="clear" w:color="auto" w:fill="auto"/>
            <w:noWrap/>
            <w:vAlign w:val="center"/>
            <w:hideMark/>
          </w:tcPr>
          <w:p w14:paraId="04837A36"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4" w:space="0" w:color="auto"/>
              <w:right w:val="single" w:sz="4" w:space="0" w:color="auto"/>
            </w:tcBorders>
            <w:shd w:val="clear" w:color="auto" w:fill="auto"/>
            <w:noWrap/>
            <w:vAlign w:val="center"/>
            <w:hideMark/>
          </w:tcPr>
          <w:p w14:paraId="42F424D0"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4" w:space="0" w:color="auto"/>
              <w:right w:val="single" w:sz="4" w:space="0" w:color="auto"/>
            </w:tcBorders>
            <w:shd w:val="clear" w:color="auto" w:fill="auto"/>
            <w:noWrap/>
            <w:vAlign w:val="center"/>
            <w:hideMark/>
          </w:tcPr>
          <w:p w14:paraId="2B350612"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4" w:space="0" w:color="auto"/>
              <w:right w:val="single" w:sz="4" w:space="0" w:color="auto"/>
            </w:tcBorders>
            <w:shd w:val="clear" w:color="auto" w:fill="auto"/>
            <w:noWrap/>
            <w:vAlign w:val="center"/>
            <w:hideMark/>
          </w:tcPr>
          <w:p w14:paraId="2C36B775"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368" w:type="pct"/>
            <w:tcBorders>
              <w:top w:val="nil"/>
              <w:left w:val="nil"/>
              <w:bottom w:val="single" w:sz="4" w:space="0" w:color="auto"/>
              <w:right w:val="single" w:sz="4" w:space="0" w:color="auto"/>
            </w:tcBorders>
            <w:shd w:val="clear" w:color="auto" w:fill="auto"/>
            <w:noWrap/>
            <w:vAlign w:val="center"/>
            <w:hideMark/>
          </w:tcPr>
          <w:p w14:paraId="4A28D1F4"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0" w:type="pct"/>
            <w:tcBorders>
              <w:top w:val="nil"/>
              <w:left w:val="nil"/>
              <w:bottom w:val="single" w:sz="4" w:space="0" w:color="auto"/>
              <w:right w:val="single" w:sz="4" w:space="0" w:color="auto"/>
            </w:tcBorders>
            <w:shd w:val="clear" w:color="auto" w:fill="auto"/>
            <w:noWrap/>
            <w:vAlign w:val="bottom"/>
            <w:hideMark/>
          </w:tcPr>
          <w:p w14:paraId="1B0B5E4D"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r w:rsidR="00FF2F60" w:rsidRPr="001635EE" w14:paraId="704039E7" w14:textId="77777777" w:rsidTr="00040DB7">
        <w:trPr>
          <w:trHeight w:val="300"/>
        </w:trPr>
        <w:tc>
          <w:tcPr>
            <w:tcW w:w="913" w:type="pct"/>
            <w:tcBorders>
              <w:top w:val="nil"/>
              <w:left w:val="single" w:sz="8" w:space="0" w:color="auto"/>
              <w:bottom w:val="single" w:sz="4" w:space="0" w:color="auto"/>
              <w:right w:val="single" w:sz="4" w:space="0" w:color="auto"/>
            </w:tcBorders>
            <w:shd w:val="clear" w:color="auto" w:fill="auto"/>
            <w:vAlign w:val="bottom"/>
            <w:hideMark/>
          </w:tcPr>
          <w:p w14:paraId="501EAF7F"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lastRenderedPageBreak/>
              <w:t>RELACION MME/ MM</w:t>
            </w:r>
          </w:p>
        </w:tc>
        <w:tc>
          <w:tcPr>
            <w:tcW w:w="477" w:type="pct"/>
            <w:tcBorders>
              <w:top w:val="nil"/>
              <w:left w:val="nil"/>
              <w:bottom w:val="single" w:sz="4" w:space="0" w:color="auto"/>
              <w:right w:val="single" w:sz="4" w:space="0" w:color="auto"/>
            </w:tcBorders>
            <w:shd w:val="clear" w:color="auto" w:fill="auto"/>
            <w:noWrap/>
            <w:vAlign w:val="center"/>
            <w:hideMark/>
          </w:tcPr>
          <w:p w14:paraId="443F8B74"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0,0</w:t>
            </w:r>
          </w:p>
        </w:tc>
        <w:tc>
          <w:tcPr>
            <w:tcW w:w="399" w:type="pct"/>
            <w:tcBorders>
              <w:top w:val="nil"/>
              <w:left w:val="single" w:sz="4" w:space="0" w:color="auto"/>
              <w:bottom w:val="single" w:sz="4" w:space="0" w:color="auto"/>
              <w:right w:val="single" w:sz="4" w:space="0" w:color="auto"/>
            </w:tcBorders>
            <w:shd w:val="clear" w:color="auto" w:fill="auto"/>
            <w:noWrap/>
            <w:vAlign w:val="center"/>
            <w:hideMark/>
          </w:tcPr>
          <w:p w14:paraId="54D5C5B2" w14:textId="1329F36E"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0,0</w:t>
            </w:r>
          </w:p>
        </w:tc>
        <w:tc>
          <w:tcPr>
            <w:tcW w:w="330" w:type="pct"/>
            <w:tcBorders>
              <w:top w:val="nil"/>
              <w:left w:val="single" w:sz="4" w:space="0" w:color="auto"/>
              <w:bottom w:val="single" w:sz="4" w:space="0" w:color="auto"/>
              <w:right w:val="single" w:sz="4" w:space="0" w:color="auto"/>
            </w:tcBorders>
            <w:shd w:val="clear" w:color="auto" w:fill="auto"/>
            <w:noWrap/>
            <w:vAlign w:val="center"/>
            <w:hideMark/>
          </w:tcPr>
          <w:p w14:paraId="280E0E5D" w14:textId="75B24BBE"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0,0</w:t>
            </w:r>
          </w:p>
        </w:tc>
        <w:tc>
          <w:tcPr>
            <w:tcW w:w="399" w:type="pct"/>
            <w:tcBorders>
              <w:top w:val="nil"/>
              <w:left w:val="single" w:sz="4" w:space="0" w:color="auto"/>
              <w:bottom w:val="single" w:sz="4" w:space="0" w:color="auto"/>
              <w:right w:val="single" w:sz="4" w:space="0" w:color="auto"/>
            </w:tcBorders>
            <w:shd w:val="clear" w:color="auto" w:fill="auto"/>
            <w:noWrap/>
            <w:vAlign w:val="center"/>
            <w:hideMark/>
          </w:tcPr>
          <w:p w14:paraId="3E49D150" w14:textId="65439888" w:rsidR="00FF2F60" w:rsidRPr="004E226D" w:rsidRDefault="00FF2F60" w:rsidP="00FF2F60">
            <w:pPr>
              <w:jc w:val="center"/>
              <w:rPr>
                <w:rFonts w:ascii="Arial" w:hAnsi="Arial" w:cs="Arial"/>
                <w:color w:val="000000"/>
                <w:sz w:val="18"/>
                <w:szCs w:val="18"/>
                <w:lang w:val="es-CO" w:eastAsia="es-CO"/>
              </w:rPr>
            </w:pPr>
            <w:r w:rsidRPr="004E226D">
              <w:rPr>
                <w:rFonts w:ascii="Arial" w:hAnsi="Arial" w:cs="Arial"/>
                <w:color w:val="000000"/>
                <w:sz w:val="18"/>
                <w:szCs w:val="18"/>
              </w:rPr>
              <w:t>0,0</w:t>
            </w:r>
          </w:p>
        </w:tc>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30EFC780" w14:textId="7B13C973" w:rsidR="00FF2F60" w:rsidRPr="00040DB7" w:rsidRDefault="00FF2F60" w:rsidP="00040DB7">
            <w:pPr>
              <w:jc w:val="center"/>
              <w:rPr>
                <w:rFonts w:ascii="Arial" w:hAnsi="Arial" w:cs="Arial"/>
                <w:color w:val="000000"/>
                <w:sz w:val="18"/>
                <w:szCs w:val="18"/>
                <w:lang w:val="es-CO" w:eastAsia="es-CO"/>
              </w:rPr>
            </w:pPr>
            <w:r w:rsidRPr="00040DB7">
              <w:rPr>
                <w:rFonts w:ascii="Calibri" w:hAnsi="Calibri" w:cs="Calibri"/>
                <w:color w:val="000000"/>
                <w:sz w:val="18"/>
                <w:szCs w:val="18"/>
              </w:rPr>
              <w:t>0,0</w:t>
            </w:r>
          </w:p>
        </w:tc>
        <w:tc>
          <w:tcPr>
            <w:tcW w:w="266" w:type="pct"/>
            <w:tcBorders>
              <w:top w:val="nil"/>
              <w:left w:val="nil"/>
              <w:bottom w:val="single" w:sz="4" w:space="0" w:color="auto"/>
              <w:right w:val="single" w:sz="4" w:space="0" w:color="auto"/>
            </w:tcBorders>
            <w:shd w:val="clear" w:color="auto" w:fill="auto"/>
            <w:noWrap/>
            <w:vAlign w:val="center"/>
            <w:hideMark/>
          </w:tcPr>
          <w:p w14:paraId="79C54061"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4" w:space="0" w:color="auto"/>
              <w:right w:val="single" w:sz="4" w:space="0" w:color="auto"/>
            </w:tcBorders>
            <w:shd w:val="clear" w:color="auto" w:fill="auto"/>
            <w:noWrap/>
            <w:vAlign w:val="center"/>
            <w:hideMark/>
          </w:tcPr>
          <w:p w14:paraId="1F43C300"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4" w:space="0" w:color="auto"/>
              <w:right w:val="single" w:sz="4" w:space="0" w:color="auto"/>
            </w:tcBorders>
            <w:shd w:val="clear" w:color="auto" w:fill="auto"/>
            <w:noWrap/>
            <w:vAlign w:val="center"/>
            <w:hideMark/>
          </w:tcPr>
          <w:p w14:paraId="059C90EC"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4" w:space="0" w:color="auto"/>
              <w:right w:val="single" w:sz="4" w:space="0" w:color="auto"/>
            </w:tcBorders>
            <w:shd w:val="clear" w:color="auto" w:fill="auto"/>
            <w:noWrap/>
            <w:vAlign w:val="center"/>
            <w:hideMark/>
          </w:tcPr>
          <w:p w14:paraId="627070DE"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4" w:space="0" w:color="auto"/>
              <w:right w:val="single" w:sz="4" w:space="0" w:color="auto"/>
            </w:tcBorders>
            <w:shd w:val="clear" w:color="auto" w:fill="auto"/>
            <w:noWrap/>
            <w:vAlign w:val="center"/>
            <w:hideMark/>
          </w:tcPr>
          <w:p w14:paraId="0EA6EB43"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368" w:type="pct"/>
            <w:tcBorders>
              <w:top w:val="nil"/>
              <w:left w:val="nil"/>
              <w:bottom w:val="single" w:sz="4" w:space="0" w:color="auto"/>
              <w:right w:val="single" w:sz="4" w:space="0" w:color="auto"/>
            </w:tcBorders>
            <w:shd w:val="clear" w:color="auto" w:fill="auto"/>
            <w:noWrap/>
            <w:vAlign w:val="center"/>
            <w:hideMark/>
          </w:tcPr>
          <w:p w14:paraId="349C316C"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0" w:type="pct"/>
            <w:tcBorders>
              <w:top w:val="nil"/>
              <w:left w:val="nil"/>
              <w:bottom w:val="single" w:sz="4" w:space="0" w:color="auto"/>
              <w:right w:val="single" w:sz="4" w:space="0" w:color="auto"/>
            </w:tcBorders>
            <w:shd w:val="clear" w:color="auto" w:fill="auto"/>
            <w:noWrap/>
            <w:vAlign w:val="bottom"/>
            <w:hideMark/>
          </w:tcPr>
          <w:p w14:paraId="6720CC08"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r w:rsidR="00FF2F60" w:rsidRPr="001635EE" w14:paraId="1DF0EE5E" w14:textId="77777777" w:rsidTr="00040DB7">
        <w:trPr>
          <w:trHeight w:val="690"/>
        </w:trPr>
        <w:tc>
          <w:tcPr>
            <w:tcW w:w="913" w:type="pct"/>
            <w:tcBorders>
              <w:top w:val="nil"/>
              <w:left w:val="single" w:sz="8" w:space="0" w:color="auto"/>
              <w:bottom w:val="single" w:sz="4" w:space="0" w:color="auto"/>
              <w:right w:val="single" w:sz="4" w:space="0" w:color="auto"/>
            </w:tcBorders>
            <w:shd w:val="clear" w:color="auto" w:fill="auto"/>
            <w:vAlign w:val="bottom"/>
            <w:hideMark/>
          </w:tcPr>
          <w:p w14:paraId="6AFA3B71"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GESTANTES CON 3 O MAS CRITERIOS DE INCLUSION X 100</w:t>
            </w:r>
          </w:p>
        </w:tc>
        <w:tc>
          <w:tcPr>
            <w:tcW w:w="477" w:type="pct"/>
            <w:tcBorders>
              <w:top w:val="nil"/>
              <w:left w:val="nil"/>
              <w:bottom w:val="single" w:sz="4" w:space="0" w:color="auto"/>
              <w:right w:val="single" w:sz="4" w:space="0" w:color="auto"/>
            </w:tcBorders>
            <w:shd w:val="clear" w:color="auto" w:fill="auto"/>
            <w:noWrap/>
            <w:vAlign w:val="center"/>
            <w:hideMark/>
          </w:tcPr>
          <w:p w14:paraId="1CC746E1" w14:textId="301DDEA5"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31%</w:t>
            </w:r>
          </w:p>
        </w:tc>
        <w:tc>
          <w:tcPr>
            <w:tcW w:w="399" w:type="pct"/>
            <w:tcBorders>
              <w:top w:val="nil"/>
              <w:left w:val="single" w:sz="4" w:space="0" w:color="auto"/>
              <w:bottom w:val="single" w:sz="4" w:space="0" w:color="auto"/>
              <w:right w:val="single" w:sz="4" w:space="0" w:color="auto"/>
            </w:tcBorders>
            <w:shd w:val="clear" w:color="auto" w:fill="auto"/>
            <w:noWrap/>
            <w:vAlign w:val="center"/>
            <w:hideMark/>
          </w:tcPr>
          <w:p w14:paraId="23F6DDB6" w14:textId="3EE4AAAE"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83%</w:t>
            </w:r>
          </w:p>
        </w:tc>
        <w:tc>
          <w:tcPr>
            <w:tcW w:w="330" w:type="pct"/>
            <w:tcBorders>
              <w:top w:val="nil"/>
              <w:left w:val="single" w:sz="4" w:space="0" w:color="auto"/>
              <w:bottom w:val="single" w:sz="4" w:space="0" w:color="auto"/>
              <w:right w:val="single" w:sz="4" w:space="0" w:color="auto"/>
            </w:tcBorders>
            <w:shd w:val="clear" w:color="auto" w:fill="auto"/>
            <w:noWrap/>
            <w:vAlign w:val="center"/>
            <w:hideMark/>
          </w:tcPr>
          <w:p w14:paraId="50A45CE4" w14:textId="62EA50F6"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13%</w:t>
            </w:r>
          </w:p>
        </w:tc>
        <w:tc>
          <w:tcPr>
            <w:tcW w:w="399" w:type="pct"/>
            <w:tcBorders>
              <w:top w:val="nil"/>
              <w:left w:val="single" w:sz="4" w:space="0" w:color="auto"/>
              <w:bottom w:val="single" w:sz="4" w:space="0" w:color="auto"/>
              <w:right w:val="single" w:sz="4" w:space="0" w:color="auto"/>
            </w:tcBorders>
            <w:shd w:val="clear" w:color="auto" w:fill="auto"/>
            <w:noWrap/>
            <w:vAlign w:val="center"/>
            <w:hideMark/>
          </w:tcPr>
          <w:p w14:paraId="4C8C857F" w14:textId="04EE83D8" w:rsidR="00FF2F60" w:rsidRPr="004E226D" w:rsidRDefault="00FF2F60" w:rsidP="00FF2F60">
            <w:pPr>
              <w:jc w:val="center"/>
              <w:rPr>
                <w:rFonts w:ascii="Arial" w:hAnsi="Arial" w:cs="Arial"/>
                <w:color w:val="000000"/>
                <w:sz w:val="18"/>
                <w:szCs w:val="18"/>
                <w:lang w:val="es-CO" w:eastAsia="es-CO"/>
              </w:rPr>
            </w:pPr>
            <w:r w:rsidRPr="004E226D">
              <w:rPr>
                <w:rFonts w:ascii="Arial" w:hAnsi="Arial" w:cs="Arial"/>
                <w:color w:val="000000"/>
                <w:sz w:val="18"/>
                <w:szCs w:val="18"/>
              </w:rPr>
              <w:t>1</w:t>
            </w:r>
            <w:r>
              <w:rPr>
                <w:rFonts w:ascii="Arial" w:hAnsi="Arial" w:cs="Arial"/>
                <w:color w:val="000000"/>
                <w:sz w:val="18"/>
                <w:szCs w:val="18"/>
              </w:rPr>
              <w:t>2</w:t>
            </w:r>
            <w:r w:rsidRPr="004E226D">
              <w:rPr>
                <w:rFonts w:ascii="Arial" w:hAnsi="Arial" w:cs="Arial"/>
                <w:color w:val="000000"/>
                <w:sz w:val="18"/>
                <w:szCs w:val="18"/>
              </w:rPr>
              <w:t>%</w:t>
            </w:r>
          </w:p>
        </w:tc>
        <w:tc>
          <w:tcPr>
            <w:tcW w:w="382" w:type="pct"/>
            <w:tcBorders>
              <w:top w:val="nil"/>
              <w:left w:val="single" w:sz="4" w:space="0" w:color="auto"/>
              <w:bottom w:val="single" w:sz="4" w:space="0" w:color="auto"/>
              <w:right w:val="single" w:sz="4" w:space="0" w:color="auto"/>
            </w:tcBorders>
            <w:shd w:val="clear" w:color="auto" w:fill="auto"/>
            <w:noWrap/>
            <w:vAlign w:val="center"/>
            <w:hideMark/>
          </w:tcPr>
          <w:p w14:paraId="45EA3DD7" w14:textId="7FE75D04" w:rsidR="00FF2F60" w:rsidRPr="00040DB7" w:rsidRDefault="00FF2F60" w:rsidP="00040DB7">
            <w:pPr>
              <w:jc w:val="center"/>
              <w:rPr>
                <w:rFonts w:ascii="Arial" w:hAnsi="Arial" w:cs="Arial"/>
                <w:color w:val="000000"/>
                <w:sz w:val="18"/>
                <w:szCs w:val="18"/>
                <w:lang w:val="es-CO" w:eastAsia="es-CO"/>
              </w:rPr>
            </w:pPr>
            <w:r w:rsidRPr="00040DB7">
              <w:rPr>
                <w:rFonts w:ascii="Calibri" w:hAnsi="Calibri" w:cs="Calibri"/>
                <w:color w:val="000000"/>
                <w:sz w:val="18"/>
                <w:szCs w:val="18"/>
              </w:rPr>
              <w:t>1</w:t>
            </w:r>
            <w:r w:rsidR="00040DB7" w:rsidRPr="00040DB7">
              <w:rPr>
                <w:rFonts w:ascii="Calibri" w:hAnsi="Calibri" w:cs="Calibri"/>
                <w:color w:val="000000"/>
                <w:sz w:val="18"/>
                <w:szCs w:val="18"/>
              </w:rPr>
              <w:t>9</w:t>
            </w:r>
            <w:r w:rsidRPr="00040DB7">
              <w:rPr>
                <w:rFonts w:ascii="Calibri" w:hAnsi="Calibri" w:cs="Calibri"/>
                <w:color w:val="000000"/>
                <w:sz w:val="18"/>
                <w:szCs w:val="18"/>
              </w:rPr>
              <w:t>%</w:t>
            </w:r>
          </w:p>
        </w:tc>
        <w:tc>
          <w:tcPr>
            <w:tcW w:w="266" w:type="pct"/>
            <w:tcBorders>
              <w:top w:val="nil"/>
              <w:left w:val="nil"/>
              <w:bottom w:val="single" w:sz="4" w:space="0" w:color="auto"/>
              <w:right w:val="single" w:sz="4" w:space="0" w:color="auto"/>
            </w:tcBorders>
            <w:shd w:val="clear" w:color="auto" w:fill="auto"/>
            <w:noWrap/>
            <w:vAlign w:val="center"/>
            <w:hideMark/>
          </w:tcPr>
          <w:p w14:paraId="46533FBD"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4" w:space="0" w:color="auto"/>
              <w:right w:val="single" w:sz="4" w:space="0" w:color="auto"/>
            </w:tcBorders>
            <w:shd w:val="clear" w:color="auto" w:fill="auto"/>
            <w:noWrap/>
            <w:vAlign w:val="center"/>
            <w:hideMark/>
          </w:tcPr>
          <w:p w14:paraId="02C11F50"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4" w:space="0" w:color="auto"/>
              <w:right w:val="single" w:sz="4" w:space="0" w:color="auto"/>
            </w:tcBorders>
            <w:shd w:val="clear" w:color="auto" w:fill="auto"/>
            <w:noWrap/>
            <w:vAlign w:val="center"/>
            <w:hideMark/>
          </w:tcPr>
          <w:p w14:paraId="45DAF7E2"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4" w:space="0" w:color="auto"/>
              <w:right w:val="single" w:sz="4" w:space="0" w:color="auto"/>
            </w:tcBorders>
            <w:shd w:val="clear" w:color="auto" w:fill="auto"/>
            <w:noWrap/>
            <w:vAlign w:val="center"/>
            <w:hideMark/>
          </w:tcPr>
          <w:p w14:paraId="7C647F4D"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4" w:space="0" w:color="auto"/>
              <w:right w:val="single" w:sz="4" w:space="0" w:color="auto"/>
            </w:tcBorders>
            <w:shd w:val="clear" w:color="auto" w:fill="auto"/>
            <w:noWrap/>
            <w:vAlign w:val="center"/>
            <w:hideMark/>
          </w:tcPr>
          <w:p w14:paraId="3674BAE3"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368" w:type="pct"/>
            <w:tcBorders>
              <w:top w:val="nil"/>
              <w:left w:val="nil"/>
              <w:bottom w:val="single" w:sz="4" w:space="0" w:color="auto"/>
              <w:right w:val="single" w:sz="4" w:space="0" w:color="auto"/>
            </w:tcBorders>
            <w:shd w:val="clear" w:color="auto" w:fill="auto"/>
            <w:noWrap/>
            <w:vAlign w:val="center"/>
            <w:hideMark/>
          </w:tcPr>
          <w:p w14:paraId="37327181"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0" w:type="pct"/>
            <w:tcBorders>
              <w:top w:val="nil"/>
              <w:left w:val="nil"/>
              <w:bottom w:val="single" w:sz="4" w:space="0" w:color="auto"/>
              <w:right w:val="single" w:sz="4" w:space="0" w:color="auto"/>
            </w:tcBorders>
            <w:shd w:val="clear" w:color="auto" w:fill="auto"/>
            <w:noWrap/>
            <w:vAlign w:val="bottom"/>
            <w:hideMark/>
          </w:tcPr>
          <w:p w14:paraId="25392FF1"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r w:rsidR="00FF2F60" w:rsidRPr="001635EE" w14:paraId="17700882" w14:textId="77777777" w:rsidTr="00040DB7">
        <w:trPr>
          <w:trHeight w:val="480"/>
        </w:trPr>
        <w:tc>
          <w:tcPr>
            <w:tcW w:w="913" w:type="pct"/>
            <w:tcBorders>
              <w:top w:val="nil"/>
              <w:left w:val="single" w:sz="8" w:space="0" w:color="auto"/>
              <w:bottom w:val="single" w:sz="8" w:space="0" w:color="auto"/>
              <w:right w:val="single" w:sz="4" w:space="0" w:color="auto"/>
            </w:tcBorders>
            <w:shd w:val="clear" w:color="auto" w:fill="auto"/>
            <w:vAlign w:val="bottom"/>
            <w:hideMark/>
          </w:tcPr>
          <w:p w14:paraId="3EF5605E"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INDICE DE MORTALIDAD PERINATAL POR MME</w:t>
            </w:r>
          </w:p>
        </w:tc>
        <w:tc>
          <w:tcPr>
            <w:tcW w:w="477" w:type="pct"/>
            <w:tcBorders>
              <w:top w:val="nil"/>
              <w:left w:val="nil"/>
              <w:bottom w:val="single" w:sz="8" w:space="0" w:color="auto"/>
              <w:right w:val="single" w:sz="4" w:space="0" w:color="auto"/>
            </w:tcBorders>
            <w:shd w:val="clear" w:color="auto" w:fill="auto"/>
            <w:noWrap/>
            <w:vAlign w:val="center"/>
            <w:hideMark/>
          </w:tcPr>
          <w:p w14:paraId="667ED648" w14:textId="77777777"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0</w:t>
            </w:r>
          </w:p>
        </w:tc>
        <w:tc>
          <w:tcPr>
            <w:tcW w:w="399" w:type="pct"/>
            <w:tcBorders>
              <w:top w:val="nil"/>
              <w:left w:val="single" w:sz="4" w:space="0" w:color="auto"/>
              <w:bottom w:val="single" w:sz="8" w:space="0" w:color="auto"/>
              <w:right w:val="single" w:sz="4" w:space="0" w:color="auto"/>
            </w:tcBorders>
            <w:shd w:val="clear" w:color="auto" w:fill="auto"/>
            <w:noWrap/>
            <w:vAlign w:val="center"/>
            <w:hideMark/>
          </w:tcPr>
          <w:p w14:paraId="2AEF63B8" w14:textId="5A45B2AE"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0</w:t>
            </w:r>
          </w:p>
        </w:tc>
        <w:tc>
          <w:tcPr>
            <w:tcW w:w="330" w:type="pct"/>
            <w:tcBorders>
              <w:top w:val="nil"/>
              <w:left w:val="single" w:sz="4" w:space="0" w:color="auto"/>
              <w:bottom w:val="single" w:sz="8" w:space="0" w:color="auto"/>
              <w:right w:val="single" w:sz="4" w:space="0" w:color="auto"/>
            </w:tcBorders>
            <w:shd w:val="clear" w:color="auto" w:fill="auto"/>
            <w:noWrap/>
            <w:vAlign w:val="center"/>
            <w:hideMark/>
          </w:tcPr>
          <w:p w14:paraId="3CD16256" w14:textId="6E4B45AA" w:rsidR="00FF2F60" w:rsidRPr="001635EE" w:rsidRDefault="00FF2F60" w:rsidP="00FF2F60">
            <w:pPr>
              <w:jc w:val="center"/>
              <w:rPr>
                <w:rFonts w:ascii="Arial" w:hAnsi="Arial" w:cs="Arial"/>
                <w:color w:val="000000"/>
                <w:sz w:val="18"/>
                <w:szCs w:val="18"/>
                <w:lang w:val="es-CO" w:eastAsia="es-CO"/>
              </w:rPr>
            </w:pPr>
            <w:r w:rsidRPr="001635EE">
              <w:rPr>
                <w:rFonts w:ascii="Arial" w:hAnsi="Arial" w:cs="Arial"/>
                <w:color w:val="000000"/>
                <w:sz w:val="18"/>
                <w:szCs w:val="18"/>
              </w:rPr>
              <w:t>0</w:t>
            </w:r>
          </w:p>
        </w:tc>
        <w:tc>
          <w:tcPr>
            <w:tcW w:w="399" w:type="pct"/>
            <w:tcBorders>
              <w:top w:val="nil"/>
              <w:left w:val="nil"/>
              <w:bottom w:val="single" w:sz="8" w:space="0" w:color="auto"/>
              <w:right w:val="single" w:sz="4" w:space="0" w:color="auto"/>
            </w:tcBorders>
            <w:shd w:val="clear" w:color="auto" w:fill="auto"/>
            <w:noWrap/>
            <w:vAlign w:val="center"/>
            <w:hideMark/>
          </w:tcPr>
          <w:p w14:paraId="47B64493" w14:textId="5FCFA98A" w:rsidR="00FF2F60" w:rsidRPr="001635EE" w:rsidRDefault="00FF2F60" w:rsidP="00FF2F60">
            <w:pPr>
              <w:jc w:val="center"/>
              <w:rPr>
                <w:rFonts w:ascii="Arial" w:hAnsi="Arial" w:cs="Arial"/>
                <w:color w:val="000000"/>
                <w:sz w:val="18"/>
                <w:szCs w:val="18"/>
                <w:lang w:val="es-CO" w:eastAsia="es-CO"/>
              </w:rPr>
            </w:pPr>
            <w:r>
              <w:rPr>
                <w:rFonts w:ascii="Arial" w:hAnsi="Arial" w:cs="Arial"/>
                <w:color w:val="000000"/>
                <w:sz w:val="18"/>
                <w:szCs w:val="18"/>
                <w:lang w:val="es-CO" w:eastAsia="es-CO"/>
              </w:rPr>
              <w:t>0</w:t>
            </w:r>
          </w:p>
        </w:tc>
        <w:tc>
          <w:tcPr>
            <w:tcW w:w="382" w:type="pct"/>
            <w:tcBorders>
              <w:top w:val="nil"/>
              <w:left w:val="nil"/>
              <w:bottom w:val="single" w:sz="8" w:space="0" w:color="auto"/>
              <w:right w:val="single" w:sz="4" w:space="0" w:color="auto"/>
            </w:tcBorders>
            <w:shd w:val="clear" w:color="auto" w:fill="auto"/>
            <w:noWrap/>
            <w:vAlign w:val="center"/>
            <w:hideMark/>
          </w:tcPr>
          <w:p w14:paraId="3671923F" w14:textId="46715123" w:rsidR="00FF2F60" w:rsidRPr="00040DB7" w:rsidRDefault="00040DB7" w:rsidP="00040DB7">
            <w:pPr>
              <w:jc w:val="center"/>
              <w:rPr>
                <w:rFonts w:ascii="Arial" w:hAnsi="Arial" w:cs="Arial"/>
                <w:color w:val="000000"/>
                <w:sz w:val="18"/>
                <w:szCs w:val="18"/>
                <w:lang w:val="es-CO" w:eastAsia="es-CO"/>
              </w:rPr>
            </w:pPr>
            <w:r w:rsidRPr="00040DB7">
              <w:rPr>
                <w:rFonts w:ascii="Arial" w:hAnsi="Arial" w:cs="Arial"/>
                <w:color w:val="000000"/>
                <w:sz w:val="18"/>
                <w:szCs w:val="18"/>
                <w:lang w:val="es-CO" w:eastAsia="es-CO"/>
              </w:rPr>
              <w:t>0</w:t>
            </w:r>
          </w:p>
        </w:tc>
        <w:tc>
          <w:tcPr>
            <w:tcW w:w="266" w:type="pct"/>
            <w:tcBorders>
              <w:top w:val="nil"/>
              <w:left w:val="nil"/>
              <w:bottom w:val="single" w:sz="8" w:space="0" w:color="auto"/>
              <w:right w:val="single" w:sz="4" w:space="0" w:color="auto"/>
            </w:tcBorders>
            <w:shd w:val="clear" w:color="auto" w:fill="auto"/>
            <w:noWrap/>
            <w:vAlign w:val="bottom"/>
            <w:hideMark/>
          </w:tcPr>
          <w:p w14:paraId="3E04425E"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8" w:space="0" w:color="auto"/>
              <w:right w:val="single" w:sz="4" w:space="0" w:color="auto"/>
            </w:tcBorders>
            <w:shd w:val="clear" w:color="auto" w:fill="auto"/>
            <w:noWrap/>
            <w:vAlign w:val="bottom"/>
            <w:hideMark/>
          </w:tcPr>
          <w:p w14:paraId="4472F4ED"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8" w:space="0" w:color="auto"/>
              <w:right w:val="single" w:sz="4" w:space="0" w:color="auto"/>
            </w:tcBorders>
            <w:shd w:val="clear" w:color="auto" w:fill="auto"/>
            <w:noWrap/>
            <w:vAlign w:val="bottom"/>
            <w:hideMark/>
          </w:tcPr>
          <w:p w14:paraId="092B0DB4"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4" w:type="pct"/>
            <w:tcBorders>
              <w:top w:val="nil"/>
              <w:left w:val="nil"/>
              <w:bottom w:val="single" w:sz="8" w:space="0" w:color="auto"/>
              <w:right w:val="single" w:sz="4" w:space="0" w:color="auto"/>
            </w:tcBorders>
            <w:shd w:val="clear" w:color="auto" w:fill="auto"/>
            <w:noWrap/>
            <w:vAlign w:val="bottom"/>
            <w:hideMark/>
          </w:tcPr>
          <w:p w14:paraId="53B9718E"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5" w:type="pct"/>
            <w:tcBorders>
              <w:top w:val="nil"/>
              <w:left w:val="nil"/>
              <w:bottom w:val="single" w:sz="8" w:space="0" w:color="auto"/>
              <w:right w:val="single" w:sz="4" w:space="0" w:color="auto"/>
            </w:tcBorders>
            <w:shd w:val="clear" w:color="auto" w:fill="auto"/>
            <w:noWrap/>
            <w:vAlign w:val="bottom"/>
            <w:hideMark/>
          </w:tcPr>
          <w:p w14:paraId="0C463326"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368" w:type="pct"/>
            <w:tcBorders>
              <w:top w:val="nil"/>
              <w:left w:val="nil"/>
              <w:bottom w:val="single" w:sz="8" w:space="0" w:color="auto"/>
              <w:right w:val="single" w:sz="4" w:space="0" w:color="auto"/>
            </w:tcBorders>
            <w:shd w:val="clear" w:color="auto" w:fill="auto"/>
            <w:noWrap/>
            <w:vAlign w:val="bottom"/>
            <w:hideMark/>
          </w:tcPr>
          <w:p w14:paraId="7C24F51E"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290" w:type="pct"/>
            <w:tcBorders>
              <w:top w:val="nil"/>
              <w:left w:val="nil"/>
              <w:bottom w:val="single" w:sz="8" w:space="0" w:color="auto"/>
              <w:right w:val="single" w:sz="4" w:space="0" w:color="auto"/>
            </w:tcBorders>
            <w:shd w:val="clear" w:color="auto" w:fill="auto"/>
            <w:noWrap/>
            <w:vAlign w:val="bottom"/>
            <w:hideMark/>
          </w:tcPr>
          <w:p w14:paraId="30DC8892" w14:textId="77777777" w:rsidR="00FF2F60" w:rsidRPr="001635EE" w:rsidRDefault="00FF2F60" w:rsidP="00FF2F60">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bl>
    <w:p w14:paraId="04E04031" w14:textId="77777777" w:rsidR="00FA3921" w:rsidRPr="001635EE" w:rsidRDefault="00FA3921" w:rsidP="00FA3921">
      <w:pPr>
        <w:pStyle w:val="Piedepgina"/>
        <w:jc w:val="both"/>
        <w:rPr>
          <w:rFonts w:ascii="Arial" w:eastAsia="Calibri" w:hAnsi="Arial" w:cs="Arial"/>
          <w:sz w:val="18"/>
          <w:szCs w:val="18"/>
        </w:rPr>
      </w:pPr>
    </w:p>
    <w:p w14:paraId="32075F44" w14:textId="04F338E3" w:rsidR="009C3858" w:rsidRPr="001635EE" w:rsidRDefault="009C3858" w:rsidP="00FA3921">
      <w:pPr>
        <w:pStyle w:val="Piedepgina"/>
        <w:ind w:left="-284"/>
        <w:jc w:val="center"/>
        <w:rPr>
          <w:rFonts w:ascii="Arial" w:eastAsia="Calibri" w:hAnsi="Arial" w:cs="Arial"/>
          <w:sz w:val="18"/>
          <w:szCs w:val="18"/>
        </w:rPr>
      </w:pPr>
    </w:p>
    <w:p w14:paraId="16C914D9" w14:textId="49562443" w:rsidR="000854A6" w:rsidRPr="001635EE" w:rsidRDefault="000854A6" w:rsidP="00F82D30">
      <w:pPr>
        <w:pStyle w:val="Piedepgina"/>
        <w:jc w:val="both"/>
        <w:rPr>
          <w:rFonts w:ascii="Arial" w:hAnsi="Arial" w:cs="Arial"/>
          <w:b/>
          <w:sz w:val="18"/>
          <w:szCs w:val="18"/>
        </w:rPr>
      </w:pPr>
      <w:r w:rsidRPr="001635EE">
        <w:rPr>
          <w:rFonts w:ascii="Arial" w:hAnsi="Arial" w:cs="Arial"/>
          <w:b/>
          <w:sz w:val="18"/>
          <w:szCs w:val="18"/>
        </w:rPr>
        <w:t>RAZON DE MORBILIDAD MATERNA EXTREMA X 1000</w:t>
      </w:r>
    </w:p>
    <w:p w14:paraId="3B317ACF" w14:textId="26B6AEA1" w:rsidR="000854A6" w:rsidRPr="001635EE" w:rsidRDefault="00F82D30" w:rsidP="000854A6">
      <w:pPr>
        <w:pStyle w:val="Piedepgina"/>
        <w:ind w:right="541"/>
        <w:jc w:val="both"/>
        <w:rPr>
          <w:rFonts w:ascii="Arial" w:hAnsi="Arial" w:cs="Arial"/>
          <w:sz w:val="18"/>
          <w:szCs w:val="18"/>
        </w:rPr>
      </w:pPr>
      <w:r w:rsidRPr="001635EE">
        <w:rPr>
          <w:rFonts w:ascii="Arial" w:hAnsi="Arial" w:cs="Arial"/>
          <w:b/>
          <w:sz w:val="18"/>
          <w:szCs w:val="18"/>
        </w:rPr>
        <w:t xml:space="preserve">Definición: </w:t>
      </w:r>
      <w:r w:rsidR="000854A6" w:rsidRPr="001635EE">
        <w:rPr>
          <w:rFonts w:ascii="Arial" w:hAnsi="Arial" w:cs="Arial"/>
          <w:sz w:val="18"/>
          <w:szCs w:val="18"/>
        </w:rPr>
        <w:t>número de mujeres con una complicación durante el embarazo, el parto o dentro de los 42 días siguientes a la terminación del embarazo, que pone en riesgo su vida, pero sobrevive, por cada mil nacidos vivos.</w:t>
      </w:r>
    </w:p>
    <w:p w14:paraId="76983B60" w14:textId="492AD41A" w:rsidR="000854A6" w:rsidRPr="001635EE" w:rsidRDefault="000854A6" w:rsidP="000854A6">
      <w:pPr>
        <w:pStyle w:val="Piedepgina"/>
        <w:ind w:right="541"/>
        <w:jc w:val="both"/>
        <w:rPr>
          <w:rFonts w:ascii="Arial" w:hAnsi="Arial" w:cs="Arial"/>
          <w:sz w:val="18"/>
          <w:szCs w:val="18"/>
        </w:rPr>
      </w:pPr>
    </w:p>
    <w:p w14:paraId="0B17B799" w14:textId="77777777" w:rsidR="000854A6" w:rsidRPr="001635EE" w:rsidRDefault="000854A6" w:rsidP="000854A6">
      <w:pPr>
        <w:pStyle w:val="Piedepgina"/>
        <w:ind w:right="541"/>
        <w:jc w:val="both"/>
        <w:rPr>
          <w:rFonts w:ascii="Arial" w:hAnsi="Arial" w:cs="Arial"/>
          <w:sz w:val="18"/>
          <w:szCs w:val="18"/>
        </w:rPr>
      </w:pPr>
    </w:p>
    <w:p w14:paraId="744136F4" w14:textId="2BCC0BA9" w:rsidR="000854A6" w:rsidRPr="001635EE" w:rsidRDefault="00BC5573" w:rsidP="000854A6">
      <w:pPr>
        <w:pStyle w:val="Piedepgina"/>
        <w:jc w:val="center"/>
        <w:rPr>
          <w:rFonts w:ascii="Arial" w:hAnsi="Arial" w:cs="Arial"/>
          <w:b/>
          <w:sz w:val="18"/>
          <w:szCs w:val="18"/>
        </w:rPr>
      </w:pPr>
      <w:r>
        <w:rPr>
          <w:noProof/>
        </w:rPr>
        <w:drawing>
          <wp:inline distT="0" distB="0" distL="0" distR="0" wp14:anchorId="48CD038F" wp14:editId="38A2633B">
            <wp:extent cx="3648075" cy="1804035"/>
            <wp:effectExtent l="0" t="0" r="9525" b="5715"/>
            <wp:docPr id="8" name="Gráfico 8">
              <a:extLst xmlns:a="http://schemas.openxmlformats.org/drawingml/2006/main">
                <a:ext uri="{FF2B5EF4-FFF2-40B4-BE49-F238E27FC236}">
                  <a16:creationId xmlns:a16="http://schemas.microsoft.com/office/drawing/2014/main" id="{81E450E4-9BC9-4905-B9F4-19508BD6C54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2DAEA0CB" w14:textId="56C7AF99" w:rsidR="000854A6" w:rsidRPr="001635EE" w:rsidRDefault="000854A6" w:rsidP="000854A6">
      <w:pPr>
        <w:pStyle w:val="Piedepgina"/>
        <w:jc w:val="center"/>
        <w:rPr>
          <w:rFonts w:ascii="Arial" w:hAnsi="Arial" w:cs="Arial"/>
          <w:b/>
          <w:sz w:val="18"/>
          <w:szCs w:val="18"/>
        </w:rPr>
      </w:pPr>
    </w:p>
    <w:p w14:paraId="1316AF2B" w14:textId="11B09961" w:rsidR="000854A6" w:rsidRPr="001635EE" w:rsidRDefault="000854A6" w:rsidP="000854A6">
      <w:pPr>
        <w:pStyle w:val="Piedepgina"/>
        <w:ind w:right="541"/>
        <w:jc w:val="both"/>
        <w:rPr>
          <w:rFonts w:ascii="Arial" w:hAnsi="Arial" w:cs="Arial"/>
          <w:b/>
          <w:sz w:val="18"/>
          <w:szCs w:val="18"/>
        </w:rPr>
      </w:pPr>
      <w:r w:rsidRPr="001635EE">
        <w:rPr>
          <w:rFonts w:ascii="Arial" w:hAnsi="Arial" w:cs="Arial"/>
          <w:bCs/>
          <w:sz w:val="18"/>
          <w:szCs w:val="18"/>
        </w:rPr>
        <w:t xml:space="preserve">Durante el </w:t>
      </w:r>
      <w:r w:rsidR="00BC5573">
        <w:rPr>
          <w:rFonts w:ascii="Arial" w:hAnsi="Arial" w:cs="Arial"/>
          <w:bCs/>
          <w:sz w:val="18"/>
          <w:szCs w:val="18"/>
        </w:rPr>
        <w:t>quinto</w:t>
      </w:r>
      <w:r w:rsidRPr="001635EE">
        <w:rPr>
          <w:rFonts w:ascii="Arial" w:hAnsi="Arial" w:cs="Arial"/>
          <w:bCs/>
          <w:sz w:val="18"/>
          <w:szCs w:val="18"/>
        </w:rPr>
        <w:t xml:space="preserve"> periodo epidemiológico correspondiente al mes de </w:t>
      </w:r>
      <w:r w:rsidR="00BC5573">
        <w:rPr>
          <w:rFonts w:ascii="Arial" w:hAnsi="Arial" w:cs="Arial"/>
          <w:bCs/>
          <w:sz w:val="18"/>
          <w:szCs w:val="18"/>
        </w:rPr>
        <w:t>mayo</w:t>
      </w:r>
      <w:r w:rsidR="006B0A16" w:rsidRPr="001635EE">
        <w:rPr>
          <w:rFonts w:ascii="Arial" w:hAnsi="Arial" w:cs="Arial"/>
          <w:bCs/>
          <w:sz w:val="18"/>
          <w:szCs w:val="18"/>
        </w:rPr>
        <w:t xml:space="preserve"> </w:t>
      </w:r>
      <w:r w:rsidRPr="001635EE">
        <w:rPr>
          <w:rFonts w:ascii="Arial" w:hAnsi="Arial" w:cs="Arial"/>
          <w:bCs/>
          <w:sz w:val="18"/>
          <w:szCs w:val="18"/>
        </w:rPr>
        <w:t xml:space="preserve">se presentó en el municipio de Pereira, una razón de morbilidad materna extrema de </w:t>
      </w:r>
      <w:r w:rsidR="004E226D">
        <w:rPr>
          <w:rFonts w:ascii="Arial" w:hAnsi="Arial" w:cs="Arial"/>
          <w:bCs/>
          <w:sz w:val="18"/>
          <w:szCs w:val="18"/>
        </w:rPr>
        <w:t>2</w:t>
      </w:r>
      <w:r w:rsidR="00BC5573">
        <w:rPr>
          <w:rFonts w:ascii="Arial" w:hAnsi="Arial" w:cs="Arial"/>
          <w:bCs/>
          <w:sz w:val="18"/>
          <w:szCs w:val="18"/>
        </w:rPr>
        <w:t>2</w:t>
      </w:r>
      <w:r w:rsidR="004E226D">
        <w:rPr>
          <w:rFonts w:ascii="Arial" w:hAnsi="Arial" w:cs="Arial"/>
          <w:bCs/>
          <w:sz w:val="18"/>
          <w:szCs w:val="18"/>
        </w:rPr>
        <w:t>,</w:t>
      </w:r>
      <w:r w:rsidR="00BC5573">
        <w:rPr>
          <w:rFonts w:ascii="Arial" w:hAnsi="Arial" w:cs="Arial"/>
          <w:bCs/>
          <w:sz w:val="18"/>
          <w:szCs w:val="18"/>
        </w:rPr>
        <w:t>8</w:t>
      </w:r>
      <w:r w:rsidRPr="001635EE">
        <w:rPr>
          <w:rFonts w:ascii="Arial" w:hAnsi="Arial" w:cs="Arial"/>
          <w:bCs/>
          <w:sz w:val="18"/>
          <w:szCs w:val="18"/>
        </w:rPr>
        <w:t xml:space="preserve"> por 1000 nacidos vivos. indicando esto el número de mujeres que tuvieron alguna complicación durante el embarazo que puso en riesgo su vida</w:t>
      </w:r>
      <w:r w:rsidRPr="001635EE">
        <w:rPr>
          <w:rFonts w:ascii="Arial" w:hAnsi="Arial" w:cs="Arial"/>
          <w:b/>
          <w:sz w:val="18"/>
          <w:szCs w:val="18"/>
        </w:rPr>
        <w:t>.</w:t>
      </w:r>
    </w:p>
    <w:p w14:paraId="726810DE" w14:textId="1D5BFFE0" w:rsidR="000854A6" w:rsidRPr="001635EE" w:rsidRDefault="000854A6" w:rsidP="000854A6">
      <w:pPr>
        <w:pStyle w:val="Piedepgina"/>
        <w:ind w:right="541"/>
        <w:jc w:val="both"/>
        <w:rPr>
          <w:rFonts w:ascii="Arial" w:hAnsi="Arial" w:cs="Arial"/>
          <w:b/>
          <w:sz w:val="18"/>
          <w:szCs w:val="18"/>
        </w:rPr>
      </w:pPr>
    </w:p>
    <w:p w14:paraId="1850E99A" w14:textId="08BA0D03" w:rsidR="000854A6" w:rsidRPr="001635EE" w:rsidRDefault="000854A6" w:rsidP="00F82D30">
      <w:pPr>
        <w:pStyle w:val="Piedepgina"/>
        <w:jc w:val="both"/>
        <w:rPr>
          <w:rFonts w:ascii="Arial" w:hAnsi="Arial" w:cs="Arial"/>
          <w:b/>
          <w:sz w:val="18"/>
          <w:szCs w:val="18"/>
        </w:rPr>
      </w:pPr>
      <w:r w:rsidRPr="001635EE">
        <w:rPr>
          <w:rFonts w:ascii="Arial" w:hAnsi="Arial" w:cs="Arial"/>
          <w:b/>
          <w:sz w:val="18"/>
          <w:szCs w:val="18"/>
        </w:rPr>
        <w:t>INDICE DE LETALIDAD:</w:t>
      </w:r>
    </w:p>
    <w:p w14:paraId="742E9B8E" w14:textId="0957AAFB" w:rsidR="000854A6" w:rsidRDefault="00F82D30" w:rsidP="00F82D30">
      <w:pPr>
        <w:pStyle w:val="Piedepgina"/>
        <w:ind w:right="541"/>
        <w:jc w:val="both"/>
        <w:rPr>
          <w:rFonts w:ascii="Arial" w:hAnsi="Arial" w:cs="Arial"/>
          <w:sz w:val="18"/>
          <w:szCs w:val="18"/>
        </w:rPr>
      </w:pPr>
      <w:r w:rsidRPr="001635EE">
        <w:rPr>
          <w:rFonts w:ascii="Arial" w:hAnsi="Arial" w:cs="Arial"/>
          <w:b/>
          <w:sz w:val="18"/>
          <w:szCs w:val="18"/>
        </w:rPr>
        <w:t xml:space="preserve">Definición: </w:t>
      </w:r>
      <w:r w:rsidR="000854A6" w:rsidRPr="001635EE">
        <w:rPr>
          <w:rFonts w:ascii="Arial" w:hAnsi="Arial" w:cs="Arial"/>
          <w:sz w:val="18"/>
          <w:szCs w:val="18"/>
        </w:rPr>
        <w:t>Número de muertes maternas tempranas ocurridas durante la gestación o dentro de los 42 días siguientes a la terminación del embarazo por cada 100 casos de MME.</w:t>
      </w:r>
    </w:p>
    <w:p w14:paraId="03471FED" w14:textId="77777777" w:rsidR="00F82D30" w:rsidRPr="001635EE" w:rsidRDefault="00F82D30" w:rsidP="00F82D30">
      <w:pPr>
        <w:pStyle w:val="Piedepgina"/>
        <w:ind w:right="541"/>
        <w:jc w:val="both"/>
        <w:rPr>
          <w:rFonts w:ascii="Arial" w:hAnsi="Arial" w:cs="Arial"/>
          <w:sz w:val="18"/>
          <w:szCs w:val="18"/>
        </w:rPr>
      </w:pPr>
    </w:p>
    <w:p w14:paraId="1A65FE1D" w14:textId="2F5DD718" w:rsidR="000854A6" w:rsidRPr="001635EE" w:rsidRDefault="000854A6" w:rsidP="00014E90">
      <w:pPr>
        <w:pStyle w:val="Piedepgina"/>
        <w:ind w:right="541"/>
        <w:jc w:val="both"/>
        <w:rPr>
          <w:rFonts w:ascii="Arial" w:hAnsi="Arial" w:cs="Arial"/>
          <w:noProof/>
          <w:sz w:val="18"/>
          <w:szCs w:val="18"/>
          <w:lang w:eastAsia="es-CO"/>
        </w:rPr>
      </w:pPr>
      <w:bookmarkStart w:id="1" w:name="_Hlk7106267"/>
      <w:r w:rsidRPr="001635EE">
        <w:rPr>
          <w:rFonts w:ascii="Arial" w:hAnsi="Arial" w:cs="Arial"/>
          <w:noProof/>
          <w:sz w:val="18"/>
          <w:szCs w:val="18"/>
          <w:lang w:eastAsia="es-CO"/>
        </w:rPr>
        <w:t xml:space="preserve">Este indicador de indice de letalidad de la morbilidad materna extrema nos muestra que en el municipio de Pereira la probabiliadad de morir durante el periodo epidemiologico correspondiente al mes de </w:t>
      </w:r>
      <w:r w:rsidR="00BC5573">
        <w:rPr>
          <w:rFonts w:ascii="Arial" w:hAnsi="Arial" w:cs="Arial"/>
          <w:noProof/>
          <w:sz w:val="18"/>
          <w:szCs w:val="18"/>
          <w:lang w:eastAsia="es-CO"/>
        </w:rPr>
        <w:t>mayo</w:t>
      </w:r>
      <w:r w:rsidR="00B021A4" w:rsidRPr="001635EE">
        <w:rPr>
          <w:rFonts w:ascii="Arial" w:hAnsi="Arial" w:cs="Arial"/>
          <w:noProof/>
          <w:sz w:val="18"/>
          <w:szCs w:val="18"/>
          <w:lang w:eastAsia="es-CO"/>
        </w:rPr>
        <w:t xml:space="preserve"> </w:t>
      </w:r>
      <w:r w:rsidRPr="001635EE">
        <w:rPr>
          <w:rFonts w:ascii="Arial" w:hAnsi="Arial" w:cs="Arial"/>
          <w:noProof/>
          <w:sz w:val="18"/>
          <w:szCs w:val="18"/>
          <w:lang w:eastAsia="es-CO"/>
        </w:rPr>
        <w:t xml:space="preserve">fue de 0. </w:t>
      </w:r>
    </w:p>
    <w:p w14:paraId="1C992096" w14:textId="569EC176" w:rsidR="00014E90" w:rsidRPr="001635EE" w:rsidRDefault="00014E90" w:rsidP="00014E90">
      <w:pPr>
        <w:pStyle w:val="Piedepgina"/>
        <w:jc w:val="both"/>
        <w:rPr>
          <w:rFonts w:ascii="Arial" w:hAnsi="Arial" w:cs="Arial"/>
          <w:noProof/>
          <w:sz w:val="18"/>
          <w:szCs w:val="18"/>
          <w:lang w:eastAsia="es-CO"/>
        </w:rPr>
      </w:pPr>
    </w:p>
    <w:p w14:paraId="31755A13" w14:textId="00192796" w:rsidR="00014E90" w:rsidRPr="001635EE" w:rsidRDefault="00014E90" w:rsidP="00F82D30">
      <w:pPr>
        <w:pStyle w:val="Piedepgina"/>
        <w:jc w:val="both"/>
        <w:rPr>
          <w:rFonts w:ascii="Arial" w:hAnsi="Arial" w:cs="Arial"/>
          <w:b/>
          <w:noProof/>
          <w:sz w:val="18"/>
          <w:szCs w:val="18"/>
          <w:lang w:eastAsia="es-CO"/>
        </w:rPr>
      </w:pPr>
      <w:r w:rsidRPr="001635EE">
        <w:rPr>
          <w:rFonts w:ascii="Arial" w:hAnsi="Arial" w:cs="Arial"/>
          <w:b/>
          <w:noProof/>
          <w:sz w:val="18"/>
          <w:szCs w:val="18"/>
          <w:lang w:eastAsia="es-CO"/>
        </w:rPr>
        <w:t>RELACION MME/MM</w:t>
      </w:r>
    </w:p>
    <w:p w14:paraId="5F2FC91D" w14:textId="1E78A7A1" w:rsidR="00014E90" w:rsidRDefault="00F82D30" w:rsidP="00014E90">
      <w:pPr>
        <w:pStyle w:val="Piedepgina"/>
        <w:jc w:val="both"/>
        <w:rPr>
          <w:rFonts w:ascii="Arial" w:hAnsi="Arial" w:cs="Arial"/>
          <w:noProof/>
          <w:sz w:val="18"/>
          <w:szCs w:val="18"/>
          <w:lang w:eastAsia="es-CO"/>
        </w:rPr>
      </w:pPr>
      <w:r w:rsidRPr="001635EE">
        <w:rPr>
          <w:rFonts w:ascii="Arial" w:hAnsi="Arial" w:cs="Arial"/>
          <w:b/>
          <w:noProof/>
          <w:sz w:val="18"/>
          <w:szCs w:val="18"/>
          <w:lang w:eastAsia="es-CO"/>
        </w:rPr>
        <w:t xml:space="preserve">Definición: </w:t>
      </w:r>
      <w:r w:rsidR="00014E90" w:rsidRPr="001635EE">
        <w:rPr>
          <w:rFonts w:ascii="Arial" w:hAnsi="Arial" w:cs="Arial"/>
          <w:noProof/>
          <w:sz w:val="18"/>
          <w:szCs w:val="18"/>
          <w:lang w:eastAsia="es-CO"/>
        </w:rPr>
        <w:t>Número de casos de Morbilidad Materna Extrema por cada caso de muerte materna temprana.</w:t>
      </w:r>
    </w:p>
    <w:p w14:paraId="15C3887C" w14:textId="77777777" w:rsidR="00F82D30" w:rsidRPr="001635EE" w:rsidRDefault="00F82D30" w:rsidP="00014E90">
      <w:pPr>
        <w:pStyle w:val="Piedepgina"/>
        <w:jc w:val="both"/>
        <w:rPr>
          <w:rFonts w:ascii="Arial" w:hAnsi="Arial" w:cs="Arial"/>
          <w:b/>
          <w:noProof/>
          <w:sz w:val="18"/>
          <w:szCs w:val="18"/>
          <w:lang w:eastAsia="es-CO"/>
        </w:rPr>
      </w:pPr>
    </w:p>
    <w:p w14:paraId="47434011" w14:textId="0DCFCCE4" w:rsidR="00014E90" w:rsidRPr="001635EE" w:rsidRDefault="00014E90" w:rsidP="00014E90">
      <w:pPr>
        <w:pStyle w:val="Piedepgina"/>
        <w:ind w:right="541"/>
        <w:jc w:val="both"/>
        <w:rPr>
          <w:rFonts w:ascii="Arial" w:hAnsi="Arial" w:cs="Arial"/>
          <w:noProof/>
          <w:sz w:val="18"/>
          <w:szCs w:val="18"/>
          <w:lang w:eastAsia="es-CO"/>
        </w:rPr>
      </w:pPr>
      <w:bookmarkStart w:id="2" w:name="_Hlk7106320"/>
      <w:r w:rsidRPr="001635EE">
        <w:rPr>
          <w:rFonts w:ascii="Arial" w:hAnsi="Arial" w:cs="Arial"/>
          <w:noProof/>
          <w:sz w:val="18"/>
          <w:szCs w:val="18"/>
          <w:lang w:eastAsia="es-CO"/>
        </w:rPr>
        <w:t xml:space="preserve">La relacion MME/MM durante el </w:t>
      </w:r>
      <w:r w:rsidR="00F44706">
        <w:rPr>
          <w:rFonts w:ascii="Arial" w:hAnsi="Arial" w:cs="Arial"/>
          <w:noProof/>
          <w:sz w:val="18"/>
          <w:szCs w:val="18"/>
          <w:lang w:eastAsia="es-CO"/>
        </w:rPr>
        <w:t>quinto</w:t>
      </w:r>
      <w:r w:rsidRPr="001635EE">
        <w:rPr>
          <w:rFonts w:ascii="Arial" w:hAnsi="Arial" w:cs="Arial"/>
          <w:noProof/>
          <w:sz w:val="18"/>
          <w:szCs w:val="18"/>
          <w:lang w:eastAsia="es-CO"/>
        </w:rPr>
        <w:t xml:space="preserve"> periodo epidemiologico correspondiente al mes de </w:t>
      </w:r>
      <w:r w:rsidR="00F44706">
        <w:rPr>
          <w:rFonts w:ascii="Arial" w:hAnsi="Arial" w:cs="Arial"/>
          <w:noProof/>
          <w:sz w:val="18"/>
          <w:szCs w:val="18"/>
          <w:lang w:eastAsia="es-CO"/>
        </w:rPr>
        <w:t>mayo</w:t>
      </w:r>
      <w:r w:rsidRPr="001635EE">
        <w:rPr>
          <w:rFonts w:ascii="Arial" w:hAnsi="Arial" w:cs="Arial"/>
          <w:noProof/>
          <w:sz w:val="18"/>
          <w:szCs w:val="18"/>
          <w:lang w:eastAsia="es-CO"/>
        </w:rPr>
        <w:t xml:space="preserve"> indico que no hubo relación entre estos dos eventos de interes en salud publica, dado que no se presentaron casos de muerte materna en el municipio de Pereira.</w:t>
      </w:r>
    </w:p>
    <w:p w14:paraId="736378FE" w14:textId="77777777" w:rsidR="00F82D30" w:rsidRPr="001635EE" w:rsidRDefault="00F82D30" w:rsidP="00014E90">
      <w:pPr>
        <w:pStyle w:val="Piedepgina"/>
        <w:ind w:right="541"/>
        <w:jc w:val="both"/>
        <w:rPr>
          <w:rFonts w:ascii="Arial" w:hAnsi="Arial" w:cs="Arial"/>
          <w:noProof/>
          <w:sz w:val="18"/>
          <w:szCs w:val="18"/>
          <w:lang w:eastAsia="es-CO"/>
        </w:rPr>
      </w:pPr>
    </w:p>
    <w:p w14:paraId="08948309" w14:textId="4A2592AC" w:rsidR="00014E90" w:rsidRPr="001635EE" w:rsidRDefault="00014E90" w:rsidP="00F82D30">
      <w:pPr>
        <w:pStyle w:val="Piedepgina"/>
        <w:rPr>
          <w:rFonts w:ascii="Arial" w:hAnsi="Arial" w:cs="Arial"/>
          <w:b/>
          <w:noProof/>
          <w:sz w:val="18"/>
          <w:szCs w:val="18"/>
          <w:lang w:eastAsia="es-CO"/>
        </w:rPr>
      </w:pPr>
      <w:r w:rsidRPr="001635EE">
        <w:rPr>
          <w:rFonts w:ascii="Arial" w:hAnsi="Arial" w:cs="Arial"/>
          <w:b/>
          <w:noProof/>
          <w:sz w:val="18"/>
          <w:szCs w:val="18"/>
          <w:lang w:eastAsia="es-CO"/>
        </w:rPr>
        <w:t>% GESTANTES CON 3 O MAS CRITERIOS DE INCLUSIÓN.</w:t>
      </w:r>
    </w:p>
    <w:p w14:paraId="4473AB2A" w14:textId="6CCD83CD" w:rsidR="00014E90" w:rsidRPr="001635EE" w:rsidRDefault="00F82D30" w:rsidP="00014E90">
      <w:pPr>
        <w:pStyle w:val="Piedepgina"/>
        <w:tabs>
          <w:tab w:val="left" w:pos="708"/>
        </w:tabs>
        <w:rPr>
          <w:rFonts w:ascii="Arial" w:hAnsi="Arial" w:cs="Arial"/>
          <w:noProof/>
          <w:sz w:val="18"/>
          <w:szCs w:val="18"/>
          <w:lang w:eastAsia="es-CO"/>
        </w:rPr>
      </w:pPr>
      <w:r w:rsidRPr="001635EE">
        <w:rPr>
          <w:rFonts w:ascii="Arial" w:hAnsi="Arial" w:cs="Arial"/>
          <w:b/>
          <w:noProof/>
          <w:sz w:val="18"/>
          <w:szCs w:val="18"/>
          <w:lang w:eastAsia="es-CO"/>
        </w:rPr>
        <w:t xml:space="preserve">Definición: </w:t>
      </w:r>
      <w:r w:rsidR="00014E90" w:rsidRPr="001635EE">
        <w:rPr>
          <w:rFonts w:ascii="Arial" w:hAnsi="Arial" w:cs="Arial"/>
          <w:noProof/>
          <w:sz w:val="18"/>
          <w:szCs w:val="18"/>
          <w:lang w:eastAsia="es-CO"/>
        </w:rPr>
        <w:t>Número de casos de morbilidad materna extrema con tres o más criterios de inclusión por cada 100 casos de morbilidad materna extrema.</w:t>
      </w:r>
    </w:p>
    <w:p w14:paraId="29EAFCFA" w14:textId="36F7C3DC" w:rsidR="00014E90" w:rsidRPr="001635EE" w:rsidRDefault="00014E90" w:rsidP="00014E90">
      <w:pPr>
        <w:pStyle w:val="Piedepgina"/>
        <w:tabs>
          <w:tab w:val="left" w:pos="708"/>
        </w:tabs>
        <w:rPr>
          <w:rFonts w:ascii="Arial" w:hAnsi="Arial" w:cs="Arial"/>
          <w:noProof/>
          <w:sz w:val="18"/>
          <w:szCs w:val="18"/>
          <w:lang w:eastAsia="es-CO"/>
        </w:rPr>
      </w:pPr>
    </w:p>
    <w:p w14:paraId="5A219BDF" w14:textId="77777777" w:rsidR="00014E90" w:rsidRPr="001635EE" w:rsidRDefault="00014E90" w:rsidP="00014E90">
      <w:pPr>
        <w:pStyle w:val="Piedepgina"/>
        <w:tabs>
          <w:tab w:val="left" w:pos="708"/>
        </w:tabs>
        <w:rPr>
          <w:rFonts w:ascii="Arial" w:hAnsi="Arial" w:cs="Arial"/>
          <w:b/>
          <w:noProof/>
          <w:sz w:val="18"/>
          <w:szCs w:val="18"/>
          <w:lang w:eastAsia="es-CO"/>
        </w:rPr>
      </w:pPr>
    </w:p>
    <w:p w14:paraId="56D67DE8" w14:textId="378B69A7" w:rsidR="00014E90" w:rsidRPr="001635EE" w:rsidRDefault="00F44706" w:rsidP="00014E90">
      <w:pPr>
        <w:pStyle w:val="Piedepgina"/>
        <w:ind w:right="541"/>
        <w:jc w:val="center"/>
        <w:rPr>
          <w:rFonts w:ascii="Arial" w:hAnsi="Arial" w:cs="Arial"/>
          <w:noProof/>
          <w:sz w:val="18"/>
          <w:szCs w:val="18"/>
          <w:lang w:eastAsia="es-CO"/>
        </w:rPr>
      </w:pPr>
      <w:r>
        <w:rPr>
          <w:noProof/>
        </w:rPr>
        <w:lastRenderedPageBreak/>
        <w:drawing>
          <wp:inline distT="0" distB="0" distL="0" distR="0" wp14:anchorId="7A610761" wp14:editId="7764FAAA">
            <wp:extent cx="3272517" cy="1933579"/>
            <wp:effectExtent l="0" t="0" r="4445" b="9525"/>
            <wp:docPr id="9" name="Gráfico 9">
              <a:extLst xmlns:a="http://schemas.openxmlformats.org/drawingml/2006/main">
                <a:ext uri="{FF2B5EF4-FFF2-40B4-BE49-F238E27FC236}">
                  <a16:creationId xmlns:a16="http://schemas.microsoft.com/office/drawing/2014/main" id="{E5721D7C-C0E4-4F41-90A6-62C9B80D65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7386E06F" w14:textId="77777777" w:rsidR="00014E90" w:rsidRPr="001635EE" w:rsidRDefault="00014E90" w:rsidP="00014E90">
      <w:pPr>
        <w:pStyle w:val="Piedepgina"/>
        <w:ind w:right="541"/>
        <w:jc w:val="both"/>
        <w:rPr>
          <w:rFonts w:ascii="Arial" w:hAnsi="Arial" w:cs="Arial"/>
          <w:noProof/>
          <w:sz w:val="18"/>
          <w:szCs w:val="18"/>
          <w:lang w:eastAsia="es-CO"/>
        </w:rPr>
      </w:pPr>
    </w:p>
    <w:bookmarkEnd w:id="2"/>
    <w:p w14:paraId="2370B452" w14:textId="0B309C6A" w:rsidR="00014E90" w:rsidRPr="001635EE" w:rsidRDefault="00014E90" w:rsidP="00892D99">
      <w:pPr>
        <w:pStyle w:val="Piedepgina"/>
        <w:ind w:right="541"/>
        <w:jc w:val="both"/>
        <w:rPr>
          <w:rFonts w:ascii="Arial" w:hAnsi="Arial" w:cs="Arial"/>
          <w:noProof/>
          <w:sz w:val="18"/>
          <w:szCs w:val="18"/>
        </w:rPr>
      </w:pPr>
      <w:r w:rsidRPr="001635EE">
        <w:rPr>
          <w:rFonts w:ascii="Arial" w:hAnsi="Arial" w:cs="Arial"/>
          <w:noProof/>
          <w:sz w:val="18"/>
          <w:szCs w:val="18"/>
        </w:rPr>
        <w:t xml:space="preserve">Durante el periodo epidemiologico del mes de </w:t>
      </w:r>
      <w:r w:rsidR="00DA7B47">
        <w:rPr>
          <w:rFonts w:ascii="Arial" w:hAnsi="Arial" w:cs="Arial"/>
          <w:noProof/>
          <w:sz w:val="18"/>
          <w:szCs w:val="18"/>
        </w:rPr>
        <w:t>mayo</w:t>
      </w:r>
      <w:r w:rsidRPr="001635EE">
        <w:rPr>
          <w:rFonts w:ascii="Arial" w:hAnsi="Arial" w:cs="Arial"/>
          <w:noProof/>
          <w:sz w:val="18"/>
          <w:szCs w:val="18"/>
        </w:rPr>
        <w:t xml:space="preserve">, número de casos con mas de 3 criterios de inclusión reportados para el evento fue del </w:t>
      </w:r>
      <w:r w:rsidR="00E720C0" w:rsidRPr="001635EE">
        <w:rPr>
          <w:rFonts w:ascii="Arial" w:hAnsi="Arial" w:cs="Arial"/>
          <w:noProof/>
          <w:sz w:val="18"/>
          <w:szCs w:val="18"/>
        </w:rPr>
        <w:t>1</w:t>
      </w:r>
      <w:r w:rsidR="00DA7B47">
        <w:rPr>
          <w:rFonts w:ascii="Arial" w:hAnsi="Arial" w:cs="Arial"/>
          <w:noProof/>
          <w:sz w:val="18"/>
          <w:szCs w:val="18"/>
        </w:rPr>
        <w:t>9</w:t>
      </w:r>
      <w:r w:rsidRPr="001635EE">
        <w:rPr>
          <w:rFonts w:ascii="Arial" w:hAnsi="Arial" w:cs="Arial"/>
          <w:noProof/>
          <w:sz w:val="18"/>
          <w:szCs w:val="18"/>
        </w:rPr>
        <w:t>%.</w:t>
      </w:r>
    </w:p>
    <w:bookmarkEnd w:id="1"/>
    <w:p w14:paraId="52AB5B14" w14:textId="77777777" w:rsidR="000854A6" w:rsidRPr="001635EE" w:rsidRDefault="000854A6" w:rsidP="000854A6">
      <w:pPr>
        <w:pStyle w:val="Piedepgina"/>
        <w:jc w:val="both"/>
        <w:rPr>
          <w:rFonts w:ascii="Arial" w:hAnsi="Arial" w:cs="Arial"/>
          <w:sz w:val="18"/>
          <w:szCs w:val="18"/>
        </w:rPr>
      </w:pPr>
    </w:p>
    <w:p w14:paraId="139E3DD0" w14:textId="221B08B8" w:rsidR="00BE4D44" w:rsidRPr="00F82D30" w:rsidRDefault="00BE4D44" w:rsidP="00F82D30">
      <w:pPr>
        <w:pStyle w:val="Piedepgina"/>
        <w:jc w:val="both"/>
        <w:rPr>
          <w:rFonts w:ascii="Arial" w:hAnsi="Arial" w:cs="Arial"/>
          <w:b/>
          <w:noProof/>
          <w:sz w:val="18"/>
          <w:szCs w:val="18"/>
        </w:rPr>
      </w:pPr>
      <w:r w:rsidRPr="001635EE">
        <w:rPr>
          <w:rFonts w:ascii="Arial" w:hAnsi="Arial" w:cs="Arial"/>
          <w:b/>
          <w:noProof/>
          <w:sz w:val="18"/>
          <w:szCs w:val="18"/>
        </w:rPr>
        <w:t>INDICE DE MORTALIDAD PERINATAL POR</w:t>
      </w:r>
      <w:r w:rsidR="00CF4C08">
        <w:rPr>
          <w:rFonts w:ascii="Arial" w:hAnsi="Arial" w:cs="Arial"/>
          <w:b/>
          <w:noProof/>
          <w:sz w:val="18"/>
          <w:szCs w:val="18"/>
        </w:rPr>
        <w:t xml:space="preserve"> </w:t>
      </w:r>
      <w:r w:rsidRPr="001635EE">
        <w:rPr>
          <w:rFonts w:ascii="Arial" w:hAnsi="Arial" w:cs="Arial"/>
          <w:b/>
          <w:noProof/>
          <w:sz w:val="18"/>
          <w:szCs w:val="18"/>
        </w:rPr>
        <w:t>MME</w:t>
      </w:r>
      <w:r w:rsidR="00F82D30">
        <w:rPr>
          <w:rFonts w:ascii="Arial" w:hAnsi="Arial" w:cs="Arial"/>
          <w:b/>
          <w:noProof/>
          <w:sz w:val="18"/>
          <w:szCs w:val="18"/>
        </w:rPr>
        <w:t xml:space="preserve">: </w:t>
      </w:r>
      <w:r w:rsidRPr="001635EE">
        <w:rPr>
          <w:rFonts w:ascii="Arial" w:hAnsi="Arial" w:cs="Arial"/>
          <w:noProof/>
          <w:sz w:val="18"/>
          <w:szCs w:val="18"/>
        </w:rPr>
        <w:t xml:space="preserve">Durante el mes de </w:t>
      </w:r>
      <w:r w:rsidR="00DA7B47">
        <w:rPr>
          <w:rFonts w:ascii="Arial" w:hAnsi="Arial" w:cs="Arial"/>
          <w:noProof/>
          <w:sz w:val="18"/>
          <w:szCs w:val="18"/>
        </w:rPr>
        <w:t>mayo</w:t>
      </w:r>
      <w:r w:rsidRPr="001635EE">
        <w:rPr>
          <w:rFonts w:ascii="Arial" w:hAnsi="Arial" w:cs="Arial"/>
          <w:noProof/>
          <w:sz w:val="18"/>
          <w:szCs w:val="18"/>
        </w:rPr>
        <w:t xml:space="preserve"> este indicador reporto 0</w:t>
      </w:r>
      <w:bookmarkEnd w:id="0"/>
    </w:p>
    <w:p w14:paraId="6D73E527" w14:textId="77777777" w:rsidR="000854A6" w:rsidRPr="001635EE" w:rsidRDefault="000854A6" w:rsidP="00BE4D44">
      <w:pPr>
        <w:pStyle w:val="Piedepgina"/>
        <w:ind w:right="541"/>
        <w:jc w:val="both"/>
        <w:rPr>
          <w:rFonts w:ascii="Arial" w:hAnsi="Arial" w:cs="Arial"/>
          <w:b/>
          <w:sz w:val="18"/>
          <w:szCs w:val="18"/>
        </w:rPr>
      </w:pPr>
    </w:p>
    <w:p w14:paraId="45A86F53" w14:textId="10B3B7E2" w:rsidR="000854A6" w:rsidRPr="001635EE" w:rsidRDefault="001423FC" w:rsidP="00F82D30">
      <w:pPr>
        <w:pStyle w:val="Piedepgina"/>
        <w:numPr>
          <w:ilvl w:val="0"/>
          <w:numId w:val="4"/>
        </w:numPr>
        <w:tabs>
          <w:tab w:val="clear" w:pos="4252"/>
          <w:tab w:val="center" w:pos="0"/>
        </w:tabs>
        <w:ind w:hanging="77"/>
        <w:jc w:val="both"/>
        <w:rPr>
          <w:rFonts w:ascii="Arial" w:hAnsi="Arial" w:cs="Arial"/>
          <w:b/>
          <w:sz w:val="18"/>
          <w:szCs w:val="18"/>
        </w:rPr>
      </w:pPr>
      <w:r w:rsidRPr="001635EE">
        <w:rPr>
          <w:rFonts w:ascii="Arial" w:hAnsi="Arial" w:cs="Arial"/>
          <w:b/>
          <w:sz w:val="18"/>
          <w:szCs w:val="18"/>
        </w:rPr>
        <w:t>SIFILIS GESTACIONAL Y CONGÉNITA.</w:t>
      </w:r>
    </w:p>
    <w:p w14:paraId="59538FF9" w14:textId="0C3BC308" w:rsidR="00C80192" w:rsidRPr="001635EE" w:rsidRDefault="001423FC" w:rsidP="00F82D30">
      <w:pPr>
        <w:pStyle w:val="Piedepgina"/>
        <w:ind w:right="541"/>
        <w:jc w:val="both"/>
        <w:rPr>
          <w:rFonts w:ascii="Arial" w:hAnsi="Arial" w:cs="Arial"/>
          <w:bCs/>
          <w:sz w:val="18"/>
          <w:szCs w:val="18"/>
          <w:lang w:val="es-CO"/>
        </w:rPr>
      </w:pPr>
      <w:r w:rsidRPr="001635EE">
        <w:rPr>
          <w:rFonts w:ascii="Arial" w:hAnsi="Arial" w:cs="Arial"/>
          <w:bCs/>
          <w:sz w:val="18"/>
          <w:szCs w:val="18"/>
          <w:lang w:val="es-CO"/>
        </w:rPr>
        <w:t xml:space="preserve">Para lo que va corrido del año 2021 para sífilis gestacional con corte a semana epidemiológica </w:t>
      </w:r>
      <w:r w:rsidR="00C40248">
        <w:rPr>
          <w:rFonts w:ascii="Arial" w:hAnsi="Arial" w:cs="Arial"/>
          <w:bCs/>
          <w:sz w:val="18"/>
          <w:szCs w:val="18"/>
          <w:lang w:val="es-CO"/>
        </w:rPr>
        <w:t>24</w:t>
      </w:r>
      <w:r w:rsidRPr="001635EE">
        <w:rPr>
          <w:rFonts w:ascii="Arial" w:hAnsi="Arial" w:cs="Arial"/>
          <w:bCs/>
          <w:sz w:val="18"/>
          <w:szCs w:val="18"/>
          <w:lang w:val="es-CO"/>
        </w:rPr>
        <w:t xml:space="preserve"> se han presentado </w:t>
      </w:r>
      <w:r w:rsidR="00712987">
        <w:rPr>
          <w:rFonts w:ascii="Arial" w:hAnsi="Arial" w:cs="Arial"/>
          <w:bCs/>
          <w:sz w:val="18"/>
          <w:szCs w:val="18"/>
          <w:lang w:val="es-CO"/>
        </w:rPr>
        <w:t>54</w:t>
      </w:r>
      <w:r w:rsidR="00C80192" w:rsidRPr="001635EE">
        <w:rPr>
          <w:rFonts w:ascii="Arial" w:hAnsi="Arial" w:cs="Arial"/>
          <w:bCs/>
          <w:sz w:val="18"/>
          <w:szCs w:val="18"/>
          <w:lang w:val="es-CO"/>
        </w:rPr>
        <w:t xml:space="preserve"> </w:t>
      </w:r>
      <w:r w:rsidRPr="001635EE">
        <w:rPr>
          <w:rFonts w:ascii="Arial" w:hAnsi="Arial" w:cs="Arial"/>
          <w:bCs/>
          <w:sz w:val="18"/>
          <w:szCs w:val="18"/>
          <w:lang w:val="es-CO"/>
        </w:rPr>
        <w:t>casos de los cuales,</w:t>
      </w:r>
      <w:r w:rsidR="00C80192" w:rsidRPr="001635EE">
        <w:rPr>
          <w:rFonts w:ascii="Arial" w:hAnsi="Arial" w:cs="Arial"/>
          <w:bCs/>
          <w:sz w:val="18"/>
          <w:szCs w:val="18"/>
          <w:lang w:val="es-CO"/>
        </w:rPr>
        <w:t xml:space="preserve"> </w:t>
      </w:r>
      <w:r w:rsidR="00712987">
        <w:rPr>
          <w:rFonts w:ascii="Arial" w:hAnsi="Arial" w:cs="Arial"/>
          <w:bCs/>
          <w:sz w:val="18"/>
          <w:szCs w:val="18"/>
          <w:lang w:val="es-CO"/>
        </w:rPr>
        <w:t>9</w:t>
      </w:r>
      <w:r w:rsidRPr="001635EE">
        <w:rPr>
          <w:rFonts w:ascii="Arial" w:hAnsi="Arial" w:cs="Arial"/>
          <w:bCs/>
          <w:sz w:val="18"/>
          <w:szCs w:val="18"/>
          <w:lang w:val="es-CO"/>
        </w:rPr>
        <w:t xml:space="preserve"> usuarias procedentes de VENEZUELA con ingreso </w:t>
      </w:r>
      <w:r w:rsidR="00C80192" w:rsidRPr="001635EE">
        <w:rPr>
          <w:rFonts w:ascii="Arial" w:hAnsi="Arial" w:cs="Arial"/>
          <w:bCs/>
          <w:sz w:val="18"/>
          <w:szCs w:val="18"/>
          <w:lang w:val="es-CO"/>
        </w:rPr>
        <w:t>tardío</w:t>
      </w:r>
      <w:r w:rsidRPr="001635EE">
        <w:rPr>
          <w:rFonts w:ascii="Arial" w:hAnsi="Arial" w:cs="Arial"/>
          <w:bCs/>
          <w:sz w:val="18"/>
          <w:szCs w:val="18"/>
          <w:lang w:val="es-CO"/>
        </w:rPr>
        <w:t xml:space="preserve"> a controles prenatales.</w:t>
      </w:r>
      <w:r w:rsidR="00C80192" w:rsidRPr="001635EE">
        <w:rPr>
          <w:rFonts w:ascii="Arial" w:hAnsi="Arial" w:cs="Arial"/>
          <w:bCs/>
          <w:sz w:val="18"/>
          <w:szCs w:val="18"/>
          <w:lang w:val="es-CO"/>
        </w:rPr>
        <w:t xml:space="preserve"> </w:t>
      </w:r>
      <w:r w:rsidRPr="001635EE">
        <w:rPr>
          <w:rFonts w:ascii="Arial" w:hAnsi="Arial" w:cs="Arial"/>
          <w:bCs/>
          <w:sz w:val="18"/>
          <w:szCs w:val="18"/>
          <w:lang w:val="es-CO"/>
        </w:rPr>
        <w:t>en la siguiente grafica</w:t>
      </w:r>
      <w:r w:rsidR="00C80192" w:rsidRPr="001635EE">
        <w:rPr>
          <w:rFonts w:ascii="Arial" w:hAnsi="Arial" w:cs="Arial"/>
          <w:bCs/>
          <w:sz w:val="18"/>
          <w:szCs w:val="18"/>
          <w:lang w:val="es-CO"/>
        </w:rPr>
        <w:t xml:space="preserve"> se muestran los casos</w:t>
      </w:r>
      <w:r w:rsidRPr="001635EE">
        <w:rPr>
          <w:rFonts w:ascii="Arial" w:hAnsi="Arial" w:cs="Arial"/>
          <w:bCs/>
          <w:sz w:val="18"/>
          <w:szCs w:val="18"/>
          <w:lang w:val="es-CO"/>
        </w:rPr>
        <w:t xml:space="preserve"> por EAPB.</w:t>
      </w:r>
    </w:p>
    <w:p w14:paraId="462D5B50" w14:textId="77777777" w:rsidR="00750C66" w:rsidRPr="001635EE" w:rsidRDefault="00750C66" w:rsidP="00C80192">
      <w:pPr>
        <w:pStyle w:val="Piedepgina"/>
        <w:ind w:left="11" w:right="541"/>
        <w:jc w:val="both"/>
        <w:rPr>
          <w:rFonts w:ascii="Arial" w:hAnsi="Arial" w:cs="Arial"/>
          <w:bCs/>
          <w:sz w:val="18"/>
          <w:szCs w:val="18"/>
          <w:lang w:val="es-CO"/>
        </w:rPr>
      </w:pPr>
    </w:p>
    <w:p w14:paraId="01DA00E2" w14:textId="5A9FC92F" w:rsidR="000854A6" w:rsidRPr="001635EE" w:rsidRDefault="00712987" w:rsidP="00C80192">
      <w:pPr>
        <w:pStyle w:val="Piedepgina"/>
        <w:jc w:val="center"/>
        <w:rPr>
          <w:rFonts w:ascii="Arial" w:eastAsia="Calibri" w:hAnsi="Arial" w:cs="Arial"/>
          <w:sz w:val="18"/>
          <w:szCs w:val="18"/>
        </w:rPr>
      </w:pPr>
      <w:r>
        <w:rPr>
          <w:rFonts w:ascii="Arial" w:eastAsia="Calibri" w:hAnsi="Arial" w:cs="Arial"/>
          <w:noProof/>
          <w:sz w:val="18"/>
          <w:szCs w:val="18"/>
        </w:rPr>
        <w:drawing>
          <wp:inline distT="0" distB="0" distL="0" distR="0" wp14:anchorId="096309C2" wp14:editId="5B3F4CD6">
            <wp:extent cx="3757930" cy="2165350"/>
            <wp:effectExtent l="0" t="0" r="0" b="635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57930" cy="2165350"/>
                    </a:xfrm>
                    <a:prstGeom prst="rect">
                      <a:avLst/>
                    </a:prstGeom>
                    <a:noFill/>
                  </pic:spPr>
                </pic:pic>
              </a:graphicData>
            </a:graphic>
          </wp:inline>
        </w:drawing>
      </w:r>
    </w:p>
    <w:p w14:paraId="1DA1AFCB" w14:textId="77777777" w:rsidR="003F1E2F" w:rsidRPr="001635EE" w:rsidRDefault="003F1E2F" w:rsidP="00C80192">
      <w:pPr>
        <w:pStyle w:val="Piedepgina"/>
        <w:jc w:val="center"/>
        <w:rPr>
          <w:rFonts w:ascii="Arial" w:eastAsia="Calibri" w:hAnsi="Arial" w:cs="Arial"/>
          <w:sz w:val="18"/>
          <w:szCs w:val="18"/>
        </w:rPr>
      </w:pPr>
    </w:p>
    <w:p w14:paraId="66988046" w14:textId="1EDECE80" w:rsidR="000C353D" w:rsidRPr="001635EE" w:rsidRDefault="007B5931" w:rsidP="00F82D30">
      <w:pPr>
        <w:ind w:right="541"/>
        <w:jc w:val="both"/>
        <w:rPr>
          <w:rFonts w:ascii="Arial" w:eastAsia="Calibri" w:hAnsi="Arial" w:cs="Arial"/>
          <w:sz w:val="18"/>
          <w:szCs w:val="18"/>
        </w:rPr>
      </w:pPr>
      <w:r w:rsidRPr="001635EE">
        <w:rPr>
          <w:rFonts w:ascii="Arial" w:eastAsia="Calibri" w:hAnsi="Arial" w:cs="Arial"/>
          <w:b/>
          <w:bCs/>
          <w:sz w:val="18"/>
          <w:szCs w:val="18"/>
        </w:rPr>
        <w:t>Para sífilis congénita:</w:t>
      </w:r>
      <w:r w:rsidRPr="001635EE">
        <w:rPr>
          <w:rFonts w:ascii="Arial" w:eastAsia="Calibri" w:hAnsi="Arial" w:cs="Arial"/>
          <w:sz w:val="18"/>
          <w:szCs w:val="18"/>
        </w:rPr>
        <w:t xml:space="preserve"> con corte a semana epidemiológica </w:t>
      </w:r>
      <w:r w:rsidR="00E76D55">
        <w:rPr>
          <w:rFonts w:ascii="Arial" w:eastAsia="Calibri" w:hAnsi="Arial" w:cs="Arial"/>
          <w:sz w:val="18"/>
          <w:szCs w:val="18"/>
        </w:rPr>
        <w:t>24</w:t>
      </w:r>
      <w:r w:rsidRPr="001635EE">
        <w:rPr>
          <w:rFonts w:ascii="Arial" w:eastAsia="Calibri" w:hAnsi="Arial" w:cs="Arial"/>
          <w:sz w:val="18"/>
          <w:szCs w:val="18"/>
        </w:rPr>
        <w:t xml:space="preserve"> se han reportado </w:t>
      </w:r>
      <w:r w:rsidR="00E76D55">
        <w:rPr>
          <w:rFonts w:ascii="Arial" w:eastAsia="Calibri" w:hAnsi="Arial" w:cs="Arial"/>
          <w:sz w:val="18"/>
          <w:szCs w:val="18"/>
        </w:rPr>
        <w:t>1</w:t>
      </w:r>
      <w:r w:rsidR="000E105C">
        <w:rPr>
          <w:rFonts w:ascii="Arial" w:eastAsia="Calibri" w:hAnsi="Arial" w:cs="Arial"/>
          <w:sz w:val="18"/>
          <w:szCs w:val="18"/>
        </w:rPr>
        <w:t>1</w:t>
      </w:r>
      <w:r w:rsidRPr="001635EE">
        <w:rPr>
          <w:rFonts w:ascii="Arial" w:eastAsia="Calibri" w:hAnsi="Arial" w:cs="Arial"/>
          <w:sz w:val="18"/>
          <w:szCs w:val="18"/>
        </w:rPr>
        <w:t xml:space="preserve"> casos los cuales se relacionan en el siguiente cuadro:</w:t>
      </w:r>
      <w:r w:rsidR="000E105C">
        <w:rPr>
          <w:rFonts w:ascii="Arial" w:eastAsia="Calibri" w:hAnsi="Arial" w:cs="Arial"/>
          <w:sz w:val="18"/>
          <w:szCs w:val="18"/>
        </w:rPr>
        <w:t xml:space="preserve"> para un total de casos confirmados 6.</w:t>
      </w:r>
    </w:p>
    <w:p w14:paraId="2A43CF08" w14:textId="77777777" w:rsidR="003F1E2F" w:rsidRPr="001635EE" w:rsidRDefault="003F1E2F" w:rsidP="007B5931">
      <w:pPr>
        <w:jc w:val="both"/>
        <w:rPr>
          <w:rFonts w:ascii="Arial" w:eastAsia="Calibri" w:hAnsi="Arial" w:cs="Arial"/>
          <w:sz w:val="18"/>
          <w:szCs w:val="18"/>
        </w:rPr>
      </w:pPr>
    </w:p>
    <w:tbl>
      <w:tblPr>
        <w:tblW w:w="99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00"/>
        <w:gridCol w:w="1749"/>
        <w:gridCol w:w="6974"/>
      </w:tblGrid>
      <w:tr w:rsidR="004A70C1" w:rsidRPr="001635EE" w14:paraId="0655751C" w14:textId="77777777" w:rsidTr="00733902">
        <w:trPr>
          <w:trHeight w:val="300"/>
        </w:trPr>
        <w:tc>
          <w:tcPr>
            <w:tcW w:w="2842" w:type="dxa"/>
            <w:gridSpan w:val="2"/>
            <w:shd w:val="clear" w:color="auto" w:fill="D0CECE" w:themeFill="background2" w:themeFillShade="E6"/>
            <w:noWrap/>
            <w:vAlign w:val="center"/>
          </w:tcPr>
          <w:p w14:paraId="0E1D8F8A" w14:textId="621153FA" w:rsidR="004A70C1" w:rsidRPr="001635EE" w:rsidRDefault="004A70C1" w:rsidP="000C353D">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Documento</w:t>
            </w:r>
          </w:p>
        </w:tc>
        <w:tc>
          <w:tcPr>
            <w:tcW w:w="7081" w:type="dxa"/>
            <w:shd w:val="clear" w:color="auto" w:fill="D0CECE" w:themeFill="background2" w:themeFillShade="E6"/>
            <w:vAlign w:val="center"/>
          </w:tcPr>
          <w:p w14:paraId="1F1867DE" w14:textId="4DCF8D8A" w:rsidR="004A70C1" w:rsidRPr="001635EE" w:rsidRDefault="004A70C1" w:rsidP="000C353D">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Observaciones</w:t>
            </w:r>
          </w:p>
        </w:tc>
      </w:tr>
      <w:tr w:rsidR="000C353D" w:rsidRPr="001635EE" w14:paraId="1E674E78" w14:textId="71C86656" w:rsidTr="00733902">
        <w:trPr>
          <w:trHeight w:val="300"/>
        </w:trPr>
        <w:tc>
          <w:tcPr>
            <w:tcW w:w="1200" w:type="dxa"/>
            <w:shd w:val="clear" w:color="auto" w:fill="auto"/>
            <w:noWrap/>
            <w:vAlign w:val="bottom"/>
            <w:hideMark/>
          </w:tcPr>
          <w:p w14:paraId="50B778AE" w14:textId="77777777" w:rsidR="000C353D" w:rsidRPr="001635EE" w:rsidRDefault="000C353D" w:rsidP="000C353D">
            <w:pPr>
              <w:rPr>
                <w:rFonts w:ascii="Arial" w:hAnsi="Arial" w:cs="Arial"/>
                <w:color w:val="000000"/>
                <w:sz w:val="18"/>
                <w:szCs w:val="18"/>
                <w:lang w:val="es-CO" w:eastAsia="es-CO"/>
              </w:rPr>
            </w:pPr>
            <w:r w:rsidRPr="001635EE">
              <w:rPr>
                <w:rFonts w:ascii="Arial" w:hAnsi="Arial" w:cs="Arial"/>
                <w:color w:val="000000"/>
                <w:sz w:val="18"/>
                <w:szCs w:val="18"/>
                <w:lang w:val="es-CO" w:eastAsia="es-CO"/>
              </w:rPr>
              <w:t>MS</w:t>
            </w:r>
          </w:p>
        </w:tc>
        <w:tc>
          <w:tcPr>
            <w:tcW w:w="1642" w:type="dxa"/>
            <w:shd w:val="clear" w:color="auto" w:fill="auto"/>
            <w:noWrap/>
            <w:vAlign w:val="bottom"/>
            <w:hideMark/>
          </w:tcPr>
          <w:p w14:paraId="299D9B9B" w14:textId="403B018B" w:rsidR="000C353D" w:rsidRPr="001635EE" w:rsidRDefault="000C353D" w:rsidP="000C353D">
            <w:pPr>
              <w:rPr>
                <w:rFonts w:ascii="Arial" w:hAnsi="Arial" w:cs="Arial"/>
                <w:color w:val="000000"/>
                <w:sz w:val="18"/>
                <w:szCs w:val="18"/>
                <w:lang w:val="es-CO" w:eastAsia="es-CO"/>
              </w:rPr>
            </w:pPr>
            <w:r w:rsidRPr="001635EE">
              <w:rPr>
                <w:rFonts w:ascii="Arial" w:hAnsi="Arial" w:cs="Arial"/>
                <w:color w:val="000000"/>
                <w:sz w:val="18"/>
                <w:szCs w:val="18"/>
              </w:rPr>
              <w:t>1088357930</w:t>
            </w:r>
          </w:p>
        </w:tc>
        <w:tc>
          <w:tcPr>
            <w:tcW w:w="7081" w:type="dxa"/>
          </w:tcPr>
          <w:p w14:paraId="300AE0D0" w14:textId="408F56E9" w:rsidR="000C353D" w:rsidRPr="001635EE" w:rsidRDefault="00FB500B" w:rsidP="000C353D">
            <w:pPr>
              <w:rPr>
                <w:rFonts w:ascii="Arial" w:hAnsi="Arial" w:cs="Arial"/>
                <w:color w:val="000000"/>
                <w:sz w:val="18"/>
                <w:szCs w:val="18"/>
                <w:lang w:val="es-CO" w:eastAsia="es-CO"/>
              </w:rPr>
            </w:pPr>
            <w:r w:rsidRPr="001635EE">
              <w:rPr>
                <w:rFonts w:ascii="Arial" w:hAnsi="Arial" w:cs="Arial"/>
                <w:color w:val="000000"/>
                <w:sz w:val="18"/>
                <w:szCs w:val="18"/>
                <w:lang w:val="es-CO" w:eastAsia="es-CO"/>
              </w:rPr>
              <w:t>Analizado el 24/02/202 Caso sífilis congénita condición final del menor MUERTO.</w:t>
            </w:r>
          </w:p>
        </w:tc>
      </w:tr>
      <w:tr w:rsidR="000C353D" w:rsidRPr="001635EE" w14:paraId="25B36375" w14:textId="2C5F50DF" w:rsidTr="00733902">
        <w:trPr>
          <w:trHeight w:val="300"/>
        </w:trPr>
        <w:tc>
          <w:tcPr>
            <w:tcW w:w="1200" w:type="dxa"/>
            <w:shd w:val="clear" w:color="auto" w:fill="auto"/>
            <w:noWrap/>
            <w:vAlign w:val="bottom"/>
            <w:hideMark/>
          </w:tcPr>
          <w:p w14:paraId="7C3A1E2B" w14:textId="77777777" w:rsidR="000C353D" w:rsidRPr="001635EE" w:rsidRDefault="000C353D" w:rsidP="000C353D">
            <w:pPr>
              <w:rPr>
                <w:rFonts w:ascii="Arial" w:hAnsi="Arial" w:cs="Arial"/>
                <w:color w:val="000000"/>
                <w:sz w:val="18"/>
                <w:szCs w:val="18"/>
                <w:lang w:val="es-CO" w:eastAsia="es-CO"/>
              </w:rPr>
            </w:pPr>
            <w:r w:rsidRPr="001635EE">
              <w:rPr>
                <w:rFonts w:ascii="Arial" w:hAnsi="Arial" w:cs="Arial"/>
                <w:color w:val="000000"/>
                <w:sz w:val="18"/>
                <w:szCs w:val="18"/>
                <w:lang w:val="es-CO" w:eastAsia="es-CO"/>
              </w:rPr>
              <w:t>MS</w:t>
            </w:r>
          </w:p>
        </w:tc>
        <w:tc>
          <w:tcPr>
            <w:tcW w:w="1642" w:type="dxa"/>
            <w:shd w:val="clear" w:color="auto" w:fill="auto"/>
            <w:noWrap/>
            <w:vAlign w:val="bottom"/>
            <w:hideMark/>
          </w:tcPr>
          <w:p w14:paraId="5CA449E3" w14:textId="352EDD6A" w:rsidR="000C353D" w:rsidRPr="001635EE" w:rsidRDefault="000C353D" w:rsidP="000C353D">
            <w:pPr>
              <w:rPr>
                <w:rFonts w:ascii="Arial" w:hAnsi="Arial" w:cs="Arial"/>
                <w:color w:val="000000"/>
                <w:sz w:val="18"/>
                <w:szCs w:val="18"/>
                <w:lang w:val="es-CO" w:eastAsia="es-CO"/>
              </w:rPr>
            </w:pPr>
            <w:r w:rsidRPr="001635EE">
              <w:rPr>
                <w:rFonts w:ascii="Arial" w:hAnsi="Arial" w:cs="Arial"/>
                <w:color w:val="000000"/>
                <w:sz w:val="18"/>
                <w:szCs w:val="18"/>
              </w:rPr>
              <w:t>10047896042</w:t>
            </w:r>
          </w:p>
        </w:tc>
        <w:tc>
          <w:tcPr>
            <w:tcW w:w="7081" w:type="dxa"/>
          </w:tcPr>
          <w:p w14:paraId="5FAE5586" w14:textId="71822080" w:rsidR="000C353D" w:rsidRPr="001635EE" w:rsidRDefault="00437FDB" w:rsidP="000C353D">
            <w:pPr>
              <w:rPr>
                <w:rFonts w:ascii="Arial" w:hAnsi="Arial" w:cs="Arial"/>
                <w:color w:val="000000"/>
                <w:sz w:val="18"/>
                <w:szCs w:val="18"/>
                <w:lang w:val="es-CO" w:eastAsia="es-CO"/>
              </w:rPr>
            </w:pPr>
            <w:r w:rsidRPr="001635EE">
              <w:rPr>
                <w:rFonts w:ascii="Arial" w:hAnsi="Arial" w:cs="Arial"/>
                <w:color w:val="000000"/>
                <w:sz w:val="18"/>
                <w:szCs w:val="18"/>
                <w:lang w:val="es-CO" w:eastAsia="es-CO"/>
              </w:rPr>
              <w:t>Analizado el 8/04/21 caso de Sífilis congénita condición final del menor MUERTO.</w:t>
            </w:r>
          </w:p>
        </w:tc>
      </w:tr>
      <w:tr w:rsidR="000C353D" w:rsidRPr="001635EE" w14:paraId="75917482" w14:textId="77777777" w:rsidTr="00733902">
        <w:trPr>
          <w:trHeight w:val="300"/>
        </w:trPr>
        <w:tc>
          <w:tcPr>
            <w:tcW w:w="1200" w:type="dxa"/>
            <w:shd w:val="clear" w:color="auto" w:fill="auto"/>
            <w:noWrap/>
            <w:vAlign w:val="bottom"/>
          </w:tcPr>
          <w:p w14:paraId="1AD5E28D" w14:textId="320FF69C" w:rsidR="000C353D" w:rsidRPr="001635EE" w:rsidRDefault="000C353D" w:rsidP="000C353D">
            <w:pPr>
              <w:rPr>
                <w:rFonts w:ascii="Arial" w:hAnsi="Arial" w:cs="Arial"/>
                <w:color w:val="000000"/>
                <w:sz w:val="18"/>
                <w:szCs w:val="18"/>
                <w:lang w:val="es-CO" w:eastAsia="es-CO"/>
              </w:rPr>
            </w:pPr>
            <w:r w:rsidRPr="001635EE">
              <w:rPr>
                <w:rFonts w:ascii="Arial" w:hAnsi="Arial" w:cs="Arial"/>
                <w:color w:val="000000"/>
                <w:sz w:val="18"/>
                <w:szCs w:val="18"/>
                <w:lang w:val="es-CO" w:eastAsia="es-CO"/>
              </w:rPr>
              <w:t>MS</w:t>
            </w:r>
          </w:p>
        </w:tc>
        <w:tc>
          <w:tcPr>
            <w:tcW w:w="1642" w:type="dxa"/>
            <w:shd w:val="clear" w:color="auto" w:fill="auto"/>
            <w:noWrap/>
            <w:vAlign w:val="bottom"/>
          </w:tcPr>
          <w:p w14:paraId="1A60F2BF" w14:textId="61F0EA5F" w:rsidR="000C353D" w:rsidRPr="001635EE" w:rsidRDefault="000C353D" w:rsidP="000C353D">
            <w:pPr>
              <w:rPr>
                <w:rFonts w:ascii="Arial" w:hAnsi="Arial" w:cs="Arial"/>
                <w:color w:val="000000"/>
                <w:sz w:val="18"/>
                <w:szCs w:val="18"/>
                <w:lang w:val="es-CO" w:eastAsia="es-CO"/>
              </w:rPr>
            </w:pPr>
            <w:r w:rsidRPr="001635EE">
              <w:rPr>
                <w:rFonts w:ascii="Arial" w:hAnsi="Arial" w:cs="Arial"/>
                <w:color w:val="000000"/>
                <w:sz w:val="18"/>
                <w:szCs w:val="18"/>
              </w:rPr>
              <w:t>VEN007503</w:t>
            </w:r>
          </w:p>
        </w:tc>
        <w:tc>
          <w:tcPr>
            <w:tcW w:w="7081" w:type="dxa"/>
          </w:tcPr>
          <w:p w14:paraId="144D53B8" w14:textId="5AB74F21" w:rsidR="000C353D" w:rsidRPr="001635EE" w:rsidRDefault="00437FDB" w:rsidP="000C353D">
            <w:pPr>
              <w:rPr>
                <w:rFonts w:ascii="Arial" w:hAnsi="Arial" w:cs="Arial"/>
                <w:color w:val="000000"/>
                <w:sz w:val="18"/>
                <w:szCs w:val="18"/>
                <w:lang w:val="es-CO" w:eastAsia="es-CO"/>
              </w:rPr>
            </w:pPr>
            <w:r w:rsidRPr="001635EE">
              <w:rPr>
                <w:rFonts w:ascii="Arial" w:hAnsi="Arial" w:cs="Arial"/>
                <w:color w:val="000000"/>
                <w:sz w:val="18"/>
                <w:szCs w:val="18"/>
                <w:lang w:val="es-CO" w:eastAsia="es-CO"/>
              </w:rPr>
              <w:t>Analizado el 8/04/21 caso de Sífilis Congénita procedente Venezuela</w:t>
            </w:r>
            <w:r w:rsidR="00FB500B" w:rsidRPr="001635EE">
              <w:rPr>
                <w:rFonts w:ascii="Arial" w:hAnsi="Arial" w:cs="Arial"/>
                <w:color w:val="000000"/>
                <w:sz w:val="18"/>
                <w:szCs w:val="18"/>
                <w:lang w:val="es-CO" w:eastAsia="es-CO"/>
              </w:rPr>
              <w:t>.</w:t>
            </w:r>
          </w:p>
        </w:tc>
      </w:tr>
      <w:tr w:rsidR="000C353D" w:rsidRPr="001635EE" w14:paraId="4F911B53" w14:textId="77777777" w:rsidTr="00733902">
        <w:trPr>
          <w:trHeight w:val="300"/>
        </w:trPr>
        <w:tc>
          <w:tcPr>
            <w:tcW w:w="1200" w:type="dxa"/>
            <w:shd w:val="clear" w:color="auto" w:fill="auto"/>
            <w:noWrap/>
            <w:vAlign w:val="bottom"/>
          </w:tcPr>
          <w:p w14:paraId="7B2823D8" w14:textId="29749FA1" w:rsidR="000C353D" w:rsidRPr="001635EE" w:rsidRDefault="000C353D" w:rsidP="000C353D">
            <w:pPr>
              <w:rPr>
                <w:rFonts w:ascii="Arial" w:hAnsi="Arial" w:cs="Arial"/>
                <w:color w:val="000000"/>
                <w:sz w:val="18"/>
                <w:szCs w:val="18"/>
                <w:lang w:val="es-CO" w:eastAsia="es-CO"/>
              </w:rPr>
            </w:pPr>
            <w:r w:rsidRPr="001635EE">
              <w:rPr>
                <w:rFonts w:ascii="Arial" w:hAnsi="Arial" w:cs="Arial"/>
                <w:color w:val="000000"/>
                <w:sz w:val="18"/>
                <w:szCs w:val="18"/>
                <w:lang w:val="es-CO" w:eastAsia="es-CO"/>
              </w:rPr>
              <w:t>MS</w:t>
            </w:r>
          </w:p>
        </w:tc>
        <w:tc>
          <w:tcPr>
            <w:tcW w:w="1642" w:type="dxa"/>
            <w:shd w:val="clear" w:color="auto" w:fill="auto"/>
            <w:noWrap/>
            <w:vAlign w:val="bottom"/>
          </w:tcPr>
          <w:p w14:paraId="4DF4196B" w14:textId="725C278F" w:rsidR="000C353D" w:rsidRPr="001635EE" w:rsidRDefault="000C353D" w:rsidP="000C353D">
            <w:pPr>
              <w:rPr>
                <w:rFonts w:ascii="Arial" w:hAnsi="Arial" w:cs="Arial"/>
                <w:color w:val="000000"/>
                <w:sz w:val="18"/>
                <w:szCs w:val="18"/>
                <w:lang w:val="es-CO" w:eastAsia="es-CO"/>
              </w:rPr>
            </w:pPr>
            <w:r w:rsidRPr="001635EE">
              <w:rPr>
                <w:rFonts w:ascii="Arial" w:hAnsi="Arial" w:cs="Arial"/>
                <w:color w:val="000000"/>
                <w:sz w:val="18"/>
                <w:szCs w:val="18"/>
              </w:rPr>
              <w:t>1122133063</w:t>
            </w:r>
          </w:p>
        </w:tc>
        <w:tc>
          <w:tcPr>
            <w:tcW w:w="7081" w:type="dxa"/>
          </w:tcPr>
          <w:p w14:paraId="287FF2C4" w14:textId="2C16111D" w:rsidR="000C353D" w:rsidRPr="001635EE" w:rsidRDefault="00FB500B" w:rsidP="000C353D">
            <w:pPr>
              <w:rPr>
                <w:rFonts w:ascii="Arial" w:hAnsi="Arial" w:cs="Arial"/>
                <w:color w:val="000000"/>
                <w:sz w:val="18"/>
                <w:szCs w:val="18"/>
                <w:lang w:val="es-CO" w:eastAsia="es-CO"/>
              </w:rPr>
            </w:pPr>
            <w:r w:rsidRPr="001635EE">
              <w:rPr>
                <w:rFonts w:ascii="Arial" w:hAnsi="Arial" w:cs="Arial"/>
                <w:color w:val="000000"/>
                <w:sz w:val="18"/>
                <w:szCs w:val="18"/>
                <w:lang w:val="es-CO" w:eastAsia="es-CO"/>
              </w:rPr>
              <w:t>An</w:t>
            </w:r>
            <w:r w:rsidR="00527330">
              <w:rPr>
                <w:rFonts w:ascii="Arial" w:hAnsi="Arial" w:cs="Arial"/>
                <w:color w:val="000000"/>
                <w:sz w:val="18"/>
                <w:szCs w:val="18"/>
                <w:lang w:val="es-CO" w:eastAsia="es-CO"/>
              </w:rPr>
              <w:t xml:space="preserve">alizado el 8/05/2021 caso para descartar por no llevar </w:t>
            </w:r>
            <w:r w:rsidR="000E105C">
              <w:rPr>
                <w:rFonts w:ascii="Arial" w:hAnsi="Arial" w:cs="Arial"/>
                <w:color w:val="000000"/>
                <w:sz w:val="18"/>
                <w:szCs w:val="18"/>
                <w:lang w:val="es-CO" w:eastAsia="es-CO"/>
              </w:rPr>
              <w:t>más</w:t>
            </w:r>
            <w:r w:rsidR="00527330">
              <w:rPr>
                <w:rFonts w:ascii="Arial" w:hAnsi="Arial" w:cs="Arial"/>
                <w:color w:val="000000"/>
                <w:sz w:val="18"/>
                <w:szCs w:val="18"/>
                <w:lang w:val="es-CO" w:eastAsia="es-CO"/>
              </w:rPr>
              <w:t xml:space="preserve"> de 180 en el momento de ocurrido el evento en la ciudad de Pereira.</w:t>
            </w:r>
          </w:p>
        </w:tc>
      </w:tr>
      <w:tr w:rsidR="00361118" w:rsidRPr="001635EE" w14:paraId="43262F6E" w14:textId="77777777" w:rsidTr="00733902">
        <w:trPr>
          <w:trHeight w:val="300"/>
        </w:trPr>
        <w:tc>
          <w:tcPr>
            <w:tcW w:w="1200" w:type="dxa"/>
            <w:shd w:val="clear" w:color="auto" w:fill="auto"/>
            <w:noWrap/>
            <w:vAlign w:val="bottom"/>
          </w:tcPr>
          <w:p w14:paraId="3F14B0BF" w14:textId="06A9E1DB" w:rsidR="00361118" w:rsidRPr="001635EE" w:rsidRDefault="00361118" w:rsidP="00361118">
            <w:pPr>
              <w:rPr>
                <w:rFonts w:ascii="Arial" w:hAnsi="Arial" w:cs="Arial"/>
                <w:color w:val="000000"/>
                <w:sz w:val="18"/>
                <w:szCs w:val="18"/>
                <w:lang w:val="es-CO" w:eastAsia="es-CO"/>
              </w:rPr>
            </w:pPr>
            <w:r w:rsidRPr="001635EE">
              <w:rPr>
                <w:rFonts w:ascii="Arial" w:hAnsi="Arial" w:cs="Arial"/>
                <w:color w:val="000000"/>
                <w:sz w:val="18"/>
                <w:szCs w:val="18"/>
              </w:rPr>
              <w:t>CN</w:t>
            </w:r>
          </w:p>
        </w:tc>
        <w:tc>
          <w:tcPr>
            <w:tcW w:w="1642" w:type="dxa"/>
            <w:shd w:val="clear" w:color="auto" w:fill="auto"/>
            <w:noWrap/>
            <w:vAlign w:val="bottom"/>
          </w:tcPr>
          <w:p w14:paraId="17CD6EB3" w14:textId="4452483B" w:rsidR="00361118" w:rsidRPr="001635EE" w:rsidRDefault="00361118" w:rsidP="00361118">
            <w:pPr>
              <w:rPr>
                <w:rFonts w:ascii="Arial" w:hAnsi="Arial" w:cs="Arial"/>
                <w:color w:val="000000"/>
                <w:sz w:val="18"/>
                <w:szCs w:val="18"/>
                <w:lang w:val="es-CO" w:eastAsia="es-CO"/>
              </w:rPr>
            </w:pPr>
            <w:r w:rsidRPr="001635EE">
              <w:rPr>
                <w:rFonts w:ascii="Arial" w:hAnsi="Arial" w:cs="Arial"/>
                <w:color w:val="000000"/>
                <w:sz w:val="18"/>
                <w:szCs w:val="18"/>
              </w:rPr>
              <w:t>164139729</w:t>
            </w:r>
          </w:p>
        </w:tc>
        <w:tc>
          <w:tcPr>
            <w:tcW w:w="7081" w:type="dxa"/>
          </w:tcPr>
          <w:p w14:paraId="3F1C7E4D" w14:textId="3BE14944" w:rsidR="00361118" w:rsidRPr="001635EE" w:rsidRDefault="00733902" w:rsidP="00361118">
            <w:pPr>
              <w:rPr>
                <w:rFonts w:ascii="Arial" w:hAnsi="Arial" w:cs="Arial"/>
                <w:color w:val="000000"/>
                <w:sz w:val="18"/>
                <w:szCs w:val="18"/>
                <w:lang w:val="es-CO" w:eastAsia="es-CO"/>
              </w:rPr>
            </w:pPr>
            <w:r>
              <w:rPr>
                <w:rFonts w:ascii="Arial" w:hAnsi="Arial" w:cs="Arial"/>
                <w:color w:val="000000"/>
                <w:sz w:val="18"/>
                <w:szCs w:val="18"/>
                <w:lang w:val="es-CO" w:eastAsia="es-CO"/>
              </w:rPr>
              <w:t>Analizado 8/05/2021 descartado con 6.</w:t>
            </w:r>
          </w:p>
        </w:tc>
      </w:tr>
      <w:tr w:rsidR="00361118" w:rsidRPr="001635EE" w14:paraId="28CE11E8" w14:textId="77777777" w:rsidTr="00733902">
        <w:trPr>
          <w:trHeight w:val="300"/>
        </w:trPr>
        <w:tc>
          <w:tcPr>
            <w:tcW w:w="1200" w:type="dxa"/>
            <w:shd w:val="clear" w:color="auto" w:fill="auto"/>
            <w:noWrap/>
            <w:vAlign w:val="bottom"/>
          </w:tcPr>
          <w:p w14:paraId="2BABCACA" w14:textId="23A9DEAB" w:rsidR="00361118" w:rsidRPr="001635EE" w:rsidRDefault="00361118" w:rsidP="00361118">
            <w:pPr>
              <w:rPr>
                <w:rFonts w:ascii="Arial" w:hAnsi="Arial" w:cs="Arial"/>
                <w:color w:val="000000"/>
                <w:sz w:val="18"/>
                <w:szCs w:val="18"/>
                <w:lang w:val="es-CO" w:eastAsia="es-CO"/>
              </w:rPr>
            </w:pPr>
            <w:r w:rsidRPr="001635EE">
              <w:rPr>
                <w:rFonts w:ascii="Arial" w:hAnsi="Arial" w:cs="Arial"/>
                <w:color w:val="000000"/>
                <w:sz w:val="18"/>
                <w:szCs w:val="18"/>
              </w:rPr>
              <w:t>MS</w:t>
            </w:r>
          </w:p>
        </w:tc>
        <w:tc>
          <w:tcPr>
            <w:tcW w:w="1642" w:type="dxa"/>
            <w:shd w:val="clear" w:color="auto" w:fill="auto"/>
            <w:noWrap/>
            <w:vAlign w:val="bottom"/>
          </w:tcPr>
          <w:p w14:paraId="788F7B99" w14:textId="46D01ACA" w:rsidR="00361118" w:rsidRPr="001635EE" w:rsidRDefault="00361118" w:rsidP="00361118">
            <w:pPr>
              <w:rPr>
                <w:rFonts w:ascii="Arial" w:hAnsi="Arial" w:cs="Arial"/>
                <w:color w:val="000000"/>
                <w:sz w:val="18"/>
                <w:szCs w:val="18"/>
              </w:rPr>
            </w:pPr>
            <w:r w:rsidRPr="001635EE">
              <w:rPr>
                <w:rFonts w:ascii="Arial" w:hAnsi="Arial" w:cs="Arial"/>
                <w:color w:val="000000"/>
                <w:sz w:val="18"/>
                <w:szCs w:val="18"/>
              </w:rPr>
              <w:t>815372011091990</w:t>
            </w:r>
          </w:p>
        </w:tc>
        <w:tc>
          <w:tcPr>
            <w:tcW w:w="7081" w:type="dxa"/>
          </w:tcPr>
          <w:p w14:paraId="3385A314" w14:textId="59897C75" w:rsidR="00361118" w:rsidRPr="001635EE" w:rsidRDefault="00CE2B7B" w:rsidP="00361118">
            <w:pPr>
              <w:rPr>
                <w:rFonts w:ascii="Arial" w:hAnsi="Arial" w:cs="Arial"/>
                <w:color w:val="000000"/>
                <w:sz w:val="18"/>
                <w:szCs w:val="18"/>
                <w:lang w:val="es-CO" w:eastAsia="es-CO"/>
              </w:rPr>
            </w:pPr>
            <w:r>
              <w:rPr>
                <w:rFonts w:ascii="Arial" w:hAnsi="Arial" w:cs="Arial"/>
                <w:color w:val="000000"/>
                <w:sz w:val="18"/>
                <w:szCs w:val="18"/>
                <w:lang w:val="es-CO" w:eastAsia="es-CO"/>
              </w:rPr>
              <w:t>Analizado el 11/06/2021 caso confirmado usuaria no adherente a CPN venezolana.</w:t>
            </w:r>
          </w:p>
        </w:tc>
      </w:tr>
      <w:tr w:rsidR="00733902" w:rsidRPr="001635EE" w14:paraId="00340D36" w14:textId="77777777" w:rsidTr="00733902">
        <w:trPr>
          <w:trHeight w:val="300"/>
        </w:trPr>
        <w:tc>
          <w:tcPr>
            <w:tcW w:w="1200" w:type="dxa"/>
            <w:shd w:val="clear" w:color="auto" w:fill="auto"/>
            <w:noWrap/>
            <w:vAlign w:val="bottom"/>
          </w:tcPr>
          <w:p w14:paraId="6B7D0005" w14:textId="6D028603" w:rsidR="00733902" w:rsidRPr="001635EE" w:rsidRDefault="00733902" w:rsidP="00361118">
            <w:pPr>
              <w:rPr>
                <w:rFonts w:ascii="Arial" w:hAnsi="Arial" w:cs="Arial"/>
                <w:color w:val="000000"/>
                <w:sz w:val="18"/>
                <w:szCs w:val="18"/>
              </w:rPr>
            </w:pPr>
            <w:r>
              <w:rPr>
                <w:rFonts w:ascii="Arial" w:hAnsi="Arial" w:cs="Arial"/>
                <w:color w:val="000000"/>
                <w:sz w:val="18"/>
                <w:szCs w:val="18"/>
              </w:rPr>
              <w:lastRenderedPageBreak/>
              <w:t>CN</w:t>
            </w:r>
          </w:p>
        </w:tc>
        <w:tc>
          <w:tcPr>
            <w:tcW w:w="1642" w:type="dxa"/>
            <w:shd w:val="clear" w:color="auto" w:fill="auto"/>
            <w:noWrap/>
            <w:vAlign w:val="bottom"/>
          </w:tcPr>
          <w:p w14:paraId="3576B6A7" w14:textId="54410497" w:rsidR="00733902" w:rsidRPr="001635EE" w:rsidRDefault="00733902" w:rsidP="00361118">
            <w:pPr>
              <w:rPr>
                <w:rFonts w:ascii="Arial" w:hAnsi="Arial" w:cs="Arial"/>
                <w:color w:val="000000"/>
                <w:sz w:val="18"/>
                <w:szCs w:val="18"/>
              </w:rPr>
            </w:pPr>
            <w:r w:rsidRPr="00733902">
              <w:rPr>
                <w:rFonts w:ascii="Arial" w:hAnsi="Arial" w:cs="Arial"/>
                <w:color w:val="000000"/>
                <w:sz w:val="18"/>
                <w:szCs w:val="18"/>
              </w:rPr>
              <w:t>164146435</w:t>
            </w:r>
          </w:p>
        </w:tc>
        <w:tc>
          <w:tcPr>
            <w:tcW w:w="7081" w:type="dxa"/>
          </w:tcPr>
          <w:p w14:paraId="264A01CE" w14:textId="671CFDAC" w:rsidR="00733902" w:rsidRDefault="00CE2B7B" w:rsidP="00361118">
            <w:pPr>
              <w:rPr>
                <w:rFonts w:ascii="Arial" w:hAnsi="Arial" w:cs="Arial"/>
                <w:color w:val="000000"/>
                <w:sz w:val="18"/>
                <w:szCs w:val="18"/>
                <w:lang w:val="es-CO" w:eastAsia="es-CO"/>
              </w:rPr>
            </w:pPr>
            <w:r>
              <w:rPr>
                <w:rFonts w:ascii="Arial" w:hAnsi="Arial" w:cs="Arial"/>
                <w:color w:val="000000"/>
                <w:sz w:val="18"/>
                <w:szCs w:val="18"/>
                <w:lang w:val="es-CO" w:eastAsia="es-CO"/>
              </w:rPr>
              <w:t>Analizado 3/06/2021 ajustado con 6.</w:t>
            </w:r>
          </w:p>
        </w:tc>
      </w:tr>
      <w:tr w:rsidR="00733902" w:rsidRPr="001635EE" w14:paraId="18DB7269" w14:textId="77777777" w:rsidTr="00733902">
        <w:trPr>
          <w:trHeight w:val="300"/>
        </w:trPr>
        <w:tc>
          <w:tcPr>
            <w:tcW w:w="1200" w:type="dxa"/>
            <w:shd w:val="clear" w:color="auto" w:fill="auto"/>
            <w:noWrap/>
            <w:vAlign w:val="bottom"/>
          </w:tcPr>
          <w:p w14:paraId="67EB8E22" w14:textId="5BA86F69" w:rsidR="00733902" w:rsidRPr="001635EE" w:rsidRDefault="00733902" w:rsidP="00361118">
            <w:pPr>
              <w:rPr>
                <w:rFonts w:ascii="Arial" w:hAnsi="Arial" w:cs="Arial"/>
                <w:color w:val="000000"/>
                <w:sz w:val="18"/>
                <w:szCs w:val="18"/>
              </w:rPr>
            </w:pPr>
            <w:r>
              <w:rPr>
                <w:rFonts w:ascii="Arial" w:hAnsi="Arial" w:cs="Arial"/>
                <w:color w:val="000000"/>
                <w:sz w:val="18"/>
                <w:szCs w:val="18"/>
              </w:rPr>
              <w:t>CN</w:t>
            </w:r>
          </w:p>
        </w:tc>
        <w:tc>
          <w:tcPr>
            <w:tcW w:w="1642" w:type="dxa"/>
            <w:shd w:val="clear" w:color="auto" w:fill="auto"/>
            <w:noWrap/>
            <w:vAlign w:val="bottom"/>
          </w:tcPr>
          <w:p w14:paraId="52B88D10" w14:textId="2525F467" w:rsidR="00733902" w:rsidRPr="001635EE" w:rsidRDefault="00733902" w:rsidP="00361118">
            <w:pPr>
              <w:rPr>
                <w:rFonts w:ascii="Arial" w:hAnsi="Arial" w:cs="Arial"/>
                <w:color w:val="000000"/>
                <w:sz w:val="18"/>
                <w:szCs w:val="18"/>
              </w:rPr>
            </w:pPr>
            <w:r w:rsidRPr="00733902">
              <w:rPr>
                <w:rFonts w:ascii="Arial" w:hAnsi="Arial" w:cs="Arial"/>
                <w:color w:val="000000"/>
                <w:sz w:val="18"/>
                <w:szCs w:val="18"/>
              </w:rPr>
              <w:t>164130331</w:t>
            </w:r>
          </w:p>
        </w:tc>
        <w:tc>
          <w:tcPr>
            <w:tcW w:w="7081" w:type="dxa"/>
          </w:tcPr>
          <w:p w14:paraId="0D087775" w14:textId="1C29B4F2" w:rsidR="00733902" w:rsidRDefault="00CE2B7B" w:rsidP="00361118">
            <w:pPr>
              <w:rPr>
                <w:rFonts w:ascii="Arial" w:hAnsi="Arial" w:cs="Arial"/>
                <w:color w:val="000000"/>
                <w:sz w:val="18"/>
                <w:szCs w:val="18"/>
                <w:lang w:val="es-CO" w:eastAsia="es-CO"/>
              </w:rPr>
            </w:pPr>
            <w:r>
              <w:rPr>
                <w:rFonts w:ascii="Arial" w:hAnsi="Arial" w:cs="Arial"/>
                <w:color w:val="000000"/>
                <w:sz w:val="18"/>
                <w:szCs w:val="18"/>
                <w:lang w:val="es-CO" w:eastAsia="es-CO"/>
              </w:rPr>
              <w:t xml:space="preserve">Analizado el 03/06/2021 ajustado a otro </w:t>
            </w:r>
            <w:proofErr w:type="spellStart"/>
            <w:r>
              <w:rPr>
                <w:rFonts w:ascii="Arial" w:hAnsi="Arial" w:cs="Arial"/>
                <w:color w:val="000000"/>
                <w:sz w:val="18"/>
                <w:szCs w:val="18"/>
                <w:lang w:val="es-CO" w:eastAsia="es-CO"/>
              </w:rPr>
              <w:t>dpto</w:t>
            </w:r>
            <w:proofErr w:type="spellEnd"/>
            <w:r>
              <w:rPr>
                <w:rFonts w:ascii="Arial" w:hAnsi="Arial" w:cs="Arial"/>
                <w:color w:val="000000"/>
                <w:sz w:val="18"/>
                <w:szCs w:val="18"/>
                <w:lang w:val="es-CO" w:eastAsia="es-CO"/>
              </w:rPr>
              <w:t xml:space="preserve"> Planadas Cauca.</w:t>
            </w:r>
          </w:p>
        </w:tc>
      </w:tr>
      <w:tr w:rsidR="00733902" w:rsidRPr="001635EE" w14:paraId="08EC1D1C" w14:textId="77777777" w:rsidTr="00733902">
        <w:trPr>
          <w:trHeight w:val="300"/>
        </w:trPr>
        <w:tc>
          <w:tcPr>
            <w:tcW w:w="1200" w:type="dxa"/>
            <w:shd w:val="clear" w:color="auto" w:fill="auto"/>
            <w:noWrap/>
            <w:vAlign w:val="bottom"/>
          </w:tcPr>
          <w:p w14:paraId="35C0F4BF" w14:textId="7B913CD8" w:rsidR="00733902" w:rsidRPr="001635EE" w:rsidRDefault="00733902" w:rsidP="00361118">
            <w:pPr>
              <w:rPr>
                <w:rFonts w:ascii="Arial" w:hAnsi="Arial" w:cs="Arial"/>
                <w:color w:val="000000"/>
                <w:sz w:val="18"/>
                <w:szCs w:val="18"/>
              </w:rPr>
            </w:pPr>
            <w:r>
              <w:rPr>
                <w:rFonts w:ascii="Arial" w:hAnsi="Arial" w:cs="Arial"/>
                <w:color w:val="000000"/>
                <w:sz w:val="18"/>
                <w:szCs w:val="18"/>
              </w:rPr>
              <w:t>MS</w:t>
            </w:r>
          </w:p>
        </w:tc>
        <w:tc>
          <w:tcPr>
            <w:tcW w:w="1642" w:type="dxa"/>
            <w:shd w:val="clear" w:color="auto" w:fill="auto"/>
            <w:noWrap/>
            <w:vAlign w:val="bottom"/>
          </w:tcPr>
          <w:p w14:paraId="467A0B9E" w14:textId="1C62A409" w:rsidR="00733902" w:rsidRPr="001635EE" w:rsidRDefault="00733902" w:rsidP="00361118">
            <w:pPr>
              <w:rPr>
                <w:rFonts w:ascii="Arial" w:hAnsi="Arial" w:cs="Arial"/>
                <w:color w:val="000000"/>
                <w:sz w:val="18"/>
                <w:szCs w:val="18"/>
              </w:rPr>
            </w:pPr>
            <w:r w:rsidRPr="00733902">
              <w:rPr>
                <w:rFonts w:ascii="Arial" w:hAnsi="Arial" w:cs="Arial"/>
                <w:color w:val="000000"/>
                <w:sz w:val="18"/>
                <w:szCs w:val="18"/>
              </w:rPr>
              <w:t>COL111680574-2</w:t>
            </w:r>
          </w:p>
        </w:tc>
        <w:tc>
          <w:tcPr>
            <w:tcW w:w="7081" w:type="dxa"/>
          </w:tcPr>
          <w:p w14:paraId="531C8A22" w14:textId="430FC5CC" w:rsidR="00733902" w:rsidRDefault="00E76D55" w:rsidP="00361118">
            <w:pPr>
              <w:rPr>
                <w:rFonts w:ascii="Arial" w:hAnsi="Arial" w:cs="Arial"/>
                <w:color w:val="000000"/>
                <w:sz w:val="18"/>
                <w:szCs w:val="18"/>
                <w:lang w:val="es-CO" w:eastAsia="es-CO"/>
              </w:rPr>
            </w:pPr>
            <w:r>
              <w:rPr>
                <w:rFonts w:ascii="Arial" w:hAnsi="Arial" w:cs="Arial"/>
                <w:color w:val="000000"/>
                <w:sz w:val="18"/>
                <w:szCs w:val="18"/>
                <w:lang w:val="es-CO" w:eastAsia="es-CO"/>
              </w:rPr>
              <w:t xml:space="preserve">Analizado 11/06/2021 </w:t>
            </w:r>
            <w:r w:rsidR="00CE2B7B">
              <w:rPr>
                <w:rFonts w:ascii="Arial" w:hAnsi="Arial" w:cs="Arial"/>
                <w:color w:val="000000"/>
                <w:sz w:val="18"/>
                <w:szCs w:val="18"/>
                <w:lang w:val="es-CO" w:eastAsia="es-CO"/>
              </w:rPr>
              <w:t xml:space="preserve">se concluye ajuste a </w:t>
            </w:r>
            <w:proofErr w:type="spellStart"/>
            <w:r w:rsidR="00CE2B7B">
              <w:rPr>
                <w:rFonts w:ascii="Arial" w:hAnsi="Arial" w:cs="Arial"/>
                <w:color w:val="000000"/>
                <w:sz w:val="18"/>
                <w:szCs w:val="18"/>
                <w:lang w:val="es-CO" w:eastAsia="es-CO"/>
              </w:rPr>
              <w:t>dpto</w:t>
            </w:r>
            <w:proofErr w:type="spellEnd"/>
            <w:r w:rsidR="00CE2B7B">
              <w:rPr>
                <w:rFonts w:ascii="Arial" w:hAnsi="Arial" w:cs="Arial"/>
                <w:color w:val="000000"/>
                <w:sz w:val="18"/>
                <w:szCs w:val="18"/>
                <w:lang w:val="es-CO" w:eastAsia="es-CO"/>
              </w:rPr>
              <w:t xml:space="preserve"> de ARAUCA.</w:t>
            </w:r>
          </w:p>
        </w:tc>
      </w:tr>
      <w:tr w:rsidR="00CE2B7B" w:rsidRPr="001635EE" w14:paraId="70BD2361" w14:textId="77777777" w:rsidTr="00733902">
        <w:trPr>
          <w:trHeight w:val="300"/>
        </w:trPr>
        <w:tc>
          <w:tcPr>
            <w:tcW w:w="1200" w:type="dxa"/>
            <w:shd w:val="clear" w:color="auto" w:fill="auto"/>
            <w:noWrap/>
            <w:vAlign w:val="bottom"/>
          </w:tcPr>
          <w:p w14:paraId="69E9CE49" w14:textId="50DDC198" w:rsidR="00CE2B7B" w:rsidRDefault="00CE2B7B" w:rsidP="00CE2B7B">
            <w:pPr>
              <w:rPr>
                <w:rFonts w:ascii="Arial" w:hAnsi="Arial" w:cs="Arial"/>
                <w:color w:val="000000"/>
                <w:sz w:val="18"/>
                <w:szCs w:val="18"/>
              </w:rPr>
            </w:pPr>
            <w:r w:rsidRPr="00CE2B7B">
              <w:rPr>
                <w:rFonts w:ascii="Arial" w:hAnsi="Arial" w:cs="Arial"/>
                <w:color w:val="000000"/>
                <w:sz w:val="18"/>
                <w:szCs w:val="18"/>
              </w:rPr>
              <w:t>CN</w:t>
            </w:r>
            <w:r w:rsidRPr="00CE2B7B">
              <w:rPr>
                <w:rFonts w:ascii="Arial" w:hAnsi="Arial" w:cs="Arial"/>
                <w:color w:val="000000"/>
                <w:sz w:val="18"/>
                <w:szCs w:val="18"/>
              </w:rPr>
              <w:tab/>
            </w:r>
          </w:p>
        </w:tc>
        <w:tc>
          <w:tcPr>
            <w:tcW w:w="1642" w:type="dxa"/>
            <w:shd w:val="clear" w:color="auto" w:fill="auto"/>
            <w:noWrap/>
            <w:vAlign w:val="bottom"/>
          </w:tcPr>
          <w:p w14:paraId="499BB09E" w14:textId="297BF6BC" w:rsidR="00CE2B7B" w:rsidRPr="00733902" w:rsidRDefault="00CE2B7B" w:rsidP="00395CF6">
            <w:pPr>
              <w:rPr>
                <w:rFonts w:ascii="Arial" w:hAnsi="Arial" w:cs="Arial"/>
                <w:color w:val="000000"/>
                <w:sz w:val="18"/>
                <w:szCs w:val="18"/>
              </w:rPr>
            </w:pPr>
            <w:r w:rsidRPr="00CE2B7B">
              <w:rPr>
                <w:rFonts w:ascii="Arial" w:hAnsi="Arial" w:cs="Arial"/>
                <w:color w:val="000000"/>
                <w:sz w:val="18"/>
                <w:szCs w:val="18"/>
              </w:rPr>
              <w:tab/>
              <w:t>164154987</w:t>
            </w:r>
          </w:p>
        </w:tc>
        <w:tc>
          <w:tcPr>
            <w:tcW w:w="7081" w:type="dxa"/>
          </w:tcPr>
          <w:p w14:paraId="74D37F07" w14:textId="4FB7EAAE" w:rsidR="00CE2B7B" w:rsidRDefault="00395CF6" w:rsidP="00361118">
            <w:pPr>
              <w:rPr>
                <w:rFonts w:ascii="Arial" w:hAnsi="Arial" w:cs="Arial"/>
                <w:color w:val="000000"/>
                <w:sz w:val="18"/>
                <w:szCs w:val="18"/>
                <w:lang w:val="es-CO" w:eastAsia="es-CO"/>
              </w:rPr>
            </w:pPr>
            <w:r>
              <w:rPr>
                <w:rFonts w:ascii="Arial" w:hAnsi="Arial" w:cs="Arial"/>
                <w:color w:val="000000"/>
                <w:sz w:val="18"/>
                <w:szCs w:val="18"/>
                <w:lang w:val="es-CO" w:eastAsia="es-CO"/>
              </w:rPr>
              <w:t>Pendiente del análisis para el 9/07/2021</w:t>
            </w:r>
          </w:p>
        </w:tc>
      </w:tr>
      <w:tr w:rsidR="00CE2B7B" w:rsidRPr="001635EE" w14:paraId="37925D0B" w14:textId="77777777" w:rsidTr="00733902">
        <w:trPr>
          <w:trHeight w:val="300"/>
        </w:trPr>
        <w:tc>
          <w:tcPr>
            <w:tcW w:w="1200" w:type="dxa"/>
            <w:shd w:val="clear" w:color="auto" w:fill="auto"/>
            <w:noWrap/>
            <w:vAlign w:val="bottom"/>
          </w:tcPr>
          <w:p w14:paraId="2303398D" w14:textId="2082B16F" w:rsidR="00CE2B7B" w:rsidRDefault="00395CF6" w:rsidP="00361118">
            <w:pPr>
              <w:rPr>
                <w:rFonts w:ascii="Arial" w:hAnsi="Arial" w:cs="Arial"/>
                <w:color w:val="000000"/>
                <w:sz w:val="18"/>
                <w:szCs w:val="18"/>
              </w:rPr>
            </w:pPr>
            <w:r w:rsidRPr="00CE2B7B">
              <w:rPr>
                <w:rFonts w:ascii="Arial" w:hAnsi="Arial" w:cs="Arial"/>
                <w:color w:val="000000"/>
                <w:sz w:val="18"/>
                <w:szCs w:val="18"/>
              </w:rPr>
              <w:t>CN</w:t>
            </w:r>
          </w:p>
        </w:tc>
        <w:tc>
          <w:tcPr>
            <w:tcW w:w="1642" w:type="dxa"/>
            <w:shd w:val="clear" w:color="auto" w:fill="auto"/>
            <w:noWrap/>
            <w:vAlign w:val="bottom"/>
          </w:tcPr>
          <w:p w14:paraId="4DC38CB2" w14:textId="347CED4E" w:rsidR="00CE2B7B" w:rsidRPr="00733902" w:rsidRDefault="00395CF6" w:rsidP="00395CF6">
            <w:pPr>
              <w:rPr>
                <w:rFonts w:ascii="Arial" w:hAnsi="Arial" w:cs="Arial"/>
                <w:color w:val="000000"/>
                <w:sz w:val="18"/>
                <w:szCs w:val="18"/>
              </w:rPr>
            </w:pPr>
            <w:r w:rsidRPr="00CE2B7B">
              <w:rPr>
                <w:rFonts w:ascii="Arial" w:hAnsi="Arial" w:cs="Arial"/>
                <w:color w:val="000000"/>
                <w:sz w:val="18"/>
                <w:szCs w:val="18"/>
              </w:rPr>
              <w:t>164143802</w:t>
            </w:r>
          </w:p>
        </w:tc>
        <w:tc>
          <w:tcPr>
            <w:tcW w:w="7081" w:type="dxa"/>
          </w:tcPr>
          <w:p w14:paraId="61F96486" w14:textId="56EA67C7" w:rsidR="00CE2B7B" w:rsidRDefault="00395CF6" w:rsidP="00361118">
            <w:pPr>
              <w:rPr>
                <w:rFonts w:ascii="Arial" w:hAnsi="Arial" w:cs="Arial"/>
                <w:color w:val="000000"/>
                <w:sz w:val="18"/>
                <w:szCs w:val="18"/>
                <w:lang w:val="es-CO" w:eastAsia="es-CO"/>
              </w:rPr>
            </w:pPr>
            <w:r>
              <w:rPr>
                <w:rFonts w:ascii="Arial" w:hAnsi="Arial" w:cs="Arial"/>
                <w:color w:val="000000"/>
                <w:sz w:val="18"/>
                <w:szCs w:val="18"/>
                <w:lang w:val="es-CO" w:eastAsia="es-CO"/>
              </w:rPr>
              <w:t>Pendiente del Análisis para el 09/07/2021</w:t>
            </w:r>
          </w:p>
        </w:tc>
      </w:tr>
    </w:tbl>
    <w:p w14:paraId="65347D63" w14:textId="75D7011F" w:rsidR="007B5931" w:rsidRPr="001635EE" w:rsidRDefault="007B5931" w:rsidP="007B5931">
      <w:pPr>
        <w:jc w:val="both"/>
        <w:rPr>
          <w:rFonts w:ascii="Arial" w:eastAsia="Calibri" w:hAnsi="Arial" w:cs="Arial"/>
          <w:sz w:val="18"/>
          <w:szCs w:val="18"/>
        </w:rPr>
      </w:pPr>
    </w:p>
    <w:p w14:paraId="5452F859" w14:textId="77777777" w:rsidR="004A70C1" w:rsidRPr="001635EE" w:rsidRDefault="004A70C1" w:rsidP="007B5931">
      <w:pPr>
        <w:jc w:val="both"/>
        <w:rPr>
          <w:rFonts w:ascii="Arial" w:eastAsia="Calibri" w:hAnsi="Arial" w:cs="Arial"/>
          <w:sz w:val="18"/>
          <w:szCs w:val="18"/>
        </w:rPr>
      </w:pPr>
    </w:p>
    <w:p w14:paraId="12C4D322" w14:textId="76B86AD5" w:rsidR="009C3858" w:rsidRPr="001635EE" w:rsidRDefault="0055746F" w:rsidP="004A70C1">
      <w:pPr>
        <w:jc w:val="center"/>
        <w:rPr>
          <w:rFonts w:ascii="Arial" w:hAnsi="Arial" w:cs="Arial"/>
          <w:color w:val="FF0000"/>
          <w:sz w:val="18"/>
          <w:szCs w:val="18"/>
        </w:rPr>
      </w:pPr>
      <w:r>
        <w:rPr>
          <w:rFonts w:ascii="Arial" w:hAnsi="Arial" w:cs="Arial"/>
          <w:noProof/>
          <w:color w:val="FF0000"/>
          <w:sz w:val="18"/>
          <w:szCs w:val="18"/>
        </w:rPr>
        <w:drawing>
          <wp:inline distT="0" distB="0" distL="0" distR="0" wp14:anchorId="64E3DB54" wp14:editId="5749BB8F">
            <wp:extent cx="3990975" cy="2390443"/>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10146" cy="2401925"/>
                    </a:xfrm>
                    <a:prstGeom prst="rect">
                      <a:avLst/>
                    </a:prstGeom>
                    <a:noFill/>
                  </pic:spPr>
                </pic:pic>
              </a:graphicData>
            </a:graphic>
          </wp:inline>
        </w:drawing>
      </w:r>
    </w:p>
    <w:p w14:paraId="2D947231" w14:textId="32ED8DDB" w:rsidR="00FC07C2" w:rsidRPr="001635EE" w:rsidRDefault="00FC07C2" w:rsidP="004A70C1">
      <w:pPr>
        <w:jc w:val="center"/>
        <w:rPr>
          <w:rFonts w:ascii="Arial" w:hAnsi="Arial" w:cs="Arial"/>
          <w:color w:val="FF0000"/>
          <w:sz w:val="18"/>
          <w:szCs w:val="18"/>
        </w:rPr>
      </w:pPr>
    </w:p>
    <w:p w14:paraId="30D48FB2" w14:textId="5F837313" w:rsidR="00FC07C2" w:rsidRPr="001635EE" w:rsidRDefault="003F1E2F" w:rsidP="00FC07C2">
      <w:pPr>
        <w:pStyle w:val="Piedepgina"/>
        <w:jc w:val="both"/>
        <w:rPr>
          <w:rFonts w:ascii="Arial" w:hAnsi="Arial" w:cs="Arial"/>
          <w:b/>
          <w:sz w:val="18"/>
          <w:szCs w:val="18"/>
        </w:rPr>
      </w:pPr>
      <w:r w:rsidRPr="001635EE">
        <w:rPr>
          <w:rFonts w:ascii="Arial" w:hAnsi="Arial" w:cs="Arial"/>
          <w:b/>
          <w:sz w:val="18"/>
          <w:szCs w:val="18"/>
        </w:rPr>
        <w:t xml:space="preserve">Se realizo </w:t>
      </w:r>
      <w:r w:rsidR="005D65F6" w:rsidRPr="001635EE">
        <w:rPr>
          <w:rFonts w:ascii="Arial" w:hAnsi="Arial" w:cs="Arial"/>
          <w:b/>
          <w:sz w:val="18"/>
          <w:szCs w:val="18"/>
        </w:rPr>
        <w:t>análisis</w:t>
      </w:r>
      <w:r w:rsidRPr="001635EE">
        <w:rPr>
          <w:rFonts w:ascii="Arial" w:hAnsi="Arial" w:cs="Arial"/>
          <w:b/>
          <w:sz w:val="18"/>
          <w:szCs w:val="18"/>
        </w:rPr>
        <w:t xml:space="preserve"> de la </w:t>
      </w:r>
      <w:r w:rsidR="005D65F6" w:rsidRPr="001635EE">
        <w:rPr>
          <w:rFonts w:ascii="Arial" w:hAnsi="Arial" w:cs="Arial"/>
          <w:b/>
          <w:sz w:val="18"/>
          <w:szCs w:val="18"/>
        </w:rPr>
        <w:t>información</w:t>
      </w:r>
      <w:r w:rsidR="00FC07C2" w:rsidRPr="001635EE">
        <w:rPr>
          <w:rFonts w:ascii="Arial" w:hAnsi="Arial" w:cs="Arial"/>
          <w:b/>
          <w:sz w:val="18"/>
          <w:szCs w:val="18"/>
        </w:rPr>
        <w:t>: INDICADORES CON CORTE</w:t>
      </w:r>
      <w:r w:rsidR="00365521" w:rsidRPr="001635EE">
        <w:rPr>
          <w:rFonts w:ascii="Arial" w:hAnsi="Arial" w:cs="Arial"/>
          <w:b/>
          <w:sz w:val="18"/>
          <w:szCs w:val="18"/>
        </w:rPr>
        <w:t xml:space="preserve"> </w:t>
      </w:r>
      <w:r w:rsidR="009A4E75">
        <w:rPr>
          <w:rFonts w:ascii="Arial" w:hAnsi="Arial" w:cs="Arial"/>
          <w:b/>
          <w:sz w:val="18"/>
          <w:szCs w:val="18"/>
        </w:rPr>
        <w:t>31</w:t>
      </w:r>
      <w:r w:rsidR="00365521" w:rsidRPr="001635EE">
        <w:rPr>
          <w:rFonts w:ascii="Arial" w:hAnsi="Arial" w:cs="Arial"/>
          <w:b/>
          <w:sz w:val="18"/>
          <w:szCs w:val="18"/>
        </w:rPr>
        <w:t xml:space="preserve"> </w:t>
      </w:r>
      <w:r w:rsidR="009A4E75">
        <w:rPr>
          <w:rFonts w:ascii="Arial" w:hAnsi="Arial" w:cs="Arial"/>
          <w:b/>
          <w:sz w:val="18"/>
          <w:szCs w:val="18"/>
        </w:rPr>
        <w:t>MAYO</w:t>
      </w:r>
      <w:r w:rsidR="00365521" w:rsidRPr="001635EE">
        <w:rPr>
          <w:rFonts w:ascii="Arial" w:hAnsi="Arial" w:cs="Arial"/>
          <w:b/>
          <w:sz w:val="18"/>
          <w:szCs w:val="18"/>
        </w:rPr>
        <w:t xml:space="preserve"> 2021</w:t>
      </w:r>
      <w:r w:rsidR="00FC07C2" w:rsidRPr="001635EE">
        <w:rPr>
          <w:rFonts w:ascii="Arial" w:hAnsi="Arial" w:cs="Arial"/>
          <w:b/>
          <w:sz w:val="18"/>
          <w:szCs w:val="18"/>
        </w:rPr>
        <w:t>.</w:t>
      </w:r>
    </w:p>
    <w:p w14:paraId="1800003C" w14:textId="5315BBE9" w:rsidR="00FC07C2" w:rsidRPr="001635EE" w:rsidRDefault="00FC07C2" w:rsidP="00FC07C2">
      <w:pPr>
        <w:pStyle w:val="Piedepgina"/>
        <w:jc w:val="both"/>
        <w:rPr>
          <w:rFonts w:ascii="Arial" w:hAnsi="Arial" w:cs="Arial"/>
          <w:b/>
          <w:sz w:val="18"/>
          <w:szCs w:val="18"/>
        </w:rPr>
      </w:pPr>
      <w:bookmarkStart w:id="3" w:name="_Hlk65078292"/>
    </w:p>
    <w:tbl>
      <w:tblPr>
        <w:tblW w:w="7935" w:type="dxa"/>
        <w:tblInd w:w="75" w:type="dxa"/>
        <w:tblCellMar>
          <w:left w:w="70" w:type="dxa"/>
          <w:right w:w="70" w:type="dxa"/>
        </w:tblCellMar>
        <w:tblLook w:val="04A0" w:firstRow="1" w:lastRow="0" w:firstColumn="1" w:lastColumn="0" w:noHBand="0" w:noVBand="1"/>
      </w:tblPr>
      <w:tblGrid>
        <w:gridCol w:w="1451"/>
        <w:gridCol w:w="660"/>
        <w:gridCol w:w="601"/>
        <w:gridCol w:w="550"/>
        <w:gridCol w:w="530"/>
        <w:gridCol w:w="540"/>
        <w:gridCol w:w="540"/>
        <w:gridCol w:w="481"/>
        <w:gridCol w:w="551"/>
        <w:gridCol w:w="520"/>
        <w:gridCol w:w="520"/>
        <w:gridCol w:w="531"/>
        <w:gridCol w:w="460"/>
      </w:tblGrid>
      <w:tr w:rsidR="00FC07C2" w:rsidRPr="001635EE" w14:paraId="7173412C" w14:textId="77777777" w:rsidTr="00730424">
        <w:trPr>
          <w:trHeight w:val="300"/>
        </w:trPr>
        <w:tc>
          <w:tcPr>
            <w:tcW w:w="1451"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22D85F7F" w14:textId="77777777" w:rsidR="00FC07C2" w:rsidRPr="001635EE" w:rsidRDefault="00FC07C2" w:rsidP="00FC07C2">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INDICADOR</w:t>
            </w:r>
          </w:p>
        </w:tc>
        <w:tc>
          <w:tcPr>
            <w:tcW w:w="660" w:type="dxa"/>
            <w:tcBorders>
              <w:top w:val="single" w:sz="4" w:space="0" w:color="auto"/>
              <w:left w:val="nil"/>
              <w:bottom w:val="single" w:sz="4" w:space="0" w:color="auto"/>
              <w:right w:val="single" w:sz="4" w:space="0" w:color="auto"/>
            </w:tcBorders>
            <w:shd w:val="clear" w:color="000000" w:fill="FFFF00"/>
            <w:noWrap/>
            <w:vAlign w:val="center"/>
            <w:hideMark/>
          </w:tcPr>
          <w:p w14:paraId="61D44EA5" w14:textId="77777777" w:rsidR="00FC07C2" w:rsidRPr="001635EE" w:rsidRDefault="00FC07C2" w:rsidP="00FC07C2">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ENE</w:t>
            </w:r>
          </w:p>
        </w:tc>
        <w:tc>
          <w:tcPr>
            <w:tcW w:w="601" w:type="dxa"/>
            <w:tcBorders>
              <w:top w:val="single" w:sz="4" w:space="0" w:color="auto"/>
              <w:left w:val="nil"/>
              <w:bottom w:val="single" w:sz="4" w:space="0" w:color="auto"/>
              <w:right w:val="single" w:sz="4" w:space="0" w:color="auto"/>
            </w:tcBorders>
            <w:shd w:val="clear" w:color="000000" w:fill="FFFF00"/>
            <w:noWrap/>
            <w:vAlign w:val="center"/>
            <w:hideMark/>
          </w:tcPr>
          <w:p w14:paraId="28DA0308" w14:textId="77777777" w:rsidR="00FC07C2" w:rsidRPr="001635EE" w:rsidRDefault="00FC07C2" w:rsidP="00FC07C2">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FEB</w:t>
            </w:r>
          </w:p>
        </w:tc>
        <w:tc>
          <w:tcPr>
            <w:tcW w:w="550" w:type="dxa"/>
            <w:tcBorders>
              <w:top w:val="single" w:sz="4" w:space="0" w:color="auto"/>
              <w:left w:val="nil"/>
              <w:bottom w:val="single" w:sz="4" w:space="0" w:color="auto"/>
              <w:right w:val="single" w:sz="4" w:space="0" w:color="auto"/>
            </w:tcBorders>
            <w:shd w:val="clear" w:color="000000" w:fill="FFFF00"/>
            <w:noWrap/>
            <w:vAlign w:val="center"/>
            <w:hideMark/>
          </w:tcPr>
          <w:p w14:paraId="4EB323BF" w14:textId="77777777" w:rsidR="00FC07C2" w:rsidRPr="001635EE" w:rsidRDefault="00FC07C2" w:rsidP="00FC07C2">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MAR</w:t>
            </w:r>
          </w:p>
        </w:tc>
        <w:tc>
          <w:tcPr>
            <w:tcW w:w="530" w:type="dxa"/>
            <w:tcBorders>
              <w:top w:val="single" w:sz="4" w:space="0" w:color="auto"/>
              <w:left w:val="nil"/>
              <w:bottom w:val="single" w:sz="4" w:space="0" w:color="auto"/>
              <w:right w:val="single" w:sz="4" w:space="0" w:color="auto"/>
            </w:tcBorders>
            <w:shd w:val="clear" w:color="000000" w:fill="FFFF00"/>
            <w:noWrap/>
            <w:vAlign w:val="center"/>
            <w:hideMark/>
          </w:tcPr>
          <w:p w14:paraId="496F280F" w14:textId="77777777" w:rsidR="00FC07C2" w:rsidRPr="001635EE" w:rsidRDefault="00FC07C2" w:rsidP="00FC07C2">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ABR</w:t>
            </w:r>
          </w:p>
        </w:tc>
        <w:tc>
          <w:tcPr>
            <w:tcW w:w="540" w:type="dxa"/>
            <w:tcBorders>
              <w:top w:val="single" w:sz="4" w:space="0" w:color="auto"/>
              <w:left w:val="nil"/>
              <w:bottom w:val="single" w:sz="4" w:space="0" w:color="auto"/>
              <w:right w:val="single" w:sz="4" w:space="0" w:color="auto"/>
            </w:tcBorders>
            <w:shd w:val="clear" w:color="000000" w:fill="FFFF00"/>
            <w:noWrap/>
            <w:vAlign w:val="center"/>
            <w:hideMark/>
          </w:tcPr>
          <w:p w14:paraId="4860A0D7" w14:textId="77777777" w:rsidR="00FC07C2" w:rsidRPr="001635EE" w:rsidRDefault="00FC07C2" w:rsidP="00FC07C2">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MAY</w:t>
            </w:r>
          </w:p>
        </w:tc>
        <w:tc>
          <w:tcPr>
            <w:tcW w:w="540" w:type="dxa"/>
            <w:tcBorders>
              <w:top w:val="single" w:sz="4" w:space="0" w:color="auto"/>
              <w:left w:val="nil"/>
              <w:bottom w:val="single" w:sz="4" w:space="0" w:color="auto"/>
              <w:right w:val="single" w:sz="4" w:space="0" w:color="auto"/>
            </w:tcBorders>
            <w:shd w:val="clear" w:color="000000" w:fill="FFFF00"/>
            <w:noWrap/>
            <w:vAlign w:val="center"/>
            <w:hideMark/>
          </w:tcPr>
          <w:p w14:paraId="3E072655" w14:textId="77777777" w:rsidR="00FC07C2" w:rsidRPr="001635EE" w:rsidRDefault="00FC07C2" w:rsidP="00FC07C2">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JUN</w:t>
            </w:r>
          </w:p>
        </w:tc>
        <w:tc>
          <w:tcPr>
            <w:tcW w:w="481" w:type="dxa"/>
            <w:tcBorders>
              <w:top w:val="single" w:sz="4" w:space="0" w:color="auto"/>
              <w:left w:val="nil"/>
              <w:bottom w:val="single" w:sz="4" w:space="0" w:color="auto"/>
              <w:right w:val="single" w:sz="4" w:space="0" w:color="auto"/>
            </w:tcBorders>
            <w:shd w:val="clear" w:color="000000" w:fill="FFFF00"/>
            <w:noWrap/>
            <w:vAlign w:val="center"/>
            <w:hideMark/>
          </w:tcPr>
          <w:p w14:paraId="335656A2" w14:textId="77777777" w:rsidR="00FC07C2" w:rsidRPr="001635EE" w:rsidRDefault="00FC07C2" w:rsidP="00FC07C2">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JUL</w:t>
            </w:r>
          </w:p>
        </w:tc>
        <w:tc>
          <w:tcPr>
            <w:tcW w:w="551" w:type="dxa"/>
            <w:tcBorders>
              <w:top w:val="single" w:sz="4" w:space="0" w:color="auto"/>
              <w:left w:val="nil"/>
              <w:bottom w:val="single" w:sz="4" w:space="0" w:color="auto"/>
              <w:right w:val="single" w:sz="4" w:space="0" w:color="auto"/>
            </w:tcBorders>
            <w:shd w:val="clear" w:color="000000" w:fill="FFFF00"/>
            <w:noWrap/>
            <w:vAlign w:val="center"/>
            <w:hideMark/>
          </w:tcPr>
          <w:p w14:paraId="124650D5" w14:textId="77777777" w:rsidR="00FC07C2" w:rsidRPr="001635EE" w:rsidRDefault="00FC07C2" w:rsidP="00FC07C2">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AGO</w:t>
            </w:r>
          </w:p>
        </w:tc>
        <w:tc>
          <w:tcPr>
            <w:tcW w:w="520" w:type="dxa"/>
            <w:tcBorders>
              <w:top w:val="single" w:sz="4" w:space="0" w:color="auto"/>
              <w:left w:val="nil"/>
              <w:bottom w:val="single" w:sz="4" w:space="0" w:color="auto"/>
              <w:right w:val="single" w:sz="4" w:space="0" w:color="auto"/>
            </w:tcBorders>
            <w:shd w:val="clear" w:color="000000" w:fill="FFFF00"/>
            <w:noWrap/>
            <w:vAlign w:val="center"/>
            <w:hideMark/>
          </w:tcPr>
          <w:p w14:paraId="2E97B5E6" w14:textId="77777777" w:rsidR="00FC07C2" w:rsidRPr="001635EE" w:rsidRDefault="00FC07C2" w:rsidP="00FC07C2">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SEP</w:t>
            </w:r>
          </w:p>
        </w:tc>
        <w:tc>
          <w:tcPr>
            <w:tcW w:w="520" w:type="dxa"/>
            <w:tcBorders>
              <w:top w:val="single" w:sz="4" w:space="0" w:color="auto"/>
              <w:left w:val="nil"/>
              <w:bottom w:val="single" w:sz="4" w:space="0" w:color="auto"/>
              <w:right w:val="single" w:sz="4" w:space="0" w:color="auto"/>
            </w:tcBorders>
            <w:shd w:val="clear" w:color="000000" w:fill="FFFF00"/>
            <w:noWrap/>
            <w:vAlign w:val="center"/>
            <w:hideMark/>
          </w:tcPr>
          <w:p w14:paraId="0D2A0D14" w14:textId="77777777" w:rsidR="00FC07C2" w:rsidRPr="001635EE" w:rsidRDefault="00FC07C2" w:rsidP="00FC07C2">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OCT</w:t>
            </w:r>
          </w:p>
        </w:tc>
        <w:tc>
          <w:tcPr>
            <w:tcW w:w="531" w:type="dxa"/>
            <w:tcBorders>
              <w:top w:val="single" w:sz="4" w:space="0" w:color="auto"/>
              <w:left w:val="nil"/>
              <w:bottom w:val="single" w:sz="4" w:space="0" w:color="auto"/>
              <w:right w:val="single" w:sz="4" w:space="0" w:color="auto"/>
            </w:tcBorders>
            <w:shd w:val="clear" w:color="000000" w:fill="FFFF00"/>
            <w:noWrap/>
            <w:vAlign w:val="center"/>
            <w:hideMark/>
          </w:tcPr>
          <w:p w14:paraId="2144678C" w14:textId="77777777" w:rsidR="00FC07C2" w:rsidRPr="001635EE" w:rsidRDefault="00FC07C2" w:rsidP="00FC07C2">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NOV</w:t>
            </w:r>
          </w:p>
        </w:tc>
        <w:tc>
          <w:tcPr>
            <w:tcW w:w="460" w:type="dxa"/>
            <w:tcBorders>
              <w:top w:val="single" w:sz="4" w:space="0" w:color="auto"/>
              <w:left w:val="nil"/>
              <w:bottom w:val="single" w:sz="4" w:space="0" w:color="auto"/>
              <w:right w:val="single" w:sz="4" w:space="0" w:color="auto"/>
            </w:tcBorders>
            <w:shd w:val="clear" w:color="000000" w:fill="FFFF00"/>
            <w:noWrap/>
            <w:vAlign w:val="center"/>
            <w:hideMark/>
          </w:tcPr>
          <w:p w14:paraId="584530F0" w14:textId="77777777" w:rsidR="00FC07C2" w:rsidRPr="001635EE" w:rsidRDefault="00FC07C2" w:rsidP="00FC07C2">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DIC</w:t>
            </w:r>
          </w:p>
        </w:tc>
      </w:tr>
      <w:tr w:rsidR="00730424" w:rsidRPr="001635EE" w14:paraId="2542F747" w14:textId="77777777" w:rsidTr="00730424">
        <w:trPr>
          <w:trHeight w:val="300"/>
        </w:trPr>
        <w:tc>
          <w:tcPr>
            <w:tcW w:w="1451" w:type="dxa"/>
            <w:tcBorders>
              <w:top w:val="nil"/>
              <w:left w:val="single" w:sz="4" w:space="0" w:color="auto"/>
              <w:bottom w:val="single" w:sz="4" w:space="0" w:color="auto"/>
              <w:right w:val="single" w:sz="4" w:space="0" w:color="auto"/>
            </w:tcBorders>
            <w:shd w:val="clear" w:color="000000" w:fill="E7E6E6"/>
            <w:vAlign w:val="bottom"/>
            <w:hideMark/>
          </w:tcPr>
          <w:p w14:paraId="6D983AF4"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Nacidos vivos (NV)</w:t>
            </w:r>
          </w:p>
        </w:tc>
        <w:tc>
          <w:tcPr>
            <w:tcW w:w="660" w:type="dxa"/>
            <w:tcBorders>
              <w:top w:val="nil"/>
              <w:left w:val="nil"/>
              <w:bottom w:val="single" w:sz="4" w:space="0" w:color="auto"/>
              <w:right w:val="single" w:sz="4" w:space="0" w:color="auto"/>
            </w:tcBorders>
            <w:shd w:val="clear" w:color="auto" w:fill="auto"/>
            <w:noWrap/>
            <w:vAlign w:val="center"/>
            <w:hideMark/>
          </w:tcPr>
          <w:p w14:paraId="041A9A28"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659</w:t>
            </w:r>
          </w:p>
        </w:tc>
        <w:tc>
          <w:tcPr>
            <w:tcW w:w="601" w:type="dxa"/>
            <w:tcBorders>
              <w:top w:val="nil"/>
              <w:left w:val="nil"/>
              <w:bottom w:val="single" w:sz="4" w:space="0" w:color="auto"/>
              <w:right w:val="single" w:sz="4" w:space="0" w:color="auto"/>
            </w:tcBorders>
            <w:shd w:val="clear" w:color="auto" w:fill="auto"/>
            <w:noWrap/>
            <w:vAlign w:val="center"/>
            <w:hideMark/>
          </w:tcPr>
          <w:p w14:paraId="0B989939" w14:textId="155BA2A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rPr>
              <w:t>668</w:t>
            </w:r>
          </w:p>
        </w:tc>
        <w:tc>
          <w:tcPr>
            <w:tcW w:w="550" w:type="dxa"/>
            <w:tcBorders>
              <w:top w:val="nil"/>
              <w:left w:val="nil"/>
              <w:bottom w:val="single" w:sz="4" w:space="0" w:color="auto"/>
              <w:right w:val="single" w:sz="4" w:space="0" w:color="auto"/>
            </w:tcBorders>
            <w:shd w:val="clear" w:color="auto" w:fill="auto"/>
            <w:noWrap/>
            <w:vAlign w:val="center"/>
            <w:hideMark/>
          </w:tcPr>
          <w:p w14:paraId="783AC505" w14:textId="2DCFA5C4"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777 </w:t>
            </w:r>
          </w:p>
        </w:tc>
        <w:tc>
          <w:tcPr>
            <w:tcW w:w="5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A53C31" w14:textId="10D5DC20" w:rsidR="00730424" w:rsidRPr="00730424" w:rsidRDefault="00730424" w:rsidP="00730424">
            <w:pPr>
              <w:jc w:val="center"/>
              <w:rPr>
                <w:rFonts w:ascii="Arial" w:hAnsi="Arial" w:cs="Arial"/>
                <w:color w:val="000000"/>
                <w:sz w:val="18"/>
                <w:szCs w:val="18"/>
                <w:lang w:val="es-CO" w:eastAsia="es-CO"/>
              </w:rPr>
            </w:pPr>
            <w:r w:rsidRPr="00730424">
              <w:rPr>
                <w:rFonts w:ascii="Arial" w:hAnsi="Arial" w:cs="Arial"/>
                <w:color w:val="000000"/>
                <w:sz w:val="18"/>
                <w:szCs w:val="18"/>
              </w:rPr>
              <w:t>703</w:t>
            </w:r>
          </w:p>
        </w:tc>
        <w:tc>
          <w:tcPr>
            <w:tcW w:w="540" w:type="dxa"/>
            <w:tcBorders>
              <w:top w:val="nil"/>
              <w:left w:val="nil"/>
              <w:bottom w:val="single" w:sz="4" w:space="0" w:color="auto"/>
              <w:right w:val="single" w:sz="4" w:space="0" w:color="auto"/>
            </w:tcBorders>
            <w:shd w:val="clear" w:color="auto" w:fill="auto"/>
            <w:noWrap/>
            <w:vAlign w:val="bottom"/>
            <w:hideMark/>
          </w:tcPr>
          <w:p w14:paraId="3B02E284" w14:textId="305C5B11"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r w:rsidR="009E2090">
              <w:rPr>
                <w:rFonts w:ascii="Arial" w:hAnsi="Arial" w:cs="Arial"/>
                <w:color w:val="000000"/>
                <w:sz w:val="18"/>
                <w:szCs w:val="18"/>
                <w:lang w:val="es-CO" w:eastAsia="es-CO"/>
              </w:rPr>
              <w:t>703</w:t>
            </w:r>
          </w:p>
        </w:tc>
        <w:tc>
          <w:tcPr>
            <w:tcW w:w="540" w:type="dxa"/>
            <w:tcBorders>
              <w:top w:val="nil"/>
              <w:left w:val="nil"/>
              <w:bottom w:val="single" w:sz="4" w:space="0" w:color="auto"/>
              <w:right w:val="single" w:sz="4" w:space="0" w:color="auto"/>
            </w:tcBorders>
            <w:shd w:val="clear" w:color="auto" w:fill="auto"/>
            <w:noWrap/>
            <w:vAlign w:val="bottom"/>
            <w:hideMark/>
          </w:tcPr>
          <w:p w14:paraId="78B8BD10"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81" w:type="dxa"/>
            <w:tcBorders>
              <w:top w:val="nil"/>
              <w:left w:val="nil"/>
              <w:bottom w:val="single" w:sz="4" w:space="0" w:color="auto"/>
              <w:right w:val="single" w:sz="4" w:space="0" w:color="auto"/>
            </w:tcBorders>
            <w:shd w:val="clear" w:color="auto" w:fill="auto"/>
            <w:noWrap/>
            <w:vAlign w:val="bottom"/>
            <w:hideMark/>
          </w:tcPr>
          <w:p w14:paraId="623A15AF"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51" w:type="dxa"/>
            <w:tcBorders>
              <w:top w:val="nil"/>
              <w:left w:val="nil"/>
              <w:bottom w:val="single" w:sz="4" w:space="0" w:color="auto"/>
              <w:right w:val="single" w:sz="4" w:space="0" w:color="auto"/>
            </w:tcBorders>
            <w:shd w:val="clear" w:color="auto" w:fill="auto"/>
            <w:noWrap/>
            <w:vAlign w:val="bottom"/>
            <w:hideMark/>
          </w:tcPr>
          <w:p w14:paraId="695EB29D"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20" w:type="dxa"/>
            <w:tcBorders>
              <w:top w:val="nil"/>
              <w:left w:val="nil"/>
              <w:bottom w:val="single" w:sz="4" w:space="0" w:color="auto"/>
              <w:right w:val="single" w:sz="4" w:space="0" w:color="auto"/>
            </w:tcBorders>
            <w:shd w:val="clear" w:color="auto" w:fill="auto"/>
            <w:noWrap/>
            <w:vAlign w:val="bottom"/>
            <w:hideMark/>
          </w:tcPr>
          <w:p w14:paraId="70F71B48"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20" w:type="dxa"/>
            <w:tcBorders>
              <w:top w:val="nil"/>
              <w:left w:val="nil"/>
              <w:bottom w:val="single" w:sz="4" w:space="0" w:color="auto"/>
              <w:right w:val="single" w:sz="4" w:space="0" w:color="auto"/>
            </w:tcBorders>
            <w:shd w:val="clear" w:color="auto" w:fill="auto"/>
            <w:noWrap/>
            <w:vAlign w:val="bottom"/>
            <w:hideMark/>
          </w:tcPr>
          <w:p w14:paraId="52DE88B9"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31" w:type="dxa"/>
            <w:tcBorders>
              <w:top w:val="nil"/>
              <w:left w:val="nil"/>
              <w:bottom w:val="single" w:sz="4" w:space="0" w:color="auto"/>
              <w:right w:val="single" w:sz="4" w:space="0" w:color="auto"/>
            </w:tcBorders>
            <w:shd w:val="clear" w:color="auto" w:fill="auto"/>
            <w:noWrap/>
            <w:vAlign w:val="bottom"/>
            <w:hideMark/>
          </w:tcPr>
          <w:p w14:paraId="3E300CE1"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60" w:type="dxa"/>
            <w:tcBorders>
              <w:top w:val="nil"/>
              <w:left w:val="nil"/>
              <w:bottom w:val="single" w:sz="4" w:space="0" w:color="auto"/>
              <w:right w:val="single" w:sz="4" w:space="0" w:color="auto"/>
            </w:tcBorders>
            <w:shd w:val="clear" w:color="auto" w:fill="auto"/>
            <w:noWrap/>
            <w:vAlign w:val="bottom"/>
            <w:hideMark/>
          </w:tcPr>
          <w:p w14:paraId="546AEE40"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r w:rsidR="00730424" w:rsidRPr="001635EE" w14:paraId="78A84D0F" w14:textId="77777777" w:rsidTr="00730424">
        <w:trPr>
          <w:trHeight w:val="300"/>
        </w:trPr>
        <w:tc>
          <w:tcPr>
            <w:tcW w:w="1451" w:type="dxa"/>
            <w:tcBorders>
              <w:top w:val="nil"/>
              <w:left w:val="single" w:sz="4" w:space="0" w:color="auto"/>
              <w:bottom w:val="single" w:sz="4" w:space="0" w:color="auto"/>
              <w:right w:val="single" w:sz="4" w:space="0" w:color="auto"/>
            </w:tcBorders>
            <w:shd w:val="clear" w:color="000000" w:fill="E7E6E6"/>
            <w:noWrap/>
            <w:vAlign w:val="center"/>
            <w:hideMark/>
          </w:tcPr>
          <w:p w14:paraId="15151319"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#CASOS DE SC</w:t>
            </w:r>
          </w:p>
        </w:tc>
        <w:tc>
          <w:tcPr>
            <w:tcW w:w="660" w:type="dxa"/>
            <w:tcBorders>
              <w:top w:val="nil"/>
              <w:left w:val="nil"/>
              <w:bottom w:val="single" w:sz="4" w:space="0" w:color="auto"/>
              <w:right w:val="single" w:sz="4" w:space="0" w:color="auto"/>
            </w:tcBorders>
            <w:shd w:val="clear" w:color="auto" w:fill="auto"/>
            <w:noWrap/>
            <w:vAlign w:val="center"/>
            <w:hideMark/>
          </w:tcPr>
          <w:p w14:paraId="648A5150"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2</w:t>
            </w:r>
          </w:p>
        </w:tc>
        <w:tc>
          <w:tcPr>
            <w:tcW w:w="601" w:type="dxa"/>
            <w:tcBorders>
              <w:top w:val="nil"/>
              <w:left w:val="nil"/>
              <w:bottom w:val="single" w:sz="4" w:space="0" w:color="auto"/>
              <w:right w:val="single" w:sz="4" w:space="0" w:color="auto"/>
            </w:tcBorders>
            <w:shd w:val="clear" w:color="auto" w:fill="auto"/>
            <w:noWrap/>
            <w:vAlign w:val="center"/>
            <w:hideMark/>
          </w:tcPr>
          <w:p w14:paraId="295E62D9" w14:textId="5A14AAF1"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rPr>
              <w:t>1</w:t>
            </w:r>
          </w:p>
        </w:tc>
        <w:tc>
          <w:tcPr>
            <w:tcW w:w="550" w:type="dxa"/>
            <w:tcBorders>
              <w:top w:val="nil"/>
              <w:left w:val="nil"/>
              <w:bottom w:val="single" w:sz="4" w:space="0" w:color="auto"/>
              <w:right w:val="single" w:sz="4" w:space="0" w:color="auto"/>
            </w:tcBorders>
            <w:shd w:val="clear" w:color="auto" w:fill="auto"/>
            <w:noWrap/>
            <w:vAlign w:val="center"/>
            <w:hideMark/>
          </w:tcPr>
          <w:p w14:paraId="2502F12E" w14:textId="69383913"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2 </w:t>
            </w:r>
          </w:p>
        </w:tc>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7CEB3D16" w14:textId="46E6A9C6" w:rsidR="00730424" w:rsidRPr="00730424" w:rsidRDefault="00730424" w:rsidP="00730424">
            <w:pPr>
              <w:jc w:val="center"/>
              <w:rPr>
                <w:rFonts w:ascii="Arial" w:hAnsi="Arial" w:cs="Arial"/>
                <w:color w:val="000000"/>
                <w:sz w:val="18"/>
                <w:szCs w:val="18"/>
                <w:lang w:val="es-CO" w:eastAsia="es-CO"/>
              </w:rPr>
            </w:pPr>
            <w:r w:rsidRPr="00730424">
              <w:rPr>
                <w:rFonts w:ascii="Arial" w:hAnsi="Arial" w:cs="Arial"/>
                <w:color w:val="000000"/>
                <w:sz w:val="18"/>
                <w:szCs w:val="18"/>
              </w:rPr>
              <w:t>2</w:t>
            </w:r>
          </w:p>
        </w:tc>
        <w:tc>
          <w:tcPr>
            <w:tcW w:w="540" w:type="dxa"/>
            <w:tcBorders>
              <w:top w:val="nil"/>
              <w:left w:val="nil"/>
              <w:bottom w:val="single" w:sz="4" w:space="0" w:color="auto"/>
              <w:right w:val="single" w:sz="4" w:space="0" w:color="auto"/>
            </w:tcBorders>
            <w:shd w:val="clear" w:color="auto" w:fill="auto"/>
            <w:noWrap/>
            <w:vAlign w:val="center"/>
            <w:hideMark/>
          </w:tcPr>
          <w:p w14:paraId="67936ADA" w14:textId="621E6474"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r w:rsidR="009E2090">
              <w:rPr>
                <w:rFonts w:ascii="Arial" w:hAnsi="Arial" w:cs="Arial"/>
                <w:color w:val="000000"/>
                <w:sz w:val="18"/>
                <w:szCs w:val="18"/>
                <w:lang w:val="es-CO" w:eastAsia="es-CO"/>
              </w:rPr>
              <w:t>1</w:t>
            </w:r>
          </w:p>
        </w:tc>
        <w:tc>
          <w:tcPr>
            <w:tcW w:w="540" w:type="dxa"/>
            <w:tcBorders>
              <w:top w:val="nil"/>
              <w:left w:val="nil"/>
              <w:bottom w:val="single" w:sz="4" w:space="0" w:color="auto"/>
              <w:right w:val="single" w:sz="4" w:space="0" w:color="auto"/>
            </w:tcBorders>
            <w:shd w:val="clear" w:color="auto" w:fill="auto"/>
            <w:noWrap/>
            <w:vAlign w:val="center"/>
            <w:hideMark/>
          </w:tcPr>
          <w:p w14:paraId="1D7722C3"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81" w:type="dxa"/>
            <w:tcBorders>
              <w:top w:val="nil"/>
              <w:left w:val="nil"/>
              <w:bottom w:val="single" w:sz="4" w:space="0" w:color="auto"/>
              <w:right w:val="single" w:sz="4" w:space="0" w:color="auto"/>
            </w:tcBorders>
            <w:shd w:val="clear" w:color="auto" w:fill="auto"/>
            <w:noWrap/>
            <w:vAlign w:val="center"/>
            <w:hideMark/>
          </w:tcPr>
          <w:p w14:paraId="7E7D4616"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51" w:type="dxa"/>
            <w:tcBorders>
              <w:top w:val="nil"/>
              <w:left w:val="nil"/>
              <w:bottom w:val="single" w:sz="4" w:space="0" w:color="auto"/>
              <w:right w:val="single" w:sz="4" w:space="0" w:color="auto"/>
            </w:tcBorders>
            <w:shd w:val="clear" w:color="auto" w:fill="auto"/>
            <w:noWrap/>
            <w:vAlign w:val="bottom"/>
            <w:hideMark/>
          </w:tcPr>
          <w:p w14:paraId="26F6C37D"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20" w:type="dxa"/>
            <w:tcBorders>
              <w:top w:val="nil"/>
              <w:left w:val="nil"/>
              <w:bottom w:val="single" w:sz="4" w:space="0" w:color="auto"/>
              <w:right w:val="single" w:sz="4" w:space="0" w:color="auto"/>
            </w:tcBorders>
            <w:shd w:val="clear" w:color="auto" w:fill="auto"/>
            <w:noWrap/>
            <w:vAlign w:val="bottom"/>
            <w:hideMark/>
          </w:tcPr>
          <w:p w14:paraId="63B651DF"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20" w:type="dxa"/>
            <w:tcBorders>
              <w:top w:val="nil"/>
              <w:left w:val="nil"/>
              <w:bottom w:val="single" w:sz="4" w:space="0" w:color="auto"/>
              <w:right w:val="single" w:sz="4" w:space="0" w:color="auto"/>
            </w:tcBorders>
            <w:shd w:val="clear" w:color="auto" w:fill="auto"/>
            <w:noWrap/>
            <w:vAlign w:val="bottom"/>
            <w:hideMark/>
          </w:tcPr>
          <w:p w14:paraId="646FD271"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31" w:type="dxa"/>
            <w:tcBorders>
              <w:top w:val="nil"/>
              <w:left w:val="nil"/>
              <w:bottom w:val="single" w:sz="4" w:space="0" w:color="auto"/>
              <w:right w:val="single" w:sz="4" w:space="0" w:color="auto"/>
            </w:tcBorders>
            <w:shd w:val="clear" w:color="auto" w:fill="auto"/>
            <w:noWrap/>
            <w:vAlign w:val="bottom"/>
            <w:hideMark/>
          </w:tcPr>
          <w:p w14:paraId="30E9319D"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60" w:type="dxa"/>
            <w:tcBorders>
              <w:top w:val="nil"/>
              <w:left w:val="nil"/>
              <w:bottom w:val="single" w:sz="4" w:space="0" w:color="auto"/>
              <w:right w:val="single" w:sz="4" w:space="0" w:color="auto"/>
            </w:tcBorders>
            <w:shd w:val="clear" w:color="auto" w:fill="auto"/>
            <w:noWrap/>
            <w:vAlign w:val="bottom"/>
            <w:hideMark/>
          </w:tcPr>
          <w:p w14:paraId="7D211179"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r w:rsidR="00730424" w:rsidRPr="001635EE" w14:paraId="60918863" w14:textId="77777777" w:rsidTr="00730424">
        <w:trPr>
          <w:trHeight w:val="450"/>
        </w:trPr>
        <w:tc>
          <w:tcPr>
            <w:tcW w:w="1451" w:type="dxa"/>
            <w:tcBorders>
              <w:top w:val="nil"/>
              <w:left w:val="single" w:sz="4" w:space="0" w:color="auto"/>
              <w:bottom w:val="single" w:sz="4" w:space="0" w:color="auto"/>
              <w:right w:val="single" w:sz="4" w:space="0" w:color="auto"/>
            </w:tcBorders>
            <w:shd w:val="clear" w:color="000000" w:fill="E7E6E6"/>
            <w:vAlign w:val="center"/>
            <w:hideMark/>
          </w:tcPr>
          <w:p w14:paraId="6BA12D43"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DEFUNCIONES POR SC</w:t>
            </w:r>
          </w:p>
        </w:tc>
        <w:tc>
          <w:tcPr>
            <w:tcW w:w="660" w:type="dxa"/>
            <w:tcBorders>
              <w:top w:val="nil"/>
              <w:left w:val="nil"/>
              <w:bottom w:val="single" w:sz="4" w:space="0" w:color="auto"/>
              <w:right w:val="single" w:sz="4" w:space="0" w:color="auto"/>
            </w:tcBorders>
            <w:shd w:val="clear" w:color="auto" w:fill="auto"/>
            <w:noWrap/>
            <w:vAlign w:val="center"/>
            <w:hideMark/>
          </w:tcPr>
          <w:p w14:paraId="21524413"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1</w:t>
            </w:r>
          </w:p>
        </w:tc>
        <w:tc>
          <w:tcPr>
            <w:tcW w:w="601" w:type="dxa"/>
            <w:tcBorders>
              <w:top w:val="nil"/>
              <w:left w:val="nil"/>
              <w:bottom w:val="single" w:sz="4" w:space="0" w:color="auto"/>
              <w:right w:val="single" w:sz="4" w:space="0" w:color="auto"/>
            </w:tcBorders>
            <w:shd w:val="clear" w:color="auto" w:fill="auto"/>
            <w:noWrap/>
            <w:vAlign w:val="center"/>
            <w:hideMark/>
          </w:tcPr>
          <w:p w14:paraId="6C0A538F" w14:textId="1330F8A8"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rPr>
              <w:t>1</w:t>
            </w:r>
          </w:p>
        </w:tc>
        <w:tc>
          <w:tcPr>
            <w:tcW w:w="550" w:type="dxa"/>
            <w:tcBorders>
              <w:top w:val="nil"/>
              <w:left w:val="nil"/>
              <w:bottom w:val="single" w:sz="4" w:space="0" w:color="auto"/>
              <w:right w:val="single" w:sz="4" w:space="0" w:color="auto"/>
            </w:tcBorders>
            <w:shd w:val="clear" w:color="auto" w:fill="auto"/>
            <w:noWrap/>
            <w:vAlign w:val="center"/>
            <w:hideMark/>
          </w:tcPr>
          <w:p w14:paraId="633479CD" w14:textId="2CF26A9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0</w:t>
            </w:r>
          </w:p>
        </w:tc>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6F319A31" w14:textId="5811C407" w:rsidR="00730424" w:rsidRPr="00730424" w:rsidRDefault="00730424" w:rsidP="00730424">
            <w:pPr>
              <w:jc w:val="center"/>
              <w:rPr>
                <w:rFonts w:ascii="Arial" w:hAnsi="Arial" w:cs="Arial"/>
                <w:color w:val="000000"/>
                <w:sz w:val="18"/>
                <w:szCs w:val="18"/>
                <w:lang w:val="es-CO" w:eastAsia="es-CO"/>
              </w:rPr>
            </w:pPr>
            <w:r w:rsidRPr="00730424">
              <w:rPr>
                <w:rFonts w:ascii="Arial" w:hAnsi="Arial" w:cs="Arial"/>
                <w:color w:val="000000"/>
                <w:sz w:val="18"/>
                <w:szCs w:val="18"/>
              </w:rPr>
              <w:t>0</w:t>
            </w:r>
          </w:p>
        </w:tc>
        <w:tc>
          <w:tcPr>
            <w:tcW w:w="540" w:type="dxa"/>
            <w:tcBorders>
              <w:top w:val="nil"/>
              <w:left w:val="nil"/>
              <w:bottom w:val="single" w:sz="4" w:space="0" w:color="auto"/>
              <w:right w:val="single" w:sz="4" w:space="0" w:color="auto"/>
            </w:tcBorders>
            <w:shd w:val="clear" w:color="auto" w:fill="auto"/>
            <w:noWrap/>
            <w:vAlign w:val="center"/>
            <w:hideMark/>
          </w:tcPr>
          <w:p w14:paraId="5CF53925" w14:textId="4300A8B5"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r w:rsidR="009E2090">
              <w:rPr>
                <w:rFonts w:ascii="Arial" w:hAnsi="Arial" w:cs="Arial"/>
                <w:color w:val="000000"/>
                <w:sz w:val="18"/>
                <w:szCs w:val="18"/>
                <w:lang w:val="es-CO" w:eastAsia="es-CO"/>
              </w:rPr>
              <w:t>0</w:t>
            </w:r>
          </w:p>
        </w:tc>
        <w:tc>
          <w:tcPr>
            <w:tcW w:w="540" w:type="dxa"/>
            <w:tcBorders>
              <w:top w:val="nil"/>
              <w:left w:val="nil"/>
              <w:bottom w:val="single" w:sz="4" w:space="0" w:color="auto"/>
              <w:right w:val="single" w:sz="4" w:space="0" w:color="auto"/>
            </w:tcBorders>
            <w:shd w:val="clear" w:color="auto" w:fill="auto"/>
            <w:noWrap/>
            <w:vAlign w:val="center"/>
            <w:hideMark/>
          </w:tcPr>
          <w:p w14:paraId="469E1749"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81" w:type="dxa"/>
            <w:tcBorders>
              <w:top w:val="nil"/>
              <w:left w:val="nil"/>
              <w:bottom w:val="single" w:sz="4" w:space="0" w:color="auto"/>
              <w:right w:val="single" w:sz="4" w:space="0" w:color="auto"/>
            </w:tcBorders>
            <w:shd w:val="clear" w:color="auto" w:fill="auto"/>
            <w:noWrap/>
            <w:vAlign w:val="center"/>
            <w:hideMark/>
          </w:tcPr>
          <w:p w14:paraId="39F01300"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51" w:type="dxa"/>
            <w:tcBorders>
              <w:top w:val="nil"/>
              <w:left w:val="nil"/>
              <w:bottom w:val="single" w:sz="4" w:space="0" w:color="auto"/>
              <w:right w:val="single" w:sz="4" w:space="0" w:color="auto"/>
            </w:tcBorders>
            <w:shd w:val="clear" w:color="auto" w:fill="auto"/>
            <w:noWrap/>
            <w:vAlign w:val="bottom"/>
            <w:hideMark/>
          </w:tcPr>
          <w:p w14:paraId="4A15CBC7"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20" w:type="dxa"/>
            <w:tcBorders>
              <w:top w:val="nil"/>
              <w:left w:val="nil"/>
              <w:bottom w:val="single" w:sz="4" w:space="0" w:color="auto"/>
              <w:right w:val="single" w:sz="4" w:space="0" w:color="auto"/>
            </w:tcBorders>
            <w:shd w:val="clear" w:color="auto" w:fill="auto"/>
            <w:noWrap/>
            <w:vAlign w:val="bottom"/>
            <w:hideMark/>
          </w:tcPr>
          <w:p w14:paraId="413776E5"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20" w:type="dxa"/>
            <w:tcBorders>
              <w:top w:val="nil"/>
              <w:left w:val="nil"/>
              <w:bottom w:val="single" w:sz="4" w:space="0" w:color="auto"/>
              <w:right w:val="single" w:sz="4" w:space="0" w:color="auto"/>
            </w:tcBorders>
            <w:shd w:val="clear" w:color="auto" w:fill="auto"/>
            <w:noWrap/>
            <w:vAlign w:val="bottom"/>
            <w:hideMark/>
          </w:tcPr>
          <w:p w14:paraId="07D914B9"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31" w:type="dxa"/>
            <w:tcBorders>
              <w:top w:val="nil"/>
              <w:left w:val="nil"/>
              <w:bottom w:val="single" w:sz="4" w:space="0" w:color="auto"/>
              <w:right w:val="single" w:sz="4" w:space="0" w:color="auto"/>
            </w:tcBorders>
            <w:shd w:val="clear" w:color="auto" w:fill="auto"/>
            <w:noWrap/>
            <w:vAlign w:val="bottom"/>
            <w:hideMark/>
          </w:tcPr>
          <w:p w14:paraId="2DFCB568"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60" w:type="dxa"/>
            <w:tcBorders>
              <w:top w:val="nil"/>
              <w:left w:val="nil"/>
              <w:bottom w:val="single" w:sz="4" w:space="0" w:color="auto"/>
              <w:right w:val="single" w:sz="4" w:space="0" w:color="auto"/>
            </w:tcBorders>
            <w:shd w:val="clear" w:color="auto" w:fill="auto"/>
            <w:noWrap/>
            <w:vAlign w:val="bottom"/>
            <w:hideMark/>
          </w:tcPr>
          <w:p w14:paraId="52C81319"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r w:rsidR="00730424" w:rsidRPr="001635EE" w14:paraId="1042A715" w14:textId="77777777" w:rsidTr="00730424">
        <w:trPr>
          <w:trHeight w:val="900"/>
        </w:trPr>
        <w:tc>
          <w:tcPr>
            <w:tcW w:w="1451" w:type="dxa"/>
            <w:tcBorders>
              <w:top w:val="nil"/>
              <w:left w:val="single" w:sz="4" w:space="0" w:color="auto"/>
              <w:bottom w:val="single" w:sz="4" w:space="0" w:color="auto"/>
              <w:right w:val="single" w:sz="4" w:space="0" w:color="auto"/>
            </w:tcBorders>
            <w:shd w:val="clear" w:color="auto" w:fill="auto"/>
            <w:vAlign w:val="center"/>
            <w:hideMark/>
          </w:tcPr>
          <w:p w14:paraId="4A2A23CB"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PROPORCION DE INCIDENCIA DE SIFILIS CONGENITA X 1000</w:t>
            </w:r>
          </w:p>
        </w:tc>
        <w:tc>
          <w:tcPr>
            <w:tcW w:w="660" w:type="dxa"/>
            <w:tcBorders>
              <w:top w:val="nil"/>
              <w:left w:val="nil"/>
              <w:bottom w:val="single" w:sz="4" w:space="0" w:color="auto"/>
              <w:right w:val="single" w:sz="4" w:space="0" w:color="auto"/>
            </w:tcBorders>
            <w:shd w:val="clear" w:color="auto" w:fill="auto"/>
            <w:noWrap/>
            <w:vAlign w:val="center"/>
            <w:hideMark/>
          </w:tcPr>
          <w:p w14:paraId="4DABF6D1"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3,035</w:t>
            </w:r>
          </w:p>
        </w:tc>
        <w:tc>
          <w:tcPr>
            <w:tcW w:w="601" w:type="dxa"/>
            <w:tcBorders>
              <w:top w:val="nil"/>
              <w:left w:val="nil"/>
              <w:bottom w:val="single" w:sz="4" w:space="0" w:color="auto"/>
              <w:right w:val="single" w:sz="4" w:space="0" w:color="auto"/>
            </w:tcBorders>
            <w:shd w:val="clear" w:color="auto" w:fill="auto"/>
            <w:noWrap/>
            <w:vAlign w:val="center"/>
            <w:hideMark/>
          </w:tcPr>
          <w:p w14:paraId="5928821F" w14:textId="59F20AC6"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rPr>
              <w:t>1,497</w:t>
            </w:r>
          </w:p>
        </w:tc>
        <w:tc>
          <w:tcPr>
            <w:tcW w:w="550" w:type="dxa"/>
            <w:tcBorders>
              <w:top w:val="nil"/>
              <w:left w:val="nil"/>
              <w:bottom w:val="single" w:sz="4" w:space="0" w:color="auto"/>
              <w:right w:val="single" w:sz="4" w:space="0" w:color="auto"/>
            </w:tcBorders>
            <w:shd w:val="clear" w:color="auto" w:fill="auto"/>
            <w:noWrap/>
            <w:vAlign w:val="center"/>
            <w:hideMark/>
          </w:tcPr>
          <w:p w14:paraId="0214C312" w14:textId="7EE39A16"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2,5 </w:t>
            </w:r>
          </w:p>
        </w:tc>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718C3AEA" w14:textId="01151AB5" w:rsidR="00730424" w:rsidRPr="00730424" w:rsidRDefault="00730424" w:rsidP="00730424">
            <w:pPr>
              <w:jc w:val="center"/>
              <w:rPr>
                <w:rFonts w:ascii="Arial" w:hAnsi="Arial" w:cs="Arial"/>
                <w:color w:val="000000"/>
                <w:sz w:val="18"/>
                <w:szCs w:val="18"/>
                <w:lang w:val="es-CO" w:eastAsia="es-CO"/>
              </w:rPr>
            </w:pPr>
            <w:r w:rsidRPr="00730424">
              <w:rPr>
                <w:rFonts w:ascii="Arial" w:hAnsi="Arial" w:cs="Arial"/>
                <w:color w:val="000000"/>
                <w:sz w:val="18"/>
                <w:szCs w:val="18"/>
              </w:rPr>
              <w:t>2,8</w:t>
            </w:r>
          </w:p>
        </w:tc>
        <w:tc>
          <w:tcPr>
            <w:tcW w:w="540" w:type="dxa"/>
            <w:tcBorders>
              <w:top w:val="nil"/>
              <w:left w:val="nil"/>
              <w:bottom w:val="single" w:sz="4" w:space="0" w:color="auto"/>
              <w:right w:val="single" w:sz="4" w:space="0" w:color="auto"/>
            </w:tcBorders>
            <w:shd w:val="clear" w:color="auto" w:fill="auto"/>
            <w:noWrap/>
            <w:vAlign w:val="center"/>
            <w:hideMark/>
          </w:tcPr>
          <w:p w14:paraId="2BBD17C0" w14:textId="45EC866A" w:rsidR="00730424" w:rsidRPr="001635EE" w:rsidRDefault="009E2090" w:rsidP="00730424">
            <w:pPr>
              <w:jc w:val="center"/>
              <w:rPr>
                <w:rFonts w:ascii="Arial" w:hAnsi="Arial" w:cs="Arial"/>
                <w:color w:val="000000"/>
                <w:sz w:val="18"/>
                <w:szCs w:val="18"/>
                <w:lang w:val="es-CO" w:eastAsia="es-CO"/>
              </w:rPr>
            </w:pPr>
            <w:r>
              <w:rPr>
                <w:rFonts w:ascii="Arial" w:hAnsi="Arial" w:cs="Arial"/>
                <w:color w:val="000000"/>
                <w:sz w:val="18"/>
                <w:szCs w:val="18"/>
                <w:lang w:val="es-CO" w:eastAsia="es-CO"/>
              </w:rPr>
              <w:t>1,4</w:t>
            </w:r>
            <w:r w:rsidR="00730424" w:rsidRPr="001635EE">
              <w:rPr>
                <w:rFonts w:ascii="Arial" w:hAnsi="Arial" w:cs="Arial"/>
                <w:color w:val="000000"/>
                <w:sz w:val="18"/>
                <w:szCs w:val="18"/>
                <w:lang w:val="es-CO" w:eastAsia="es-CO"/>
              </w:rPr>
              <w:t> </w:t>
            </w:r>
          </w:p>
        </w:tc>
        <w:tc>
          <w:tcPr>
            <w:tcW w:w="540" w:type="dxa"/>
            <w:tcBorders>
              <w:top w:val="nil"/>
              <w:left w:val="nil"/>
              <w:bottom w:val="single" w:sz="4" w:space="0" w:color="auto"/>
              <w:right w:val="single" w:sz="4" w:space="0" w:color="auto"/>
            </w:tcBorders>
            <w:shd w:val="clear" w:color="auto" w:fill="auto"/>
            <w:noWrap/>
            <w:vAlign w:val="center"/>
            <w:hideMark/>
          </w:tcPr>
          <w:p w14:paraId="1044EB28"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81" w:type="dxa"/>
            <w:tcBorders>
              <w:top w:val="nil"/>
              <w:left w:val="nil"/>
              <w:bottom w:val="single" w:sz="4" w:space="0" w:color="auto"/>
              <w:right w:val="single" w:sz="4" w:space="0" w:color="auto"/>
            </w:tcBorders>
            <w:shd w:val="clear" w:color="auto" w:fill="auto"/>
            <w:noWrap/>
            <w:vAlign w:val="center"/>
            <w:hideMark/>
          </w:tcPr>
          <w:p w14:paraId="3EFE1F2B"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51" w:type="dxa"/>
            <w:tcBorders>
              <w:top w:val="nil"/>
              <w:left w:val="nil"/>
              <w:bottom w:val="single" w:sz="4" w:space="0" w:color="auto"/>
              <w:right w:val="single" w:sz="4" w:space="0" w:color="auto"/>
            </w:tcBorders>
            <w:shd w:val="clear" w:color="auto" w:fill="auto"/>
            <w:noWrap/>
            <w:vAlign w:val="center"/>
            <w:hideMark/>
          </w:tcPr>
          <w:p w14:paraId="35FE92F5"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20" w:type="dxa"/>
            <w:tcBorders>
              <w:top w:val="nil"/>
              <w:left w:val="nil"/>
              <w:bottom w:val="single" w:sz="4" w:space="0" w:color="auto"/>
              <w:right w:val="single" w:sz="4" w:space="0" w:color="auto"/>
            </w:tcBorders>
            <w:shd w:val="clear" w:color="auto" w:fill="auto"/>
            <w:noWrap/>
            <w:vAlign w:val="center"/>
            <w:hideMark/>
          </w:tcPr>
          <w:p w14:paraId="02588EC9"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20" w:type="dxa"/>
            <w:tcBorders>
              <w:top w:val="nil"/>
              <w:left w:val="nil"/>
              <w:bottom w:val="single" w:sz="4" w:space="0" w:color="auto"/>
              <w:right w:val="single" w:sz="4" w:space="0" w:color="auto"/>
            </w:tcBorders>
            <w:shd w:val="clear" w:color="auto" w:fill="auto"/>
            <w:noWrap/>
            <w:vAlign w:val="center"/>
            <w:hideMark/>
          </w:tcPr>
          <w:p w14:paraId="1A6A56F7"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31" w:type="dxa"/>
            <w:tcBorders>
              <w:top w:val="nil"/>
              <w:left w:val="nil"/>
              <w:bottom w:val="single" w:sz="4" w:space="0" w:color="auto"/>
              <w:right w:val="single" w:sz="4" w:space="0" w:color="auto"/>
            </w:tcBorders>
            <w:shd w:val="clear" w:color="auto" w:fill="auto"/>
            <w:noWrap/>
            <w:vAlign w:val="center"/>
            <w:hideMark/>
          </w:tcPr>
          <w:p w14:paraId="7C970012"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60" w:type="dxa"/>
            <w:tcBorders>
              <w:top w:val="nil"/>
              <w:left w:val="nil"/>
              <w:bottom w:val="single" w:sz="4" w:space="0" w:color="auto"/>
              <w:right w:val="single" w:sz="4" w:space="0" w:color="auto"/>
            </w:tcBorders>
            <w:shd w:val="clear" w:color="auto" w:fill="auto"/>
            <w:noWrap/>
            <w:vAlign w:val="center"/>
            <w:hideMark/>
          </w:tcPr>
          <w:p w14:paraId="47EAA82D"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r w:rsidR="00730424" w:rsidRPr="001635EE" w14:paraId="590203B3" w14:textId="77777777" w:rsidTr="00730424">
        <w:trPr>
          <w:trHeight w:val="675"/>
        </w:trPr>
        <w:tc>
          <w:tcPr>
            <w:tcW w:w="1451" w:type="dxa"/>
            <w:tcBorders>
              <w:top w:val="nil"/>
              <w:left w:val="single" w:sz="4" w:space="0" w:color="auto"/>
              <w:bottom w:val="single" w:sz="4" w:space="0" w:color="auto"/>
              <w:right w:val="single" w:sz="4" w:space="0" w:color="auto"/>
            </w:tcBorders>
            <w:shd w:val="clear" w:color="auto" w:fill="auto"/>
            <w:vAlign w:val="center"/>
            <w:hideMark/>
          </w:tcPr>
          <w:p w14:paraId="68109736"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xml:space="preserve">TASA DE MORTALIDAD DE SIFILIS CONGENITA </w:t>
            </w:r>
          </w:p>
        </w:tc>
        <w:tc>
          <w:tcPr>
            <w:tcW w:w="660" w:type="dxa"/>
            <w:tcBorders>
              <w:top w:val="nil"/>
              <w:left w:val="nil"/>
              <w:bottom w:val="single" w:sz="4" w:space="0" w:color="auto"/>
              <w:right w:val="single" w:sz="4" w:space="0" w:color="auto"/>
            </w:tcBorders>
            <w:shd w:val="clear" w:color="auto" w:fill="auto"/>
            <w:noWrap/>
            <w:vAlign w:val="center"/>
            <w:hideMark/>
          </w:tcPr>
          <w:p w14:paraId="5F85D080"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15,17</w:t>
            </w:r>
          </w:p>
        </w:tc>
        <w:tc>
          <w:tcPr>
            <w:tcW w:w="601" w:type="dxa"/>
            <w:tcBorders>
              <w:top w:val="nil"/>
              <w:left w:val="nil"/>
              <w:bottom w:val="single" w:sz="4" w:space="0" w:color="auto"/>
              <w:right w:val="single" w:sz="4" w:space="0" w:color="auto"/>
            </w:tcBorders>
            <w:shd w:val="clear" w:color="auto" w:fill="auto"/>
            <w:noWrap/>
            <w:vAlign w:val="center"/>
            <w:hideMark/>
          </w:tcPr>
          <w:p w14:paraId="2B9CAF32" w14:textId="116FEF1A"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rPr>
              <w:t>14,97</w:t>
            </w:r>
          </w:p>
        </w:tc>
        <w:tc>
          <w:tcPr>
            <w:tcW w:w="550" w:type="dxa"/>
            <w:tcBorders>
              <w:top w:val="nil"/>
              <w:left w:val="nil"/>
              <w:bottom w:val="single" w:sz="4" w:space="0" w:color="auto"/>
              <w:right w:val="single" w:sz="4" w:space="0" w:color="auto"/>
            </w:tcBorders>
            <w:shd w:val="clear" w:color="auto" w:fill="auto"/>
            <w:noWrap/>
            <w:vAlign w:val="center"/>
            <w:hideMark/>
          </w:tcPr>
          <w:p w14:paraId="34F9CBD5" w14:textId="7C9B4AB4"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0 </w:t>
            </w:r>
          </w:p>
        </w:tc>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6E0D8CD5" w14:textId="3335D60B" w:rsidR="00730424" w:rsidRPr="00730424" w:rsidRDefault="00730424" w:rsidP="00730424">
            <w:pPr>
              <w:jc w:val="center"/>
              <w:rPr>
                <w:rFonts w:ascii="Arial" w:hAnsi="Arial" w:cs="Arial"/>
                <w:color w:val="000000"/>
                <w:sz w:val="18"/>
                <w:szCs w:val="18"/>
                <w:lang w:val="es-CO" w:eastAsia="es-CO"/>
              </w:rPr>
            </w:pPr>
            <w:r w:rsidRPr="00730424">
              <w:rPr>
                <w:rFonts w:ascii="Arial" w:hAnsi="Arial" w:cs="Arial"/>
                <w:color w:val="000000"/>
                <w:sz w:val="18"/>
                <w:szCs w:val="18"/>
              </w:rPr>
              <w:t>0</w:t>
            </w:r>
          </w:p>
        </w:tc>
        <w:tc>
          <w:tcPr>
            <w:tcW w:w="540" w:type="dxa"/>
            <w:tcBorders>
              <w:top w:val="nil"/>
              <w:left w:val="nil"/>
              <w:bottom w:val="single" w:sz="4" w:space="0" w:color="auto"/>
              <w:right w:val="single" w:sz="4" w:space="0" w:color="auto"/>
            </w:tcBorders>
            <w:shd w:val="clear" w:color="auto" w:fill="auto"/>
            <w:noWrap/>
            <w:vAlign w:val="center"/>
            <w:hideMark/>
          </w:tcPr>
          <w:p w14:paraId="18E0BB25" w14:textId="1DED7763" w:rsidR="00730424" w:rsidRPr="001635EE" w:rsidRDefault="009E2090" w:rsidP="00730424">
            <w:pPr>
              <w:jc w:val="center"/>
              <w:rPr>
                <w:rFonts w:ascii="Arial" w:hAnsi="Arial" w:cs="Arial"/>
                <w:color w:val="000000"/>
                <w:sz w:val="18"/>
                <w:szCs w:val="18"/>
                <w:lang w:val="es-CO" w:eastAsia="es-CO"/>
              </w:rPr>
            </w:pPr>
            <w:r>
              <w:rPr>
                <w:rFonts w:ascii="Arial" w:hAnsi="Arial" w:cs="Arial"/>
                <w:color w:val="000000"/>
                <w:sz w:val="18"/>
                <w:szCs w:val="18"/>
                <w:lang w:val="es-CO" w:eastAsia="es-CO"/>
              </w:rPr>
              <w:t>0</w:t>
            </w:r>
            <w:r w:rsidR="00730424" w:rsidRPr="001635EE">
              <w:rPr>
                <w:rFonts w:ascii="Arial" w:hAnsi="Arial" w:cs="Arial"/>
                <w:color w:val="000000"/>
                <w:sz w:val="18"/>
                <w:szCs w:val="18"/>
                <w:lang w:val="es-CO" w:eastAsia="es-CO"/>
              </w:rPr>
              <w:t> </w:t>
            </w:r>
          </w:p>
        </w:tc>
        <w:tc>
          <w:tcPr>
            <w:tcW w:w="540" w:type="dxa"/>
            <w:tcBorders>
              <w:top w:val="nil"/>
              <w:left w:val="nil"/>
              <w:bottom w:val="single" w:sz="4" w:space="0" w:color="auto"/>
              <w:right w:val="single" w:sz="4" w:space="0" w:color="auto"/>
            </w:tcBorders>
            <w:shd w:val="clear" w:color="auto" w:fill="auto"/>
            <w:noWrap/>
            <w:vAlign w:val="center"/>
            <w:hideMark/>
          </w:tcPr>
          <w:p w14:paraId="00784659"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81" w:type="dxa"/>
            <w:tcBorders>
              <w:top w:val="nil"/>
              <w:left w:val="nil"/>
              <w:bottom w:val="single" w:sz="4" w:space="0" w:color="auto"/>
              <w:right w:val="single" w:sz="4" w:space="0" w:color="auto"/>
            </w:tcBorders>
            <w:shd w:val="clear" w:color="auto" w:fill="auto"/>
            <w:noWrap/>
            <w:vAlign w:val="center"/>
            <w:hideMark/>
          </w:tcPr>
          <w:p w14:paraId="212F77E3"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51" w:type="dxa"/>
            <w:tcBorders>
              <w:top w:val="nil"/>
              <w:left w:val="nil"/>
              <w:bottom w:val="single" w:sz="4" w:space="0" w:color="auto"/>
              <w:right w:val="single" w:sz="4" w:space="0" w:color="auto"/>
            </w:tcBorders>
            <w:shd w:val="clear" w:color="auto" w:fill="auto"/>
            <w:noWrap/>
            <w:vAlign w:val="center"/>
            <w:hideMark/>
          </w:tcPr>
          <w:p w14:paraId="3516F1BE"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20" w:type="dxa"/>
            <w:tcBorders>
              <w:top w:val="nil"/>
              <w:left w:val="nil"/>
              <w:bottom w:val="single" w:sz="4" w:space="0" w:color="auto"/>
              <w:right w:val="single" w:sz="4" w:space="0" w:color="auto"/>
            </w:tcBorders>
            <w:shd w:val="clear" w:color="auto" w:fill="auto"/>
            <w:noWrap/>
            <w:vAlign w:val="bottom"/>
            <w:hideMark/>
          </w:tcPr>
          <w:p w14:paraId="4C44E6CB"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20" w:type="dxa"/>
            <w:tcBorders>
              <w:top w:val="nil"/>
              <w:left w:val="nil"/>
              <w:bottom w:val="single" w:sz="4" w:space="0" w:color="auto"/>
              <w:right w:val="single" w:sz="4" w:space="0" w:color="auto"/>
            </w:tcBorders>
            <w:shd w:val="clear" w:color="auto" w:fill="auto"/>
            <w:noWrap/>
            <w:vAlign w:val="bottom"/>
            <w:hideMark/>
          </w:tcPr>
          <w:p w14:paraId="0A56D6FF"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31" w:type="dxa"/>
            <w:tcBorders>
              <w:top w:val="nil"/>
              <w:left w:val="nil"/>
              <w:bottom w:val="single" w:sz="4" w:space="0" w:color="auto"/>
              <w:right w:val="single" w:sz="4" w:space="0" w:color="auto"/>
            </w:tcBorders>
            <w:shd w:val="clear" w:color="auto" w:fill="auto"/>
            <w:noWrap/>
            <w:vAlign w:val="bottom"/>
            <w:hideMark/>
          </w:tcPr>
          <w:p w14:paraId="4082BD51"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60" w:type="dxa"/>
            <w:tcBorders>
              <w:top w:val="nil"/>
              <w:left w:val="nil"/>
              <w:bottom w:val="single" w:sz="4" w:space="0" w:color="auto"/>
              <w:right w:val="single" w:sz="4" w:space="0" w:color="auto"/>
            </w:tcBorders>
            <w:shd w:val="clear" w:color="auto" w:fill="auto"/>
            <w:noWrap/>
            <w:vAlign w:val="bottom"/>
            <w:hideMark/>
          </w:tcPr>
          <w:p w14:paraId="72A5AD9B"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r w:rsidR="00730424" w:rsidRPr="001635EE" w14:paraId="22D51AE9" w14:textId="77777777" w:rsidTr="00730424">
        <w:trPr>
          <w:trHeight w:val="450"/>
        </w:trPr>
        <w:tc>
          <w:tcPr>
            <w:tcW w:w="1451" w:type="dxa"/>
            <w:tcBorders>
              <w:top w:val="nil"/>
              <w:left w:val="single" w:sz="4" w:space="0" w:color="auto"/>
              <w:bottom w:val="single" w:sz="4" w:space="0" w:color="auto"/>
              <w:right w:val="single" w:sz="4" w:space="0" w:color="auto"/>
            </w:tcBorders>
            <w:shd w:val="clear" w:color="auto" w:fill="auto"/>
            <w:vAlign w:val="center"/>
            <w:hideMark/>
          </w:tcPr>
          <w:p w14:paraId="3D54D58D"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LETALIDAD POR SIFILIS CONGENITA</w:t>
            </w:r>
          </w:p>
        </w:tc>
        <w:tc>
          <w:tcPr>
            <w:tcW w:w="660" w:type="dxa"/>
            <w:tcBorders>
              <w:top w:val="nil"/>
              <w:left w:val="nil"/>
              <w:bottom w:val="single" w:sz="4" w:space="0" w:color="auto"/>
              <w:right w:val="single" w:sz="4" w:space="0" w:color="auto"/>
            </w:tcBorders>
            <w:shd w:val="clear" w:color="auto" w:fill="auto"/>
            <w:noWrap/>
            <w:vAlign w:val="center"/>
            <w:hideMark/>
          </w:tcPr>
          <w:p w14:paraId="7A914ECC" w14:textId="4F6DE4DA"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50%</w:t>
            </w:r>
          </w:p>
        </w:tc>
        <w:tc>
          <w:tcPr>
            <w:tcW w:w="601" w:type="dxa"/>
            <w:tcBorders>
              <w:top w:val="nil"/>
              <w:left w:val="nil"/>
              <w:bottom w:val="single" w:sz="4" w:space="0" w:color="auto"/>
              <w:right w:val="single" w:sz="4" w:space="0" w:color="auto"/>
            </w:tcBorders>
            <w:shd w:val="clear" w:color="auto" w:fill="auto"/>
            <w:noWrap/>
            <w:vAlign w:val="center"/>
            <w:hideMark/>
          </w:tcPr>
          <w:p w14:paraId="3388DA60" w14:textId="5A80B6F2"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rPr>
              <w:t>100%</w:t>
            </w:r>
          </w:p>
        </w:tc>
        <w:tc>
          <w:tcPr>
            <w:tcW w:w="550" w:type="dxa"/>
            <w:tcBorders>
              <w:top w:val="nil"/>
              <w:left w:val="nil"/>
              <w:bottom w:val="single" w:sz="4" w:space="0" w:color="auto"/>
              <w:right w:val="single" w:sz="4" w:space="0" w:color="auto"/>
            </w:tcBorders>
            <w:shd w:val="clear" w:color="auto" w:fill="auto"/>
            <w:noWrap/>
            <w:vAlign w:val="center"/>
            <w:hideMark/>
          </w:tcPr>
          <w:p w14:paraId="242E6EDE" w14:textId="6C8DE063"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0</w:t>
            </w:r>
          </w:p>
        </w:tc>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245FF3E5" w14:textId="31A13E1B" w:rsidR="00730424" w:rsidRPr="00730424" w:rsidRDefault="00730424" w:rsidP="00730424">
            <w:pPr>
              <w:jc w:val="center"/>
              <w:rPr>
                <w:rFonts w:ascii="Arial" w:hAnsi="Arial" w:cs="Arial"/>
                <w:color w:val="000000"/>
                <w:sz w:val="18"/>
                <w:szCs w:val="18"/>
                <w:lang w:val="es-CO" w:eastAsia="es-CO"/>
              </w:rPr>
            </w:pPr>
            <w:r w:rsidRPr="00730424">
              <w:rPr>
                <w:rFonts w:ascii="Arial" w:hAnsi="Arial" w:cs="Arial"/>
                <w:color w:val="000000"/>
                <w:sz w:val="18"/>
                <w:szCs w:val="18"/>
              </w:rPr>
              <w:t>0</w:t>
            </w:r>
          </w:p>
        </w:tc>
        <w:tc>
          <w:tcPr>
            <w:tcW w:w="540" w:type="dxa"/>
            <w:tcBorders>
              <w:top w:val="nil"/>
              <w:left w:val="nil"/>
              <w:bottom w:val="single" w:sz="4" w:space="0" w:color="auto"/>
              <w:right w:val="single" w:sz="4" w:space="0" w:color="auto"/>
            </w:tcBorders>
            <w:shd w:val="clear" w:color="auto" w:fill="auto"/>
            <w:noWrap/>
            <w:vAlign w:val="center"/>
            <w:hideMark/>
          </w:tcPr>
          <w:p w14:paraId="101C6958" w14:textId="3A09D380" w:rsidR="00730424" w:rsidRPr="001635EE" w:rsidRDefault="009E2090" w:rsidP="00730424">
            <w:pPr>
              <w:jc w:val="center"/>
              <w:rPr>
                <w:rFonts w:ascii="Arial" w:hAnsi="Arial" w:cs="Arial"/>
                <w:color w:val="000000"/>
                <w:sz w:val="18"/>
                <w:szCs w:val="18"/>
                <w:lang w:val="es-CO" w:eastAsia="es-CO"/>
              </w:rPr>
            </w:pPr>
            <w:r>
              <w:rPr>
                <w:rFonts w:ascii="Arial" w:hAnsi="Arial" w:cs="Arial"/>
                <w:color w:val="000000"/>
                <w:sz w:val="18"/>
                <w:szCs w:val="18"/>
                <w:lang w:val="es-CO" w:eastAsia="es-CO"/>
              </w:rPr>
              <w:t>0</w:t>
            </w:r>
            <w:r w:rsidR="00730424" w:rsidRPr="001635EE">
              <w:rPr>
                <w:rFonts w:ascii="Arial" w:hAnsi="Arial" w:cs="Arial"/>
                <w:color w:val="000000"/>
                <w:sz w:val="18"/>
                <w:szCs w:val="18"/>
                <w:lang w:val="es-CO" w:eastAsia="es-CO"/>
              </w:rPr>
              <w:t> </w:t>
            </w:r>
          </w:p>
        </w:tc>
        <w:tc>
          <w:tcPr>
            <w:tcW w:w="540" w:type="dxa"/>
            <w:tcBorders>
              <w:top w:val="nil"/>
              <w:left w:val="nil"/>
              <w:bottom w:val="single" w:sz="4" w:space="0" w:color="auto"/>
              <w:right w:val="single" w:sz="4" w:space="0" w:color="auto"/>
            </w:tcBorders>
            <w:shd w:val="clear" w:color="auto" w:fill="auto"/>
            <w:noWrap/>
            <w:vAlign w:val="center"/>
            <w:hideMark/>
          </w:tcPr>
          <w:p w14:paraId="2D01FD95"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81" w:type="dxa"/>
            <w:tcBorders>
              <w:top w:val="nil"/>
              <w:left w:val="nil"/>
              <w:bottom w:val="single" w:sz="4" w:space="0" w:color="auto"/>
              <w:right w:val="single" w:sz="4" w:space="0" w:color="auto"/>
            </w:tcBorders>
            <w:shd w:val="clear" w:color="auto" w:fill="auto"/>
            <w:noWrap/>
            <w:vAlign w:val="center"/>
            <w:hideMark/>
          </w:tcPr>
          <w:p w14:paraId="406A01D7"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51" w:type="dxa"/>
            <w:tcBorders>
              <w:top w:val="nil"/>
              <w:left w:val="nil"/>
              <w:bottom w:val="single" w:sz="4" w:space="0" w:color="auto"/>
              <w:right w:val="single" w:sz="4" w:space="0" w:color="auto"/>
            </w:tcBorders>
            <w:shd w:val="clear" w:color="auto" w:fill="auto"/>
            <w:noWrap/>
            <w:vAlign w:val="center"/>
            <w:hideMark/>
          </w:tcPr>
          <w:p w14:paraId="3DD55E3C" w14:textId="77777777" w:rsidR="00730424" w:rsidRPr="001635EE" w:rsidRDefault="00730424" w:rsidP="00730424">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20" w:type="dxa"/>
            <w:tcBorders>
              <w:top w:val="nil"/>
              <w:left w:val="nil"/>
              <w:bottom w:val="single" w:sz="4" w:space="0" w:color="auto"/>
              <w:right w:val="single" w:sz="4" w:space="0" w:color="auto"/>
            </w:tcBorders>
            <w:shd w:val="clear" w:color="auto" w:fill="auto"/>
            <w:noWrap/>
            <w:vAlign w:val="bottom"/>
            <w:hideMark/>
          </w:tcPr>
          <w:p w14:paraId="3D8D086D"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20" w:type="dxa"/>
            <w:tcBorders>
              <w:top w:val="nil"/>
              <w:left w:val="nil"/>
              <w:bottom w:val="single" w:sz="4" w:space="0" w:color="auto"/>
              <w:right w:val="single" w:sz="4" w:space="0" w:color="auto"/>
            </w:tcBorders>
            <w:shd w:val="clear" w:color="auto" w:fill="auto"/>
            <w:noWrap/>
            <w:vAlign w:val="bottom"/>
            <w:hideMark/>
          </w:tcPr>
          <w:p w14:paraId="66891543"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31" w:type="dxa"/>
            <w:tcBorders>
              <w:top w:val="nil"/>
              <w:left w:val="nil"/>
              <w:bottom w:val="single" w:sz="4" w:space="0" w:color="auto"/>
              <w:right w:val="single" w:sz="4" w:space="0" w:color="auto"/>
            </w:tcBorders>
            <w:shd w:val="clear" w:color="auto" w:fill="auto"/>
            <w:noWrap/>
            <w:vAlign w:val="bottom"/>
            <w:hideMark/>
          </w:tcPr>
          <w:p w14:paraId="3401991C"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60" w:type="dxa"/>
            <w:tcBorders>
              <w:top w:val="nil"/>
              <w:left w:val="nil"/>
              <w:bottom w:val="single" w:sz="4" w:space="0" w:color="auto"/>
              <w:right w:val="single" w:sz="4" w:space="0" w:color="auto"/>
            </w:tcBorders>
            <w:shd w:val="clear" w:color="auto" w:fill="auto"/>
            <w:noWrap/>
            <w:vAlign w:val="bottom"/>
            <w:hideMark/>
          </w:tcPr>
          <w:p w14:paraId="3C5BA4FC" w14:textId="77777777" w:rsidR="00730424" w:rsidRPr="001635EE" w:rsidRDefault="00730424" w:rsidP="00730424">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bl>
    <w:p w14:paraId="03D6C9BE" w14:textId="0E178DB5" w:rsidR="00FC07C2" w:rsidRPr="001635EE" w:rsidRDefault="00FC07C2" w:rsidP="00FC07C2">
      <w:pPr>
        <w:pStyle w:val="Piedepgina"/>
        <w:jc w:val="both"/>
        <w:rPr>
          <w:rFonts w:ascii="Arial" w:hAnsi="Arial" w:cs="Arial"/>
          <w:b/>
          <w:sz w:val="18"/>
          <w:szCs w:val="18"/>
        </w:rPr>
      </w:pPr>
    </w:p>
    <w:p w14:paraId="1126142B" w14:textId="296AF283" w:rsidR="00FC07C2" w:rsidRPr="001635EE" w:rsidRDefault="00FC07C2" w:rsidP="00F82D30">
      <w:pPr>
        <w:pStyle w:val="Piedepgina"/>
        <w:jc w:val="both"/>
        <w:rPr>
          <w:rFonts w:ascii="Arial" w:hAnsi="Arial" w:cs="Arial"/>
          <w:b/>
          <w:color w:val="000000"/>
          <w:sz w:val="18"/>
          <w:szCs w:val="18"/>
        </w:rPr>
      </w:pPr>
      <w:r w:rsidRPr="001635EE">
        <w:rPr>
          <w:rFonts w:ascii="Arial" w:hAnsi="Arial" w:cs="Arial"/>
          <w:b/>
          <w:color w:val="000000"/>
          <w:sz w:val="18"/>
          <w:szCs w:val="18"/>
        </w:rPr>
        <w:t>PROPORCION DE INCIDENCIA DE SIFILIS CONGENITA X 1000</w:t>
      </w:r>
    </w:p>
    <w:p w14:paraId="7CE08258" w14:textId="05F25865" w:rsidR="00FC07C2" w:rsidRPr="001635EE" w:rsidRDefault="00F82D30" w:rsidP="00FC07C2">
      <w:pPr>
        <w:pStyle w:val="Piedepgina"/>
        <w:ind w:right="541"/>
        <w:jc w:val="both"/>
        <w:rPr>
          <w:rFonts w:ascii="Arial" w:hAnsi="Arial" w:cs="Arial"/>
          <w:sz w:val="18"/>
          <w:szCs w:val="18"/>
        </w:rPr>
      </w:pPr>
      <w:r w:rsidRPr="001635EE">
        <w:rPr>
          <w:rFonts w:ascii="Arial" w:hAnsi="Arial" w:cs="Arial"/>
          <w:b/>
          <w:color w:val="000000"/>
          <w:sz w:val="18"/>
          <w:szCs w:val="18"/>
        </w:rPr>
        <w:t xml:space="preserve">Definición: </w:t>
      </w:r>
      <w:r w:rsidR="00FC07C2" w:rsidRPr="001635EE">
        <w:rPr>
          <w:rFonts w:ascii="Arial" w:hAnsi="Arial" w:cs="Arial"/>
          <w:sz w:val="18"/>
          <w:szCs w:val="18"/>
        </w:rPr>
        <w:t>Se define como el número de casos nuevos de sífilis congénita que se desarrollan en una población durante un período de tiempo determinado</w:t>
      </w:r>
    </w:p>
    <w:p w14:paraId="61DCB26C" w14:textId="6AB5B5D8" w:rsidR="00FC07C2" w:rsidRPr="001635EE" w:rsidRDefault="00FC07C2" w:rsidP="00FC07C2">
      <w:pPr>
        <w:pStyle w:val="Piedepgina"/>
        <w:ind w:right="541"/>
        <w:jc w:val="both"/>
        <w:rPr>
          <w:rFonts w:ascii="Arial" w:hAnsi="Arial" w:cs="Arial"/>
          <w:sz w:val="18"/>
          <w:szCs w:val="18"/>
        </w:rPr>
      </w:pPr>
    </w:p>
    <w:p w14:paraId="580E0CCA" w14:textId="77777777" w:rsidR="00FC07C2" w:rsidRPr="001635EE" w:rsidRDefault="00FC07C2" w:rsidP="00FC07C2">
      <w:pPr>
        <w:pStyle w:val="Piedepgina"/>
        <w:ind w:right="541"/>
        <w:jc w:val="both"/>
        <w:rPr>
          <w:rFonts w:ascii="Arial" w:hAnsi="Arial" w:cs="Arial"/>
          <w:sz w:val="18"/>
          <w:szCs w:val="18"/>
        </w:rPr>
      </w:pPr>
    </w:p>
    <w:p w14:paraId="38A412D3" w14:textId="6EEB2B98" w:rsidR="00FC07C2" w:rsidRPr="001635EE" w:rsidRDefault="00F10254" w:rsidP="00FC07C2">
      <w:pPr>
        <w:pStyle w:val="Piedepgina"/>
        <w:jc w:val="center"/>
        <w:rPr>
          <w:rFonts w:ascii="Arial" w:hAnsi="Arial" w:cs="Arial"/>
          <w:b/>
          <w:sz w:val="18"/>
          <w:szCs w:val="18"/>
        </w:rPr>
      </w:pPr>
      <w:r>
        <w:rPr>
          <w:noProof/>
        </w:rPr>
        <w:lastRenderedPageBreak/>
        <w:drawing>
          <wp:inline distT="0" distB="0" distL="0" distR="0" wp14:anchorId="4EF452DD" wp14:editId="7F195830">
            <wp:extent cx="3752850" cy="2314575"/>
            <wp:effectExtent l="0" t="0" r="0" b="9525"/>
            <wp:docPr id="14" name="Gráfico 14">
              <a:extLst xmlns:a="http://schemas.openxmlformats.org/drawingml/2006/main">
                <a:ext uri="{FF2B5EF4-FFF2-40B4-BE49-F238E27FC236}">
                  <a16:creationId xmlns:a16="http://schemas.microsoft.com/office/drawing/2014/main" id="{2D45D72A-FA3E-401E-9852-DE62386A056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0C596B4E" w14:textId="16809BF3" w:rsidR="00FC07C2" w:rsidRPr="001635EE" w:rsidRDefault="00FC07C2" w:rsidP="00FC07C2">
      <w:pPr>
        <w:pStyle w:val="Piedepgina"/>
        <w:jc w:val="center"/>
        <w:rPr>
          <w:rFonts w:ascii="Arial" w:hAnsi="Arial" w:cs="Arial"/>
          <w:b/>
          <w:sz w:val="18"/>
          <w:szCs w:val="18"/>
        </w:rPr>
      </w:pPr>
    </w:p>
    <w:p w14:paraId="1E3495E6" w14:textId="74984EB1" w:rsidR="008476DE" w:rsidRPr="001635EE" w:rsidRDefault="008476DE" w:rsidP="005C3A23">
      <w:pPr>
        <w:pStyle w:val="Piedepgina"/>
        <w:ind w:right="541"/>
        <w:jc w:val="both"/>
        <w:rPr>
          <w:rFonts w:ascii="Arial" w:hAnsi="Arial" w:cs="Arial"/>
          <w:bCs/>
          <w:sz w:val="18"/>
          <w:szCs w:val="18"/>
        </w:rPr>
      </w:pPr>
      <w:r w:rsidRPr="001635EE">
        <w:rPr>
          <w:rFonts w:ascii="Arial" w:hAnsi="Arial" w:cs="Arial"/>
          <w:bCs/>
          <w:sz w:val="18"/>
          <w:szCs w:val="18"/>
        </w:rPr>
        <w:t xml:space="preserve">Durante el periodo epidemiológico del mes de </w:t>
      </w:r>
      <w:r w:rsidR="00F10254">
        <w:rPr>
          <w:rFonts w:ascii="Arial" w:hAnsi="Arial" w:cs="Arial"/>
          <w:bCs/>
          <w:sz w:val="18"/>
          <w:szCs w:val="18"/>
        </w:rPr>
        <w:t>mayo</w:t>
      </w:r>
      <w:r w:rsidRPr="001635EE">
        <w:rPr>
          <w:rFonts w:ascii="Arial" w:hAnsi="Arial" w:cs="Arial"/>
          <w:bCs/>
          <w:sz w:val="18"/>
          <w:szCs w:val="18"/>
        </w:rPr>
        <w:t xml:space="preserve"> la proporción de incidencia de sífilis congénita fue de </w:t>
      </w:r>
      <w:r w:rsidR="00F10254">
        <w:rPr>
          <w:rFonts w:ascii="Arial" w:hAnsi="Arial" w:cs="Arial"/>
          <w:bCs/>
          <w:sz w:val="18"/>
          <w:szCs w:val="18"/>
        </w:rPr>
        <w:t>1,4</w:t>
      </w:r>
      <w:r w:rsidRPr="001635EE">
        <w:rPr>
          <w:rFonts w:ascii="Arial" w:hAnsi="Arial" w:cs="Arial"/>
          <w:bCs/>
          <w:sz w:val="18"/>
          <w:szCs w:val="18"/>
        </w:rPr>
        <w:t xml:space="preserve"> por 1000 NV.</w:t>
      </w:r>
    </w:p>
    <w:p w14:paraId="626766DA" w14:textId="77777777" w:rsidR="008476DE" w:rsidRPr="001635EE" w:rsidRDefault="008476DE" w:rsidP="008476DE">
      <w:pPr>
        <w:pStyle w:val="Piedepgina"/>
        <w:jc w:val="both"/>
        <w:rPr>
          <w:rFonts w:ascii="Arial" w:hAnsi="Arial" w:cs="Arial"/>
          <w:bCs/>
          <w:sz w:val="18"/>
          <w:szCs w:val="18"/>
        </w:rPr>
      </w:pPr>
    </w:p>
    <w:p w14:paraId="33E1B248" w14:textId="77777777" w:rsidR="008476DE" w:rsidRPr="001635EE" w:rsidRDefault="008476DE" w:rsidP="008476DE">
      <w:pPr>
        <w:pStyle w:val="Piedepgina"/>
        <w:jc w:val="both"/>
        <w:rPr>
          <w:rFonts w:ascii="Arial" w:hAnsi="Arial" w:cs="Arial"/>
          <w:b/>
          <w:color w:val="000000"/>
          <w:sz w:val="18"/>
          <w:szCs w:val="18"/>
        </w:rPr>
      </w:pPr>
      <w:r w:rsidRPr="001635EE">
        <w:rPr>
          <w:rFonts w:ascii="Arial" w:hAnsi="Arial" w:cs="Arial"/>
          <w:b/>
          <w:color w:val="000000"/>
          <w:sz w:val="18"/>
          <w:szCs w:val="18"/>
        </w:rPr>
        <w:t>TASA DE MORTALIDAD DE SIFILIS CONGENITA:</w:t>
      </w:r>
    </w:p>
    <w:p w14:paraId="74813C02" w14:textId="0E0B794A" w:rsidR="008476DE" w:rsidRPr="001635EE" w:rsidRDefault="008476DE" w:rsidP="008476DE">
      <w:pPr>
        <w:pStyle w:val="Piedepgina"/>
        <w:jc w:val="both"/>
        <w:rPr>
          <w:rFonts w:ascii="Arial" w:hAnsi="Arial" w:cs="Arial"/>
          <w:b/>
          <w:color w:val="000000"/>
          <w:sz w:val="18"/>
          <w:szCs w:val="18"/>
        </w:rPr>
      </w:pPr>
    </w:p>
    <w:p w14:paraId="6938D4C9" w14:textId="47C3D38E" w:rsidR="000E383C" w:rsidRPr="001635EE" w:rsidRDefault="0089126B" w:rsidP="000E383C">
      <w:pPr>
        <w:pStyle w:val="Piedepgina"/>
        <w:jc w:val="center"/>
        <w:rPr>
          <w:rFonts w:ascii="Arial" w:hAnsi="Arial" w:cs="Arial"/>
          <w:b/>
          <w:color w:val="000000"/>
          <w:sz w:val="18"/>
          <w:szCs w:val="18"/>
        </w:rPr>
      </w:pPr>
      <w:r>
        <w:rPr>
          <w:noProof/>
        </w:rPr>
        <w:drawing>
          <wp:inline distT="0" distB="0" distL="0" distR="0" wp14:anchorId="3E97BA44" wp14:editId="5D705DD3">
            <wp:extent cx="3638550" cy="1990725"/>
            <wp:effectExtent l="0" t="0" r="0" b="9525"/>
            <wp:docPr id="1" name="Gráfico 1">
              <a:extLst xmlns:a="http://schemas.openxmlformats.org/drawingml/2006/main">
                <a:ext uri="{FF2B5EF4-FFF2-40B4-BE49-F238E27FC236}">
                  <a16:creationId xmlns:a16="http://schemas.microsoft.com/office/drawing/2014/main" id="{36F51B4B-CBEA-4C01-8D63-974B73671AA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52DA28D0" w14:textId="77777777" w:rsidR="00F82D30" w:rsidRPr="001635EE" w:rsidRDefault="00F82D30" w:rsidP="000E383C">
      <w:pPr>
        <w:pStyle w:val="Piedepgina"/>
        <w:jc w:val="center"/>
        <w:rPr>
          <w:rFonts w:ascii="Arial" w:hAnsi="Arial" w:cs="Arial"/>
          <w:b/>
          <w:color w:val="000000"/>
          <w:sz w:val="18"/>
          <w:szCs w:val="18"/>
        </w:rPr>
      </w:pPr>
    </w:p>
    <w:p w14:paraId="1CE82059" w14:textId="7ECA5333" w:rsidR="008476DE" w:rsidRPr="001635EE" w:rsidRDefault="008476DE" w:rsidP="008476DE">
      <w:pPr>
        <w:pStyle w:val="Piedepgina"/>
        <w:jc w:val="both"/>
        <w:rPr>
          <w:rFonts w:ascii="Arial" w:hAnsi="Arial" w:cs="Arial"/>
          <w:color w:val="000000"/>
          <w:sz w:val="18"/>
          <w:szCs w:val="18"/>
        </w:rPr>
      </w:pPr>
      <w:r w:rsidRPr="001635EE">
        <w:rPr>
          <w:rFonts w:ascii="Arial" w:hAnsi="Arial" w:cs="Arial"/>
          <w:color w:val="000000"/>
          <w:sz w:val="18"/>
          <w:szCs w:val="18"/>
        </w:rPr>
        <w:t xml:space="preserve">Para el mes de </w:t>
      </w:r>
      <w:r w:rsidR="0089126B">
        <w:rPr>
          <w:rFonts w:ascii="Arial" w:hAnsi="Arial" w:cs="Arial"/>
          <w:color w:val="000000"/>
          <w:sz w:val="18"/>
          <w:szCs w:val="18"/>
        </w:rPr>
        <w:t>mayo</w:t>
      </w:r>
      <w:r w:rsidRPr="001635EE">
        <w:rPr>
          <w:rFonts w:ascii="Arial" w:hAnsi="Arial" w:cs="Arial"/>
          <w:color w:val="000000"/>
          <w:sz w:val="18"/>
          <w:szCs w:val="18"/>
        </w:rPr>
        <w:t xml:space="preserve"> esta tasa de mortalidad fue de</w:t>
      </w:r>
      <w:r w:rsidR="000E383C" w:rsidRPr="001635EE">
        <w:rPr>
          <w:rFonts w:ascii="Arial" w:hAnsi="Arial" w:cs="Arial"/>
          <w:color w:val="000000"/>
          <w:sz w:val="18"/>
          <w:szCs w:val="18"/>
        </w:rPr>
        <w:t xml:space="preserve"> </w:t>
      </w:r>
      <w:r w:rsidR="004E223B" w:rsidRPr="001635EE">
        <w:rPr>
          <w:rFonts w:ascii="Arial" w:hAnsi="Arial" w:cs="Arial"/>
          <w:color w:val="000000"/>
          <w:sz w:val="18"/>
          <w:szCs w:val="18"/>
        </w:rPr>
        <w:t>0</w:t>
      </w:r>
      <w:r w:rsidR="000E383C" w:rsidRPr="001635EE">
        <w:rPr>
          <w:rFonts w:ascii="Arial" w:hAnsi="Arial" w:cs="Arial"/>
          <w:color w:val="000000"/>
          <w:sz w:val="18"/>
          <w:szCs w:val="18"/>
        </w:rPr>
        <w:t xml:space="preserve"> x 10000 nacidos vivos</w:t>
      </w:r>
      <w:r w:rsidRPr="001635EE">
        <w:rPr>
          <w:rFonts w:ascii="Arial" w:hAnsi="Arial" w:cs="Arial"/>
          <w:color w:val="000000"/>
          <w:sz w:val="18"/>
          <w:szCs w:val="18"/>
        </w:rPr>
        <w:t>.</w:t>
      </w:r>
    </w:p>
    <w:p w14:paraId="102DC77C" w14:textId="77777777" w:rsidR="008476DE" w:rsidRPr="001635EE" w:rsidRDefault="008476DE" w:rsidP="008476DE">
      <w:pPr>
        <w:pStyle w:val="Piedepgina"/>
        <w:jc w:val="both"/>
        <w:rPr>
          <w:rFonts w:ascii="Arial" w:hAnsi="Arial" w:cs="Arial"/>
          <w:b/>
          <w:color w:val="000000"/>
          <w:sz w:val="18"/>
          <w:szCs w:val="18"/>
        </w:rPr>
      </w:pPr>
    </w:p>
    <w:p w14:paraId="474A88A8" w14:textId="77777777" w:rsidR="008476DE" w:rsidRPr="001635EE" w:rsidRDefault="008476DE" w:rsidP="008476DE">
      <w:pPr>
        <w:pStyle w:val="Piedepgina"/>
        <w:jc w:val="both"/>
        <w:rPr>
          <w:rFonts w:ascii="Arial" w:hAnsi="Arial" w:cs="Arial"/>
          <w:b/>
          <w:color w:val="000000"/>
          <w:sz w:val="18"/>
          <w:szCs w:val="18"/>
        </w:rPr>
      </w:pPr>
      <w:r w:rsidRPr="001635EE">
        <w:rPr>
          <w:rFonts w:ascii="Arial" w:hAnsi="Arial" w:cs="Arial"/>
          <w:b/>
          <w:color w:val="000000"/>
          <w:sz w:val="18"/>
          <w:szCs w:val="18"/>
        </w:rPr>
        <w:t>LETALIDAD POR SIFILIS CONGENITA:</w:t>
      </w:r>
    </w:p>
    <w:p w14:paraId="1169801B" w14:textId="7AD98B73" w:rsidR="008476DE" w:rsidRPr="001635EE" w:rsidRDefault="008476DE" w:rsidP="008476DE">
      <w:pPr>
        <w:pStyle w:val="Piedepgina"/>
        <w:jc w:val="both"/>
        <w:rPr>
          <w:rFonts w:ascii="Arial" w:hAnsi="Arial" w:cs="Arial"/>
          <w:b/>
          <w:color w:val="000000"/>
          <w:sz w:val="18"/>
          <w:szCs w:val="18"/>
        </w:rPr>
      </w:pPr>
    </w:p>
    <w:p w14:paraId="06C7BC42" w14:textId="0862CD05" w:rsidR="00F734DB" w:rsidRPr="001635EE" w:rsidRDefault="0089126B" w:rsidP="00F734DB">
      <w:pPr>
        <w:pStyle w:val="Piedepgina"/>
        <w:jc w:val="center"/>
        <w:rPr>
          <w:rFonts w:ascii="Arial" w:hAnsi="Arial" w:cs="Arial"/>
          <w:b/>
          <w:color w:val="000000"/>
          <w:sz w:val="18"/>
          <w:szCs w:val="18"/>
        </w:rPr>
      </w:pPr>
      <w:r>
        <w:rPr>
          <w:noProof/>
        </w:rPr>
        <w:lastRenderedPageBreak/>
        <w:drawing>
          <wp:inline distT="0" distB="0" distL="0" distR="0" wp14:anchorId="515FDB35" wp14:editId="0D93028A">
            <wp:extent cx="3990975" cy="2171700"/>
            <wp:effectExtent l="0" t="0" r="9525" b="0"/>
            <wp:docPr id="16" name="Gráfico 16">
              <a:extLst xmlns:a="http://schemas.openxmlformats.org/drawingml/2006/main">
                <a:ext uri="{FF2B5EF4-FFF2-40B4-BE49-F238E27FC236}">
                  <a16:creationId xmlns:a16="http://schemas.microsoft.com/office/drawing/2014/main" id="{505AE47A-2A1A-47E9-B7E2-3D8CED27F5D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2159ABB" w14:textId="64184A87" w:rsidR="000E383C" w:rsidRPr="001635EE" w:rsidRDefault="000E383C" w:rsidP="000E383C">
      <w:pPr>
        <w:pStyle w:val="Piedepgina"/>
        <w:jc w:val="center"/>
        <w:rPr>
          <w:rFonts w:ascii="Arial" w:hAnsi="Arial" w:cs="Arial"/>
          <w:b/>
          <w:color w:val="000000"/>
          <w:sz w:val="18"/>
          <w:szCs w:val="18"/>
        </w:rPr>
      </w:pPr>
    </w:p>
    <w:p w14:paraId="28182ABB" w14:textId="77777777" w:rsidR="000E383C" w:rsidRPr="001635EE" w:rsidRDefault="000E383C" w:rsidP="008476DE">
      <w:pPr>
        <w:pStyle w:val="Piedepgina"/>
        <w:jc w:val="both"/>
        <w:rPr>
          <w:rFonts w:ascii="Arial" w:hAnsi="Arial" w:cs="Arial"/>
          <w:b/>
          <w:color w:val="000000"/>
          <w:sz w:val="18"/>
          <w:szCs w:val="18"/>
        </w:rPr>
      </w:pPr>
    </w:p>
    <w:p w14:paraId="176454F1" w14:textId="239C4E61" w:rsidR="008476DE" w:rsidRPr="001635EE" w:rsidRDefault="008476DE" w:rsidP="000E383C">
      <w:pPr>
        <w:pStyle w:val="Piedepgina"/>
        <w:ind w:right="541"/>
        <w:jc w:val="both"/>
        <w:rPr>
          <w:rFonts w:ascii="Arial" w:hAnsi="Arial" w:cs="Arial"/>
          <w:noProof/>
          <w:sz w:val="18"/>
          <w:szCs w:val="18"/>
          <w:lang w:eastAsia="es-CO"/>
        </w:rPr>
      </w:pPr>
      <w:r w:rsidRPr="001635EE">
        <w:rPr>
          <w:rFonts w:ascii="Arial" w:hAnsi="Arial" w:cs="Arial"/>
          <w:noProof/>
          <w:sz w:val="18"/>
          <w:szCs w:val="18"/>
          <w:lang w:eastAsia="es-CO"/>
        </w:rPr>
        <w:t xml:space="preserve">La probabilidad de morir a causa de sifilis congenita para el </w:t>
      </w:r>
      <w:r w:rsidR="0089126B">
        <w:rPr>
          <w:rFonts w:ascii="Arial" w:hAnsi="Arial" w:cs="Arial"/>
          <w:noProof/>
          <w:sz w:val="18"/>
          <w:szCs w:val="18"/>
          <w:lang w:eastAsia="es-CO"/>
        </w:rPr>
        <w:t>quinto</w:t>
      </w:r>
      <w:r w:rsidRPr="001635EE">
        <w:rPr>
          <w:rFonts w:ascii="Arial" w:hAnsi="Arial" w:cs="Arial"/>
          <w:noProof/>
          <w:sz w:val="18"/>
          <w:szCs w:val="18"/>
          <w:lang w:eastAsia="es-CO"/>
        </w:rPr>
        <w:t xml:space="preserve"> periodo epidemiologico informado para el municipio de pereira es del </w:t>
      </w:r>
      <w:r w:rsidR="004E223B" w:rsidRPr="001635EE">
        <w:rPr>
          <w:rFonts w:ascii="Arial" w:hAnsi="Arial" w:cs="Arial"/>
          <w:noProof/>
          <w:sz w:val="18"/>
          <w:szCs w:val="18"/>
          <w:lang w:eastAsia="es-CO"/>
        </w:rPr>
        <w:t>0</w:t>
      </w:r>
      <w:r w:rsidRPr="001635EE">
        <w:rPr>
          <w:rFonts w:ascii="Arial" w:hAnsi="Arial" w:cs="Arial"/>
          <w:noProof/>
          <w:sz w:val="18"/>
          <w:szCs w:val="18"/>
          <w:lang w:eastAsia="es-CO"/>
        </w:rPr>
        <w:t>%.</w:t>
      </w:r>
    </w:p>
    <w:bookmarkEnd w:id="3"/>
    <w:p w14:paraId="289C99A4" w14:textId="77777777" w:rsidR="000E383C" w:rsidRPr="001635EE" w:rsidRDefault="000E383C" w:rsidP="000E383C">
      <w:pPr>
        <w:pStyle w:val="Piedepgina"/>
        <w:ind w:right="541"/>
        <w:jc w:val="both"/>
        <w:rPr>
          <w:rFonts w:ascii="Arial" w:hAnsi="Arial" w:cs="Arial"/>
          <w:noProof/>
          <w:sz w:val="18"/>
          <w:szCs w:val="18"/>
          <w:lang w:eastAsia="es-CO"/>
        </w:rPr>
      </w:pPr>
    </w:p>
    <w:p w14:paraId="49D017EA" w14:textId="4E31C987" w:rsidR="008B3860" w:rsidRPr="001635EE" w:rsidRDefault="00F46232" w:rsidP="00F46232">
      <w:pPr>
        <w:pStyle w:val="Piedepgina"/>
        <w:ind w:right="541"/>
        <w:jc w:val="both"/>
        <w:rPr>
          <w:rFonts w:ascii="Arial" w:hAnsi="Arial" w:cs="Arial"/>
          <w:color w:val="000000"/>
          <w:sz w:val="18"/>
          <w:szCs w:val="18"/>
        </w:rPr>
      </w:pPr>
      <w:bookmarkStart w:id="4" w:name="_Hlk38876114"/>
      <w:r w:rsidRPr="001635EE">
        <w:rPr>
          <w:rFonts w:ascii="Arial" w:hAnsi="Arial" w:cs="Arial"/>
          <w:color w:val="000000"/>
          <w:sz w:val="18"/>
          <w:szCs w:val="18"/>
        </w:rPr>
        <w:t xml:space="preserve">De los </w:t>
      </w:r>
      <w:r w:rsidR="0089126B">
        <w:rPr>
          <w:rFonts w:ascii="Arial" w:hAnsi="Arial" w:cs="Arial"/>
          <w:color w:val="000000"/>
          <w:sz w:val="18"/>
          <w:szCs w:val="18"/>
        </w:rPr>
        <w:t>54</w:t>
      </w:r>
      <w:r w:rsidRPr="001635EE">
        <w:rPr>
          <w:rFonts w:ascii="Arial" w:hAnsi="Arial" w:cs="Arial"/>
          <w:color w:val="000000"/>
          <w:sz w:val="18"/>
          <w:szCs w:val="18"/>
        </w:rPr>
        <w:t xml:space="preserve"> casos reportados para sífilis gestacional se le ha realizado seguimiento a </w:t>
      </w:r>
      <w:r w:rsidR="008D1D22">
        <w:rPr>
          <w:rFonts w:ascii="Arial" w:hAnsi="Arial" w:cs="Arial"/>
          <w:color w:val="000000"/>
          <w:sz w:val="18"/>
          <w:szCs w:val="18"/>
        </w:rPr>
        <w:t>54</w:t>
      </w:r>
      <w:r w:rsidRPr="001635EE">
        <w:rPr>
          <w:rFonts w:ascii="Arial" w:hAnsi="Arial" w:cs="Arial"/>
          <w:color w:val="000000"/>
          <w:sz w:val="18"/>
          <w:szCs w:val="18"/>
        </w:rPr>
        <w:t xml:space="preserve"> para un cumplimiento del </w:t>
      </w:r>
      <w:r w:rsidR="008D1D22">
        <w:rPr>
          <w:rFonts w:ascii="Arial" w:hAnsi="Arial" w:cs="Arial"/>
          <w:color w:val="000000"/>
          <w:sz w:val="18"/>
          <w:szCs w:val="18"/>
        </w:rPr>
        <w:t>100</w:t>
      </w:r>
      <w:r w:rsidRPr="001635EE">
        <w:rPr>
          <w:rFonts w:ascii="Arial" w:hAnsi="Arial" w:cs="Arial"/>
          <w:color w:val="000000"/>
          <w:sz w:val="18"/>
          <w:szCs w:val="18"/>
        </w:rPr>
        <w:t>%</w:t>
      </w:r>
      <w:r w:rsidR="00A84658" w:rsidRPr="001635EE">
        <w:rPr>
          <w:rFonts w:ascii="Arial" w:hAnsi="Arial" w:cs="Arial"/>
          <w:color w:val="000000"/>
          <w:sz w:val="18"/>
          <w:szCs w:val="18"/>
        </w:rPr>
        <w:t>.</w:t>
      </w:r>
      <w:bookmarkEnd w:id="4"/>
    </w:p>
    <w:p w14:paraId="6D028894" w14:textId="77777777" w:rsidR="008B3860" w:rsidRPr="001635EE" w:rsidRDefault="008B3860" w:rsidP="00F46232">
      <w:pPr>
        <w:pStyle w:val="Piedepgina"/>
        <w:ind w:right="541"/>
        <w:jc w:val="both"/>
        <w:rPr>
          <w:rFonts w:ascii="Arial" w:hAnsi="Arial" w:cs="Arial"/>
          <w:noProof/>
          <w:sz w:val="18"/>
          <w:szCs w:val="18"/>
          <w:lang w:eastAsia="es-CO"/>
        </w:rPr>
      </w:pPr>
    </w:p>
    <w:p w14:paraId="6F0BEB94" w14:textId="77777777" w:rsidR="00F46232" w:rsidRPr="001635EE" w:rsidRDefault="00F46232" w:rsidP="00287D45">
      <w:pPr>
        <w:pStyle w:val="Piedepgina"/>
        <w:numPr>
          <w:ilvl w:val="0"/>
          <w:numId w:val="9"/>
        </w:numPr>
        <w:ind w:left="0" w:right="541"/>
        <w:jc w:val="both"/>
        <w:rPr>
          <w:rFonts w:ascii="Arial" w:hAnsi="Arial" w:cs="Arial"/>
          <w:b/>
          <w:bCs/>
          <w:noProof/>
          <w:sz w:val="18"/>
          <w:szCs w:val="18"/>
          <w:lang w:eastAsia="es-CO"/>
        </w:rPr>
      </w:pPr>
      <w:r w:rsidRPr="001635EE">
        <w:rPr>
          <w:rFonts w:ascii="Arial" w:hAnsi="Arial" w:cs="Arial"/>
          <w:b/>
          <w:bCs/>
          <w:noProof/>
          <w:sz w:val="18"/>
          <w:szCs w:val="18"/>
          <w:lang w:eastAsia="es-CO"/>
        </w:rPr>
        <w:t>Seguimiento a IPS</w:t>
      </w:r>
    </w:p>
    <w:p w14:paraId="37598EEB" w14:textId="77777777" w:rsidR="00F46232" w:rsidRPr="001635EE" w:rsidRDefault="00F46232" w:rsidP="00F46232">
      <w:pPr>
        <w:pStyle w:val="Piedepgina"/>
        <w:ind w:right="541"/>
        <w:jc w:val="center"/>
        <w:rPr>
          <w:rFonts w:ascii="Arial" w:hAnsi="Arial" w:cs="Arial"/>
          <w:b/>
          <w:bCs/>
          <w:noProof/>
          <w:sz w:val="18"/>
          <w:szCs w:val="18"/>
          <w:lang w:eastAsia="es-CO"/>
        </w:rPr>
      </w:pPr>
    </w:p>
    <w:tbl>
      <w:tblPr>
        <w:tblStyle w:val="Tablaconcuadrcula"/>
        <w:tblW w:w="0" w:type="auto"/>
        <w:jc w:val="center"/>
        <w:tblLook w:val="04A0" w:firstRow="1" w:lastRow="0" w:firstColumn="1" w:lastColumn="0" w:noHBand="0" w:noVBand="1"/>
      </w:tblPr>
      <w:tblGrid>
        <w:gridCol w:w="3037"/>
        <w:gridCol w:w="3038"/>
        <w:gridCol w:w="3038"/>
      </w:tblGrid>
      <w:tr w:rsidR="00F46232" w:rsidRPr="001635EE" w14:paraId="62CA73F7" w14:textId="77777777" w:rsidTr="00B06025">
        <w:trPr>
          <w:jc w:val="center"/>
        </w:trPr>
        <w:tc>
          <w:tcPr>
            <w:tcW w:w="3037" w:type="dxa"/>
            <w:shd w:val="clear" w:color="auto" w:fill="D0CECE" w:themeFill="background2" w:themeFillShade="E6"/>
          </w:tcPr>
          <w:p w14:paraId="01CC947B" w14:textId="77777777" w:rsidR="00F46232" w:rsidRPr="001635EE" w:rsidRDefault="00F46232" w:rsidP="00F46232">
            <w:pPr>
              <w:pStyle w:val="Piedepgina"/>
              <w:ind w:right="541"/>
              <w:jc w:val="center"/>
              <w:rPr>
                <w:rFonts w:ascii="Arial" w:hAnsi="Arial" w:cs="Arial"/>
                <w:b/>
                <w:bCs/>
                <w:noProof/>
                <w:sz w:val="18"/>
                <w:szCs w:val="18"/>
                <w:lang w:eastAsia="es-CO"/>
              </w:rPr>
            </w:pPr>
            <w:r w:rsidRPr="001635EE">
              <w:rPr>
                <w:rFonts w:ascii="Arial" w:hAnsi="Arial" w:cs="Arial"/>
                <w:b/>
                <w:bCs/>
                <w:noProof/>
                <w:sz w:val="18"/>
                <w:szCs w:val="18"/>
                <w:lang w:eastAsia="es-CO"/>
              </w:rPr>
              <w:t>Fecha de Seguimiento a IPS</w:t>
            </w:r>
          </w:p>
        </w:tc>
        <w:tc>
          <w:tcPr>
            <w:tcW w:w="3038" w:type="dxa"/>
            <w:shd w:val="clear" w:color="auto" w:fill="D0CECE" w:themeFill="background2" w:themeFillShade="E6"/>
          </w:tcPr>
          <w:p w14:paraId="2068F49F" w14:textId="77777777" w:rsidR="00F46232" w:rsidRPr="001635EE" w:rsidRDefault="00F46232" w:rsidP="00F46232">
            <w:pPr>
              <w:pStyle w:val="Piedepgina"/>
              <w:ind w:right="541"/>
              <w:jc w:val="center"/>
              <w:rPr>
                <w:rFonts w:ascii="Arial" w:hAnsi="Arial" w:cs="Arial"/>
                <w:b/>
                <w:bCs/>
                <w:noProof/>
                <w:sz w:val="18"/>
                <w:szCs w:val="18"/>
                <w:lang w:eastAsia="es-CO"/>
              </w:rPr>
            </w:pPr>
            <w:r w:rsidRPr="001635EE">
              <w:rPr>
                <w:rFonts w:ascii="Arial" w:hAnsi="Arial" w:cs="Arial"/>
                <w:b/>
                <w:bCs/>
                <w:noProof/>
                <w:sz w:val="18"/>
                <w:szCs w:val="18"/>
                <w:lang w:eastAsia="es-CO"/>
              </w:rPr>
              <w:t>Nombre de IPS</w:t>
            </w:r>
          </w:p>
        </w:tc>
        <w:tc>
          <w:tcPr>
            <w:tcW w:w="3038" w:type="dxa"/>
            <w:shd w:val="clear" w:color="auto" w:fill="D0CECE" w:themeFill="background2" w:themeFillShade="E6"/>
          </w:tcPr>
          <w:p w14:paraId="757D4B9B" w14:textId="77777777" w:rsidR="00F46232" w:rsidRPr="001635EE" w:rsidRDefault="00F46232" w:rsidP="00F46232">
            <w:pPr>
              <w:pStyle w:val="Piedepgina"/>
              <w:ind w:right="541"/>
              <w:jc w:val="center"/>
              <w:rPr>
                <w:rFonts w:ascii="Arial" w:hAnsi="Arial" w:cs="Arial"/>
                <w:b/>
                <w:bCs/>
                <w:noProof/>
                <w:sz w:val="18"/>
                <w:szCs w:val="18"/>
                <w:lang w:eastAsia="es-CO"/>
              </w:rPr>
            </w:pPr>
            <w:r w:rsidRPr="001635EE">
              <w:rPr>
                <w:rFonts w:ascii="Arial" w:hAnsi="Arial" w:cs="Arial"/>
                <w:b/>
                <w:bCs/>
                <w:noProof/>
                <w:sz w:val="18"/>
                <w:szCs w:val="18"/>
                <w:lang w:eastAsia="es-CO"/>
              </w:rPr>
              <w:t>Observaciones del seguimiento</w:t>
            </w:r>
          </w:p>
        </w:tc>
      </w:tr>
      <w:tr w:rsidR="00BE5128" w:rsidRPr="001635EE" w14:paraId="30530147" w14:textId="77777777" w:rsidTr="00F46232">
        <w:trPr>
          <w:jc w:val="center"/>
        </w:trPr>
        <w:tc>
          <w:tcPr>
            <w:tcW w:w="3037" w:type="dxa"/>
            <w:vAlign w:val="center"/>
          </w:tcPr>
          <w:p w14:paraId="35F4D2AB" w14:textId="6411094E" w:rsidR="00BE5128" w:rsidRPr="001635EE" w:rsidRDefault="00BE5128" w:rsidP="00F46232">
            <w:pPr>
              <w:pStyle w:val="Piedepgina"/>
              <w:ind w:right="541"/>
              <w:jc w:val="center"/>
              <w:rPr>
                <w:rFonts w:ascii="Arial" w:hAnsi="Arial" w:cs="Arial"/>
                <w:noProof/>
                <w:sz w:val="18"/>
                <w:szCs w:val="18"/>
                <w:lang w:eastAsia="es-CO"/>
              </w:rPr>
            </w:pPr>
            <w:r w:rsidRPr="001635EE">
              <w:rPr>
                <w:rFonts w:ascii="Arial" w:hAnsi="Arial" w:cs="Arial"/>
                <w:noProof/>
                <w:sz w:val="18"/>
                <w:szCs w:val="18"/>
                <w:lang w:eastAsia="es-CO"/>
              </w:rPr>
              <w:t>2</w:t>
            </w:r>
            <w:r w:rsidR="008D1D22">
              <w:rPr>
                <w:rFonts w:ascii="Arial" w:hAnsi="Arial" w:cs="Arial"/>
                <w:noProof/>
                <w:sz w:val="18"/>
                <w:szCs w:val="18"/>
                <w:lang w:eastAsia="es-CO"/>
              </w:rPr>
              <w:t>3</w:t>
            </w:r>
            <w:r w:rsidRPr="001635EE">
              <w:rPr>
                <w:rFonts w:ascii="Arial" w:hAnsi="Arial" w:cs="Arial"/>
                <w:noProof/>
                <w:sz w:val="18"/>
                <w:szCs w:val="18"/>
                <w:lang w:eastAsia="es-CO"/>
              </w:rPr>
              <w:t>/0</w:t>
            </w:r>
            <w:r w:rsidR="008D1D22">
              <w:rPr>
                <w:rFonts w:ascii="Arial" w:hAnsi="Arial" w:cs="Arial"/>
                <w:noProof/>
                <w:sz w:val="18"/>
                <w:szCs w:val="18"/>
                <w:lang w:eastAsia="es-CO"/>
              </w:rPr>
              <w:t>6</w:t>
            </w:r>
            <w:r w:rsidRPr="001635EE">
              <w:rPr>
                <w:rFonts w:ascii="Arial" w:hAnsi="Arial" w:cs="Arial"/>
                <w:noProof/>
                <w:sz w:val="18"/>
                <w:szCs w:val="18"/>
                <w:lang w:eastAsia="es-CO"/>
              </w:rPr>
              <w:t>/2021</w:t>
            </w:r>
          </w:p>
        </w:tc>
        <w:tc>
          <w:tcPr>
            <w:tcW w:w="3038" w:type="dxa"/>
            <w:vAlign w:val="center"/>
          </w:tcPr>
          <w:p w14:paraId="0C42ADDC" w14:textId="38A6C065" w:rsidR="00BE5128" w:rsidRPr="001635EE" w:rsidRDefault="00BE5128" w:rsidP="00F46232">
            <w:pPr>
              <w:pStyle w:val="Piedepgina"/>
              <w:ind w:right="541"/>
              <w:jc w:val="center"/>
              <w:rPr>
                <w:rFonts w:ascii="Arial" w:hAnsi="Arial" w:cs="Arial"/>
                <w:noProof/>
                <w:sz w:val="18"/>
                <w:szCs w:val="18"/>
                <w:lang w:eastAsia="es-CO"/>
              </w:rPr>
            </w:pPr>
            <w:r w:rsidRPr="001635EE">
              <w:rPr>
                <w:rFonts w:ascii="Arial" w:hAnsi="Arial" w:cs="Arial"/>
                <w:noProof/>
                <w:sz w:val="18"/>
                <w:szCs w:val="18"/>
                <w:lang w:eastAsia="es-CO"/>
              </w:rPr>
              <w:t>Seguimiento telefonico.</w:t>
            </w:r>
          </w:p>
        </w:tc>
        <w:tc>
          <w:tcPr>
            <w:tcW w:w="3038" w:type="dxa"/>
          </w:tcPr>
          <w:p w14:paraId="75148C30" w14:textId="2F851375" w:rsidR="00BE5128" w:rsidRPr="001635EE" w:rsidRDefault="00BE5128" w:rsidP="00B06025">
            <w:pPr>
              <w:pStyle w:val="Piedepgina"/>
              <w:ind w:right="37"/>
              <w:jc w:val="both"/>
              <w:rPr>
                <w:rFonts w:ascii="Arial" w:hAnsi="Arial" w:cs="Arial"/>
                <w:noProof/>
                <w:sz w:val="18"/>
                <w:szCs w:val="18"/>
                <w:lang w:eastAsia="es-CO"/>
              </w:rPr>
            </w:pPr>
            <w:r w:rsidRPr="001635EE">
              <w:rPr>
                <w:rFonts w:ascii="Arial" w:hAnsi="Arial" w:cs="Arial"/>
                <w:noProof/>
                <w:sz w:val="18"/>
                <w:szCs w:val="18"/>
                <w:lang w:eastAsia="es-CO"/>
              </w:rPr>
              <w:t xml:space="preserve">Se realiza seguimiento telefonico a </w:t>
            </w:r>
            <w:r w:rsidR="008D1D22">
              <w:rPr>
                <w:rFonts w:ascii="Arial" w:hAnsi="Arial" w:cs="Arial"/>
                <w:noProof/>
                <w:sz w:val="18"/>
                <w:szCs w:val="18"/>
                <w:lang w:eastAsia="es-CO"/>
              </w:rPr>
              <w:t>9</w:t>
            </w:r>
            <w:r w:rsidRPr="001635EE">
              <w:rPr>
                <w:rFonts w:ascii="Arial" w:hAnsi="Arial" w:cs="Arial"/>
                <w:noProof/>
                <w:sz w:val="18"/>
                <w:szCs w:val="18"/>
                <w:lang w:eastAsia="es-CO"/>
              </w:rPr>
              <w:t xml:space="preserve"> usuarias </w:t>
            </w:r>
            <w:r w:rsidR="003B2E46">
              <w:rPr>
                <w:rFonts w:ascii="Arial" w:hAnsi="Arial" w:cs="Arial"/>
                <w:noProof/>
                <w:sz w:val="18"/>
                <w:szCs w:val="18"/>
                <w:lang w:eastAsia="es-CO"/>
              </w:rPr>
              <w:t>1</w:t>
            </w:r>
            <w:r w:rsidRPr="001635EE">
              <w:rPr>
                <w:rFonts w:ascii="Arial" w:hAnsi="Arial" w:cs="Arial"/>
                <w:noProof/>
                <w:sz w:val="18"/>
                <w:szCs w:val="18"/>
                <w:lang w:eastAsia="es-CO"/>
              </w:rPr>
              <w:t xml:space="preserve"> que no se identifica UPGD, </w:t>
            </w:r>
            <w:r w:rsidR="008D1D22">
              <w:rPr>
                <w:rFonts w:ascii="Arial" w:hAnsi="Arial" w:cs="Arial"/>
                <w:noProof/>
                <w:sz w:val="18"/>
                <w:szCs w:val="18"/>
                <w:lang w:eastAsia="es-CO"/>
              </w:rPr>
              <w:t>8</w:t>
            </w:r>
            <w:r w:rsidRPr="001635EE">
              <w:rPr>
                <w:rFonts w:ascii="Arial" w:hAnsi="Arial" w:cs="Arial"/>
                <w:noProof/>
                <w:sz w:val="18"/>
                <w:szCs w:val="18"/>
                <w:lang w:eastAsia="es-CO"/>
              </w:rPr>
              <w:t xml:space="preserve"> usuaria reportada por</w:t>
            </w:r>
            <w:r w:rsidR="003B2E46">
              <w:rPr>
                <w:rFonts w:ascii="Arial" w:hAnsi="Arial" w:cs="Arial"/>
                <w:noProof/>
                <w:sz w:val="18"/>
                <w:szCs w:val="18"/>
                <w:lang w:eastAsia="es-CO"/>
              </w:rPr>
              <w:t xml:space="preserve"> </w:t>
            </w:r>
            <w:r w:rsidR="008D1D22">
              <w:rPr>
                <w:rFonts w:ascii="Arial" w:hAnsi="Arial" w:cs="Arial"/>
                <w:noProof/>
                <w:sz w:val="18"/>
                <w:szCs w:val="18"/>
                <w:lang w:eastAsia="es-CO"/>
              </w:rPr>
              <w:t>UPGD privadas con programacion de seguimiento para 29 junio y 1 julio.</w:t>
            </w:r>
          </w:p>
        </w:tc>
      </w:tr>
    </w:tbl>
    <w:p w14:paraId="63D63C68" w14:textId="77777777" w:rsidR="00F46232" w:rsidRPr="001635EE" w:rsidRDefault="00F46232" w:rsidP="00F46232">
      <w:pPr>
        <w:pStyle w:val="Piedepgina"/>
        <w:ind w:right="541"/>
        <w:jc w:val="both"/>
        <w:rPr>
          <w:rFonts w:ascii="Arial" w:hAnsi="Arial" w:cs="Arial"/>
          <w:b/>
          <w:bCs/>
          <w:noProof/>
          <w:sz w:val="18"/>
          <w:szCs w:val="18"/>
          <w:lang w:eastAsia="es-CO"/>
        </w:rPr>
      </w:pPr>
    </w:p>
    <w:p w14:paraId="2CD84C55" w14:textId="77777777" w:rsidR="00F46232" w:rsidRPr="001635EE" w:rsidRDefault="00F46232" w:rsidP="00F46232">
      <w:pPr>
        <w:pStyle w:val="Piedepgina"/>
        <w:ind w:right="541"/>
        <w:jc w:val="both"/>
        <w:rPr>
          <w:rFonts w:ascii="Arial" w:hAnsi="Arial" w:cs="Arial"/>
          <w:b/>
          <w:bCs/>
          <w:noProof/>
          <w:sz w:val="18"/>
          <w:szCs w:val="18"/>
          <w:lang w:eastAsia="es-CO"/>
        </w:rPr>
      </w:pPr>
    </w:p>
    <w:p w14:paraId="488C9E4F" w14:textId="2CD5B806" w:rsidR="00843A49" w:rsidRDefault="00843A49" w:rsidP="00287D45">
      <w:pPr>
        <w:pStyle w:val="Piedepgina"/>
        <w:numPr>
          <w:ilvl w:val="0"/>
          <w:numId w:val="9"/>
        </w:numPr>
        <w:ind w:left="0" w:right="541"/>
        <w:jc w:val="both"/>
        <w:rPr>
          <w:rFonts w:ascii="Arial" w:hAnsi="Arial" w:cs="Arial"/>
          <w:noProof/>
          <w:sz w:val="18"/>
          <w:szCs w:val="18"/>
          <w:lang w:eastAsia="es-CO"/>
        </w:rPr>
      </w:pPr>
      <w:r w:rsidRPr="001635EE">
        <w:rPr>
          <w:rFonts w:ascii="Arial" w:hAnsi="Arial" w:cs="Arial"/>
          <w:noProof/>
          <w:sz w:val="18"/>
          <w:szCs w:val="18"/>
          <w:lang w:eastAsia="es-CO"/>
        </w:rPr>
        <w:t xml:space="preserve">Se realizo unidad de analisis de sifilis congenita el dia </w:t>
      </w:r>
      <w:r w:rsidR="001223AE">
        <w:rPr>
          <w:rFonts w:ascii="Arial" w:hAnsi="Arial" w:cs="Arial"/>
          <w:noProof/>
          <w:sz w:val="18"/>
          <w:szCs w:val="18"/>
          <w:lang w:eastAsia="es-CO"/>
        </w:rPr>
        <w:t>03/06/2021 y 11/06/2021.</w:t>
      </w:r>
    </w:p>
    <w:p w14:paraId="6B923A6F" w14:textId="4314FEA7" w:rsidR="00705265" w:rsidRDefault="00705265" w:rsidP="00287D45">
      <w:pPr>
        <w:pStyle w:val="Piedepgina"/>
        <w:numPr>
          <w:ilvl w:val="0"/>
          <w:numId w:val="9"/>
        </w:numPr>
        <w:ind w:left="0" w:right="541"/>
        <w:jc w:val="both"/>
        <w:rPr>
          <w:rFonts w:ascii="Arial" w:hAnsi="Arial" w:cs="Arial"/>
          <w:noProof/>
          <w:sz w:val="18"/>
          <w:szCs w:val="18"/>
          <w:lang w:eastAsia="es-CO"/>
        </w:rPr>
      </w:pPr>
      <w:r>
        <w:rPr>
          <w:rFonts w:ascii="Arial" w:hAnsi="Arial" w:cs="Arial"/>
          <w:noProof/>
          <w:sz w:val="18"/>
          <w:szCs w:val="18"/>
          <w:lang w:eastAsia="es-CO"/>
        </w:rPr>
        <w:t xml:space="preserve">Se realizo </w:t>
      </w:r>
      <w:r w:rsidR="001223AE">
        <w:rPr>
          <w:rFonts w:ascii="Arial" w:hAnsi="Arial" w:cs="Arial"/>
          <w:noProof/>
          <w:sz w:val="18"/>
          <w:szCs w:val="18"/>
          <w:lang w:eastAsia="es-CO"/>
        </w:rPr>
        <w:t>visita domiciliaria a gestante reportada por ASMETSALUD.</w:t>
      </w:r>
    </w:p>
    <w:p w14:paraId="0507E300" w14:textId="01253204" w:rsidR="00705265" w:rsidRDefault="00705265" w:rsidP="00287D45">
      <w:pPr>
        <w:pStyle w:val="Piedepgina"/>
        <w:numPr>
          <w:ilvl w:val="0"/>
          <w:numId w:val="9"/>
        </w:numPr>
        <w:ind w:left="0" w:right="541"/>
        <w:jc w:val="both"/>
        <w:rPr>
          <w:rFonts w:ascii="Arial" w:hAnsi="Arial" w:cs="Arial"/>
          <w:noProof/>
          <w:sz w:val="18"/>
          <w:szCs w:val="18"/>
          <w:lang w:eastAsia="es-CO"/>
        </w:rPr>
      </w:pPr>
      <w:r>
        <w:rPr>
          <w:rFonts w:ascii="Arial" w:hAnsi="Arial" w:cs="Arial"/>
          <w:noProof/>
          <w:sz w:val="18"/>
          <w:szCs w:val="18"/>
          <w:lang w:eastAsia="es-CO"/>
        </w:rPr>
        <w:t xml:space="preserve">Se realizo revisión de historias clinicas para la UDA de los </w:t>
      </w:r>
      <w:r w:rsidR="001223AE">
        <w:rPr>
          <w:rFonts w:ascii="Arial" w:hAnsi="Arial" w:cs="Arial"/>
          <w:noProof/>
          <w:sz w:val="18"/>
          <w:szCs w:val="18"/>
          <w:lang w:eastAsia="es-CO"/>
        </w:rPr>
        <w:t>4</w:t>
      </w:r>
      <w:r>
        <w:rPr>
          <w:rFonts w:ascii="Arial" w:hAnsi="Arial" w:cs="Arial"/>
          <w:noProof/>
          <w:sz w:val="18"/>
          <w:szCs w:val="18"/>
          <w:lang w:eastAsia="es-CO"/>
        </w:rPr>
        <w:t xml:space="preserve"> casos analizar y sus respectivos resumenes.</w:t>
      </w:r>
    </w:p>
    <w:p w14:paraId="7FDC167A" w14:textId="0D3C7DC1" w:rsidR="00705265" w:rsidRDefault="00705265" w:rsidP="00287D45">
      <w:pPr>
        <w:pStyle w:val="Piedepgina"/>
        <w:numPr>
          <w:ilvl w:val="0"/>
          <w:numId w:val="9"/>
        </w:numPr>
        <w:ind w:left="0" w:right="541"/>
        <w:jc w:val="both"/>
        <w:rPr>
          <w:rFonts w:ascii="Arial" w:hAnsi="Arial" w:cs="Arial"/>
          <w:noProof/>
          <w:sz w:val="18"/>
          <w:szCs w:val="18"/>
          <w:lang w:eastAsia="es-CO"/>
        </w:rPr>
      </w:pPr>
      <w:r>
        <w:rPr>
          <w:rFonts w:ascii="Arial" w:hAnsi="Arial" w:cs="Arial"/>
          <w:noProof/>
          <w:sz w:val="18"/>
          <w:szCs w:val="18"/>
          <w:lang w:eastAsia="es-CO"/>
        </w:rPr>
        <w:t>Se realizo actas de unidad de analisis en el formato actualizado requerido por el INS.</w:t>
      </w:r>
    </w:p>
    <w:p w14:paraId="1DB92ED9" w14:textId="77777777" w:rsidR="001223AE" w:rsidRPr="001635EE" w:rsidRDefault="001223AE" w:rsidP="006F1904">
      <w:pPr>
        <w:pStyle w:val="Piedepgina"/>
        <w:ind w:right="541"/>
        <w:jc w:val="both"/>
        <w:rPr>
          <w:rFonts w:ascii="Arial" w:hAnsi="Arial" w:cs="Arial"/>
          <w:noProof/>
          <w:sz w:val="18"/>
          <w:szCs w:val="18"/>
          <w:lang w:eastAsia="es-CO"/>
        </w:rPr>
      </w:pPr>
    </w:p>
    <w:p w14:paraId="3A8BA57A" w14:textId="77777777" w:rsidR="00F82D30" w:rsidRDefault="00F82D30" w:rsidP="00F82D30">
      <w:pPr>
        <w:pBdr>
          <w:top w:val="nil"/>
          <w:left w:val="nil"/>
          <w:bottom w:val="nil"/>
          <w:right w:val="nil"/>
          <w:between w:val="nil"/>
        </w:pBdr>
        <w:tabs>
          <w:tab w:val="center" w:pos="4252"/>
          <w:tab w:val="right" w:pos="8504"/>
          <w:tab w:val="center" w:pos="0"/>
        </w:tabs>
        <w:jc w:val="both"/>
        <w:rPr>
          <w:rFonts w:ascii="Arial" w:eastAsia="Arial" w:hAnsi="Arial" w:cs="Arial"/>
          <w:color w:val="000000"/>
          <w:sz w:val="18"/>
          <w:szCs w:val="18"/>
        </w:rPr>
      </w:pPr>
    </w:p>
    <w:p w14:paraId="6C442934" w14:textId="0F6BE763" w:rsidR="00340324" w:rsidRPr="00F82D30" w:rsidRDefault="00340324" w:rsidP="00F82D30">
      <w:pPr>
        <w:pStyle w:val="Prrafodelista"/>
        <w:numPr>
          <w:ilvl w:val="0"/>
          <w:numId w:val="4"/>
        </w:numPr>
        <w:pBdr>
          <w:top w:val="nil"/>
          <w:left w:val="nil"/>
          <w:bottom w:val="nil"/>
          <w:right w:val="nil"/>
          <w:between w:val="nil"/>
        </w:pBdr>
        <w:tabs>
          <w:tab w:val="center" w:pos="0"/>
          <w:tab w:val="right" w:pos="8504"/>
          <w:tab w:val="center" w:pos="0"/>
        </w:tabs>
        <w:ind w:hanging="77"/>
        <w:jc w:val="both"/>
        <w:rPr>
          <w:rFonts w:ascii="Arial" w:eastAsia="Arial" w:hAnsi="Arial" w:cs="Arial"/>
          <w:color w:val="000000"/>
          <w:sz w:val="18"/>
          <w:szCs w:val="18"/>
        </w:rPr>
      </w:pPr>
      <w:r w:rsidRPr="00F82D30">
        <w:rPr>
          <w:rFonts w:ascii="Arial" w:eastAsia="Arial" w:hAnsi="Arial" w:cs="Arial"/>
          <w:b/>
          <w:bCs/>
          <w:color w:val="000000"/>
          <w:sz w:val="18"/>
          <w:szCs w:val="18"/>
        </w:rPr>
        <w:t>VIH Gestante y Hepatitis B gestantes:</w:t>
      </w:r>
    </w:p>
    <w:p w14:paraId="0DED992B" w14:textId="1E06E98A" w:rsidR="00340324" w:rsidRPr="001635EE" w:rsidRDefault="00340324" w:rsidP="00340324">
      <w:pPr>
        <w:ind w:right="541"/>
        <w:jc w:val="both"/>
        <w:rPr>
          <w:rFonts w:ascii="Arial" w:hAnsi="Arial" w:cs="Arial"/>
          <w:sz w:val="18"/>
          <w:szCs w:val="18"/>
        </w:rPr>
      </w:pPr>
      <w:bookmarkStart w:id="5" w:name="_Hlk65077907"/>
      <w:r w:rsidRPr="001635EE">
        <w:rPr>
          <w:rFonts w:ascii="Arial" w:hAnsi="Arial" w:cs="Arial"/>
          <w:sz w:val="18"/>
          <w:szCs w:val="18"/>
        </w:rPr>
        <w:t xml:space="preserve">Con corte a semana epidemiológica número </w:t>
      </w:r>
      <w:r w:rsidR="009F273C">
        <w:rPr>
          <w:rFonts w:ascii="Arial" w:hAnsi="Arial" w:cs="Arial"/>
          <w:sz w:val="18"/>
          <w:szCs w:val="18"/>
        </w:rPr>
        <w:t>24</w:t>
      </w:r>
      <w:r w:rsidRPr="001635EE">
        <w:rPr>
          <w:rFonts w:ascii="Arial" w:hAnsi="Arial" w:cs="Arial"/>
          <w:sz w:val="18"/>
          <w:szCs w:val="18"/>
        </w:rPr>
        <w:t xml:space="preserve"> para VIH se ha notificado </w:t>
      </w:r>
      <w:r w:rsidR="009F273C">
        <w:rPr>
          <w:rFonts w:ascii="Arial" w:hAnsi="Arial" w:cs="Arial"/>
          <w:sz w:val="18"/>
          <w:szCs w:val="18"/>
        </w:rPr>
        <w:t>202</w:t>
      </w:r>
      <w:r w:rsidRPr="001635EE">
        <w:rPr>
          <w:rFonts w:ascii="Arial" w:hAnsi="Arial" w:cs="Arial"/>
          <w:sz w:val="18"/>
          <w:szCs w:val="18"/>
        </w:rPr>
        <w:t xml:space="preserve"> casos de los cuales </w:t>
      </w:r>
      <w:r w:rsidR="009F273C">
        <w:rPr>
          <w:rFonts w:ascii="Arial" w:hAnsi="Arial" w:cs="Arial"/>
          <w:sz w:val="18"/>
          <w:szCs w:val="18"/>
        </w:rPr>
        <w:t>4</w:t>
      </w:r>
      <w:r w:rsidRPr="001635EE">
        <w:rPr>
          <w:rFonts w:ascii="Arial" w:hAnsi="Arial" w:cs="Arial"/>
          <w:sz w:val="18"/>
          <w:szCs w:val="18"/>
        </w:rPr>
        <w:t xml:space="preserve"> es gestante. </w:t>
      </w:r>
    </w:p>
    <w:p w14:paraId="6F19C209" w14:textId="77777777" w:rsidR="00340324" w:rsidRPr="001635EE" w:rsidRDefault="00340324" w:rsidP="00340324">
      <w:pPr>
        <w:pBdr>
          <w:top w:val="nil"/>
          <w:left w:val="nil"/>
          <w:bottom w:val="nil"/>
          <w:right w:val="nil"/>
          <w:between w:val="nil"/>
        </w:pBdr>
        <w:tabs>
          <w:tab w:val="center" w:pos="4252"/>
          <w:tab w:val="right" w:pos="8504"/>
          <w:tab w:val="center" w:pos="0"/>
        </w:tabs>
        <w:ind w:left="-709"/>
        <w:jc w:val="both"/>
        <w:rPr>
          <w:rFonts w:ascii="Arial" w:eastAsia="Arial" w:hAnsi="Arial" w:cs="Arial"/>
          <w:color w:val="000000"/>
          <w:sz w:val="18"/>
          <w:szCs w:val="18"/>
        </w:rPr>
      </w:pPr>
    </w:p>
    <w:p w14:paraId="02597D4A" w14:textId="761B08BF" w:rsidR="00340324" w:rsidRPr="001635EE" w:rsidRDefault="00D34437" w:rsidP="00340324">
      <w:pPr>
        <w:pBdr>
          <w:top w:val="nil"/>
          <w:left w:val="nil"/>
          <w:bottom w:val="nil"/>
          <w:right w:val="nil"/>
          <w:between w:val="nil"/>
        </w:pBdr>
        <w:tabs>
          <w:tab w:val="center" w:pos="4252"/>
          <w:tab w:val="right" w:pos="8504"/>
          <w:tab w:val="center" w:pos="0"/>
        </w:tabs>
        <w:jc w:val="center"/>
        <w:rPr>
          <w:rFonts w:ascii="Arial" w:eastAsia="Arial" w:hAnsi="Arial" w:cs="Arial"/>
          <w:color w:val="000000"/>
          <w:sz w:val="18"/>
          <w:szCs w:val="18"/>
        </w:rPr>
      </w:pPr>
      <w:r>
        <w:rPr>
          <w:rFonts w:ascii="Arial" w:eastAsia="Arial" w:hAnsi="Arial" w:cs="Arial"/>
          <w:noProof/>
          <w:color w:val="000000"/>
          <w:sz w:val="18"/>
          <w:szCs w:val="18"/>
        </w:rPr>
        <w:lastRenderedPageBreak/>
        <w:drawing>
          <wp:inline distT="0" distB="0" distL="0" distR="0" wp14:anchorId="6AF09159" wp14:editId="61C3164A">
            <wp:extent cx="4247714" cy="2277110"/>
            <wp:effectExtent l="0" t="0" r="635" b="889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54238" cy="2280608"/>
                    </a:xfrm>
                    <a:prstGeom prst="rect">
                      <a:avLst/>
                    </a:prstGeom>
                    <a:noFill/>
                  </pic:spPr>
                </pic:pic>
              </a:graphicData>
            </a:graphic>
          </wp:inline>
        </w:drawing>
      </w:r>
    </w:p>
    <w:bookmarkEnd w:id="5"/>
    <w:p w14:paraId="4C3CB5F1" w14:textId="501CBB03" w:rsidR="00786768" w:rsidRPr="001635EE" w:rsidRDefault="00786768" w:rsidP="00FC07C2">
      <w:pPr>
        <w:pStyle w:val="Piedepgina"/>
        <w:jc w:val="both"/>
        <w:rPr>
          <w:rFonts w:ascii="Arial" w:hAnsi="Arial" w:cs="Arial"/>
          <w:b/>
          <w:sz w:val="18"/>
          <w:szCs w:val="18"/>
        </w:rPr>
      </w:pPr>
    </w:p>
    <w:p w14:paraId="793F4178" w14:textId="77777777" w:rsidR="00786768" w:rsidRPr="001635EE" w:rsidRDefault="00786768" w:rsidP="00FC07C2">
      <w:pPr>
        <w:pStyle w:val="Piedepgina"/>
        <w:jc w:val="both"/>
        <w:rPr>
          <w:rFonts w:ascii="Arial" w:hAnsi="Arial" w:cs="Arial"/>
          <w:b/>
          <w:sz w:val="18"/>
          <w:szCs w:val="18"/>
        </w:rPr>
      </w:pPr>
    </w:p>
    <w:p w14:paraId="13B56C2D" w14:textId="088432BE" w:rsidR="00786768" w:rsidRPr="001635EE" w:rsidRDefault="005D65F6" w:rsidP="00FC07C2">
      <w:pPr>
        <w:jc w:val="both"/>
        <w:rPr>
          <w:rFonts w:ascii="Arial" w:hAnsi="Arial" w:cs="Arial"/>
          <w:b/>
          <w:sz w:val="18"/>
          <w:szCs w:val="18"/>
        </w:rPr>
      </w:pPr>
      <w:r w:rsidRPr="001635EE">
        <w:rPr>
          <w:rFonts w:ascii="Arial" w:hAnsi="Arial" w:cs="Arial"/>
          <w:b/>
          <w:sz w:val="18"/>
          <w:szCs w:val="18"/>
        </w:rPr>
        <w:t>Se realizo análisis de la información</w:t>
      </w:r>
      <w:r w:rsidR="00437561" w:rsidRPr="001635EE">
        <w:rPr>
          <w:rFonts w:ascii="Arial" w:hAnsi="Arial" w:cs="Arial"/>
          <w:b/>
          <w:sz w:val="18"/>
          <w:szCs w:val="18"/>
        </w:rPr>
        <w:t xml:space="preserve">: INDICADORES CON CORTE </w:t>
      </w:r>
      <w:r w:rsidR="00F83CEB" w:rsidRPr="001635EE">
        <w:rPr>
          <w:rFonts w:ascii="Arial" w:hAnsi="Arial" w:cs="Arial"/>
          <w:b/>
          <w:sz w:val="18"/>
          <w:szCs w:val="18"/>
        </w:rPr>
        <w:t>3</w:t>
      </w:r>
      <w:r w:rsidR="005D367B">
        <w:rPr>
          <w:rFonts w:ascii="Arial" w:hAnsi="Arial" w:cs="Arial"/>
          <w:b/>
          <w:sz w:val="18"/>
          <w:szCs w:val="18"/>
        </w:rPr>
        <w:t>0</w:t>
      </w:r>
      <w:r w:rsidR="00437561" w:rsidRPr="001635EE">
        <w:rPr>
          <w:rFonts w:ascii="Arial" w:hAnsi="Arial" w:cs="Arial"/>
          <w:b/>
          <w:sz w:val="18"/>
          <w:szCs w:val="18"/>
        </w:rPr>
        <w:t xml:space="preserve"> </w:t>
      </w:r>
      <w:r w:rsidR="00F83CEB" w:rsidRPr="001635EE">
        <w:rPr>
          <w:rFonts w:ascii="Arial" w:hAnsi="Arial" w:cs="Arial"/>
          <w:b/>
          <w:sz w:val="18"/>
          <w:szCs w:val="18"/>
        </w:rPr>
        <w:t>MARZO</w:t>
      </w:r>
      <w:r w:rsidR="00437561" w:rsidRPr="001635EE">
        <w:rPr>
          <w:rFonts w:ascii="Arial" w:hAnsi="Arial" w:cs="Arial"/>
          <w:b/>
          <w:sz w:val="18"/>
          <w:szCs w:val="18"/>
        </w:rPr>
        <w:t xml:space="preserve"> 2021</w:t>
      </w:r>
    </w:p>
    <w:p w14:paraId="071DB947" w14:textId="1A5981EE" w:rsidR="00437561" w:rsidRPr="001635EE" w:rsidRDefault="00437561" w:rsidP="00FC07C2">
      <w:pPr>
        <w:jc w:val="both"/>
        <w:rPr>
          <w:rFonts w:ascii="Arial" w:hAnsi="Arial" w:cs="Arial"/>
          <w:b/>
          <w:sz w:val="18"/>
          <w:szCs w:val="18"/>
        </w:rPr>
      </w:pPr>
      <w:bookmarkStart w:id="6" w:name="_Hlk65077868"/>
    </w:p>
    <w:tbl>
      <w:tblPr>
        <w:tblW w:w="7980" w:type="dxa"/>
        <w:tblInd w:w="75" w:type="dxa"/>
        <w:tblCellMar>
          <w:left w:w="70" w:type="dxa"/>
          <w:right w:w="70" w:type="dxa"/>
        </w:tblCellMar>
        <w:tblLook w:val="04A0" w:firstRow="1" w:lastRow="0" w:firstColumn="1" w:lastColumn="0" w:noHBand="0" w:noVBand="1"/>
      </w:tblPr>
      <w:tblGrid>
        <w:gridCol w:w="1660"/>
        <w:gridCol w:w="520"/>
        <w:gridCol w:w="580"/>
        <w:gridCol w:w="640"/>
        <w:gridCol w:w="530"/>
        <w:gridCol w:w="580"/>
        <w:gridCol w:w="501"/>
        <w:gridCol w:w="500"/>
        <w:gridCol w:w="640"/>
        <w:gridCol w:w="501"/>
        <w:gridCol w:w="520"/>
        <w:gridCol w:w="531"/>
        <w:gridCol w:w="450"/>
      </w:tblGrid>
      <w:tr w:rsidR="00E01BB7" w:rsidRPr="001635EE" w14:paraId="7ED256ED" w14:textId="77777777" w:rsidTr="00E01BB7">
        <w:trPr>
          <w:trHeight w:val="300"/>
        </w:trPr>
        <w:tc>
          <w:tcPr>
            <w:tcW w:w="1660"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6A8B78F8" w14:textId="77777777" w:rsidR="00E01BB7" w:rsidRPr="001635EE" w:rsidRDefault="00E01BB7" w:rsidP="00E01BB7">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INDICADOR</w:t>
            </w:r>
          </w:p>
        </w:tc>
        <w:tc>
          <w:tcPr>
            <w:tcW w:w="520" w:type="dxa"/>
            <w:tcBorders>
              <w:top w:val="single" w:sz="4" w:space="0" w:color="auto"/>
              <w:left w:val="nil"/>
              <w:bottom w:val="single" w:sz="4" w:space="0" w:color="auto"/>
              <w:right w:val="single" w:sz="4" w:space="0" w:color="auto"/>
            </w:tcBorders>
            <w:shd w:val="clear" w:color="000000" w:fill="FFFF00"/>
            <w:noWrap/>
            <w:vAlign w:val="center"/>
            <w:hideMark/>
          </w:tcPr>
          <w:p w14:paraId="03ACB274" w14:textId="77777777" w:rsidR="00E01BB7" w:rsidRPr="001635EE" w:rsidRDefault="00E01BB7" w:rsidP="00E01BB7">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ENE</w:t>
            </w:r>
          </w:p>
        </w:tc>
        <w:tc>
          <w:tcPr>
            <w:tcW w:w="580" w:type="dxa"/>
            <w:tcBorders>
              <w:top w:val="single" w:sz="4" w:space="0" w:color="auto"/>
              <w:left w:val="nil"/>
              <w:bottom w:val="single" w:sz="4" w:space="0" w:color="auto"/>
              <w:right w:val="single" w:sz="4" w:space="0" w:color="auto"/>
            </w:tcBorders>
            <w:shd w:val="clear" w:color="000000" w:fill="FFFF00"/>
            <w:noWrap/>
            <w:vAlign w:val="center"/>
            <w:hideMark/>
          </w:tcPr>
          <w:p w14:paraId="1346BA99" w14:textId="77777777" w:rsidR="00E01BB7" w:rsidRPr="001635EE" w:rsidRDefault="00E01BB7" w:rsidP="00E01BB7">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FEB</w:t>
            </w:r>
          </w:p>
        </w:tc>
        <w:tc>
          <w:tcPr>
            <w:tcW w:w="640" w:type="dxa"/>
            <w:tcBorders>
              <w:top w:val="single" w:sz="4" w:space="0" w:color="auto"/>
              <w:left w:val="nil"/>
              <w:bottom w:val="single" w:sz="4" w:space="0" w:color="auto"/>
              <w:right w:val="single" w:sz="4" w:space="0" w:color="auto"/>
            </w:tcBorders>
            <w:shd w:val="clear" w:color="000000" w:fill="FFFF00"/>
            <w:noWrap/>
            <w:vAlign w:val="center"/>
            <w:hideMark/>
          </w:tcPr>
          <w:p w14:paraId="1B714ABD" w14:textId="77777777" w:rsidR="00E01BB7" w:rsidRPr="001635EE" w:rsidRDefault="00E01BB7" w:rsidP="00E01BB7">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MAR</w:t>
            </w:r>
          </w:p>
        </w:tc>
        <w:tc>
          <w:tcPr>
            <w:tcW w:w="520" w:type="dxa"/>
            <w:tcBorders>
              <w:top w:val="single" w:sz="4" w:space="0" w:color="auto"/>
              <w:left w:val="nil"/>
              <w:bottom w:val="single" w:sz="4" w:space="0" w:color="auto"/>
              <w:right w:val="single" w:sz="4" w:space="0" w:color="auto"/>
            </w:tcBorders>
            <w:shd w:val="clear" w:color="000000" w:fill="FFFF00"/>
            <w:noWrap/>
            <w:vAlign w:val="center"/>
            <w:hideMark/>
          </w:tcPr>
          <w:p w14:paraId="644CEF41" w14:textId="77777777" w:rsidR="00E01BB7" w:rsidRPr="001635EE" w:rsidRDefault="00E01BB7" w:rsidP="00E01BB7">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ABR</w:t>
            </w:r>
          </w:p>
        </w:tc>
        <w:tc>
          <w:tcPr>
            <w:tcW w:w="580" w:type="dxa"/>
            <w:tcBorders>
              <w:top w:val="single" w:sz="4" w:space="0" w:color="auto"/>
              <w:left w:val="nil"/>
              <w:bottom w:val="single" w:sz="4" w:space="0" w:color="auto"/>
              <w:right w:val="single" w:sz="4" w:space="0" w:color="auto"/>
            </w:tcBorders>
            <w:shd w:val="clear" w:color="000000" w:fill="FFFF00"/>
            <w:noWrap/>
            <w:vAlign w:val="center"/>
            <w:hideMark/>
          </w:tcPr>
          <w:p w14:paraId="76836C19" w14:textId="77777777" w:rsidR="00E01BB7" w:rsidRPr="001635EE" w:rsidRDefault="00E01BB7" w:rsidP="00E01BB7">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MAY</w:t>
            </w:r>
          </w:p>
        </w:tc>
        <w:tc>
          <w:tcPr>
            <w:tcW w:w="500" w:type="dxa"/>
            <w:tcBorders>
              <w:top w:val="single" w:sz="4" w:space="0" w:color="auto"/>
              <w:left w:val="nil"/>
              <w:bottom w:val="single" w:sz="4" w:space="0" w:color="auto"/>
              <w:right w:val="single" w:sz="4" w:space="0" w:color="auto"/>
            </w:tcBorders>
            <w:shd w:val="clear" w:color="000000" w:fill="FFFF00"/>
            <w:noWrap/>
            <w:vAlign w:val="center"/>
            <w:hideMark/>
          </w:tcPr>
          <w:p w14:paraId="2AD6F2F8" w14:textId="77777777" w:rsidR="00E01BB7" w:rsidRPr="001635EE" w:rsidRDefault="00E01BB7" w:rsidP="00E01BB7">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JUN</w:t>
            </w:r>
          </w:p>
        </w:tc>
        <w:tc>
          <w:tcPr>
            <w:tcW w:w="500" w:type="dxa"/>
            <w:tcBorders>
              <w:top w:val="single" w:sz="4" w:space="0" w:color="auto"/>
              <w:left w:val="nil"/>
              <w:bottom w:val="single" w:sz="4" w:space="0" w:color="auto"/>
              <w:right w:val="single" w:sz="4" w:space="0" w:color="auto"/>
            </w:tcBorders>
            <w:shd w:val="clear" w:color="000000" w:fill="FFFF00"/>
            <w:noWrap/>
            <w:vAlign w:val="center"/>
            <w:hideMark/>
          </w:tcPr>
          <w:p w14:paraId="1333DF8D" w14:textId="77777777" w:rsidR="00E01BB7" w:rsidRPr="001635EE" w:rsidRDefault="00E01BB7" w:rsidP="00E01BB7">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JUL</w:t>
            </w:r>
          </w:p>
        </w:tc>
        <w:tc>
          <w:tcPr>
            <w:tcW w:w="640" w:type="dxa"/>
            <w:tcBorders>
              <w:top w:val="single" w:sz="4" w:space="0" w:color="auto"/>
              <w:left w:val="nil"/>
              <w:bottom w:val="single" w:sz="4" w:space="0" w:color="auto"/>
              <w:right w:val="single" w:sz="4" w:space="0" w:color="auto"/>
            </w:tcBorders>
            <w:shd w:val="clear" w:color="000000" w:fill="FFFF00"/>
            <w:noWrap/>
            <w:vAlign w:val="center"/>
            <w:hideMark/>
          </w:tcPr>
          <w:p w14:paraId="4813D454" w14:textId="77777777" w:rsidR="00E01BB7" w:rsidRPr="001635EE" w:rsidRDefault="00E01BB7" w:rsidP="00E01BB7">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AGO</w:t>
            </w:r>
          </w:p>
        </w:tc>
        <w:tc>
          <w:tcPr>
            <w:tcW w:w="460" w:type="dxa"/>
            <w:tcBorders>
              <w:top w:val="single" w:sz="4" w:space="0" w:color="auto"/>
              <w:left w:val="nil"/>
              <w:bottom w:val="single" w:sz="4" w:space="0" w:color="auto"/>
              <w:right w:val="single" w:sz="4" w:space="0" w:color="auto"/>
            </w:tcBorders>
            <w:shd w:val="clear" w:color="000000" w:fill="FFFF00"/>
            <w:noWrap/>
            <w:vAlign w:val="center"/>
            <w:hideMark/>
          </w:tcPr>
          <w:p w14:paraId="3BC56585" w14:textId="77777777" w:rsidR="00E01BB7" w:rsidRPr="001635EE" w:rsidRDefault="00E01BB7" w:rsidP="00E01BB7">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SEP</w:t>
            </w:r>
          </w:p>
        </w:tc>
        <w:tc>
          <w:tcPr>
            <w:tcW w:w="480" w:type="dxa"/>
            <w:tcBorders>
              <w:top w:val="single" w:sz="4" w:space="0" w:color="auto"/>
              <w:left w:val="nil"/>
              <w:bottom w:val="single" w:sz="4" w:space="0" w:color="auto"/>
              <w:right w:val="single" w:sz="4" w:space="0" w:color="auto"/>
            </w:tcBorders>
            <w:shd w:val="clear" w:color="000000" w:fill="FFFF00"/>
            <w:noWrap/>
            <w:vAlign w:val="center"/>
            <w:hideMark/>
          </w:tcPr>
          <w:p w14:paraId="1ED47257" w14:textId="77777777" w:rsidR="00E01BB7" w:rsidRPr="001635EE" w:rsidRDefault="00E01BB7" w:rsidP="00E01BB7">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OCT</w:t>
            </w:r>
          </w:p>
        </w:tc>
        <w:tc>
          <w:tcPr>
            <w:tcW w:w="460" w:type="dxa"/>
            <w:tcBorders>
              <w:top w:val="single" w:sz="4" w:space="0" w:color="auto"/>
              <w:left w:val="nil"/>
              <w:bottom w:val="single" w:sz="4" w:space="0" w:color="auto"/>
              <w:right w:val="single" w:sz="4" w:space="0" w:color="auto"/>
            </w:tcBorders>
            <w:shd w:val="clear" w:color="000000" w:fill="FFFF00"/>
            <w:noWrap/>
            <w:vAlign w:val="center"/>
            <w:hideMark/>
          </w:tcPr>
          <w:p w14:paraId="573330F8" w14:textId="77777777" w:rsidR="00E01BB7" w:rsidRPr="001635EE" w:rsidRDefault="00E01BB7" w:rsidP="00E01BB7">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NOV</w:t>
            </w:r>
          </w:p>
        </w:tc>
        <w:tc>
          <w:tcPr>
            <w:tcW w:w="440" w:type="dxa"/>
            <w:tcBorders>
              <w:top w:val="single" w:sz="4" w:space="0" w:color="auto"/>
              <w:left w:val="nil"/>
              <w:bottom w:val="single" w:sz="4" w:space="0" w:color="auto"/>
              <w:right w:val="single" w:sz="4" w:space="0" w:color="auto"/>
            </w:tcBorders>
            <w:shd w:val="clear" w:color="000000" w:fill="FFFF00"/>
            <w:noWrap/>
            <w:vAlign w:val="center"/>
            <w:hideMark/>
          </w:tcPr>
          <w:p w14:paraId="61EA913A" w14:textId="77777777" w:rsidR="00E01BB7" w:rsidRPr="001635EE" w:rsidRDefault="00E01BB7" w:rsidP="00E01BB7">
            <w:pPr>
              <w:jc w:val="center"/>
              <w:rPr>
                <w:rFonts w:ascii="Arial" w:hAnsi="Arial" w:cs="Arial"/>
                <w:b/>
                <w:bCs/>
                <w:color w:val="000000"/>
                <w:sz w:val="18"/>
                <w:szCs w:val="18"/>
                <w:lang w:val="es-CO" w:eastAsia="es-CO"/>
              </w:rPr>
            </w:pPr>
            <w:r w:rsidRPr="001635EE">
              <w:rPr>
                <w:rFonts w:ascii="Arial" w:hAnsi="Arial" w:cs="Arial"/>
                <w:b/>
                <w:bCs/>
                <w:color w:val="000000"/>
                <w:sz w:val="18"/>
                <w:szCs w:val="18"/>
                <w:lang w:val="es-CO" w:eastAsia="es-CO"/>
              </w:rPr>
              <w:t>DIC</w:t>
            </w:r>
          </w:p>
        </w:tc>
      </w:tr>
      <w:tr w:rsidR="00E01BB7" w:rsidRPr="001635EE" w14:paraId="08442378" w14:textId="77777777" w:rsidTr="00E01BB7">
        <w:trPr>
          <w:trHeight w:val="300"/>
        </w:trPr>
        <w:tc>
          <w:tcPr>
            <w:tcW w:w="1660" w:type="dxa"/>
            <w:tcBorders>
              <w:top w:val="nil"/>
              <w:left w:val="single" w:sz="4" w:space="0" w:color="auto"/>
              <w:bottom w:val="single" w:sz="4" w:space="0" w:color="auto"/>
              <w:right w:val="single" w:sz="4" w:space="0" w:color="auto"/>
            </w:tcBorders>
            <w:shd w:val="clear" w:color="000000" w:fill="E7E6E6"/>
            <w:vAlign w:val="bottom"/>
            <w:hideMark/>
          </w:tcPr>
          <w:p w14:paraId="665DC1C6"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Nacidos vivos (NV)</w:t>
            </w:r>
          </w:p>
        </w:tc>
        <w:tc>
          <w:tcPr>
            <w:tcW w:w="520" w:type="dxa"/>
            <w:tcBorders>
              <w:top w:val="nil"/>
              <w:left w:val="nil"/>
              <w:bottom w:val="single" w:sz="4" w:space="0" w:color="auto"/>
              <w:right w:val="single" w:sz="4" w:space="0" w:color="auto"/>
            </w:tcBorders>
            <w:shd w:val="clear" w:color="auto" w:fill="auto"/>
            <w:noWrap/>
            <w:vAlign w:val="center"/>
            <w:hideMark/>
          </w:tcPr>
          <w:p w14:paraId="35DFB68D" w14:textId="77777777" w:rsidR="00E01BB7" w:rsidRPr="001635EE" w:rsidRDefault="00E01BB7" w:rsidP="00E01BB7">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659</w:t>
            </w:r>
          </w:p>
        </w:tc>
        <w:tc>
          <w:tcPr>
            <w:tcW w:w="580" w:type="dxa"/>
            <w:tcBorders>
              <w:top w:val="nil"/>
              <w:left w:val="nil"/>
              <w:bottom w:val="single" w:sz="4" w:space="0" w:color="auto"/>
              <w:right w:val="single" w:sz="4" w:space="0" w:color="auto"/>
            </w:tcBorders>
            <w:shd w:val="clear" w:color="auto" w:fill="auto"/>
            <w:noWrap/>
            <w:vAlign w:val="center"/>
            <w:hideMark/>
          </w:tcPr>
          <w:p w14:paraId="626B0F18" w14:textId="1C748641" w:rsidR="00E01BB7" w:rsidRPr="001635EE" w:rsidRDefault="00E01BB7" w:rsidP="00E01BB7">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r w:rsidR="00786768" w:rsidRPr="001635EE">
              <w:rPr>
                <w:rFonts w:ascii="Arial" w:hAnsi="Arial" w:cs="Arial"/>
                <w:color w:val="000000"/>
                <w:sz w:val="18"/>
                <w:szCs w:val="18"/>
                <w:lang w:val="es-CO" w:eastAsia="es-CO"/>
              </w:rPr>
              <w:t>668</w:t>
            </w:r>
          </w:p>
        </w:tc>
        <w:tc>
          <w:tcPr>
            <w:tcW w:w="640" w:type="dxa"/>
            <w:tcBorders>
              <w:top w:val="nil"/>
              <w:left w:val="nil"/>
              <w:bottom w:val="single" w:sz="4" w:space="0" w:color="auto"/>
              <w:right w:val="single" w:sz="4" w:space="0" w:color="auto"/>
            </w:tcBorders>
            <w:shd w:val="clear" w:color="auto" w:fill="auto"/>
            <w:noWrap/>
            <w:vAlign w:val="center"/>
            <w:hideMark/>
          </w:tcPr>
          <w:p w14:paraId="402EFDAF" w14:textId="540B7225" w:rsidR="00E01BB7" w:rsidRPr="001635EE" w:rsidRDefault="00F83CEB" w:rsidP="00E01BB7">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777</w:t>
            </w:r>
            <w:r w:rsidR="00E01BB7" w:rsidRPr="001635EE">
              <w:rPr>
                <w:rFonts w:ascii="Arial" w:hAnsi="Arial" w:cs="Arial"/>
                <w:color w:val="000000"/>
                <w:sz w:val="18"/>
                <w:szCs w:val="18"/>
                <w:lang w:val="es-CO" w:eastAsia="es-CO"/>
              </w:rPr>
              <w:t> </w:t>
            </w:r>
          </w:p>
        </w:tc>
        <w:tc>
          <w:tcPr>
            <w:tcW w:w="520" w:type="dxa"/>
            <w:tcBorders>
              <w:top w:val="nil"/>
              <w:left w:val="nil"/>
              <w:bottom w:val="single" w:sz="4" w:space="0" w:color="auto"/>
              <w:right w:val="single" w:sz="4" w:space="0" w:color="auto"/>
            </w:tcBorders>
            <w:shd w:val="clear" w:color="auto" w:fill="auto"/>
            <w:noWrap/>
            <w:vAlign w:val="bottom"/>
            <w:hideMark/>
          </w:tcPr>
          <w:p w14:paraId="65C706FA" w14:textId="19A00D83"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r w:rsidR="005D367B">
              <w:rPr>
                <w:rFonts w:ascii="Arial" w:hAnsi="Arial" w:cs="Arial"/>
                <w:color w:val="000000"/>
                <w:sz w:val="18"/>
                <w:szCs w:val="18"/>
                <w:lang w:val="es-CO" w:eastAsia="es-CO"/>
              </w:rPr>
              <w:t>703</w:t>
            </w:r>
          </w:p>
        </w:tc>
        <w:tc>
          <w:tcPr>
            <w:tcW w:w="580" w:type="dxa"/>
            <w:tcBorders>
              <w:top w:val="nil"/>
              <w:left w:val="nil"/>
              <w:bottom w:val="single" w:sz="4" w:space="0" w:color="auto"/>
              <w:right w:val="single" w:sz="4" w:space="0" w:color="auto"/>
            </w:tcBorders>
            <w:shd w:val="clear" w:color="auto" w:fill="auto"/>
            <w:noWrap/>
            <w:vAlign w:val="bottom"/>
            <w:hideMark/>
          </w:tcPr>
          <w:p w14:paraId="1F638DF2" w14:textId="211F1149"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r w:rsidR="0008361C">
              <w:rPr>
                <w:rFonts w:ascii="Arial" w:hAnsi="Arial" w:cs="Arial"/>
                <w:color w:val="000000"/>
                <w:sz w:val="18"/>
                <w:szCs w:val="18"/>
                <w:lang w:val="es-CO" w:eastAsia="es-CO"/>
              </w:rPr>
              <w:t>703</w:t>
            </w:r>
          </w:p>
        </w:tc>
        <w:tc>
          <w:tcPr>
            <w:tcW w:w="500" w:type="dxa"/>
            <w:tcBorders>
              <w:top w:val="nil"/>
              <w:left w:val="nil"/>
              <w:bottom w:val="single" w:sz="4" w:space="0" w:color="auto"/>
              <w:right w:val="single" w:sz="4" w:space="0" w:color="auto"/>
            </w:tcBorders>
            <w:shd w:val="clear" w:color="auto" w:fill="auto"/>
            <w:noWrap/>
            <w:vAlign w:val="bottom"/>
            <w:hideMark/>
          </w:tcPr>
          <w:p w14:paraId="494950AF"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00" w:type="dxa"/>
            <w:tcBorders>
              <w:top w:val="nil"/>
              <w:left w:val="nil"/>
              <w:bottom w:val="single" w:sz="4" w:space="0" w:color="auto"/>
              <w:right w:val="single" w:sz="4" w:space="0" w:color="auto"/>
            </w:tcBorders>
            <w:shd w:val="clear" w:color="auto" w:fill="auto"/>
            <w:noWrap/>
            <w:vAlign w:val="bottom"/>
            <w:hideMark/>
          </w:tcPr>
          <w:p w14:paraId="1CA92643"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640" w:type="dxa"/>
            <w:tcBorders>
              <w:top w:val="nil"/>
              <w:left w:val="nil"/>
              <w:bottom w:val="single" w:sz="4" w:space="0" w:color="auto"/>
              <w:right w:val="single" w:sz="4" w:space="0" w:color="auto"/>
            </w:tcBorders>
            <w:shd w:val="clear" w:color="auto" w:fill="auto"/>
            <w:noWrap/>
            <w:vAlign w:val="bottom"/>
            <w:hideMark/>
          </w:tcPr>
          <w:p w14:paraId="202DA644"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60" w:type="dxa"/>
            <w:tcBorders>
              <w:top w:val="nil"/>
              <w:left w:val="nil"/>
              <w:bottom w:val="single" w:sz="4" w:space="0" w:color="auto"/>
              <w:right w:val="single" w:sz="4" w:space="0" w:color="auto"/>
            </w:tcBorders>
            <w:shd w:val="clear" w:color="auto" w:fill="auto"/>
            <w:noWrap/>
            <w:vAlign w:val="bottom"/>
            <w:hideMark/>
          </w:tcPr>
          <w:p w14:paraId="125054F3"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80" w:type="dxa"/>
            <w:tcBorders>
              <w:top w:val="nil"/>
              <w:left w:val="nil"/>
              <w:bottom w:val="single" w:sz="4" w:space="0" w:color="auto"/>
              <w:right w:val="single" w:sz="4" w:space="0" w:color="auto"/>
            </w:tcBorders>
            <w:shd w:val="clear" w:color="auto" w:fill="auto"/>
            <w:noWrap/>
            <w:vAlign w:val="bottom"/>
            <w:hideMark/>
          </w:tcPr>
          <w:p w14:paraId="2ED7A460"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60" w:type="dxa"/>
            <w:tcBorders>
              <w:top w:val="nil"/>
              <w:left w:val="nil"/>
              <w:bottom w:val="single" w:sz="4" w:space="0" w:color="auto"/>
              <w:right w:val="single" w:sz="4" w:space="0" w:color="auto"/>
            </w:tcBorders>
            <w:shd w:val="clear" w:color="auto" w:fill="auto"/>
            <w:noWrap/>
            <w:vAlign w:val="bottom"/>
            <w:hideMark/>
          </w:tcPr>
          <w:p w14:paraId="21C9D643"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40" w:type="dxa"/>
            <w:tcBorders>
              <w:top w:val="nil"/>
              <w:left w:val="nil"/>
              <w:bottom w:val="single" w:sz="4" w:space="0" w:color="auto"/>
              <w:right w:val="single" w:sz="4" w:space="0" w:color="auto"/>
            </w:tcBorders>
            <w:shd w:val="clear" w:color="auto" w:fill="auto"/>
            <w:noWrap/>
            <w:vAlign w:val="bottom"/>
            <w:hideMark/>
          </w:tcPr>
          <w:p w14:paraId="572D8495"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r w:rsidR="00E01BB7" w:rsidRPr="001635EE" w14:paraId="5286CFE1" w14:textId="77777777" w:rsidTr="00E01BB7">
        <w:trPr>
          <w:trHeight w:val="450"/>
        </w:trPr>
        <w:tc>
          <w:tcPr>
            <w:tcW w:w="1660" w:type="dxa"/>
            <w:tcBorders>
              <w:top w:val="nil"/>
              <w:left w:val="single" w:sz="4" w:space="0" w:color="auto"/>
              <w:bottom w:val="single" w:sz="4" w:space="0" w:color="auto"/>
              <w:right w:val="single" w:sz="4" w:space="0" w:color="auto"/>
            </w:tcBorders>
            <w:shd w:val="clear" w:color="000000" w:fill="E7E6E6"/>
            <w:vAlign w:val="center"/>
            <w:hideMark/>
          </w:tcPr>
          <w:p w14:paraId="3911762E" w14:textId="77777777" w:rsidR="00E01BB7" w:rsidRPr="001635EE" w:rsidRDefault="00E01BB7" w:rsidP="00E01BB7">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CASOS DE EMBARAZADAS</w:t>
            </w:r>
          </w:p>
        </w:tc>
        <w:tc>
          <w:tcPr>
            <w:tcW w:w="520" w:type="dxa"/>
            <w:tcBorders>
              <w:top w:val="nil"/>
              <w:left w:val="nil"/>
              <w:bottom w:val="single" w:sz="4" w:space="0" w:color="auto"/>
              <w:right w:val="single" w:sz="4" w:space="0" w:color="auto"/>
            </w:tcBorders>
            <w:shd w:val="clear" w:color="auto" w:fill="auto"/>
            <w:noWrap/>
            <w:vAlign w:val="center"/>
            <w:hideMark/>
          </w:tcPr>
          <w:p w14:paraId="6DEF9667" w14:textId="77777777" w:rsidR="00E01BB7" w:rsidRPr="001635EE" w:rsidRDefault="00E01BB7" w:rsidP="00E01BB7">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1</w:t>
            </w:r>
          </w:p>
        </w:tc>
        <w:tc>
          <w:tcPr>
            <w:tcW w:w="580" w:type="dxa"/>
            <w:tcBorders>
              <w:top w:val="nil"/>
              <w:left w:val="nil"/>
              <w:bottom w:val="single" w:sz="4" w:space="0" w:color="auto"/>
              <w:right w:val="single" w:sz="4" w:space="0" w:color="auto"/>
            </w:tcBorders>
            <w:shd w:val="clear" w:color="auto" w:fill="auto"/>
            <w:noWrap/>
            <w:vAlign w:val="center"/>
            <w:hideMark/>
          </w:tcPr>
          <w:p w14:paraId="1B69E980" w14:textId="3D4F3F75" w:rsidR="00E01BB7" w:rsidRPr="001635EE" w:rsidRDefault="00786768" w:rsidP="00E01BB7">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0</w:t>
            </w:r>
            <w:r w:rsidR="00E01BB7" w:rsidRPr="001635EE">
              <w:rPr>
                <w:rFonts w:ascii="Arial" w:hAnsi="Arial" w:cs="Arial"/>
                <w:color w:val="000000"/>
                <w:sz w:val="18"/>
                <w:szCs w:val="18"/>
                <w:lang w:val="es-CO" w:eastAsia="es-CO"/>
              </w:rPr>
              <w:t> </w:t>
            </w:r>
          </w:p>
        </w:tc>
        <w:tc>
          <w:tcPr>
            <w:tcW w:w="640" w:type="dxa"/>
            <w:tcBorders>
              <w:top w:val="nil"/>
              <w:left w:val="nil"/>
              <w:bottom w:val="single" w:sz="4" w:space="0" w:color="auto"/>
              <w:right w:val="single" w:sz="4" w:space="0" w:color="auto"/>
            </w:tcBorders>
            <w:shd w:val="clear" w:color="auto" w:fill="auto"/>
            <w:noWrap/>
            <w:vAlign w:val="center"/>
            <w:hideMark/>
          </w:tcPr>
          <w:p w14:paraId="492FA58C" w14:textId="5626E6E2" w:rsidR="00E01BB7" w:rsidRPr="001635EE" w:rsidRDefault="00F83CEB" w:rsidP="00E01BB7">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0</w:t>
            </w:r>
            <w:r w:rsidR="00E01BB7" w:rsidRPr="001635EE">
              <w:rPr>
                <w:rFonts w:ascii="Arial" w:hAnsi="Arial" w:cs="Arial"/>
                <w:color w:val="000000"/>
                <w:sz w:val="18"/>
                <w:szCs w:val="18"/>
                <w:lang w:val="es-CO" w:eastAsia="es-CO"/>
              </w:rPr>
              <w:t> </w:t>
            </w:r>
          </w:p>
        </w:tc>
        <w:tc>
          <w:tcPr>
            <w:tcW w:w="520" w:type="dxa"/>
            <w:tcBorders>
              <w:top w:val="nil"/>
              <w:left w:val="nil"/>
              <w:bottom w:val="single" w:sz="4" w:space="0" w:color="auto"/>
              <w:right w:val="single" w:sz="4" w:space="0" w:color="auto"/>
            </w:tcBorders>
            <w:shd w:val="clear" w:color="auto" w:fill="auto"/>
            <w:noWrap/>
            <w:vAlign w:val="bottom"/>
            <w:hideMark/>
          </w:tcPr>
          <w:p w14:paraId="43EEC1BA" w14:textId="2C332598"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r w:rsidR="005D367B">
              <w:rPr>
                <w:rFonts w:ascii="Arial" w:hAnsi="Arial" w:cs="Arial"/>
                <w:color w:val="000000"/>
                <w:sz w:val="18"/>
                <w:szCs w:val="18"/>
                <w:lang w:val="es-CO" w:eastAsia="es-CO"/>
              </w:rPr>
              <w:t>0</w:t>
            </w:r>
          </w:p>
        </w:tc>
        <w:tc>
          <w:tcPr>
            <w:tcW w:w="580" w:type="dxa"/>
            <w:tcBorders>
              <w:top w:val="nil"/>
              <w:left w:val="nil"/>
              <w:bottom w:val="single" w:sz="4" w:space="0" w:color="auto"/>
              <w:right w:val="single" w:sz="4" w:space="0" w:color="auto"/>
            </w:tcBorders>
            <w:shd w:val="clear" w:color="auto" w:fill="auto"/>
            <w:noWrap/>
            <w:vAlign w:val="bottom"/>
            <w:hideMark/>
          </w:tcPr>
          <w:p w14:paraId="398ADC8E" w14:textId="3FE6E59A"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r w:rsidR="0008361C">
              <w:rPr>
                <w:rFonts w:ascii="Arial" w:hAnsi="Arial" w:cs="Arial"/>
                <w:color w:val="000000"/>
                <w:sz w:val="18"/>
                <w:szCs w:val="18"/>
                <w:lang w:val="es-CO" w:eastAsia="es-CO"/>
              </w:rPr>
              <w:t>2</w:t>
            </w:r>
          </w:p>
        </w:tc>
        <w:tc>
          <w:tcPr>
            <w:tcW w:w="500" w:type="dxa"/>
            <w:tcBorders>
              <w:top w:val="nil"/>
              <w:left w:val="nil"/>
              <w:bottom w:val="single" w:sz="4" w:space="0" w:color="auto"/>
              <w:right w:val="single" w:sz="4" w:space="0" w:color="auto"/>
            </w:tcBorders>
            <w:shd w:val="clear" w:color="auto" w:fill="auto"/>
            <w:noWrap/>
            <w:vAlign w:val="bottom"/>
            <w:hideMark/>
          </w:tcPr>
          <w:p w14:paraId="1F3C0137"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00" w:type="dxa"/>
            <w:tcBorders>
              <w:top w:val="nil"/>
              <w:left w:val="nil"/>
              <w:bottom w:val="single" w:sz="4" w:space="0" w:color="auto"/>
              <w:right w:val="single" w:sz="4" w:space="0" w:color="auto"/>
            </w:tcBorders>
            <w:shd w:val="clear" w:color="auto" w:fill="auto"/>
            <w:noWrap/>
            <w:vAlign w:val="bottom"/>
            <w:hideMark/>
          </w:tcPr>
          <w:p w14:paraId="5C075559"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640" w:type="dxa"/>
            <w:tcBorders>
              <w:top w:val="nil"/>
              <w:left w:val="nil"/>
              <w:bottom w:val="single" w:sz="4" w:space="0" w:color="auto"/>
              <w:right w:val="single" w:sz="4" w:space="0" w:color="auto"/>
            </w:tcBorders>
            <w:shd w:val="clear" w:color="auto" w:fill="auto"/>
            <w:noWrap/>
            <w:vAlign w:val="bottom"/>
            <w:hideMark/>
          </w:tcPr>
          <w:p w14:paraId="20622448"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60" w:type="dxa"/>
            <w:tcBorders>
              <w:top w:val="nil"/>
              <w:left w:val="nil"/>
              <w:bottom w:val="single" w:sz="4" w:space="0" w:color="auto"/>
              <w:right w:val="single" w:sz="4" w:space="0" w:color="auto"/>
            </w:tcBorders>
            <w:shd w:val="clear" w:color="auto" w:fill="auto"/>
            <w:noWrap/>
            <w:vAlign w:val="bottom"/>
            <w:hideMark/>
          </w:tcPr>
          <w:p w14:paraId="701695AD"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80" w:type="dxa"/>
            <w:tcBorders>
              <w:top w:val="nil"/>
              <w:left w:val="nil"/>
              <w:bottom w:val="single" w:sz="4" w:space="0" w:color="auto"/>
              <w:right w:val="single" w:sz="4" w:space="0" w:color="auto"/>
            </w:tcBorders>
            <w:shd w:val="clear" w:color="auto" w:fill="auto"/>
            <w:noWrap/>
            <w:vAlign w:val="bottom"/>
            <w:hideMark/>
          </w:tcPr>
          <w:p w14:paraId="2D78FE8B"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60" w:type="dxa"/>
            <w:tcBorders>
              <w:top w:val="nil"/>
              <w:left w:val="nil"/>
              <w:bottom w:val="single" w:sz="4" w:space="0" w:color="auto"/>
              <w:right w:val="single" w:sz="4" w:space="0" w:color="auto"/>
            </w:tcBorders>
            <w:shd w:val="clear" w:color="auto" w:fill="auto"/>
            <w:noWrap/>
            <w:vAlign w:val="bottom"/>
            <w:hideMark/>
          </w:tcPr>
          <w:p w14:paraId="15C9D52B"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40" w:type="dxa"/>
            <w:tcBorders>
              <w:top w:val="nil"/>
              <w:left w:val="nil"/>
              <w:bottom w:val="single" w:sz="4" w:space="0" w:color="auto"/>
              <w:right w:val="single" w:sz="4" w:space="0" w:color="auto"/>
            </w:tcBorders>
            <w:shd w:val="clear" w:color="auto" w:fill="auto"/>
            <w:noWrap/>
            <w:vAlign w:val="bottom"/>
            <w:hideMark/>
          </w:tcPr>
          <w:p w14:paraId="7B038EB6"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r w:rsidR="00E01BB7" w:rsidRPr="001635EE" w14:paraId="5ADE05B0" w14:textId="77777777" w:rsidTr="00E01BB7">
        <w:trPr>
          <w:trHeight w:val="755"/>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18E1DD02" w14:textId="77777777" w:rsidR="00E01BB7" w:rsidRPr="001635EE" w:rsidRDefault="00E01BB7" w:rsidP="00E01BB7">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RAZON DE PREVALENCIA DE VIH/SIDA EN MUJERES EMBARAZADAS</w:t>
            </w:r>
          </w:p>
        </w:tc>
        <w:tc>
          <w:tcPr>
            <w:tcW w:w="520" w:type="dxa"/>
            <w:tcBorders>
              <w:top w:val="nil"/>
              <w:left w:val="nil"/>
              <w:bottom w:val="single" w:sz="4" w:space="0" w:color="auto"/>
              <w:right w:val="single" w:sz="4" w:space="0" w:color="auto"/>
            </w:tcBorders>
            <w:shd w:val="clear" w:color="auto" w:fill="auto"/>
            <w:noWrap/>
            <w:vAlign w:val="center"/>
            <w:hideMark/>
          </w:tcPr>
          <w:p w14:paraId="2BE84947" w14:textId="77777777" w:rsidR="00E01BB7" w:rsidRPr="001635EE" w:rsidRDefault="00E01BB7" w:rsidP="00E01BB7">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1,5</w:t>
            </w:r>
          </w:p>
        </w:tc>
        <w:tc>
          <w:tcPr>
            <w:tcW w:w="580" w:type="dxa"/>
            <w:tcBorders>
              <w:top w:val="nil"/>
              <w:left w:val="nil"/>
              <w:bottom w:val="single" w:sz="4" w:space="0" w:color="auto"/>
              <w:right w:val="single" w:sz="4" w:space="0" w:color="auto"/>
            </w:tcBorders>
            <w:shd w:val="clear" w:color="auto" w:fill="auto"/>
            <w:noWrap/>
            <w:vAlign w:val="center"/>
            <w:hideMark/>
          </w:tcPr>
          <w:p w14:paraId="09500170" w14:textId="24424F29" w:rsidR="00E01BB7" w:rsidRPr="001635EE" w:rsidRDefault="00786768" w:rsidP="00E01BB7">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0</w:t>
            </w:r>
            <w:r w:rsidR="00E01BB7" w:rsidRPr="001635EE">
              <w:rPr>
                <w:rFonts w:ascii="Arial" w:hAnsi="Arial" w:cs="Arial"/>
                <w:color w:val="000000"/>
                <w:sz w:val="18"/>
                <w:szCs w:val="18"/>
                <w:lang w:val="es-CO" w:eastAsia="es-CO"/>
              </w:rPr>
              <w:t> </w:t>
            </w:r>
          </w:p>
        </w:tc>
        <w:tc>
          <w:tcPr>
            <w:tcW w:w="640" w:type="dxa"/>
            <w:tcBorders>
              <w:top w:val="nil"/>
              <w:left w:val="nil"/>
              <w:bottom w:val="single" w:sz="4" w:space="0" w:color="auto"/>
              <w:right w:val="single" w:sz="4" w:space="0" w:color="auto"/>
            </w:tcBorders>
            <w:shd w:val="clear" w:color="auto" w:fill="auto"/>
            <w:noWrap/>
            <w:vAlign w:val="center"/>
            <w:hideMark/>
          </w:tcPr>
          <w:p w14:paraId="5D53D497" w14:textId="2D744618" w:rsidR="00E01BB7" w:rsidRPr="001635EE" w:rsidRDefault="00F83CEB" w:rsidP="00E01BB7">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0</w:t>
            </w:r>
            <w:r w:rsidR="00E01BB7" w:rsidRPr="001635EE">
              <w:rPr>
                <w:rFonts w:ascii="Arial" w:hAnsi="Arial" w:cs="Arial"/>
                <w:color w:val="000000"/>
                <w:sz w:val="18"/>
                <w:szCs w:val="18"/>
                <w:lang w:val="es-CO" w:eastAsia="es-CO"/>
              </w:rPr>
              <w:t> </w:t>
            </w:r>
          </w:p>
        </w:tc>
        <w:tc>
          <w:tcPr>
            <w:tcW w:w="520" w:type="dxa"/>
            <w:tcBorders>
              <w:top w:val="nil"/>
              <w:left w:val="nil"/>
              <w:bottom w:val="single" w:sz="4" w:space="0" w:color="auto"/>
              <w:right w:val="single" w:sz="4" w:space="0" w:color="auto"/>
            </w:tcBorders>
            <w:shd w:val="clear" w:color="auto" w:fill="auto"/>
            <w:noWrap/>
            <w:vAlign w:val="center"/>
            <w:hideMark/>
          </w:tcPr>
          <w:p w14:paraId="740F99D1" w14:textId="41360B3D" w:rsidR="00E01BB7" w:rsidRPr="001635EE" w:rsidRDefault="005D367B" w:rsidP="00E01BB7">
            <w:pPr>
              <w:jc w:val="center"/>
              <w:rPr>
                <w:rFonts w:ascii="Arial" w:hAnsi="Arial" w:cs="Arial"/>
                <w:color w:val="000000"/>
                <w:sz w:val="18"/>
                <w:szCs w:val="18"/>
                <w:lang w:val="es-CO" w:eastAsia="es-CO"/>
              </w:rPr>
            </w:pPr>
            <w:r>
              <w:rPr>
                <w:rFonts w:ascii="Arial" w:hAnsi="Arial" w:cs="Arial"/>
                <w:color w:val="000000"/>
                <w:sz w:val="18"/>
                <w:szCs w:val="18"/>
                <w:lang w:val="es-CO" w:eastAsia="es-CO"/>
              </w:rPr>
              <w:t>0</w:t>
            </w:r>
            <w:r w:rsidR="00E01BB7" w:rsidRPr="001635EE">
              <w:rPr>
                <w:rFonts w:ascii="Arial" w:hAnsi="Arial" w:cs="Arial"/>
                <w:color w:val="000000"/>
                <w:sz w:val="18"/>
                <w:szCs w:val="18"/>
                <w:lang w:val="es-CO" w:eastAsia="es-CO"/>
              </w:rPr>
              <w:t> </w:t>
            </w:r>
          </w:p>
        </w:tc>
        <w:tc>
          <w:tcPr>
            <w:tcW w:w="580" w:type="dxa"/>
            <w:tcBorders>
              <w:top w:val="nil"/>
              <w:left w:val="nil"/>
              <w:bottom w:val="single" w:sz="4" w:space="0" w:color="auto"/>
              <w:right w:val="single" w:sz="4" w:space="0" w:color="auto"/>
            </w:tcBorders>
            <w:shd w:val="clear" w:color="auto" w:fill="auto"/>
            <w:noWrap/>
            <w:vAlign w:val="center"/>
            <w:hideMark/>
          </w:tcPr>
          <w:p w14:paraId="158CD586" w14:textId="2A1DB058" w:rsidR="00E01BB7" w:rsidRPr="001635EE" w:rsidRDefault="0008361C" w:rsidP="00E01BB7">
            <w:pPr>
              <w:jc w:val="center"/>
              <w:rPr>
                <w:rFonts w:ascii="Arial" w:hAnsi="Arial" w:cs="Arial"/>
                <w:color w:val="000000"/>
                <w:sz w:val="18"/>
                <w:szCs w:val="18"/>
                <w:lang w:val="es-CO" w:eastAsia="es-CO"/>
              </w:rPr>
            </w:pPr>
            <w:r>
              <w:rPr>
                <w:rFonts w:ascii="Arial" w:hAnsi="Arial" w:cs="Arial"/>
                <w:color w:val="000000"/>
                <w:sz w:val="18"/>
                <w:szCs w:val="18"/>
                <w:lang w:val="es-CO" w:eastAsia="es-CO"/>
              </w:rPr>
              <w:t>2,8</w:t>
            </w:r>
            <w:r w:rsidR="00E01BB7" w:rsidRPr="001635EE">
              <w:rPr>
                <w:rFonts w:ascii="Arial" w:hAnsi="Arial" w:cs="Arial"/>
                <w:color w:val="000000"/>
                <w:sz w:val="18"/>
                <w:szCs w:val="18"/>
                <w:lang w:val="es-CO" w:eastAsia="es-CO"/>
              </w:rPr>
              <w:t> </w:t>
            </w:r>
          </w:p>
        </w:tc>
        <w:tc>
          <w:tcPr>
            <w:tcW w:w="500" w:type="dxa"/>
            <w:tcBorders>
              <w:top w:val="nil"/>
              <w:left w:val="nil"/>
              <w:bottom w:val="single" w:sz="4" w:space="0" w:color="auto"/>
              <w:right w:val="single" w:sz="4" w:space="0" w:color="auto"/>
            </w:tcBorders>
            <w:shd w:val="clear" w:color="auto" w:fill="auto"/>
            <w:noWrap/>
            <w:vAlign w:val="center"/>
            <w:hideMark/>
          </w:tcPr>
          <w:p w14:paraId="56E82D0D" w14:textId="77777777" w:rsidR="00E01BB7" w:rsidRPr="001635EE" w:rsidRDefault="00E01BB7" w:rsidP="00E01BB7">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500" w:type="dxa"/>
            <w:tcBorders>
              <w:top w:val="nil"/>
              <w:left w:val="nil"/>
              <w:bottom w:val="single" w:sz="4" w:space="0" w:color="auto"/>
              <w:right w:val="single" w:sz="4" w:space="0" w:color="auto"/>
            </w:tcBorders>
            <w:shd w:val="clear" w:color="auto" w:fill="auto"/>
            <w:noWrap/>
            <w:vAlign w:val="center"/>
            <w:hideMark/>
          </w:tcPr>
          <w:p w14:paraId="24152E7B" w14:textId="77777777" w:rsidR="00E01BB7" w:rsidRPr="001635EE" w:rsidRDefault="00E01BB7" w:rsidP="00E01BB7">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640" w:type="dxa"/>
            <w:tcBorders>
              <w:top w:val="nil"/>
              <w:left w:val="nil"/>
              <w:bottom w:val="single" w:sz="4" w:space="0" w:color="auto"/>
              <w:right w:val="single" w:sz="4" w:space="0" w:color="auto"/>
            </w:tcBorders>
            <w:shd w:val="clear" w:color="auto" w:fill="auto"/>
            <w:noWrap/>
            <w:vAlign w:val="center"/>
            <w:hideMark/>
          </w:tcPr>
          <w:p w14:paraId="5BA4E798" w14:textId="77777777" w:rsidR="00E01BB7" w:rsidRPr="001635EE" w:rsidRDefault="00E01BB7" w:rsidP="00E01BB7">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60" w:type="dxa"/>
            <w:tcBorders>
              <w:top w:val="nil"/>
              <w:left w:val="nil"/>
              <w:bottom w:val="single" w:sz="4" w:space="0" w:color="auto"/>
              <w:right w:val="single" w:sz="4" w:space="0" w:color="auto"/>
            </w:tcBorders>
            <w:shd w:val="clear" w:color="auto" w:fill="auto"/>
            <w:noWrap/>
            <w:vAlign w:val="center"/>
            <w:hideMark/>
          </w:tcPr>
          <w:p w14:paraId="605593EC" w14:textId="77777777" w:rsidR="00E01BB7" w:rsidRPr="001635EE" w:rsidRDefault="00E01BB7" w:rsidP="00E01BB7">
            <w:pPr>
              <w:jc w:val="cente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80" w:type="dxa"/>
            <w:tcBorders>
              <w:top w:val="nil"/>
              <w:left w:val="nil"/>
              <w:bottom w:val="single" w:sz="4" w:space="0" w:color="auto"/>
              <w:right w:val="single" w:sz="4" w:space="0" w:color="auto"/>
            </w:tcBorders>
            <w:shd w:val="clear" w:color="auto" w:fill="auto"/>
            <w:noWrap/>
            <w:vAlign w:val="bottom"/>
            <w:hideMark/>
          </w:tcPr>
          <w:p w14:paraId="4E18BF8B"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60" w:type="dxa"/>
            <w:tcBorders>
              <w:top w:val="nil"/>
              <w:left w:val="nil"/>
              <w:bottom w:val="single" w:sz="4" w:space="0" w:color="auto"/>
              <w:right w:val="single" w:sz="4" w:space="0" w:color="auto"/>
            </w:tcBorders>
            <w:shd w:val="clear" w:color="auto" w:fill="auto"/>
            <w:noWrap/>
            <w:vAlign w:val="bottom"/>
            <w:hideMark/>
          </w:tcPr>
          <w:p w14:paraId="2679062C"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c>
          <w:tcPr>
            <w:tcW w:w="440" w:type="dxa"/>
            <w:tcBorders>
              <w:top w:val="nil"/>
              <w:left w:val="nil"/>
              <w:bottom w:val="single" w:sz="4" w:space="0" w:color="auto"/>
              <w:right w:val="single" w:sz="4" w:space="0" w:color="auto"/>
            </w:tcBorders>
            <w:shd w:val="clear" w:color="auto" w:fill="auto"/>
            <w:noWrap/>
            <w:vAlign w:val="bottom"/>
            <w:hideMark/>
          </w:tcPr>
          <w:p w14:paraId="0BEE9530" w14:textId="77777777" w:rsidR="00E01BB7" w:rsidRPr="001635EE" w:rsidRDefault="00E01BB7" w:rsidP="00E01BB7">
            <w:pPr>
              <w:rPr>
                <w:rFonts w:ascii="Arial" w:hAnsi="Arial" w:cs="Arial"/>
                <w:color w:val="000000"/>
                <w:sz w:val="18"/>
                <w:szCs w:val="18"/>
                <w:lang w:val="es-CO" w:eastAsia="es-CO"/>
              </w:rPr>
            </w:pPr>
            <w:r w:rsidRPr="001635EE">
              <w:rPr>
                <w:rFonts w:ascii="Arial" w:hAnsi="Arial" w:cs="Arial"/>
                <w:color w:val="000000"/>
                <w:sz w:val="18"/>
                <w:szCs w:val="18"/>
                <w:lang w:val="es-CO" w:eastAsia="es-CO"/>
              </w:rPr>
              <w:t> </w:t>
            </w:r>
          </w:p>
        </w:tc>
      </w:tr>
    </w:tbl>
    <w:p w14:paraId="76DA5695" w14:textId="5FCAD8D5" w:rsidR="00437561" w:rsidRPr="001635EE" w:rsidRDefault="00437561" w:rsidP="00FC07C2">
      <w:pPr>
        <w:jc w:val="both"/>
        <w:rPr>
          <w:rFonts w:ascii="Arial" w:hAnsi="Arial" w:cs="Arial"/>
          <w:color w:val="FF0000"/>
          <w:sz w:val="18"/>
          <w:szCs w:val="18"/>
        </w:rPr>
      </w:pPr>
    </w:p>
    <w:p w14:paraId="3A6FD277" w14:textId="77777777" w:rsidR="00E01BB7" w:rsidRPr="001635EE" w:rsidRDefault="00E01BB7" w:rsidP="00E01BB7">
      <w:pPr>
        <w:pStyle w:val="Piedepgina"/>
        <w:jc w:val="both"/>
        <w:rPr>
          <w:rFonts w:ascii="Arial" w:hAnsi="Arial" w:cs="Arial"/>
          <w:b/>
          <w:color w:val="000000"/>
          <w:sz w:val="18"/>
          <w:szCs w:val="18"/>
        </w:rPr>
      </w:pPr>
      <w:r w:rsidRPr="001635EE">
        <w:rPr>
          <w:rFonts w:ascii="Arial" w:hAnsi="Arial" w:cs="Arial"/>
          <w:b/>
          <w:color w:val="000000"/>
          <w:sz w:val="18"/>
          <w:szCs w:val="18"/>
        </w:rPr>
        <w:t>RAZÓN DE PREVALENCIA DE VIH/SIDA en mujeres embarazadas.</w:t>
      </w:r>
    </w:p>
    <w:p w14:paraId="6EE9F03A" w14:textId="77777777" w:rsidR="00E01BB7" w:rsidRPr="001635EE" w:rsidRDefault="00E01BB7" w:rsidP="00E01BB7">
      <w:pPr>
        <w:pStyle w:val="Piedepgina"/>
        <w:ind w:left="-567"/>
        <w:jc w:val="both"/>
        <w:rPr>
          <w:rFonts w:ascii="Arial" w:hAnsi="Arial" w:cs="Arial"/>
          <w:b/>
          <w:color w:val="000000"/>
          <w:sz w:val="18"/>
          <w:szCs w:val="18"/>
        </w:rPr>
      </w:pPr>
    </w:p>
    <w:p w14:paraId="1FB1C879" w14:textId="7BD8FC7A" w:rsidR="00E01BB7" w:rsidRPr="001635EE" w:rsidRDefault="00E01BB7" w:rsidP="00E01BB7">
      <w:pPr>
        <w:pStyle w:val="Piedepgina"/>
        <w:jc w:val="both"/>
        <w:rPr>
          <w:rFonts w:ascii="Arial" w:hAnsi="Arial" w:cs="Arial"/>
          <w:sz w:val="18"/>
          <w:szCs w:val="18"/>
        </w:rPr>
      </w:pPr>
      <w:r w:rsidRPr="001635EE">
        <w:rPr>
          <w:rFonts w:ascii="Arial" w:hAnsi="Arial" w:cs="Arial"/>
          <w:b/>
          <w:color w:val="000000"/>
          <w:sz w:val="18"/>
          <w:szCs w:val="18"/>
        </w:rPr>
        <w:t xml:space="preserve">DEFINICIÓN: </w:t>
      </w:r>
      <w:r w:rsidRPr="001635EE">
        <w:rPr>
          <w:rFonts w:ascii="Arial" w:hAnsi="Arial" w:cs="Arial"/>
          <w:sz w:val="18"/>
          <w:szCs w:val="18"/>
        </w:rPr>
        <w:t>Refleja el número de gestantes infectadas con VIH.</w:t>
      </w:r>
    </w:p>
    <w:p w14:paraId="4E5AD306" w14:textId="0D5E6D04" w:rsidR="00E01BB7" w:rsidRPr="001635EE" w:rsidRDefault="00E01BB7" w:rsidP="00E01BB7">
      <w:pPr>
        <w:pStyle w:val="Piedepgina"/>
        <w:jc w:val="both"/>
        <w:rPr>
          <w:rFonts w:ascii="Arial" w:hAnsi="Arial" w:cs="Arial"/>
          <w:sz w:val="18"/>
          <w:szCs w:val="18"/>
        </w:rPr>
      </w:pPr>
    </w:p>
    <w:p w14:paraId="7A88F224" w14:textId="69B64820" w:rsidR="00E01BB7" w:rsidRPr="001635EE" w:rsidRDefault="0008361C" w:rsidP="00E01BB7">
      <w:pPr>
        <w:pStyle w:val="Piedepgina"/>
        <w:jc w:val="center"/>
        <w:rPr>
          <w:rFonts w:ascii="Arial" w:hAnsi="Arial" w:cs="Arial"/>
          <w:b/>
          <w:color w:val="000000"/>
          <w:sz w:val="18"/>
          <w:szCs w:val="18"/>
        </w:rPr>
      </w:pPr>
      <w:r>
        <w:rPr>
          <w:noProof/>
        </w:rPr>
        <w:drawing>
          <wp:inline distT="0" distB="0" distL="0" distR="0" wp14:anchorId="10F9E2BF" wp14:editId="556E0B22">
            <wp:extent cx="3676650" cy="1695450"/>
            <wp:effectExtent l="0" t="0" r="0" b="0"/>
            <wp:docPr id="31" name="Gráfico 31">
              <a:extLst xmlns:a="http://schemas.openxmlformats.org/drawingml/2006/main">
                <a:ext uri="{FF2B5EF4-FFF2-40B4-BE49-F238E27FC236}">
                  <a16:creationId xmlns:a16="http://schemas.microsoft.com/office/drawing/2014/main" id="{84ECFA68-913E-4E99-8B21-08B8FCDC891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156FDC28" w14:textId="7F5DB515" w:rsidR="005B4340" w:rsidRPr="001635EE" w:rsidRDefault="005B4340" w:rsidP="00E01BB7">
      <w:pPr>
        <w:pStyle w:val="Piedepgina"/>
        <w:jc w:val="center"/>
        <w:rPr>
          <w:rFonts w:ascii="Arial" w:hAnsi="Arial" w:cs="Arial"/>
          <w:b/>
          <w:color w:val="000000"/>
          <w:sz w:val="18"/>
          <w:szCs w:val="18"/>
        </w:rPr>
      </w:pPr>
    </w:p>
    <w:p w14:paraId="1986D8AE" w14:textId="16219537" w:rsidR="00415505" w:rsidRPr="001635EE" w:rsidRDefault="00415505" w:rsidP="00415505">
      <w:pPr>
        <w:pStyle w:val="Piedepgina"/>
        <w:ind w:right="541"/>
        <w:jc w:val="both"/>
        <w:rPr>
          <w:rFonts w:ascii="Arial" w:hAnsi="Arial" w:cs="Arial"/>
          <w:noProof/>
          <w:sz w:val="18"/>
          <w:szCs w:val="18"/>
          <w:lang w:eastAsia="es-CO"/>
        </w:rPr>
      </w:pPr>
      <w:bookmarkStart w:id="7" w:name="_Hlk7106850"/>
      <w:r w:rsidRPr="001635EE">
        <w:rPr>
          <w:rFonts w:ascii="Arial" w:hAnsi="Arial" w:cs="Arial"/>
          <w:noProof/>
          <w:sz w:val="18"/>
          <w:szCs w:val="18"/>
          <w:lang w:eastAsia="es-CO"/>
        </w:rPr>
        <w:t>Por cada 1000 nacidos vivos durante el mes de</w:t>
      </w:r>
      <w:r w:rsidR="00F83CEB" w:rsidRPr="001635EE">
        <w:rPr>
          <w:rFonts w:ascii="Arial" w:hAnsi="Arial" w:cs="Arial"/>
          <w:noProof/>
          <w:sz w:val="18"/>
          <w:szCs w:val="18"/>
          <w:lang w:eastAsia="es-CO"/>
        </w:rPr>
        <w:t xml:space="preserve"> </w:t>
      </w:r>
      <w:r w:rsidR="00F8789A">
        <w:rPr>
          <w:rFonts w:ascii="Arial" w:hAnsi="Arial" w:cs="Arial"/>
          <w:noProof/>
          <w:sz w:val="18"/>
          <w:szCs w:val="18"/>
          <w:lang w:eastAsia="es-CO"/>
        </w:rPr>
        <w:t>mayo</w:t>
      </w:r>
      <w:r w:rsidR="00843D8B" w:rsidRPr="001635EE">
        <w:rPr>
          <w:rFonts w:ascii="Arial" w:hAnsi="Arial" w:cs="Arial"/>
          <w:noProof/>
          <w:sz w:val="18"/>
          <w:szCs w:val="18"/>
          <w:lang w:eastAsia="es-CO"/>
        </w:rPr>
        <w:t xml:space="preserve"> </w:t>
      </w:r>
      <w:r w:rsidRPr="001635EE">
        <w:rPr>
          <w:rFonts w:ascii="Arial" w:hAnsi="Arial" w:cs="Arial"/>
          <w:noProof/>
          <w:sz w:val="18"/>
          <w:szCs w:val="18"/>
          <w:lang w:eastAsia="es-CO"/>
        </w:rPr>
        <w:t>se presento una prevalencia de</w:t>
      </w:r>
      <w:bookmarkEnd w:id="7"/>
      <w:r w:rsidRPr="001635EE">
        <w:rPr>
          <w:rFonts w:ascii="Arial" w:hAnsi="Arial" w:cs="Arial"/>
          <w:noProof/>
          <w:sz w:val="18"/>
          <w:szCs w:val="18"/>
          <w:lang w:eastAsia="es-CO"/>
        </w:rPr>
        <w:t xml:space="preserve"> </w:t>
      </w:r>
      <w:r w:rsidR="00286022">
        <w:rPr>
          <w:rFonts w:ascii="Arial" w:hAnsi="Arial" w:cs="Arial"/>
          <w:noProof/>
          <w:sz w:val="18"/>
          <w:szCs w:val="18"/>
          <w:lang w:eastAsia="es-CO"/>
        </w:rPr>
        <w:t>2,8</w:t>
      </w:r>
      <w:r w:rsidRPr="001635EE">
        <w:rPr>
          <w:rFonts w:ascii="Arial" w:hAnsi="Arial" w:cs="Arial"/>
          <w:noProof/>
          <w:sz w:val="18"/>
          <w:szCs w:val="18"/>
          <w:lang w:eastAsia="es-CO"/>
        </w:rPr>
        <w:t xml:space="preserve"> dado que en el mes de </w:t>
      </w:r>
      <w:r w:rsidR="00286022">
        <w:rPr>
          <w:rFonts w:ascii="Arial" w:hAnsi="Arial" w:cs="Arial"/>
          <w:noProof/>
          <w:sz w:val="18"/>
          <w:szCs w:val="18"/>
          <w:lang w:eastAsia="es-CO"/>
        </w:rPr>
        <w:t>mayo</w:t>
      </w:r>
      <w:r w:rsidRPr="001635EE">
        <w:rPr>
          <w:rFonts w:ascii="Arial" w:hAnsi="Arial" w:cs="Arial"/>
          <w:noProof/>
          <w:sz w:val="18"/>
          <w:szCs w:val="18"/>
          <w:lang w:eastAsia="es-CO"/>
        </w:rPr>
        <w:t xml:space="preserve"> </w:t>
      </w:r>
      <w:r w:rsidR="00843D8B" w:rsidRPr="001635EE">
        <w:rPr>
          <w:rFonts w:ascii="Arial" w:hAnsi="Arial" w:cs="Arial"/>
          <w:noProof/>
          <w:sz w:val="18"/>
          <w:szCs w:val="18"/>
          <w:lang w:eastAsia="es-CO"/>
        </w:rPr>
        <w:t>se</w:t>
      </w:r>
      <w:r w:rsidRPr="001635EE">
        <w:rPr>
          <w:rFonts w:ascii="Arial" w:hAnsi="Arial" w:cs="Arial"/>
          <w:noProof/>
          <w:sz w:val="18"/>
          <w:szCs w:val="18"/>
          <w:lang w:eastAsia="es-CO"/>
        </w:rPr>
        <w:t xml:space="preserve"> diagnostic</w:t>
      </w:r>
      <w:r w:rsidR="004B3FCF" w:rsidRPr="001635EE">
        <w:rPr>
          <w:rFonts w:ascii="Arial" w:hAnsi="Arial" w:cs="Arial"/>
          <w:noProof/>
          <w:sz w:val="18"/>
          <w:szCs w:val="18"/>
          <w:lang w:eastAsia="es-CO"/>
        </w:rPr>
        <w:t>aron</w:t>
      </w:r>
      <w:r w:rsidR="00843D8B" w:rsidRPr="001635EE">
        <w:rPr>
          <w:rFonts w:ascii="Arial" w:hAnsi="Arial" w:cs="Arial"/>
          <w:noProof/>
          <w:sz w:val="18"/>
          <w:szCs w:val="18"/>
          <w:lang w:eastAsia="es-CO"/>
        </w:rPr>
        <w:t xml:space="preserve"> </w:t>
      </w:r>
      <w:r w:rsidR="00286022">
        <w:rPr>
          <w:rFonts w:ascii="Arial" w:hAnsi="Arial" w:cs="Arial"/>
          <w:noProof/>
          <w:sz w:val="18"/>
          <w:szCs w:val="18"/>
          <w:lang w:eastAsia="es-CO"/>
        </w:rPr>
        <w:t xml:space="preserve">2 </w:t>
      </w:r>
      <w:r w:rsidR="004B3FCF" w:rsidRPr="001635EE">
        <w:rPr>
          <w:rFonts w:ascii="Arial" w:hAnsi="Arial" w:cs="Arial"/>
          <w:noProof/>
          <w:sz w:val="18"/>
          <w:szCs w:val="18"/>
          <w:lang w:eastAsia="es-CO"/>
        </w:rPr>
        <w:t xml:space="preserve">casos para este </w:t>
      </w:r>
      <w:r w:rsidRPr="001635EE">
        <w:rPr>
          <w:rFonts w:ascii="Arial" w:hAnsi="Arial" w:cs="Arial"/>
          <w:noProof/>
          <w:sz w:val="18"/>
          <w:szCs w:val="18"/>
          <w:lang w:eastAsia="es-CO"/>
        </w:rPr>
        <w:t>evento.</w:t>
      </w:r>
    </w:p>
    <w:bookmarkEnd w:id="6"/>
    <w:p w14:paraId="6533547D" w14:textId="77777777" w:rsidR="00415505" w:rsidRPr="001635EE" w:rsidRDefault="00415505" w:rsidP="00415505">
      <w:pPr>
        <w:pStyle w:val="Piedepgina"/>
        <w:ind w:left="-567" w:right="541"/>
        <w:jc w:val="both"/>
        <w:rPr>
          <w:rFonts w:ascii="Arial" w:hAnsi="Arial" w:cs="Arial"/>
          <w:b/>
          <w:color w:val="000000"/>
          <w:sz w:val="18"/>
          <w:szCs w:val="18"/>
        </w:rPr>
      </w:pPr>
    </w:p>
    <w:p w14:paraId="7D3D31F9" w14:textId="631D99BD" w:rsidR="00415505" w:rsidRDefault="00415505" w:rsidP="00287D45">
      <w:pPr>
        <w:pStyle w:val="Prrafodelista"/>
        <w:numPr>
          <w:ilvl w:val="0"/>
          <w:numId w:val="10"/>
        </w:numPr>
        <w:spacing w:after="200" w:line="276" w:lineRule="auto"/>
        <w:ind w:right="541"/>
        <w:jc w:val="both"/>
        <w:rPr>
          <w:rFonts w:ascii="Arial" w:eastAsia="Arial" w:hAnsi="Arial" w:cs="Arial"/>
          <w:sz w:val="18"/>
          <w:szCs w:val="18"/>
        </w:rPr>
      </w:pPr>
      <w:r w:rsidRPr="001635EE">
        <w:rPr>
          <w:rFonts w:ascii="Arial" w:eastAsia="Arial" w:hAnsi="Arial" w:cs="Arial"/>
          <w:sz w:val="18"/>
          <w:szCs w:val="18"/>
        </w:rPr>
        <w:t>Se realizo, seguimiento telefónico a usuaria reportada.</w:t>
      </w:r>
    </w:p>
    <w:p w14:paraId="4E23B829" w14:textId="2B09D955" w:rsidR="00132F9A" w:rsidRDefault="00132F9A" w:rsidP="00287D45">
      <w:pPr>
        <w:pStyle w:val="Prrafodelista"/>
        <w:numPr>
          <w:ilvl w:val="0"/>
          <w:numId w:val="10"/>
        </w:numPr>
        <w:spacing w:after="200" w:line="276" w:lineRule="auto"/>
        <w:ind w:right="541"/>
        <w:jc w:val="both"/>
        <w:rPr>
          <w:rFonts w:ascii="Arial" w:eastAsia="Arial" w:hAnsi="Arial" w:cs="Arial"/>
          <w:sz w:val="18"/>
          <w:szCs w:val="18"/>
        </w:rPr>
      </w:pPr>
      <w:r>
        <w:rPr>
          <w:rFonts w:ascii="Arial" w:eastAsia="Arial" w:hAnsi="Arial" w:cs="Arial"/>
          <w:sz w:val="18"/>
          <w:szCs w:val="18"/>
        </w:rPr>
        <w:t>Se realizo oficios de solicitud de fichas TMI.</w:t>
      </w:r>
    </w:p>
    <w:p w14:paraId="501DE24A" w14:textId="2EAAB4E4" w:rsidR="00132F9A" w:rsidRPr="00132F9A" w:rsidRDefault="006F1904" w:rsidP="00132F9A">
      <w:pPr>
        <w:pStyle w:val="Prrafodelista"/>
        <w:numPr>
          <w:ilvl w:val="0"/>
          <w:numId w:val="10"/>
        </w:numPr>
        <w:spacing w:after="200" w:line="276" w:lineRule="auto"/>
        <w:ind w:right="541"/>
        <w:jc w:val="both"/>
        <w:rPr>
          <w:rFonts w:ascii="Arial" w:hAnsi="Arial" w:cs="Arial"/>
          <w:sz w:val="18"/>
          <w:szCs w:val="18"/>
        </w:rPr>
      </w:pPr>
      <w:r>
        <w:rPr>
          <w:rFonts w:ascii="Arial" w:eastAsia="Arial" w:hAnsi="Arial" w:cs="Arial"/>
          <w:sz w:val="18"/>
          <w:szCs w:val="18"/>
        </w:rPr>
        <w:t xml:space="preserve">Se </w:t>
      </w:r>
      <w:r w:rsidR="00132F9A">
        <w:rPr>
          <w:rFonts w:ascii="Arial" w:eastAsia="Arial" w:hAnsi="Arial" w:cs="Arial"/>
          <w:sz w:val="18"/>
          <w:szCs w:val="18"/>
        </w:rPr>
        <w:t>realizo solicitud de historias clínicas de casos para cuenta de alto costo.</w:t>
      </w:r>
    </w:p>
    <w:p w14:paraId="66659A46" w14:textId="77777777" w:rsidR="00132F9A" w:rsidRPr="00132F9A" w:rsidRDefault="00132F9A" w:rsidP="00132F9A">
      <w:pPr>
        <w:spacing w:after="200" w:line="276" w:lineRule="auto"/>
        <w:ind w:right="541"/>
        <w:jc w:val="both"/>
        <w:rPr>
          <w:rFonts w:ascii="Arial" w:hAnsi="Arial" w:cs="Arial"/>
          <w:sz w:val="18"/>
          <w:szCs w:val="18"/>
        </w:rPr>
      </w:pPr>
    </w:p>
    <w:p w14:paraId="2FB3133F" w14:textId="62CC58BF" w:rsidR="00415505" w:rsidRPr="00132F9A" w:rsidRDefault="00415505" w:rsidP="00132F9A">
      <w:pPr>
        <w:spacing w:after="200" w:line="276" w:lineRule="auto"/>
        <w:ind w:left="-207" w:right="541"/>
        <w:jc w:val="both"/>
        <w:rPr>
          <w:rFonts w:ascii="Arial" w:hAnsi="Arial" w:cs="Arial"/>
          <w:sz w:val="18"/>
          <w:szCs w:val="18"/>
        </w:rPr>
      </w:pPr>
      <w:r w:rsidRPr="00132F9A">
        <w:rPr>
          <w:rFonts w:ascii="Arial" w:hAnsi="Arial" w:cs="Arial"/>
          <w:b/>
          <w:sz w:val="18"/>
          <w:szCs w:val="18"/>
        </w:rPr>
        <w:t xml:space="preserve">SOPORTES: </w:t>
      </w:r>
      <w:r w:rsidR="00C50501" w:rsidRPr="00132F9A">
        <w:rPr>
          <w:rFonts w:ascii="Arial" w:hAnsi="Arial" w:cs="Arial"/>
          <w:sz w:val="18"/>
          <w:szCs w:val="18"/>
        </w:rPr>
        <w:t xml:space="preserve">en medio magnético, en la carpeta denominada </w:t>
      </w:r>
      <w:r w:rsidRPr="00132F9A">
        <w:rPr>
          <w:rFonts w:ascii="Arial" w:hAnsi="Arial" w:cs="Arial"/>
          <w:sz w:val="18"/>
          <w:szCs w:val="18"/>
        </w:rPr>
        <w:t xml:space="preserve">CPS </w:t>
      </w:r>
      <w:r w:rsidR="00900305" w:rsidRPr="00132F9A">
        <w:rPr>
          <w:rFonts w:ascii="Arial" w:hAnsi="Arial" w:cs="Arial"/>
          <w:sz w:val="18"/>
          <w:szCs w:val="18"/>
        </w:rPr>
        <w:t>791</w:t>
      </w:r>
      <w:r w:rsidRPr="00132F9A">
        <w:rPr>
          <w:rFonts w:ascii="Arial" w:hAnsi="Arial" w:cs="Arial"/>
          <w:sz w:val="18"/>
          <w:szCs w:val="18"/>
        </w:rPr>
        <w:t>-</w:t>
      </w:r>
      <w:r w:rsidR="00C50501" w:rsidRPr="00132F9A">
        <w:rPr>
          <w:rFonts w:ascii="Arial" w:hAnsi="Arial" w:cs="Arial"/>
          <w:sz w:val="18"/>
          <w:szCs w:val="18"/>
        </w:rPr>
        <w:t xml:space="preserve"> Subcarpeta</w:t>
      </w:r>
      <w:r w:rsidRPr="00132F9A">
        <w:rPr>
          <w:rFonts w:ascii="Arial" w:hAnsi="Arial" w:cs="Arial"/>
          <w:sz w:val="18"/>
          <w:szCs w:val="18"/>
        </w:rPr>
        <w:t xml:space="preserve"> informe </w:t>
      </w:r>
      <w:r w:rsidR="00F37752">
        <w:rPr>
          <w:rFonts w:ascii="Arial" w:hAnsi="Arial" w:cs="Arial"/>
          <w:sz w:val="18"/>
          <w:szCs w:val="18"/>
        </w:rPr>
        <w:t>5</w:t>
      </w:r>
      <w:r w:rsidRPr="00132F9A">
        <w:rPr>
          <w:rFonts w:ascii="Arial" w:hAnsi="Arial" w:cs="Arial"/>
          <w:sz w:val="18"/>
          <w:szCs w:val="18"/>
        </w:rPr>
        <w:t xml:space="preserve"> SUBCARPETA</w:t>
      </w:r>
      <w:r w:rsidR="00C50501" w:rsidRPr="00132F9A">
        <w:rPr>
          <w:rFonts w:ascii="Arial" w:hAnsi="Arial" w:cs="Arial"/>
          <w:sz w:val="18"/>
          <w:szCs w:val="18"/>
        </w:rPr>
        <w:t xml:space="preserve"> denominada</w:t>
      </w:r>
      <w:r w:rsidRPr="00132F9A">
        <w:rPr>
          <w:rFonts w:ascii="Arial" w:hAnsi="Arial" w:cs="Arial"/>
          <w:sz w:val="18"/>
          <w:szCs w:val="18"/>
        </w:rPr>
        <w:t xml:space="preserve"> alcance 1 VIGILANCIA:</w:t>
      </w:r>
    </w:p>
    <w:p w14:paraId="03F6200C" w14:textId="53E1CEF5" w:rsidR="00415505" w:rsidRPr="001635EE" w:rsidRDefault="00415505" w:rsidP="00287D45">
      <w:pPr>
        <w:pStyle w:val="Piedepgina"/>
        <w:numPr>
          <w:ilvl w:val="0"/>
          <w:numId w:val="11"/>
        </w:numPr>
        <w:tabs>
          <w:tab w:val="clear" w:pos="4252"/>
          <w:tab w:val="center" w:pos="0"/>
        </w:tabs>
        <w:ind w:right="541"/>
        <w:jc w:val="both"/>
        <w:rPr>
          <w:rFonts w:ascii="Arial" w:hAnsi="Arial" w:cs="Arial"/>
          <w:sz w:val="18"/>
          <w:szCs w:val="18"/>
        </w:rPr>
      </w:pPr>
      <w:r w:rsidRPr="001635EE">
        <w:rPr>
          <w:rFonts w:ascii="Arial" w:hAnsi="Arial" w:cs="Arial"/>
          <w:sz w:val="18"/>
          <w:szCs w:val="18"/>
        </w:rPr>
        <w:t xml:space="preserve">Subcarpeta </w:t>
      </w:r>
      <w:r w:rsidRPr="001635EE">
        <w:rPr>
          <w:rFonts w:ascii="Arial" w:hAnsi="Arial" w:cs="Arial"/>
          <w:b/>
          <w:sz w:val="18"/>
          <w:szCs w:val="18"/>
        </w:rPr>
        <w:t>mortalidad materna</w:t>
      </w:r>
      <w:r w:rsidRPr="001635EE">
        <w:rPr>
          <w:rFonts w:ascii="Arial" w:hAnsi="Arial" w:cs="Arial"/>
          <w:sz w:val="18"/>
          <w:szCs w:val="18"/>
        </w:rPr>
        <w:t xml:space="preserve"> </w:t>
      </w:r>
      <w:r w:rsidR="0025412F" w:rsidRPr="001635EE">
        <w:rPr>
          <w:rFonts w:ascii="Arial" w:hAnsi="Arial" w:cs="Arial"/>
          <w:sz w:val="18"/>
          <w:szCs w:val="18"/>
        </w:rPr>
        <w:t>contiene</w:t>
      </w:r>
      <w:r w:rsidRPr="001635EE">
        <w:rPr>
          <w:rFonts w:ascii="Arial" w:hAnsi="Arial" w:cs="Arial"/>
          <w:sz w:val="18"/>
          <w:szCs w:val="18"/>
        </w:rPr>
        <w:t xml:space="preserve"> </w:t>
      </w:r>
      <w:r w:rsidR="003C41B5">
        <w:rPr>
          <w:rFonts w:ascii="Arial" w:hAnsi="Arial" w:cs="Arial"/>
          <w:sz w:val="18"/>
          <w:szCs w:val="18"/>
        </w:rPr>
        <w:t>2</w:t>
      </w:r>
      <w:r w:rsidRPr="001635EE">
        <w:rPr>
          <w:rFonts w:ascii="Arial" w:hAnsi="Arial" w:cs="Arial"/>
          <w:sz w:val="18"/>
          <w:szCs w:val="18"/>
        </w:rPr>
        <w:t xml:space="preserve"> archivo en EXCEL</w:t>
      </w:r>
      <w:r w:rsidR="00F517DA" w:rsidRPr="001635EE">
        <w:rPr>
          <w:rFonts w:ascii="Arial" w:hAnsi="Arial" w:cs="Arial"/>
          <w:sz w:val="18"/>
          <w:szCs w:val="18"/>
        </w:rPr>
        <w:t xml:space="preserve"> (</w:t>
      </w:r>
      <w:r w:rsidR="003C41B5">
        <w:rPr>
          <w:rFonts w:ascii="Arial" w:hAnsi="Arial" w:cs="Arial"/>
          <w:sz w:val="18"/>
          <w:szCs w:val="18"/>
        </w:rPr>
        <w:t xml:space="preserve">1. </w:t>
      </w:r>
      <w:r w:rsidR="003C41B5" w:rsidRPr="003C41B5">
        <w:rPr>
          <w:rFonts w:ascii="Arial" w:hAnsi="Arial" w:cs="Arial"/>
          <w:sz w:val="18"/>
          <w:szCs w:val="18"/>
        </w:rPr>
        <w:t>DEFUNCIONES 31 DE MAYO 2021</w:t>
      </w:r>
      <w:r w:rsidR="003C41B5">
        <w:rPr>
          <w:rFonts w:ascii="Arial" w:hAnsi="Arial" w:cs="Arial"/>
          <w:sz w:val="18"/>
          <w:szCs w:val="18"/>
        </w:rPr>
        <w:t xml:space="preserve">, </w:t>
      </w:r>
      <w:r w:rsidR="003C41B5" w:rsidRPr="003C41B5">
        <w:rPr>
          <w:rFonts w:ascii="Arial" w:hAnsi="Arial" w:cs="Arial"/>
          <w:sz w:val="18"/>
          <w:szCs w:val="18"/>
        </w:rPr>
        <w:t>2. UDAMM 10.06.2021</w:t>
      </w:r>
      <w:r w:rsidR="00F517DA" w:rsidRPr="001635EE">
        <w:rPr>
          <w:rFonts w:ascii="Arial" w:hAnsi="Arial" w:cs="Arial"/>
          <w:sz w:val="18"/>
          <w:szCs w:val="18"/>
        </w:rPr>
        <w:t>)</w:t>
      </w:r>
      <w:r w:rsidR="00B257C4" w:rsidRPr="001635EE">
        <w:rPr>
          <w:rFonts w:ascii="Arial" w:hAnsi="Arial" w:cs="Arial"/>
          <w:sz w:val="18"/>
          <w:szCs w:val="18"/>
        </w:rPr>
        <w:t xml:space="preserve"> 1 PDF (</w:t>
      </w:r>
      <w:r w:rsidR="00792F97">
        <w:rPr>
          <w:rFonts w:ascii="Arial" w:hAnsi="Arial" w:cs="Arial"/>
          <w:sz w:val="18"/>
          <w:szCs w:val="18"/>
        </w:rPr>
        <w:t>VISITA DE CAMPO MME</w:t>
      </w:r>
      <w:r w:rsidR="00B257C4" w:rsidRPr="001635EE">
        <w:rPr>
          <w:rFonts w:ascii="Arial" w:hAnsi="Arial" w:cs="Arial"/>
          <w:sz w:val="18"/>
          <w:szCs w:val="18"/>
        </w:rPr>
        <w:t>)</w:t>
      </w:r>
      <w:r w:rsidR="00357157">
        <w:rPr>
          <w:rFonts w:ascii="Arial" w:hAnsi="Arial" w:cs="Arial"/>
          <w:sz w:val="18"/>
          <w:szCs w:val="18"/>
        </w:rPr>
        <w:t>.</w:t>
      </w:r>
    </w:p>
    <w:p w14:paraId="14381CC4" w14:textId="2AA475B6" w:rsidR="00415505" w:rsidRPr="001635EE" w:rsidRDefault="00415505" w:rsidP="00287D45">
      <w:pPr>
        <w:pStyle w:val="Piedepgina"/>
        <w:numPr>
          <w:ilvl w:val="0"/>
          <w:numId w:val="11"/>
        </w:numPr>
        <w:tabs>
          <w:tab w:val="clear" w:pos="4252"/>
          <w:tab w:val="center" w:pos="-284"/>
        </w:tabs>
        <w:ind w:right="541"/>
        <w:jc w:val="both"/>
        <w:rPr>
          <w:rFonts w:ascii="Arial" w:hAnsi="Arial" w:cs="Arial"/>
          <w:sz w:val="18"/>
          <w:szCs w:val="18"/>
        </w:rPr>
      </w:pPr>
      <w:r w:rsidRPr="001635EE">
        <w:rPr>
          <w:rFonts w:ascii="Arial" w:hAnsi="Arial" w:cs="Arial"/>
          <w:sz w:val="18"/>
          <w:szCs w:val="18"/>
        </w:rPr>
        <w:t xml:space="preserve">Subcarpeta </w:t>
      </w:r>
      <w:r w:rsidRPr="001635EE">
        <w:rPr>
          <w:rFonts w:ascii="Arial" w:hAnsi="Arial" w:cs="Arial"/>
          <w:b/>
          <w:sz w:val="18"/>
          <w:szCs w:val="18"/>
        </w:rPr>
        <w:t>morbilidad materna extrema</w:t>
      </w:r>
      <w:r w:rsidRPr="001635EE">
        <w:rPr>
          <w:rFonts w:ascii="Arial" w:hAnsi="Arial" w:cs="Arial"/>
          <w:sz w:val="18"/>
          <w:szCs w:val="18"/>
        </w:rPr>
        <w:t xml:space="preserve">: </w:t>
      </w:r>
      <w:r w:rsidR="0025412F" w:rsidRPr="001635EE">
        <w:rPr>
          <w:rFonts w:ascii="Arial" w:hAnsi="Arial" w:cs="Arial"/>
          <w:sz w:val="18"/>
          <w:szCs w:val="18"/>
        </w:rPr>
        <w:t>contiene</w:t>
      </w:r>
      <w:r w:rsidRPr="001635EE">
        <w:rPr>
          <w:rFonts w:ascii="Arial" w:hAnsi="Arial" w:cs="Arial"/>
          <w:sz w:val="18"/>
          <w:szCs w:val="18"/>
        </w:rPr>
        <w:t xml:space="preserve"> </w:t>
      </w:r>
      <w:r w:rsidR="00F517DA" w:rsidRPr="001635EE">
        <w:rPr>
          <w:rFonts w:ascii="Arial" w:hAnsi="Arial" w:cs="Arial"/>
          <w:sz w:val="18"/>
          <w:szCs w:val="18"/>
        </w:rPr>
        <w:t>2 archivos EXCEL (1. Formato de INS vinculadas-</w:t>
      </w:r>
      <w:r w:rsidR="00C50501" w:rsidRPr="001635EE">
        <w:rPr>
          <w:rFonts w:ascii="Arial" w:hAnsi="Arial" w:cs="Arial"/>
          <w:sz w:val="18"/>
          <w:szCs w:val="18"/>
        </w:rPr>
        <w:t xml:space="preserve"> </w:t>
      </w:r>
      <w:r w:rsidR="00663B42" w:rsidRPr="00663B42">
        <w:rPr>
          <w:rFonts w:ascii="Arial" w:hAnsi="Arial" w:cs="Arial"/>
          <w:sz w:val="18"/>
          <w:szCs w:val="18"/>
        </w:rPr>
        <w:t>CALIDAD DEL DATO MME SE</w:t>
      </w:r>
      <w:r w:rsidR="003C41B5">
        <w:rPr>
          <w:rFonts w:ascii="Arial" w:hAnsi="Arial" w:cs="Arial"/>
          <w:sz w:val="18"/>
          <w:szCs w:val="18"/>
        </w:rPr>
        <w:t>24</w:t>
      </w:r>
      <w:r w:rsidR="00F517DA" w:rsidRPr="001635EE">
        <w:rPr>
          <w:rFonts w:ascii="Arial" w:hAnsi="Arial" w:cs="Arial"/>
          <w:sz w:val="18"/>
          <w:szCs w:val="18"/>
        </w:rPr>
        <w:t>)</w:t>
      </w:r>
      <w:r w:rsidR="00663B42">
        <w:rPr>
          <w:rFonts w:ascii="Arial" w:hAnsi="Arial" w:cs="Arial"/>
          <w:sz w:val="18"/>
          <w:szCs w:val="18"/>
        </w:rPr>
        <w:t>.</w:t>
      </w:r>
    </w:p>
    <w:p w14:paraId="47B44BB7" w14:textId="10222C5F" w:rsidR="00415505" w:rsidRPr="001635EE" w:rsidRDefault="00415505" w:rsidP="00287D45">
      <w:pPr>
        <w:pStyle w:val="Piedepgina"/>
        <w:numPr>
          <w:ilvl w:val="0"/>
          <w:numId w:val="11"/>
        </w:numPr>
        <w:tabs>
          <w:tab w:val="clear" w:pos="4252"/>
          <w:tab w:val="center" w:pos="-426"/>
        </w:tabs>
        <w:ind w:right="541"/>
        <w:jc w:val="both"/>
        <w:rPr>
          <w:rFonts w:ascii="Arial" w:hAnsi="Arial" w:cs="Arial"/>
          <w:color w:val="FF0000"/>
          <w:sz w:val="18"/>
          <w:szCs w:val="18"/>
        </w:rPr>
      </w:pPr>
      <w:r w:rsidRPr="001635EE">
        <w:rPr>
          <w:rFonts w:ascii="Arial" w:hAnsi="Arial" w:cs="Arial"/>
          <w:b/>
          <w:sz w:val="18"/>
          <w:szCs w:val="18"/>
        </w:rPr>
        <w:t xml:space="preserve"> </w:t>
      </w:r>
      <w:r w:rsidRPr="001635EE">
        <w:rPr>
          <w:rFonts w:ascii="Arial" w:hAnsi="Arial" w:cs="Arial"/>
          <w:bCs/>
          <w:sz w:val="18"/>
          <w:szCs w:val="18"/>
        </w:rPr>
        <w:t>Subcarpeta</w:t>
      </w:r>
      <w:r w:rsidRPr="001635EE">
        <w:rPr>
          <w:rFonts w:ascii="Arial" w:hAnsi="Arial" w:cs="Arial"/>
          <w:b/>
          <w:sz w:val="18"/>
          <w:szCs w:val="18"/>
        </w:rPr>
        <w:t xml:space="preserve"> gestacional y congénita</w:t>
      </w:r>
      <w:r w:rsidRPr="001635EE">
        <w:rPr>
          <w:rFonts w:ascii="Arial" w:hAnsi="Arial" w:cs="Arial"/>
          <w:sz w:val="18"/>
          <w:szCs w:val="18"/>
        </w:rPr>
        <w:t>:</w:t>
      </w:r>
      <w:r w:rsidR="00C50501" w:rsidRPr="001635EE">
        <w:rPr>
          <w:rFonts w:ascii="Arial" w:hAnsi="Arial" w:cs="Arial"/>
          <w:sz w:val="18"/>
          <w:szCs w:val="18"/>
        </w:rPr>
        <w:t xml:space="preserve"> </w:t>
      </w:r>
      <w:r w:rsidR="0025412F" w:rsidRPr="001635EE">
        <w:rPr>
          <w:rFonts w:ascii="Arial" w:hAnsi="Arial" w:cs="Arial"/>
          <w:sz w:val="18"/>
          <w:szCs w:val="18"/>
        </w:rPr>
        <w:t>S</w:t>
      </w:r>
      <w:r w:rsidRPr="001635EE">
        <w:rPr>
          <w:rFonts w:ascii="Arial" w:hAnsi="Arial" w:cs="Arial"/>
          <w:sz w:val="18"/>
          <w:szCs w:val="18"/>
        </w:rPr>
        <w:t xml:space="preserve">ubcarpeta </w:t>
      </w:r>
      <w:r w:rsidRPr="001635EE">
        <w:rPr>
          <w:rFonts w:ascii="Arial" w:hAnsi="Arial" w:cs="Arial"/>
          <w:b/>
          <w:bCs/>
          <w:sz w:val="18"/>
          <w:szCs w:val="18"/>
        </w:rPr>
        <w:t>s</w:t>
      </w:r>
      <w:r w:rsidR="00F517DA" w:rsidRPr="001635EE">
        <w:rPr>
          <w:rFonts w:ascii="Arial" w:hAnsi="Arial" w:cs="Arial"/>
          <w:b/>
          <w:bCs/>
          <w:sz w:val="18"/>
          <w:szCs w:val="18"/>
        </w:rPr>
        <w:t>eguimiento IPS</w:t>
      </w:r>
      <w:r w:rsidR="00C50501" w:rsidRPr="001635EE">
        <w:rPr>
          <w:rFonts w:ascii="Arial" w:hAnsi="Arial" w:cs="Arial"/>
          <w:b/>
          <w:bCs/>
          <w:sz w:val="18"/>
          <w:szCs w:val="18"/>
        </w:rPr>
        <w:t xml:space="preserve"> sifi.Gestacional</w:t>
      </w:r>
      <w:r w:rsidRPr="001635EE">
        <w:rPr>
          <w:rFonts w:ascii="Arial" w:hAnsi="Arial" w:cs="Arial"/>
          <w:sz w:val="18"/>
          <w:szCs w:val="18"/>
        </w:rPr>
        <w:t xml:space="preserve"> </w:t>
      </w:r>
      <w:r w:rsidR="0025412F" w:rsidRPr="001635EE">
        <w:rPr>
          <w:rFonts w:ascii="Arial" w:hAnsi="Arial" w:cs="Arial"/>
          <w:sz w:val="18"/>
          <w:szCs w:val="18"/>
        </w:rPr>
        <w:t>contiene</w:t>
      </w:r>
      <w:r w:rsidRPr="001635EE">
        <w:rPr>
          <w:rFonts w:ascii="Arial" w:hAnsi="Arial" w:cs="Arial"/>
          <w:sz w:val="18"/>
          <w:szCs w:val="18"/>
        </w:rPr>
        <w:t xml:space="preserve"> </w:t>
      </w:r>
      <w:r w:rsidR="00C932C8" w:rsidRPr="001635EE">
        <w:rPr>
          <w:rFonts w:ascii="Arial" w:hAnsi="Arial" w:cs="Arial"/>
          <w:sz w:val="18"/>
          <w:szCs w:val="18"/>
        </w:rPr>
        <w:t>1</w:t>
      </w:r>
      <w:r w:rsidRPr="001635EE">
        <w:rPr>
          <w:rFonts w:ascii="Arial" w:hAnsi="Arial" w:cs="Arial"/>
          <w:sz w:val="18"/>
          <w:szCs w:val="18"/>
        </w:rPr>
        <w:t xml:space="preserve"> PDF</w:t>
      </w:r>
      <w:r w:rsidR="001A33CC">
        <w:rPr>
          <w:rFonts w:ascii="Arial" w:hAnsi="Arial" w:cs="Arial"/>
          <w:sz w:val="18"/>
          <w:szCs w:val="18"/>
        </w:rPr>
        <w:t xml:space="preserve"> denominado visita domiciliaria.</w:t>
      </w:r>
      <w:r w:rsidR="00C932C8" w:rsidRPr="001635EE">
        <w:rPr>
          <w:rFonts w:ascii="Arial" w:hAnsi="Arial" w:cs="Arial"/>
          <w:sz w:val="18"/>
          <w:szCs w:val="18"/>
        </w:rPr>
        <w:t xml:space="preserve"> 1 EXCEL</w:t>
      </w:r>
      <w:r w:rsidR="00D34AE2" w:rsidRPr="001635EE">
        <w:rPr>
          <w:rFonts w:ascii="Arial" w:hAnsi="Arial" w:cs="Arial"/>
          <w:sz w:val="18"/>
          <w:szCs w:val="18"/>
        </w:rPr>
        <w:t xml:space="preserve"> (</w:t>
      </w:r>
      <w:r w:rsidR="001635EE">
        <w:rPr>
          <w:rFonts w:ascii="Arial" w:hAnsi="Arial" w:cs="Arial"/>
          <w:sz w:val="18"/>
          <w:szCs w:val="18"/>
        </w:rPr>
        <w:t>1</w:t>
      </w:r>
      <w:r w:rsidR="001635EE" w:rsidRPr="001635EE">
        <w:rPr>
          <w:rFonts w:ascii="Arial" w:hAnsi="Arial" w:cs="Arial"/>
          <w:sz w:val="18"/>
          <w:szCs w:val="18"/>
        </w:rPr>
        <w:t>. Seguimiento telefónico</w:t>
      </w:r>
      <w:r w:rsidR="001635EE">
        <w:rPr>
          <w:rFonts w:ascii="Arial" w:hAnsi="Arial" w:cs="Arial"/>
          <w:sz w:val="18"/>
          <w:szCs w:val="18"/>
        </w:rPr>
        <w:t xml:space="preserve"> 2</w:t>
      </w:r>
      <w:r w:rsidR="00C50501" w:rsidRPr="001635EE">
        <w:rPr>
          <w:rFonts w:ascii="Arial" w:hAnsi="Arial" w:cs="Arial"/>
          <w:sz w:val="18"/>
          <w:szCs w:val="18"/>
        </w:rPr>
        <w:t xml:space="preserve">. </w:t>
      </w:r>
      <w:r w:rsidR="00C932C8" w:rsidRPr="001635EE">
        <w:rPr>
          <w:rFonts w:ascii="Arial" w:hAnsi="Arial" w:cs="Arial"/>
          <w:sz w:val="18"/>
          <w:szCs w:val="18"/>
        </w:rPr>
        <w:t>2</w:t>
      </w:r>
      <w:r w:rsidR="00271CDE">
        <w:rPr>
          <w:rFonts w:ascii="Arial" w:hAnsi="Arial" w:cs="Arial"/>
          <w:sz w:val="18"/>
          <w:szCs w:val="18"/>
        </w:rPr>
        <w:t>1</w:t>
      </w:r>
      <w:r w:rsidR="00C50501" w:rsidRPr="001635EE">
        <w:rPr>
          <w:rFonts w:ascii="Arial" w:hAnsi="Arial" w:cs="Arial"/>
          <w:sz w:val="18"/>
          <w:szCs w:val="18"/>
        </w:rPr>
        <w:t>.0</w:t>
      </w:r>
      <w:r w:rsidR="00271CDE">
        <w:rPr>
          <w:rFonts w:ascii="Arial" w:hAnsi="Arial" w:cs="Arial"/>
          <w:sz w:val="18"/>
          <w:szCs w:val="18"/>
        </w:rPr>
        <w:t>5</w:t>
      </w:r>
      <w:r w:rsidR="00C50501" w:rsidRPr="001635EE">
        <w:rPr>
          <w:rFonts w:ascii="Arial" w:hAnsi="Arial" w:cs="Arial"/>
          <w:sz w:val="18"/>
          <w:szCs w:val="18"/>
        </w:rPr>
        <w:t>.2021</w:t>
      </w:r>
      <w:r w:rsidR="009F32CB" w:rsidRPr="001635EE">
        <w:rPr>
          <w:rFonts w:ascii="Arial" w:hAnsi="Arial" w:cs="Arial"/>
          <w:sz w:val="18"/>
          <w:szCs w:val="18"/>
        </w:rPr>
        <w:t>,)</w:t>
      </w:r>
      <w:r w:rsidRPr="001635EE">
        <w:rPr>
          <w:rFonts w:ascii="Arial" w:hAnsi="Arial" w:cs="Arial"/>
          <w:sz w:val="18"/>
          <w:szCs w:val="18"/>
        </w:rPr>
        <w:t xml:space="preserve">, </w:t>
      </w:r>
      <w:r w:rsidRPr="001635EE">
        <w:rPr>
          <w:rFonts w:ascii="Arial" w:hAnsi="Arial" w:cs="Arial"/>
          <w:b/>
          <w:bCs/>
          <w:sz w:val="18"/>
          <w:szCs w:val="18"/>
        </w:rPr>
        <w:t xml:space="preserve">Subcarpeta </w:t>
      </w:r>
      <w:r w:rsidR="0025412F" w:rsidRPr="001635EE">
        <w:rPr>
          <w:rFonts w:ascii="Arial" w:hAnsi="Arial" w:cs="Arial"/>
          <w:b/>
          <w:bCs/>
          <w:sz w:val="18"/>
          <w:szCs w:val="18"/>
        </w:rPr>
        <w:t xml:space="preserve">Unidad de </w:t>
      </w:r>
      <w:r w:rsidR="00D90CFD" w:rsidRPr="001635EE">
        <w:rPr>
          <w:rFonts w:ascii="Arial" w:hAnsi="Arial" w:cs="Arial"/>
          <w:b/>
          <w:bCs/>
          <w:sz w:val="18"/>
          <w:szCs w:val="18"/>
        </w:rPr>
        <w:t>análisis</w:t>
      </w:r>
      <w:r w:rsidR="0025412F" w:rsidRPr="001635EE">
        <w:rPr>
          <w:rFonts w:ascii="Arial" w:hAnsi="Arial" w:cs="Arial"/>
          <w:b/>
          <w:bCs/>
          <w:sz w:val="18"/>
          <w:szCs w:val="18"/>
        </w:rPr>
        <w:t xml:space="preserve"> sifi.Congenita </w:t>
      </w:r>
      <w:r w:rsidR="0025412F" w:rsidRPr="001635EE">
        <w:rPr>
          <w:rFonts w:ascii="Arial" w:hAnsi="Arial" w:cs="Arial"/>
          <w:sz w:val="18"/>
          <w:szCs w:val="18"/>
        </w:rPr>
        <w:t>contiene</w:t>
      </w:r>
      <w:r w:rsidR="001A33CC">
        <w:rPr>
          <w:rFonts w:ascii="Arial" w:hAnsi="Arial" w:cs="Arial"/>
          <w:sz w:val="18"/>
          <w:szCs w:val="18"/>
        </w:rPr>
        <w:t xml:space="preserve"> SUBCARPETA acta de unidad de análisis se anexan</w:t>
      </w:r>
      <w:r w:rsidRPr="001635EE">
        <w:rPr>
          <w:rFonts w:ascii="Arial" w:hAnsi="Arial" w:cs="Arial"/>
          <w:sz w:val="18"/>
          <w:szCs w:val="18"/>
        </w:rPr>
        <w:t xml:space="preserve"> </w:t>
      </w:r>
      <w:r w:rsidR="001A33CC">
        <w:rPr>
          <w:rFonts w:ascii="Arial" w:hAnsi="Arial" w:cs="Arial"/>
          <w:sz w:val="18"/>
          <w:szCs w:val="18"/>
        </w:rPr>
        <w:t>4 archivos en EXCEL.</w:t>
      </w:r>
    </w:p>
    <w:p w14:paraId="6AC99461" w14:textId="3303580E" w:rsidR="00415505" w:rsidRPr="001635EE" w:rsidRDefault="00415505" w:rsidP="00287D45">
      <w:pPr>
        <w:pStyle w:val="Piedepgina"/>
        <w:numPr>
          <w:ilvl w:val="0"/>
          <w:numId w:val="11"/>
        </w:numPr>
        <w:tabs>
          <w:tab w:val="clear" w:pos="4252"/>
          <w:tab w:val="center" w:pos="-426"/>
        </w:tabs>
        <w:ind w:right="541"/>
        <w:jc w:val="both"/>
        <w:rPr>
          <w:rFonts w:ascii="Arial" w:hAnsi="Arial" w:cs="Arial"/>
          <w:color w:val="FF0000"/>
          <w:sz w:val="18"/>
          <w:szCs w:val="18"/>
        </w:rPr>
      </w:pPr>
      <w:r w:rsidRPr="001635EE">
        <w:rPr>
          <w:rFonts w:ascii="Arial" w:hAnsi="Arial" w:cs="Arial"/>
          <w:sz w:val="18"/>
          <w:szCs w:val="18"/>
        </w:rPr>
        <w:t xml:space="preserve"> SUBCARPETA </w:t>
      </w:r>
      <w:r w:rsidRPr="001635EE">
        <w:rPr>
          <w:rFonts w:ascii="Arial" w:hAnsi="Arial" w:cs="Arial"/>
          <w:b/>
          <w:sz w:val="18"/>
          <w:szCs w:val="18"/>
        </w:rPr>
        <w:t xml:space="preserve">VIH GESTANTE </w:t>
      </w:r>
      <w:r w:rsidR="0025412F" w:rsidRPr="001635EE">
        <w:rPr>
          <w:rFonts w:ascii="Arial" w:hAnsi="Arial" w:cs="Arial"/>
          <w:sz w:val="18"/>
          <w:szCs w:val="18"/>
        </w:rPr>
        <w:t>contiene</w:t>
      </w:r>
      <w:r w:rsidRPr="001635EE">
        <w:rPr>
          <w:rFonts w:ascii="Arial" w:hAnsi="Arial" w:cs="Arial"/>
          <w:sz w:val="18"/>
          <w:szCs w:val="18"/>
        </w:rPr>
        <w:t xml:space="preserve"> 1 matriz en Excel</w:t>
      </w:r>
      <w:r w:rsidR="009F32CB" w:rsidRPr="001635EE">
        <w:rPr>
          <w:rFonts w:ascii="Arial" w:hAnsi="Arial" w:cs="Arial"/>
          <w:sz w:val="18"/>
          <w:szCs w:val="18"/>
        </w:rPr>
        <w:t xml:space="preserve"> ( seguimiento </w:t>
      </w:r>
      <w:r w:rsidR="00047A35" w:rsidRPr="001635EE">
        <w:rPr>
          <w:rFonts w:ascii="Arial" w:hAnsi="Arial" w:cs="Arial"/>
          <w:sz w:val="18"/>
          <w:szCs w:val="18"/>
        </w:rPr>
        <w:t>telefónico</w:t>
      </w:r>
      <w:r w:rsidR="009F32CB" w:rsidRPr="001635EE">
        <w:rPr>
          <w:rFonts w:ascii="Arial" w:hAnsi="Arial" w:cs="Arial"/>
          <w:sz w:val="18"/>
          <w:szCs w:val="18"/>
        </w:rPr>
        <w:t>)</w:t>
      </w:r>
      <w:r w:rsidR="00271CDE">
        <w:rPr>
          <w:rFonts w:ascii="Arial" w:hAnsi="Arial" w:cs="Arial"/>
          <w:sz w:val="18"/>
          <w:szCs w:val="18"/>
        </w:rPr>
        <w:t xml:space="preserve">, 1 foto de capacitación clínica VIH ETMI-PLUS, 2 PDF de reporte de gestante MUTUAL SER, 1 </w:t>
      </w:r>
      <w:proofErr w:type="spellStart"/>
      <w:r w:rsidR="00271CDE">
        <w:rPr>
          <w:rFonts w:ascii="Arial" w:hAnsi="Arial" w:cs="Arial"/>
          <w:sz w:val="18"/>
          <w:szCs w:val="18"/>
        </w:rPr>
        <w:t>word</w:t>
      </w:r>
      <w:proofErr w:type="spellEnd"/>
      <w:r w:rsidR="00271CDE">
        <w:rPr>
          <w:rFonts w:ascii="Arial" w:hAnsi="Arial" w:cs="Arial"/>
          <w:sz w:val="18"/>
          <w:szCs w:val="18"/>
        </w:rPr>
        <w:t xml:space="preserve"> de Respuesta para oficio 10583.</w:t>
      </w:r>
    </w:p>
    <w:p w14:paraId="608EC8E9" w14:textId="60BE7BFE" w:rsidR="008328ED" w:rsidRPr="001635EE" w:rsidRDefault="008328ED" w:rsidP="008328ED">
      <w:pPr>
        <w:pStyle w:val="Piedepgina"/>
        <w:tabs>
          <w:tab w:val="clear" w:pos="4252"/>
          <w:tab w:val="center" w:pos="-426"/>
        </w:tabs>
        <w:ind w:right="541"/>
        <w:jc w:val="both"/>
        <w:rPr>
          <w:rFonts w:ascii="Arial" w:hAnsi="Arial" w:cs="Arial"/>
          <w:sz w:val="18"/>
          <w:szCs w:val="18"/>
        </w:rPr>
      </w:pPr>
    </w:p>
    <w:p w14:paraId="06A7A7F4" w14:textId="1806E777" w:rsidR="008328ED" w:rsidRPr="001635EE" w:rsidRDefault="005D65F6" w:rsidP="008328ED">
      <w:pPr>
        <w:pStyle w:val="Piedepgina"/>
        <w:tabs>
          <w:tab w:val="clear" w:pos="4252"/>
          <w:tab w:val="center" w:pos="-426"/>
        </w:tabs>
        <w:ind w:right="541"/>
        <w:jc w:val="both"/>
        <w:rPr>
          <w:rFonts w:ascii="Arial" w:hAnsi="Arial" w:cs="Arial"/>
          <w:sz w:val="18"/>
          <w:szCs w:val="18"/>
        </w:rPr>
      </w:pPr>
      <w:r w:rsidRPr="001635EE">
        <w:rPr>
          <w:rFonts w:ascii="Arial" w:hAnsi="Arial" w:cs="Arial"/>
          <w:noProof/>
          <w:sz w:val="18"/>
          <w:szCs w:val="18"/>
        </w:rPr>
        <mc:AlternateContent>
          <mc:Choice Requires="wps">
            <w:drawing>
              <wp:anchor distT="0" distB="0" distL="114300" distR="114300" simplePos="0" relativeHeight="251659264" behindDoc="0" locked="0" layoutInCell="1" allowOverlap="1" wp14:anchorId="078DEEF3" wp14:editId="1F8DCF98">
                <wp:simplePos x="0" y="0"/>
                <wp:positionH relativeFrom="column">
                  <wp:posOffset>-100330</wp:posOffset>
                </wp:positionH>
                <wp:positionV relativeFrom="paragraph">
                  <wp:posOffset>78740</wp:posOffset>
                </wp:positionV>
                <wp:extent cx="6438900" cy="371475"/>
                <wp:effectExtent l="0" t="0" r="12700" b="9525"/>
                <wp:wrapNone/>
                <wp:docPr id="27" name="Cuadro de texto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38900" cy="371475"/>
                        </a:xfrm>
                        <a:prstGeom prst="rect">
                          <a:avLst/>
                        </a:prstGeom>
                        <a:solidFill>
                          <a:schemeClr val="lt1"/>
                        </a:solidFill>
                        <a:ln w="6350">
                          <a:solidFill>
                            <a:prstClr val="black"/>
                          </a:solidFill>
                        </a:ln>
                      </wps:spPr>
                      <wps:txbx>
                        <w:txbxContent>
                          <w:p w14:paraId="0236ED84" w14:textId="3C69D584" w:rsidR="00453EE0" w:rsidRPr="009D7E2F" w:rsidRDefault="00453EE0" w:rsidP="008328ED">
                            <w:pPr>
                              <w:ind w:left="142"/>
                              <w:jc w:val="both"/>
                              <w:rPr>
                                <w:rFonts w:ascii="Arial" w:hAnsi="Arial" w:cs="Arial"/>
                                <w:b/>
                                <w:sz w:val="20"/>
                                <w:szCs w:val="20"/>
                              </w:rPr>
                            </w:pPr>
                            <w:r w:rsidRPr="00D73412">
                              <w:rPr>
                                <w:rFonts w:ascii="Arial" w:eastAsia="Arial" w:hAnsi="Arial" w:cs="Arial"/>
                                <w:b/>
                                <w:sz w:val="20"/>
                                <w:szCs w:val="20"/>
                              </w:rPr>
                              <w:t xml:space="preserve">ALCANCE N°2: </w:t>
                            </w:r>
                            <w:r w:rsidRPr="00D73412">
                              <w:rPr>
                                <w:rFonts w:ascii="Arial" w:hAnsi="Arial" w:cs="Arial"/>
                                <w:bCs/>
                                <w:sz w:val="20"/>
                                <w:szCs w:val="20"/>
                              </w:rPr>
                              <w:t>apoyar el proceso de notificación y ajuste institucional de casos, producto de búsquedas activas institucionales y análisis de información, con frecuencia mensual</w:t>
                            </w:r>
                            <w:r w:rsidRPr="00D73412">
                              <w:rPr>
                                <w:rFonts w:ascii="Arial" w:hAnsi="Arial" w:cs="Arial"/>
                                <w:b/>
                                <w:sz w:val="20"/>
                                <w:szCs w:val="20"/>
                              </w:rPr>
                              <w:t>.</w:t>
                            </w:r>
                            <w:r w:rsidRPr="009D7E2F">
                              <w:rPr>
                                <w:rFonts w:ascii="Arial" w:hAnsi="Arial" w:cs="Arial"/>
                                <w:b/>
                                <w:sz w:val="20"/>
                                <w:szCs w:val="20"/>
                              </w:rPr>
                              <w:t xml:space="preserve"> </w:t>
                            </w:r>
                          </w:p>
                          <w:p w14:paraId="10429435" w14:textId="77777777" w:rsidR="00453EE0" w:rsidRDefault="00453EE0" w:rsidP="008328ED">
                            <w:pPr>
                              <w:pBdr>
                                <w:top w:val="nil"/>
                                <w:left w:val="nil"/>
                                <w:bottom w:val="nil"/>
                                <w:right w:val="nil"/>
                                <w:between w:val="nil"/>
                              </w:pBdr>
                              <w:tabs>
                                <w:tab w:val="center" w:pos="4252"/>
                                <w:tab w:val="right" w:pos="8504"/>
                              </w:tabs>
                              <w:ind w:left="142"/>
                              <w:jc w:val="both"/>
                              <w:rPr>
                                <w:rFonts w:ascii="Arial" w:eastAsia="Arial" w:hAnsi="Arial" w:cs="Arial"/>
                                <w:b/>
                                <w:color w:val="000000"/>
                                <w:sz w:val="22"/>
                                <w:szCs w:val="22"/>
                              </w:rPr>
                            </w:pPr>
                          </w:p>
                          <w:p w14:paraId="653C7205" w14:textId="77777777" w:rsidR="00453EE0" w:rsidRDefault="00453EE0" w:rsidP="008328ED">
                            <w:pPr>
                              <w:ind w:left="142"/>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8DEEF3" id="_x0000_t202" coordsize="21600,21600" o:spt="202" path="m,l,21600r21600,l21600,xe">
                <v:stroke joinstyle="miter"/>
                <v:path gradientshapeok="t" o:connecttype="rect"/>
              </v:shapetype>
              <v:shape id="Cuadro de texto 22" o:spid="_x0000_s1026" type="#_x0000_t202" style="position:absolute;left:0;text-align:left;margin-left:-7.9pt;margin-top:6.2pt;width:507pt;height:29.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" fillcolor="white [3201]" strokeweight=".5pt">
                <v:path arrowok="t"/>
                <v:textbox>
                  <w:txbxContent>
                    <w:p w14:paraId="0236ED84" w14:textId="3C69D584" w:rsidR="00453EE0" w:rsidRPr="009D7E2F" w:rsidRDefault="00453EE0" w:rsidP="008328ED">
                      <w:pPr>
                        <w:ind w:left="142"/>
                        <w:jc w:val="both"/>
                        <w:rPr>
                          <w:rFonts w:ascii="Arial" w:hAnsi="Arial" w:cs="Arial"/>
                          <w:b/>
                          <w:sz w:val="20"/>
                          <w:szCs w:val="20"/>
                        </w:rPr>
                      </w:pPr>
                      <w:r w:rsidRPr="00D73412">
                        <w:rPr>
                          <w:rFonts w:ascii="Arial" w:eastAsia="Arial" w:hAnsi="Arial" w:cs="Arial"/>
                          <w:b/>
                          <w:sz w:val="20"/>
                          <w:szCs w:val="20"/>
                        </w:rPr>
                        <w:t xml:space="preserve">ALCANCE N°2: </w:t>
                      </w:r>
                      <w:r w:rsidRPr="00D73412">
                        <w:rPr>
                          <w:rFonts w:ascii="Arial" w:hAnsi="Arial" w:cs="Arial"/>
                          <w:bCs/>
                          <w:sz w:val="20"/>
                          <w:szCs w:val="20"/>
                        </w:rPr>
                        <w:t>apoyar el proceso de notificación y ajuste institucional de casos, producto de búsquedas activas institucionales y análisis de información, con frecuencia mensual</w:t>
                      </w:r>
                      <w:r w:rsidRPr="00D73412">
                        <w:rPr>
                          <w:rFonts w:ascii="Arial" w:hAnsi="Arial" w:cs="Arial"/>
                          <w:b/>
                          <w:sz w:val="20"/>
                          <w:szCs w:val="20"/>
                        </w:rPr>
                        <w:t>.</w:t>
                      </w:r>
                      <w:r w:rsidRPr="009D7E2F">
                        <w:rPr>
                          <w:rFonts w:ascii="Arial" w:hAnsi="Arial" w:cs="Arial"/>
                          <w:b/>
                          <w:sz w:val="20"/>
                          <w:szCs w:val="20"/>
                        </w:rPr>
                        <w:t xml:space="preserve"> </w:t>
                      </w:r>
                    </w:p>
                    <w:p w14:paraId="10429435" w14:textId="77777777" w:rsidR="00453EE0" w:rsidRDefault="00453EE0" w:rsidP="008328ED">
                      <w:pPr>
                        <w:pBdr>
                          <w:top w:val="nil"/>
                          <w:left w:val="nil"/>
                          <w:bottom w:val="nil"/>
                          <w:right w:val="nil"/>
                          <w:between w:val="nil"/>
                        </w:pBdr>
                        <w:tabs>
                          <w:tab w:val="center" w:pos="4252"/>
                          <w:tab w:val="right" w:pos="8504"/>
                        </w:tabs>
                        <w:ind w:left="142"/>
                        <w:jc w:val="both"/>
                        <w:rPr>
                          <w:rFonts w:ascii="Arial" w:eastAsia="Arial" w:hAnsi="Arial" w:cs="Arial"/>
                          <w:b/>
                          <w:color w:val="000000"/>
                          <w:sz w:val="22"/>
                          <w:szCs w:val="22"/>
                        </w:rPr>
                      </w:pPr>
                    </w:p>
                    <w:p w14:paraId="653C7205" w14:textId="77777777" w:rsidR="00453EE0" w:rsidRDefault="00453EE0" w:rsidP="008328ED">
                      <w:pPr>
                        <w:ind w:left="142"/>
                        <w:jc w:val="both"/>
                      </w:pPr>
                    </w:p>
                  </w:txbxContent>
                </v:textbox>
              </v:shape>
            </w:pict>
          </mc:Fallback>
        </mc:AlternateContent>
      </w:r>
    </w:p>
    <w:p w14:paraId="638F13FE" w14:textId="0B780FE8" w:rsidR="008328ED" w:rsidRPr="001635EE" w:rsidRDefault="008328ED" w:rsidP="008328ED">
      <w:pPr>
        <w:pStyle w:val="Piedepgina"/>
        <w:tabs>
          <w:tab w:val="clear" w:pos="4252"/>
          <w:tab w:val="center" w:pos="-426"/>
        </w:tabs>
        <w:ind w:right="541"/>
        <w:jc w:val="both"/>
        <w:rPr>
          <w:rFonts w:ascii="Arial" w:hAnsi="Arial" w:cs="Arial"/>
          <w:sz w:val="18"/>
          <w:szCs w:val="18"/>
        </w:rPr>
      </w:pPr>
    </w:p>
    <w:p w14:paraId="08498D70" w14:textId="27A682C0" w:rsidR="008328ED" w:rsidRPr="001635EE" w:rsidRDefault="008328ED" w:rsidP="008328ED">
      <w:pPr>
        <w:pStyle w:val="Piedepgina"/>
        <w:tabs>
          <w:tab w:val="clear" w:pos="4252"/>
          <w:tab w:val="center" w:pos="-426"/>
        </w:tabs>
        <w:ind w:right="541"/>
        <w:jc w:val="both"/>
        <w:rPr>
          <w:rFonts w:ascii="Arial" w:hAnsi="Arial" w:cs="Arial"/>
          <w:sz w:val="18"/>
          <w:szCs w:val="18"/>
        </w:rPr>
      </w:pPr>
    </w:p>
    <w:p w14:paraId="58B641A7" w14:textId="63018ADF" w:rsidR="008328ED" w:rsidRPr="001635EE" w:rsidRDefault="008328ED" w:rsidP="008328ED">
      <w:pPr>
        <w:pStyle w:val="Piedepgina"/>
        <w:tabs>
          <w:tab w:val="clear" w:pos="4252"/>
          <w:tab w:val="center" w:pos="-426"/>
        </w:tabs>
        <w:ind w:right="541"/>
        <w:jc w:val="both"/>
        <w:rPr>
          <w:rFonts w:ascii="Arial" w:hAnsi="Arial" w:cs="Arial"/>
          <w:sz w:val="18"/>
          <w:szCs w:val="18"/>
        </w:rPr>
      </w:pPr>
    </w:p>
    <w:p w14:paraId="77D938CC" w14:textId="77777777" w:rsidR="00462895" w:rsidRPr="001635EE" w:rsidRDefault="00462895" w:rsidP="00462895">
      <w:pPr>
        <w:pBdr>
          <w:top w:val="nil"/>
          <w:left w:val="nil"/>
          <w:bottom w:val="nil"/>
          <w:right w:val="nil"/>
          <w:between w:val="nil"/>
        </w:pBdr>
        <w:tabs>
          <w:tab w:val="center" w:pos="4252"/>
          <w:tab w:val="right" w:pos="8504"/>
        </w:tabs>
        <w:ind w:right="541"/>
        <w:jc w:val="both"/>
        <w:rPr>
          <w:rFonts w:ascii="Arial" w:eastAsia="Arial" w:hAnsi="Arial" w:cs="Arial"/>
          <w:b/>
          <w:color w:val="000000"/>
          <w:sz w:val="18"/>
          <w:szCs w:val="18"/>
        </w:rPr>
      </w:pPr>
    </w:p>
    <w:p w14:paraId="6364CF7C" w14:textId="1E61C320" w:rsidR="00462895" w:rsidRDefault="00462895" w:rsidP="00462895">
      <w:pPr>
        <w:pBdr>
          <w:top w:val="nil"/>
          <w:left w:val="nil"/>
          <w:bottom w:val="nil"/>
          <w:right w:val="nil"/>
          <w:between w:val="nil"/>
        </w:pBdr>
        <w:tabs>
          <w:tab w:val="center" w:pos="4252"/>
          <w:tab w:val="right" w:pos="8504"/>
        </w:tabs>
        <w:ind w:right="541"/>
        <w:jc w:val="both"/>
        <w:rPr>
          <w:rFonts w:ascii="Arial" w:eastAsia="Arial" w:hAnsi="Arial" w:cs="Arial"/>
          <w:b/>
          <w:color w:val="000000"/>
          <w:sz w:val="18"/>
          <w:szCs w:val="18"/>
        </w:rPr>
      </w:pPr>
      <w:r w:rsidRPr="001635EE">
        <w:rPr>
          <w:rFonts w:ascii="Arial" w:eastAsia="Arial" w:hAnsi="Arial" w:cs="Arial"/>
          <w:b/>
          <w:color w:val="000000"/>
          <w:sz w:val="18"/>
          <w:szCs w:val="18"/>
        </w:rPr>
        <w:t xml:space="preserve">ACTIVIDADES EJECUTADAS: </w:t>
      </w:r>
    </w:p>
    <w:p w14:paraId="2787725A" w14:textId="77777777" w:rsidR="00F82D30" w:rsidRPr="001635EE" w:rsidRDefault="00F82D30" w:rsidP="00462895">
      <w:pPr>
        <w:pBdr>
          <w:top w:val="nil"/>
          <w:left w:val="nil"/>
          <w:bottom w:val="nil"/>
          <w:right w:val="nil"/>
          <w:between w:val="nil"/>
        </w:pBdr>
        <w:tabs>
          <w:tab w:val="center" w:pos="4252"/>
          <w:tab w:val="right" w:pos="8504"/>
        </w:tabs>
        <w:ind w:right="541"/>
        <w:jc w:val="both"/>
        <w:rPr>
          <w:rFonts w:ascii="Arial" w:eastAsia="Arial" w:hAnsi="Arial" w:cs="Arial"/>
          <w:color w:val="000000"/>
          <w:sz w:val="18"/>
          <w:szCs w:val="18"/>
        </w:rPr>
      </w:pPr>
    </w:p>
    <w:p w14:paraId="2D78BF1C" w14:textId="1C8B952D" w:rsidR="00462895" w:rsidRPr="001635EE" w:rsidRDefault="00462895" w:rsidP="00462895">
      <w:pPr>
        <w:ind w:right="541"/>
        <w:jc w:val="both"/>
        <w:rPr>
          <w:rFonts w:ascii="Arial" w:hAnsi="Arial" w:cs="Arial"/>
          <w:bCs/>
          <w:sz w:val="18"/>
          <w:szCs w:val="18"/>
        </w:rPr>
      </w:pPr>
      <w:r w:rsidRPr="001635EE">
        <w:rPr>
          <w:rFonts w:ascii="Arial" w:hAnsi="Arial" w:cs="Arial"/>
          <w:bCs/>
          <w:sz w:val="18"/>
          <w:szCs w:val="18"/>
        </w:rPr>
        <w:t xml:space="preserve">Se solicito a cada UPGD la retroalimentación de los casos encontrados en BAI del mes </w:t>
      </w:r>
      <w:r w:rsidR="00D90CFD" w:rsidRPr="001635EE">
        <w:rPr>
          <w:rFonts w:ascii="Arial" w:hAnsi="Arial" w:cs="Arial"/>
          <w:bCs/>
          <w:sz w:val="18"/>
          <w:szCs w:val="18"/>
        </w:rPr>
        <w:t>de</w:t>
      </w:r>
      <w:r w:rsidR="00900A2C">
        <w:rPr>
          <w:rFonts w:ascii="Arial" w:hAnsi="Arial" w:cs="Arial"/>
          <w:bCs/>
          <w:sz w:val="18"/>
          <w:szCs w:val="18"/>
        </w:rPr>
        <w:t xml:space="preserve"> ABRIL</w:t>
      </w:r>
      <w:r w:rsidR="00D90CFD" w:rsidRPr="001635EE">
        <w:rPr>
          <w:rFonts w:ascii="Arial" w:hAnsi="Arial" w:cs="Arial"/>
          <w:bCs/>
          <w:sz w:val="18"/>
          <w:szCs w:val="18"/>
        </w:rPr>
        <w:t xml:space="preserve"> actividad realizada en conjunto con el área de vigilancia epidemiológica </w:t>
      </w:r>
    </w:p>
    <w:p w14:paraId="0C4860B4" w14:textId="77777777" w:rsidR="00462895" w:rsidRPr="001635EE" w:rsidRDefault="00462895" w:rsidP="00462895">
      <w:pPr>
        <w:pStyle w:val="Piedepgina"/>
        <w:ind w:right="541"/>
        <w:jc w:val="both"/>
        <w:rPr>
          <w:rFonts w:ascii="Arial" w:hAnsi="Arial" w:cs="Arial"/>
          <w:b/>
          <w:bCs/>
          <w:sz w:val="18"/>
          <w:szCs w:val="18"/>
        </w:rPr>
      </w:pPr>
    </w:p>
    <w:p w14:paraId="3F539726" w14:textId="6E30931D" w:rsidR="00462895" w:rsidRDefault="00462895" w:rsidP="00462895">
      <w:pPr>
        <w:pStyle w:val="Piedepgina"/>
        <w:ind w:right="541"/>
        <w:jc w:val="both"/>
        <w:rPr>
          <w:rFonts w:ascii="Arial" w:hAnsi="Arial" w:cs="Arial"/>
          <w:b/>
          <w:bCs/>
          <w:sz w:val="18"/>
          <w:szCs w:val="18"/>
        </w:rPr>
      </w:pPr>
      <w:r w:rsidRPr="001635EE">
        <w:rPr>
          <w:rFonts w:ascii="Arial" w:hAnsi="Arial" w:cs="Arial"/>
          <w:b/>
          <w:bCs/>
          <w:sz w:val="18"/>
          <w:szCs w:val="18"/>
        </w:rPr>
        <w:t>BAI CONSOLIDADA</w:t>
      </w:r>
      <w:r w:rsidR="00F82D30">
        <w:rPr>
          <w:rFonts w:ascii="Arial" w:hAnsi="Arial" w:cs="Arial"/>
          <w:b/>
          <w:bCs/>
          <w:sz w:val="18"/>
          <w:szCs w:val="18"/>
        </w:rPr>
        <w:t xml:space="preserve">: </w:t>
      </w:r>
    </w:p>
    <w:p w14:paraId="5888AF54" w14:textId="77777777" w:rsidR="00F82D30" w:rsidRPr="001635EE" w:rsidRDefault="00F82D30" w:rsidP="00462895">
      <w:pPr>
        <w:pStyle w:val="Piedepgina"/>
        <w:ind w:right="541"/>
        <w:jc w:val="both"/>
        <w:rPr>
          <w:rFonts w:ascii="Arial" w:hAnsi="Arial" w:cs="Arial"/>
          <w:b/>
          <w:bCs/>
          <w:sz w:val="18"/>
          <w:szCs w:val="18"/>
        </w:rPr>
      </w:pPr>
    </w:p>
    <w:p w14:paraId="24F6C50D" w14:textId="78A01D34" w:rsidR="00900305" w:rsidRPr="001635EE" w:rsidRDefault="00900305" w:rsidP="00462895">
      <w:pPr>
        <w:pStyle w:val="Piedepgina"/>
        <w:ind w:right="541"/>
        <w:jc w:val="both"/>
        <w:rPr>
          <w:rFonts w:ascii="Arial" w:hAnsi="Arial" w:cs="Arial"/>
          <w:b/>
          <w:bCs/>
          <w:sz w:val="18"/>
          <w:szCs w:val="18"/>
        </w:rPr>
      </w:pPr>
      <w:r w:rsidRPr="001635EE">
        <w:rPr>
          <w:rFonts w:ascii="Arial" w:hAnsi="Arial" w:cs="Arial"/>
          <w:b/>
          <w:bCs/>
          <w:sz w:val="18"/>
          <w:szCs w:val="18"/>
        </w:rPr>
        <w:t>SIFILIS GESTACIONAL</w:t>
      </w:r>
    </w:p>
    <w:p w14:paraId="318D3E71" w14:textId="12A133EB" w:rsidR="00900305" w:rsidRPr="001635EE" w:rsidRDefault="00900305" w:rsidP="00462895">
      <w:pPr>
        <w:pStyle w:val="Piedepgina"/>
        <w:ind w:right="541"/>
        <w:jc w:val="both"/>
        <w:rPr>
          <w:rFonts w:ascii="Arial" w:hAnsi="Arial" w:cs="Arial"/>
          <w:b/>
          <w:bCs/>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7"/>
        <w:gridCol w:w="1687"/>
        <w:gridCol w:w="3402"/>
        <w:gridCol w:w="3483"/>
      </w:tblGrid>
      <w:tr w:rsidR="00D73412" w:rsidRPr="001635EE" w14:paraId="109D389B" w14:textId="77777777" w:rsidTr="00F82D30">
        <w:trPr>
          <w:jc w:val="center"/>
        </w:trPr>
        <w:tc>
          <w:tcPr>
            <w:tcW w:w="1427"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9B7B644" w14:textId="77777777" w:rsidR="00D73412" w:rsidRPr="001635EE" w:rsidRDefault="00D73412" w:rsidP="00D73412">
            <w:pPr>
              <w:pStyle w:val="Piedepgina"/>
              <w:jc w:val="both"/>
              <w:rPr>
                <w:rFonts w:ascii="Arial" w:hAnsi="Arial" w:cs="Arial"/>
                <w:b/>
                <w:bCs/>
                <w:sz w:val="18"/>
                <w:szCs w:val="18"/>
              </w:rPr>
            </w:pPr>
            <w:r w:rsidRPr="001635EE">
              <w:rPr>
                <w:rFonts w:ascii="Arial" w:hAnsi="Arial" w:cs="Arial"/>
                <w:b/>
                <w:bCs/>
                <w:sz w:val="18"/>
                <w:szCs w:val="18"/>
              </w:rPr>
              <w:t>UPGD</w:t>
            </w:r>
          </w:p>
        </w:tc>
        <w:tc>
          <w:tcPr>
            <w:tcW w:w="1687"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7D81792" w14:textId="77777777" w:rsidR="00D73412" w:rsidRPr="001635EE" w:rsidRDefault="00D73412" w:rsidP="00D73412">
            <w:pPr>
              <w:pStyle w:val="Piedepgina"/>
              <w:rPr>
                <w:rFonts w:ascii="Arial" w:hAnsi="Arial" w:cs="Arial"/>
                <w:b/>
                <w:bCs/>
                <w:sz w:val="18"/>
                <w:szCs w:val="18"/>
              </w:rPr>
            </w:pPr>
            <w:r w:rsidRPr="001635EE">
              <w:rPr>
                <w:rFonts w:ascii="Arial" w:hAnsi="Arial" w:cs="Arial"/>
                <w:b/>
                <w:bCs/>
                <w:sz w:val="18"/>
                <w:szCs w:val="18"/>
              </w:rPr>
              <w:t>TOTAL, CASOS REPORTADOS SIFILIS</w:t>
            </w:r>
          </w:p>
        </w:tc>
        <w:tc>
          <w:tcPr>
            <w:tcW w:w="340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80D1B75" w14:textId="77777777" w:rsidR="00D73412" w:rsidRPr="001635EE" w:rsidRDefault="00D73412" w:rsidP="00D73412">
            <w:pPr>
              <w:pStyle w:val="Piedepgina"/>
              <w:rPr>
                <w:rFonts w:ascii="Arial" w:hAnsi="Arial" w:cs="Arial"/>
                <w:b/>
                <w:bCs/>
                <w:sz w:val="18"/>
                <w:szCs w:val="18"/>
              </w:rPr>
            </w:pPr>
            <w:r w:rsidRPr="001635EE">
              <w:rPr>
                <w:rFonts w:ascii="Arial" w:hAnsi="Arial" w:cs="Arial"/>
                <w:b/>
                <w:bCs/>
                <w:sz w:val="18"/>
                <w:szCs w:val="18"/>
              </w:rPr>
              <w:t>TOTAL, CASOS QUE CUMPLEN CRITERIO PARA SER NOTIFICADOS SIVIGILA</w:t>
            </w:r>
          </w:p>
        </w:tc>
        <w:tc>
          <w:tcPr>
            <w:tcW w:w="348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9E350BD" w14:textId="77777777" w:rsidR="00D73412" w:rsidRPr="001635EE" w:rsidRDefault="00D73412" w:rsidP="00D73412">
            <w:pPr>
              <w:pStyle w:val="Piedepgina"/>
              <w:rPr>
                <w:rFonts w:ascii="Arial" w:hAnsi="Arial" w:cs="Arial"/>
                <w:b/>
                <w:bCs/>
                <w:sz w:val="18"/>
                <w:szCs w:val="18"/>
              </w:rPr>
            </w:pPr>
            <w:r w:rsidRPr="001635EE">
              <w:rPr>
                <w:rFonts w:ascii="Arial" w:hAnsi="Arial" w:cs="Arial"/>
                <w:b/>
                <w:bCs/>
                <w:sz w:val="18"/>
                <w:szCs w:val="18"/>
              </w:rPr>
              <w:t>TOTAL, CASOS QUE CUMPLEN CRITERIO QUE FUERON NITFICADOS EFECTIVAMENTE SIVIGILA</w:t>
            </w:r>
          </w:p>
        </w:tc>
      </w:tr>
      <w:tr w:rsidR="00D73412" w:rsidRPr="001635EE" w14:paraId="0FDBCA43" w14:textId="77777777" w:rsidTr="00F82D30">
        <w:trPr>
          <w:jc w:val="center"/>
        </w:trPr>
        <w:tc>
          <w:tcPr>
            <w:tcW w:w="1427" w:type="dxa"/>
            <w:tcBorders>
              <w:top w:val="single" w:sz="4" w:space="0" w:color="auto"/>
              <w:left w:val="single" w:sz="4" w:space="0" w:color="auto"/>
              <w:bottom w:val="single" w:sz="4" w:space="0" w:color="auto"/>
              <w:right w:val="single" w:sz="4" w:space="0" w:color="auto"/>
            </w:tcBorders>
            <w:hideMark/>
          </w:tcPr>
          <w:p w14:paraId="7A9152E5" w14:textId="0D429628" w:rsidR="00D73412" w:rsidRPr="001635EE" w:rsidRDefault="00900A2C" w:rsidP="00D73412">
            <w:pPr>
              <w:pStyle w:val="Piedepgina"/>
              <w:rPr>
                <w:rFonts w:ascii="Arial" w:hAnsi="Arial" w:cs="Arial"/>
                <w:b/>
                <w:bCs/>
                <w:sz w:val="18"/>
                <w:szCs w:val="18"/>
              </w:rPr>
            </w:pPr>
            <w:r>
              <w:rPr>
                <w:rFonts w:ascii="Arial" w:hAnsi="Arial" w:cs="Arial"/>
                <w:b/>
                <w:bCs/>
                <w:sz w:val="18"/>
                <w:szCs w:val="18"/>
              </w:rPr>
              <w:t>VIRREYSOLIS</w:t>
            </w:r>
          </w:p>
        </w:tc>
        <w:tc>
          <w:tcPr>
            <w:tcW w:w="1687" w:type="dxa"/>
            <w:tcBorders>
              <w:top w:val="single" w:sz="4" w:space="0" w:color="auto"/>
              <w:left w:val="single" w:sz="4" w:space="0" w:color="auto"/>
              <w:bottom w:val="single" w:sz="4" w:space="0" w:color="auto"/>
              <w:right w:val="single" w:sz="4" w:space="0" w:color="auto"/>
            </w:tcBorders>
            <w:vAlign w:val="center"/>
            <w:hideMark/>
          </w:tcPr>
          <w:p w14:paraId="34260B0F" w14:textId="34C4FD54" w:rsidR="00D73412" w:rsidRPr="001635EE" w:rsidRDefault="00900A2C" w:rsidP="00D73412">
            <w:pPr>
              <w:pStyle w:val="Piedepgina"/>
              <w:jc w:val="both"/>
              <w:rPr>
                <w:rFonts w:ascii="Arial" w:hAnsi="Arial" w:cs="Arial"/>
                <w:b/>
                <w:bCs/>
                <w:sz w:val="18"/>
                <w:szCs w:val="18"/>
              </w:rPr>
            </w:pPr>
            <w:r>
              <w:rPr>
                <w:rFonts w:ascii="Arial" w:hAnsi="Arial" w:cs="Arial"/>
                <w:b/>
                <w:bCs/>
                <w:sz w:val="18"/>
                <w:szCs w:val="18"/>
              </w:rPr>
              <w:t>4</w:t>
            </w:r>
          </w:p>
        </w:tc>
        <w:tc>
          <w:tcPr>
            <w:tcW w:w="3402" w:type="dxa"/>
            <w:tcBorders>
              <w:top w:val="single" w:sz="4" w:space="0" w:color="auto"/>
              <w:left w:val="single" w:sz="4" w:space="0" w:color="auto"/>
              <w:bottom w:val="single" w:sz="4" w:space="0" w:color="auto"/>
              <w:right w:val="single" w:sz="4" w:space="0" w:color="auto"/>
            </w:tcBorders>
            <w:vAlign w:val="center"/>
            <w:hideMark/>
          </w:tcPr>
          <w:p w14:paraId="32831FA2" w14:textId="77777777" w:rsidR="00D73412" w:rsidRPr="001635EE" w:rsidRDefault="00D73412" w:rsidP="00D73412">
            <w:pPr>
              <w:pStyle w:val="Piedepgina"/>
              <w:jc w:val="both"/>
              <w:rPr>
                <w:rFonts w:ascii="Arial" w:hAnsi="Arial" w:cs="Arial"/>
                <w:b/>
                <w:bCs/>
                <w:sz w:val="18"/>
                <w:szCs w:val="18"/>
              </w:rPr>
            </w:pPr>
            <w:r w:rsidRPr="001635EE">
              <w:rPr>
                <w:rFonts w:ascii="Arial" w:hAnsi="Arial" w:cs="Arial"/>
                <w:b/>
                <w:bCs/>
                <w:sz w:val="18"/>
                <w:szCs w:val="18"/>
              </w:rPr>
              <w:t>0</w:t>
            </w:r>
          </w:p>
        </w:tc>
        <w:tc>
          <w:tcPr>
            <w:tcW w:w="3483" w:type="dxa"/>
            <w:tcBorders>
              <w:top w:val="single" w:sz="4" w:space="0" w:color="auto"/>
              <w:left w:val="single" w:sz="4" w:space="0" w:color="auto"/>
              <w:bottom w:val="single" w:sz="4" w:space="0" w:color="auto"/>
              <w:right w:val="single" w:sz="4" w:space="0" w:color="auto"/>
            </w:tcBorders>
            <w:vAlign w:val="center"/>
            <w:hideMark/>
          </w:tcPr>
          <w:p w14:paraId="6B6153E1" w14:textId="77777777" w:rsidR="00D73412" w:rsidRPr="001635EE" w:rsidRDefault="00D73412" w:rsidP="00D73412">
            <w:pPr>
              <w:pStyle w:val="Piedepgina"/>
              <w:jc w:val="both"/>
              <w:rPr>
                <w:rFonts w:ascii="Arial" w:hAnsi="Arial" w:cs="Arial"/>
                <w:b/>
                <w:bCs/>
                <w:sz w:val="18"/>
                <w:szCs w:val="18"/>
              </w:rPr>
            </w:pPr>
            <w:r w:rsidRPr="001635EE">
              <w:rPr>
                <w:rFonts w:ascii="Arial" w:hAnsi="Arial" w:cs="Arial"/>
                <w:b/>
                <w:bCs/>
                <w:sz w:val="18"/>
                <w:szCs w:val="18"/>
              </w:rPr>
              <w:t>0</w:t>
            </w:r>
          </w:p>
        </w:tc>
      </w:tr>
      <w:tr w:rsidR="00D73412" w:rsidRPr="001635EE" w14:paraId="115DDF18" w14:textId="77777777" w:rsidTr="00F82D30">
        <w:trPr>
          <w:jc w:val="center"/>
        </w:trPr>
        <w:tc>
          <w:tcPr>
            <w:tcW w:w="1427" w:type="dxa"/>
            <w:tcBorders>
              <w:top w:val="single" w:sz="4" w:space="0" w:color="auto"/>
              <w:left w:val="single" w:sz="4" w:space="0" w:color="auto"/>
              <w:bottom w:val="single" w:sz="4" w:space="0" w:color="auto"/>
              <w:right w:val="single" w:sz="4" w:space="0" w:color="auto"/>
            </w:tcBorders>
          </w:tcPr>
          <w:p w14:paraId="7DEB38FD" w14:textId="482F561B" w:rsidR="00D73412" w:rsidRPr="001635EE" w:rsidRDefault="003850C2" w:rsidP="00D73412">
            <w:pPr>
              <w:pStyle w:val="Piedepgina"/>
              <w:rPr>
                <w:rFonts w:ascii="Arial" w:hAnsi="Arial" w:cs="Arial"/>
                <w:b/>
                <w:bCs/>
                <w:sz w:val="18"/>
                <w:szCs w:val="18"/>
              </w:rPr>
            </w:pPr>
            <w:r w:rsidRPr="001635EE">
              <w:rPr>
                <w:rFonts w:ascii="Arial" w:hAnsi="Arial" w:cs="Arial"/>
                <w:b/>
                <w:bCs/>
                <w:sz w:val="18"/>
                <w:szCs w:val="18"/>
              </w:rPr>
              <w:t>MIIPS</w:t>
            </w:r>
          </w:p>
        </w:tc>
        <w:tc>
          <w:tcPr>
            <w:tcW w:w="1687" w:type="dxa"/>
            <w:tcBorders>
              <w:top w:val="single" w:sz="4" w:space="0" w:color="auto"/>
              <w:left w:val="single" w:sz="4" w:space="0" w:color="auto"/>
              <w:bottom w:val="single" w:sz="4" w:space="0" w:color="auto"/>
              <w:right w:val="single" w:sz="4" w:space="0" w:color="auto"/>
            </w:tcBorders>
            <w:vAlign w:val="center"/>
          </w:tcPr>
          <w:p w14:paraId="43F63B25" w14:textId="59521667" w:rsidR="00D73412" w:rsidRPr="001635EE" w:rsidRDefault="00900A2C" w:rsidP="00D73412">
            <w:pPr>
              <w:pStyle w:val="Piedepgina"/>
              <w:jc w:val="both"/>
              <w:rPr>
                <w:rFonts w:ascii="Arial" w:hAnsi="Arial" w:cs="Arial"/>
                <w:b/>
                <w:bCs/>
                <w:sz w:val="18"/>
                <w:szCs w:val="18"/>
              </w:rPr>
            </w:pPr>
            <w:r>
              <w:rPr>
                <w:rFonts w:ascii="Arial" w:hAnsi="Arial" w:cs="Arial"/>
                <w:b/>
                <w:bCs/>
                <w:sz w:val="18"/>
                <w:szCs w:val="18"/>
              </w:rPr>
              <w:t>1</w:t>
            </w:r>
          </w:p>
        </w:tc>
        <w:tc>
          <w:tcPr>
            <w:tcW w:w="3402" w:type="dxa"/>
            <w:tcBorders>
              <w:top w:val="single" w:sz="4" w:space="0" w:color="auto"/>
              <w:left w:val="single" w:sz="4" w:space="0" w:color="auto"/>
              <w:bottom w:val="single" w:sz="4" w:space="0" w:color="auto"/>
              <w:right w:val="single" w:sz="4" w:space="0" w:color="auto"/>
            </w:tcBorders>
            <w:vAlign w:val="center"/>
          </w:tcPr>
          <w:p w14:paraId="5847D062" w14:textId="6054A0A6" w:rsidR="00D73412" w:rsidRPr="001635EE" w:rsidRDefault="003850C2" w:rsidP="00D73412">
            <w:pPr>
              <w:pStyle w:val="Piedepgina"/>
              <w:jc w:val="both"/>
              <w:rPr>
                <w:rFonts w:ascii="Arial" w:hAnsi="Arial" w:cs="Arial"/>
                <w:b/>
                <w:bCs/>
                <w:sz w:val="18"/>
                <w:szCs w:val="18"/>
              </w:rPr>
            </w:pPr>
            <w:r w:rsidRPr="001635EE">
              <w:rPr>
                <w:rFonts w:ascii="Arial" w:hAnsi="Arial" w:cs="Arial"/>
                <w:b/>
                <w:bCs/>
                <w:sz w:val="18"/>
                <w:szCs w:val="18"/>
              </w:rPr>
              <w:t>0</w:t>
            </w:r>
          </w:p>
        </w:tc>
        <w:tc>
          <w:tcPr>
            <w:tcW w:w="3483" w:type="dxa"/>
            <w:tcBorders>
              <w:top w:val="single" w:sz="4" w:space="0" w:color="auto"/>
              <w:left w:val="single" w:sz="4" w:space="0" w:color="auto"/>
              <w:bottom w:val="single" w:sz="4" w:space="0" w:color="auto"/>
              <w:right w:val="single" w:sz="4" w:space="0" w:color="auto"/>
            </w:tcBorders>
            <w:vAlign w:val="center"/>
          </w:tcPr>
          <w:p w14:paraId="5612268D" w14:textId="10057752" w:rsidR="00D73412" w:rsidRPr="001635EE" w:rsidRDefault="003850C2" w:rsidP="00D73412">
            <w:pPr>
              <w:pStyle w:val="Piedepgina"/>
              <w:jc w:val="both"/>
              <w:rPr>
                <w:rFonts w:ascii="Arial" w:hAnsi="Arial" w:cs="Arial"/>
                <w:b/>
                <w:bCs/>
                <w:sz w:val="18"/>
                <w:szCs w:val="18"/>
              </w:rPr>
            </w:pPr>
            <w:r w:rsidRPr="001635EE">
              <w:rPr>
                <w:rFonts w:ascii="Arial" w:hAnsi="Arial" w:cs="Arial"/>
                <w:b/>
                <w:bCs/>
                <w:sz w:val="18"/>
                <w:szCs w:val="18"/>
              </w:rPr>
              <w:t>0</w:t>
            </w:r>
          </w:p>
        </w:tc>
      </w:tr>
      <w:tr w:rsidR="00900A2C" w:rsidRPr="001635EE" w14:paraId="3A883F8F" w14:textId="77777777" w:rsidTr="00F82D30">
        <w:trPr>
          <w:jc w:val="center"/>
        </w:trPr>
        <w:tc>
          <w:tcPr>
            <w:tcW w:w="1427" w:type="dxa"/>
            <w:tcBorders>
              <w:top w:val="single" w:sz="4" w:space="0" w:color="auto"/>
              <w:left w:val="single" w:sz="4" w:space="0" w:color="auto"/>
              <w:bottom w:val="single" w:sz="4" w:space="0" w:color="auto"/>
              <w:right w:val="single" w:sz="4" w:space="0" w:color="auto"/>
            </w:tcBorders>
          </w:tcPr>
          <w:p w14:paraId="602A22FE" w14:textId="793D2B89" w:rsidR="00900A2C" w:rsidRPr="001635EE" w:rsidRDefault="00900A2C" w:rsidP="00D73412">
            <w:pPr>
              <w:pStyle w:val="Piedepgina"/>
              <w:rPr>
                <w:rFonts w:ascii="Arial" w:hAnsi="Arial" w:cs="Arial"/>
                <w:b/>
                <w:bCs/>
                <w:sz w:val="18"/>
                <w:szCs w:val="18"/>
              </w:rPr>
            </w:pPr>
            <w:r>
              <w:rPr>
                <w:rFonts w:ascii="Arial" w:hAnsi="Arial" w:cs="Arial"/>
                <w:b/>
                <w:bCs/>
                <w:sz w:val="18"/>
                <w:szCs w:val="18"/>
              </w:rPr>
              <w:t>ESE</w:t>
            </w:r>
          </w:p>
        </w:tc>
        <w:tc>
          <w:tcPr>
            <w:tcW w:w="1687" w:type="dxa"/>
            <w:tcBorders>
              <w:top w:val="single" w:sz="4" w:space="0" w:color="auto"/>
              <w:left w:val="single" w:sz="4" w:space="0" w:color="auto"/>
              <w:bottom w:val="single" w:sz="4" w:space="0" w:color="auto"/>
              <w:right w:val="single" w:sz="4" w:space="0" w:color="auto"/>
            </w:tcBorders>
            <w:vAlign w:val="center"/>
          </w:tcPr>
          <w:p w14:paraId="4B8D6468" w14:textId="3ABC28D8" w:rsidR="00900A2C" w:rsidRDefault="00900A2C" w:rsidP="00D73412">
            <w:pPr>
              <w:pStyle w:val="Piedepgina"/>
              <w:jc w:val="both"/>
              <w:rPr>
                <w:rFonts w:ascii="Arial" w:hAnsi="Arial" w:cs="Arial"/>
                <w:b/>
                <w:bCs/>
                <w:sz w:val="18"/>
                <w:szCs w:val="18"/>
              </w:rPr>
            </w:pPr>
            <w:r>
              <w:rPr>
                <w:rFonts w:ascii="Arial" w:hAnsi="Arial" w:cs="Arial"/>
                <w:b/>
                <w:bCs/>
                <w:sz w:val="18"/>
                <w:szCs w:val="18"/>
              </w:rPr>
              <w:t>3</w:t>
            </w:r>
          </w:p>
        </w:tc>
        <w:tc>
          <w:tcPr>
            <w:tcW w:w="3402" w:type="dxa"/>
            <w:tcBorders>
              <w:top w:val="single" w:sz="4" w:space="0" w:color="auto"/>
              <w:left w:val="single" w:sz="4" w:space="0" w:color="auto"/>
              <w:bottom w:val="single" w:sz="4" w:space="0" w:color="auto"/>
              <w:right w:val="single" w:sz="4" w:space="0" w:color="auto"/>
            </w:tcBorders>
            <w:vAlign w:val="center"/>
          </w:tcPr>
          <w:p w14:paraId="0A51C679" w14:textId="5F77CCE5" w:rsidR="00900A2C" w:rsidRPr="001635EE" w:rsidRDefault="00900A2C" w:rsidP="00D73412">
            <w:pPr>
              <w:pStyle w:val="Piedepgina"/>
              <w:jc w:val="both"/>
              <w:rPr>
                <w:rFonts w:ascii="Arial" w:hAnsi="Arial" w:cs="Arial"/>
                <w:b/>
                <w:bCs/>
                <w:sz w:val="18"/>
                <w:szCs w:val="18"/>
              </w:rPr>
            </w:pPr>
            <w:r>
              <w:rPr>
                <w:rFonts w:ascii="Arial" w:hAnsi="Arial" w:cs="Arial"/>
                <w:b/>
                <w:bCs/>
                <w:sz w:val="18"/>
                <w:szCs w:val="18"/>
              </w:rPr>
              <w:t>0</w:t>
            </w:r>
          </w:p>
        </w:tc>
        <w:tc>
          <w:tcPr>
            <w:tcW w:w="3483" w:type="dxa"/>
            <w:tcBorders>
              <w:top w:val="single" w:sz="4" w:space="0" w:color="auto"/>
              <w:left w:val="single" w:sz="4" w:space="0" w:color="auto"/>
              <w:bottom w:val="single" w:sz="4" w:space="0" w:color="auto"/>
              <w:right w:val="single" w:sz="4" w:space="0" w:color="auto"/>
            </w:tcBorders>
            <w:vAlign w:val="center"/>
          </w:tcPr>
          <w:p w14:paraId="7E37B784" w14:textId="11FC52A6" w:rsidR="00900A2C" w:rsidRPr="001635EE" w:rsidRDefault="00900A2C" w:rsidP="00D73412">
            <w:pPr>
              <w:pStyle w:val="Piedepgina"/>
              <w:jc w:val="both"/>
              <w:rPr>
                <w:rFonts w:ascii="Arial" w:hAnsi="Arial" w:cs="Arial"/>
                <w:b/>
                <w:bCs/>
                <w:sz w:val="18"/>
                <w:szCs w:val="18"/>
              </w:rPr>
            </w:pPr>
            <w:r>
              <w:rPr>
                <w:rFonts w:ascii="Arial" w:hAnsi="Arial" w:cs="Arial"/>
                <w:b/>
                <w:bCs/>
                <w:sz w:val="18"/>
                <w:szCs w:val="18"/>
              </w:rPr>
              <w:t>0</w:t>
            </w:r>
          </w:p>
        </w:tc>
      </w:tr>
    </w:tbl>
    <w:p w14:paraId="4D51810F" w14:textId="77777777" w:rsidR="00900305" w:rsidRPr="001635EE" w:rsidRDefault="00900305" w:rsidP="00462895">
      <w:pPr>
        <w:pStyle w:val="Piedepgina"/>
        <w:ind w:right="541"/>
        <w:jc w:val="both"/>
        <w:rPr>
          <w:rFonts w:ascii="Arial" w:hAnsi="Arial" w:cs="Arial"/>
          <w:b/>
          <w:bCs/>
          <w:sz w:val="18"/>
          <w:szCs w:val="18"/>
        </w:rPr>
      </w:pPr>
    </w:p>
    <w:p w14:paraId="04DA6047" w14:textId="2BCBE1A5" w:rsidR="00462895" w:rsidRDefault="00462895" w:rsidP="00462895">
      <w:pPr>
        <w:pBdr>
          <w:top w:val="nil"/>
          <w:left w:val="nil"/>
          <w:bottom w:val="nil"/>
          <w:right w:val="nil"/>
          <w:between w:val="nil"/>
        </w:pBdr>
        <w:tabs>
          <w:tab w:val="center" w:pos="4252"/>
          <w:tab w:val="right" w:pos="8504"/>
        </w:tabs>
        <w:ind w:right="541"/>
        <w:jc w:val="both"/>
        <w:rPr>
          <w:rFonts w:ascii="Arial" w:eastAsia="Arial" w:hAnsi="Arial" w:cs="Arial"/>
          <w:b/>
          <w:bCs/>
          <w:sz w:val="18"/>
          <w:szCs w:val="18"/>
        </w:rPr>
      </w:pPr>
      <w:r w:rsidRPr="001635EE">
        <w:rPr>
          <w:rFonts w:ascii="Arial" w:eastAsia="Arial" w:hAnsi="Arial" w:cs="Arial"/>
          <w:b/>
          <w:bCs/>
          <w:sz w:val="18"/>
          <w:szCs w:val="18"/>
        </w:rPr>
        <w:t>M</w:t>
      </w:r>
      <w:r w:rsidR="00900305" w:rsidRPr="001635EE">
        <w:rPr>
          <w:rFonts w:ascii="Arial" w:eastAsia="Arial" w:hAnsi="Arial" w:cs="Arial"/>
          <w:b/>
          <w:bCs/>
          <w:sz w:val="18"/>
          <w:szCs w:val="18"/>
        </w:rPr>
        <w:t>ORBILIDAD MATERNA EXTREMA</w:t>
      </w:r>
    </w:p>
    <w:p w14:paraId="479C3AD4" w14:textId="1F5B6EE3" w:rsidR="00F82D30" w:rsidRDefault="00F82D30" w:rsidP="00462895">
      <w:pPr>
        <w:pBdr>
          <w:top w:val="nil"/>
          <w:left w:val="nil"/>
          <w:bottom w:val="nil"/>
          <w:right w:val="nil"/>
          <w:between w:val="nil"/>
        </w:pBdr>
        <w:tabs>
          <w:tab w:val="center" w:pos="4252"/>
          <w:tab w:val="right" w:pos="8504"/>
        </w:tabs>
        <w:ind w:right="541"/>
        <w:jc w:val="both"/>
        <w:rPr>
          <w:rFonts w:ascii="Arial" w:eastAsia="Arial" w:hAnsi="Arial" w:cs="Arial"/>
          <w:b/>
          <w:bCs/>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6"/>
        <w:gridCol w:w="1687"/>
        <w:gridCol w:w="3402"/>
        <w:gridCol w:w="3483"/>
      </w:tblGrid>
      <w:tr w:rsidR="00F82D30" w:rsidRPr="001635EE" w14:paraId="219DA7BD" w14:textId="77777777" w:rsidTr="00455C11">
        <w:trPr>
          <w:jc w:val="center"/>
        </w:trPr>
        <w:tc>
          <w:tcPr>
            <w:tcW w:w="149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B024BD9" w14:textId="52421462" w:rsidR="00F82D30" w:rsidRPr="001635EE" w:rsidRDefault="00F82D30" w:rsidP="00F82D30">
            <w:pPr>
              <w:pStyle w:val="Piedepgina"/>
              <w:jc w:val="both"/>
              <w:rPr>
                <w:rFonts w:ascii="Arial" w:hAnsi="Arial" w:cs="Arial"/>
                <w:b/>
                <w:bCs/>
                <w:sz w:val="18"/>
                <w:szCs w:val="18"/>
              </w:rPr>
            </w:pPr>
            <w:r w:rsidRPr="001635EE">
              <w:rPr>
                <w:rFonts w:ascii="Arial" w:eastAsia="Arial" w:hAnsi="Arial" w:cs="Arial"/>
                <w:b/>
                <w:sz w:val="18"/>
                <w:szCs w:val="18"/>
              </w:rPr>
              <w:t>UPGD</w:t>
            </w:r>
          </w:p>
        </w:tc>
        <w:tc>
          <w:tcPr>
            <w:tcW w:w="1687"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2247728" w14:textId="2F5C9BDD" w:rsidR="00F82D30" w:rsidRPr="001635EE" w:rsidRDefault="00F82D30" w:rsidP="00F82D30">
            <w:pPr>
              <w:pStyle w:val="Piedepgina"/>
              <w:rPr>
                <w:rFonts w:ascii="Arial" w:hAnsi="Arial" w:cs="Arial"/>
                <w:b/>
                <w:bCs/>
                <w:sz w:val="18"/>
                <w:szCs w:val="18"/>
              </w:rPr>
            </w:pPr>
            <w:r w:rsidRPr="001635EE">
              <w:rPr>
                <w:rFonts w:ascii="Arial" w:eastAsia="Arial" w:hAnsi="Arial" w:cs="Arial"/>
                <w:b/>
                <w:sz w:val="18"/>
                <w:szCs w:val="18"/>
              </w:rPr>
              <w:t>TOTAL, CASOS REPORTADOS SIFILIS</w:t>
            </w:r>
          </w:p>
        </w:tc>
        <w:tc>
          <w:tcPr>
            <w:tcW w:w="340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BFC23A2" w14:textId="7F213AA8" w:rsidR="00F82D30" w:rsidRPr="001635EE" w:rsidRDefault="00F82D30" w:rsidP="00F82D30">
            <w:pPr>
              <w:pStyle w:val="Piedepgina"/>
              <w:rPr>
                <w:rFonts w:ascii="Arial" w:hAnsi="Arial" w:cs="Arial"/>
                <w:b/>
                <w:bCs/>
                <w:sz w:val="18"/>
                <w:szCs w:val="18"/>
              </w:rPr>
            </w:pPr>
            <w:r w:rsidRPr="001635EE">
              <w:rPr>
                <w:rFonts w:ascii="Arial" w:eastAsia="Arial" w:hAnsi="Arial" w:cs="Arial"/>
                <w:b/>
                <w:sz w:val="18"/>
                <w:szCs w:val="18"/>
              </w:rPr>
              <w:t>TOTAL, CASOS QUE CUMPLEN CRITERIO PARA SER NOTIFICADOS SIVIGILA</w:t>
            </w:r>
          </w:p>
        </w:tc>
        <w:tc>
          <w:tcPr>
            <w:tcW w:w="348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2EFB91E" w14:textId="42EF2282" w:rsidR="00F82D30" w:rsidRPr="001635EE" w:rsidRDefault="00F82D30" w:rsidP="00F82D30">
            <w:pPr>
              <w:pStyle w:val="Piedepgina"/>
              <w:rPr>
                <w:rFonts w:ascii="Arial" w:hAnsi="Arial" w:cs="Arial"/>
                <w:b/>
                <w:bCs/>
                <w:sz w:val="18"/>
                <w:szCs w:val="18"/>
              </w:rPr>
            </w:pPr>
            <w:r w:rsidRPr="001635EE">
              <w:rPr>
                <w:rFonts w:ascii="Arial" w:eastAsia="Arial" w:hAnsi="Arial" w:cs="Arial"/>
                <w:b/>
                <w:sz w:val="18"/>
                <w:szCs w:val="18"/>
              </w:rPr>
              <w:t>TOTAL, CASOS QUE CUMPLEN CRITERIO QUE FUERON NITFICADOS EFECTIVAMENTE SIVIGILA</w:t>
            </w:r>
          </w:p>
        </w:tc>
      </w:tr>
      <w:tr w:rsidR="00F82D30" w:rsidRPr="001635EE" w14:paraId="26648963" w14:textId="77777777" w:rsidTr="00455C11">
        <w:trPr>
          <w:jc w:val="center"/>
        </w:trPr>
        <w:tc>
          <w:tcPr>
            <w:tcW w:w="1496" w:type="dxa"/>
            <w:tcBorders>
              <w:top w:val="single" w:sz="4" w:space="0" w:color="auto"/>
              <w:left w:val="single" w:sz="4" w:space="0" w:color="auto"/>
              <w:bottom w:val="single" w:sz="4" w:space="0" w:color="auto"/>
              <w:right w:val="single" w:sz="4" w:space="0" w:color="auto"/>
            </w:tcBorders>
            <w:hideMark/>
          </w:tcPr>
          <w:p w14:paraId="3838D075" w14:textId="48435607" w:rsidR="00F82D30" w:rsidRPr="001635EE" w:rsidRDefault="00455C11" w:rsidP="00F82D30">
            <w:pPr>
              <w:pStyle w:val="Piedepgina"/>
              <w:rPr>
                <w:rFonts w:ascii="Arial" w:hAnsi="Arial" w:cs="Arial"/>
                <w:b/>
                <w:bCs/>
                <w:sz w:val="18"/>
                <w:szCs w:val="18"/>
              </w:rPr>
            </w:pPr>
            <w:r>
              <w:rPr>
                <w:rFonts w:ascii="Arial" w:eastAsia="Arial" w:hAnsi="Arial" w:cs="Arial"/>
                <w:b/>
                <w:sz w:val="18"/>
                <w:szCs w:val="18"/>
              </w:rPr>
              <w:t xml:space="preserve">CLINICA </w:t>
            </w:r>
            <w:r w:rsidR="006F5E12">
              <w:rPr>
                <w:rFonts w:ascii="Arial" w:eastAsia="Arial" w:hAnsi="Arial" w:cs="Arial"/>
                <w:b/>
                <w:sz w:val="18"/>
                <w:szCs w:val="18"/>
              </w:rPr>
              <w:t>ROSALES</w:t>
            </w:r>
            <w:r w:rsidR="00F82D30" w:rsidRPr="001635EE">
              <w:rPr>
                <w:rFonts w:ascii="Arial" w:eastAsia="Arial" w:hAnsi="Arial" w:cs="Arial"/>
                <w:b/>
                <w:sz w:val="18"/>
                <w:szCs w:val="18"/>
              </w:rPr>
              <w:t xml:space="preserve"> </w:t>
            </w:r>
          </w:p>
        </w:tc>
        <w:tc>
          <w:tcPr>
            <w:tcW w:w="1687" w:type="dxa"/>
            <w:tcBorders>
              <w:top w:val="single" w:sz="4" w:space="0" w:color="auto"/>
              <w:left w:val="single" w:sz="4" w:space="0" w:color="auto"/>
              <w:bottom w:val="single" w:sz="4" w:space="0" w:color="auto"/>
              <w:right w:val="single" w:sz="4" w:space="0" w:color="auto"/>
            </w:tcBorders>
            <w:vAlign w:val="center"/>
            <w:hideMark/>
          </w:tcPr>
          <w:p w14:paraId="76A1E753" w14:textId="1CB134E3" w:rsidR="00F82D30" w:rsidRPr="001635EE" w:rsidRDefault="006F5E12" w:rsidP="00F82D30">
            <w:pPr>
              <w:pStyle w:val="Piedepgina"/>
              <w:jc w:val="both"/>
              <w:rPr>
                <w:rFonts w:ascii="Arial" w:hAnsi="Arial" w:cs="Arial"/>
                <w:b/>
                <w:bCs/>
                <w:sz w:val="18"/>
                <w:szCs w:val="18"/>
              </w:rPr>
            </w:pPr>
            <w:r>
              <w:rPr>
                <w:rFonts w:ascii="Arial" w:hAnsi="Arial" w:cs="Arial"/>
                <w:b/>
                <w:bCs/>
                <w:sz w:val="18"/>
                <w:szCs w:val="18"/>
              </w:rPr>
              <w:t>7</w:t>
            </w:r>
          </w:p>
        </w:tc>
        <w:tc>
          <w:tcPr>
            <w:tcW w:w="3402" w:type="dxa"/>
            <w:tcBorders>
              <w:top w:val="single" w:sz="4" w:space="0" w:color="auto"/>
              <w:left w:val="single" w:sz="4" w:space="0" w:color="auto"/>
              <w:bottom w:val="single" w:sz="4" w:space="0" w:color="auto"/>
              <w:right w:val="single" w:sz="4" w:space="0" w:color="auto"/>
            </w:tcBorders>
            <w:vAlign w:val="center"/>
            <w:hideMark/>
          </w:tcPr>
          <w:p w14:paraId="3C345EA7" w14:textId="16D5B427" w:rsidR="00F82D30" w:rsidRPr="001635EE" w:rsidRDefault="00F82D30" w:rsidP="00F82D30">
            <w:pPr>
              <w:pStyle w:val="Piedepgina"/>
              <w:jc w:val="both"/>
              <w:rPr>
                <w:rFonts w:ascii="Arial" w:hAnsi="Arial" w:cs="Arial"/>
                <w:b/>
                <w:bCs/>
                <w:sz w:val="18"/>
                <w:szCs w:val="18"/>
              </w:rPr>
            </w:pPr>
            <w:r w:rsidRPr="001635EE">
              <w:rPr>
                <w:rFonts w:ascii="Arial" w:eastAsia="Arial" w:hAnsi="Arial" w:cs="Arial"/>
                <w:sz w:val="18"/>
                <w:szCs w:val="18"/>
              </w:rPr>
              <w:t>0</w:t>
            </w:r>
          </w:p>
        </w:tc>
        <w:tc>
          <w:tcPr>
            <w:tcW w:w="3483" w:type="dxa"/>
            <w:tcBorders>
              <w:top w:val="single" w:sz="4" w:space="0" w:color="auto"/>
              <w:left w:val="single" w:sz="4" w:space="0" w:color="auto"/>
              <w:bottom w:val="single" w:sz="4" w:space="0" w:color="auto"/>
              <w:right w:val="single" w:sz="4" w:space="0" w:color="auto"/>
            </w:tcBorders>
            <w:vAlign w:val="center"/>
            <w:hideMark/>
          </w:tcPr>
          <w:p w14:paraId="401FFE1E" w14:textId="331B08A1" w:rsidR="00F82D30" w:rsidRPr="001635EE" w:rsidRDefault="00F82D30" w:rsidP="00F82D30">
            <w:pPr>
              <w:pStyle w:val="Piedepgina"/>
              <w:jc w:val="both"/>
              <w:rPr>
                <w:rFonts w:ascii="Arial" w:hAnsi="Arial" w:cs="Arial"/>
                <w:b/>
                <w:bCs/>
                <w:sz w:val="18"/>
                <w:szCs w:val="18"/>
              </w:rPr>
            </w:pPr>
            <w:r w:rsidRPr="001635EE">
              <w:rPr>
                <w:rFonts w:ascii="Arial" w:eastAsia="Arial" w:hAnsi="Arial" w:cs="Arial"/>
                <w:sz w:val="18"/>
                <w:szCs w:val="18"/>
              </w:rPr>
              <w:t>0</w:t>
            </w:r>
          </w:p>
        </w:tc>
      </w:tr>
      <w:tr w:rsidR="00F82D30" w:rsidRPr="001635EE" w14:paraId="470902C0" w14:textId="77777777" w:rsidTr="00455C11">
        <w:trPr>
          <w:jc w:val="center"/>
        </w:trPr>
        <w:tc>
          <w:tcPr>
            <w:tcW w:w="1496" w:type="dxa"/>
            <w:tcBorders>
              <w:top w:val="single" w:sz="4" w:space="0" w:color="auto"/>
              <w:left w:val="single" w:sz="4" w:space="0" w:color="auto"/>
              <w:bottom w:val="single" w:sz="4" w:space="0" w:color="auto"/>
              <w:right w:val="single" w:sz="4" w:space="0" w:color="auto"/>
            </w:tcBorders>
          </w:tcPr>
          <w:p w14:paraId="3AB72CAF" w14:textId="2E2FB394" w:rsidR="00F82D30" w:rsidRPr="001635EE" w:rsidRDefault="00F82D30" w:rsidP="00F82D30">
            <w:pPr>
              <w:pStyle w:val="Piedepgina"/>
              <w:rPr>
                <w:rFonts w:ascii="Arial" w:hAnsi="Arial" w:cs="Arial"/>
                <w:b/>
                <w:bCs/>
                <w:sz w:val="18"/>
                <w:szCs w:val="18"/>
              </w:rPr>
            </w:pPr>
            <w:r w:rsidRPr="001635EE">
              <w:rPr>
                <w:rFonts w:ascii="Arial" w:eastAsia="Arial" w:hAnsi="Arial" w:cs="Arial"/>
                <w:b/>
                <w:sz w:val="18"/>
                <w:szCs w:val="18"/>
              </w:rPr>
              <w:t>HUSJ</w:t>
            </w:r>
          </w:p>
        </w:tc>
        <w:tc>
          <w:tcPr>
            <w:tcW w:w="1687" w:type="dxa"/>
            <w:tcBorders>
              <w:top w:val="single" w:sz="4" w:space="0" w:color="auto"/>
              <w:left w:val="single" w:sz="4" w:space="0" w:color="auto"/>
              <w:bottom w:val="single" w:sz="4" w:space="0" w:color="auto"/>
              <w:right w:val="single" w:sz="4" w:space="0" w:color="auto"/>
            </w:tcBorders>
            <w:vAlign w:val="center"/>
          </w:tcPr>
          <w:p w14:paraId="203A0E54" w14:textId="14AD7220" w:rsidR="00F82D30" w:rsidRPr="001635EE" w:rsidRDefault="006F5E12" w:rsidP="00F82D30">
            <w:pPr>
              <w:pStyle w:val="Piedepgina"/>
              <w:jc w:val="both"/>
              <w:rPr>
                <w:rFonts w:ascii="Arial" w:hAnsi="Arial" w:cs="Arial"/>
                <w:b/>
                <w:bCs/>
                <w:sz w:val="18"/>
                <w:szCs w:val="18"/>
              </w:rPr>
            </w:pPr>
            <w:r>
              <w:rPr>
                <w:rFonts w:ascii="Arial" w:hAnsi="Arial" w:cs="Arial"/>
                <w:b/>
                <w:bCs/>
                <w:sz w:val="18"/>
                <w:szCs w:val="18"/>
              </w:rPr>
              <w:t>5</w:t>
            </w:r>
          </w:p>
        </w:tc>
        <w:tc>
          <w:tcPr>
            <w:tcW w:w="3402" w:type="dxa"/>
            <w:tcBorders>
              <w:top w:val="single" w:sz="4" w:space="0" w:color="auto"/>
              <w:left w:val="single" w:sz="4" w:space="0" w:color="auto"/>
              <w:bottom w:val="single" w:sz="4" w:space="0" w:color="auto"/>
              <w:right w:val="single" w:sz="4" w:space="0" w:color="auto"/>
            </w:tcBorders>
            <w:vAlign w:val="center"/>
          </w:tcPr>
          <w:p w14:paraId="6E447917" w14:textId="23D7A6D7" w:rsidR="00F82D30" w:rsidRPr="001635EE" w:rsidRDefault="00F82D30" w:rsidP="00F82D30">
            <w:pPr>
              <w:pStyle w:val="Piedepgina"/>
              <w:jc w:val="both"/>
              <w:rPr>
                <w:rFonts w:ascii="Arial" w:hAnsi="Arial" w:cs="Arial"/>
                <w:b/>
                <w:bCs/>
                <w:sz w:val="18"/>
                <w:szCs w:val="18"/>
              </w:rPr>
            </w:pPr>
            <w:r w:rsidRPr="001635EE">
              <w:rPr>
                <w:rFonts w:ascii="Arial" w:eastAsia="Arial" w:hAnsi="Arial" w:cs="Arial"/>
                <w:sz w:val="18"/>
                <w:szCs w:val="18"/>
              </w:rPr>
              <w:t>0</w:t>
            </w:r>
          </w:p>
        </w:tc>
        <w:tc>
          <w:tcPr>
            <w:tcW w:w="3483" w:type="dxa"/>
            <w:tcBorders>
              <w:top w:val="single" w:sz="4" w:space="0" w:color="auto"/>
              <w:left w:val="single" w:sz="4" w:space="0" w:color="auto"/>
              <w:bottom w:val="single" w:sz="4" w:space="0" w:color="auto"/>
              <w:right w:val="single" w:sz="4" w:space="0" w:color="auto"/>
            </w:tcBorders>
            <w:vAlign w:val="center"/>
          </w:tcPr>
          <w:p w14:paraId="53E6599F" w14:textId="5CF5EF9B" w:rsidR="00F82D30" w:rsidRPr="001635EE" w:rsidRDefault="00F82D30" w:rsidP="00F82D30">
            <w:pPr>
              <w:pStyle w:val="Piedepgina"/>
              <w:jc w:val="both"/>
              <w:rPr>
                <w:rFonts w:ascii="Arial" w:hAnsi="Arial" w:cs="Arial"/>
                <w:b/>
                <w:bCs/>
                <w:sz w:val="18"/>
                <w:szCs w:val="18"/>
              </w:rPr>
            </w:pPr>
            <w:r w:rsidRPr="001635EE">
              <w:rPr>
                <w:rFonts w:ascii="Arial" w:eastAsia="Arial" w:hAnsi="Arial" w:cs="Arial"/>
                <w:sz w:val="18"/>
                <w:szCs w:val="18"/>
              </w:rPr>
              <w:t>0</w:t>
            </w:r>
          </w:p>
        </w:tc>
      </w:tr>
    </w:tbl>
    <w:p w14:paraId="0C877A15" w14:textId="77777777" w:rsidR="00462895" w:rsidRPr="001635EE" w:rsidRDefault="00462895" w:rsidP="00462895">
      <w:pPr>
        <w:pBdr>
          <w:top w:val="nil"/>
          <w:left w:val="nil"/>
          <w:bottom w:val="nil"/>
          <w:right w:val="nil"/>
          <w:between w:val="nil"/>
        </w:pBdr>
        <w:tabs>
          <w:tab w:val="center" w:pos="4252"/>
          <w:tab w:val="right" w:pos="8504"/>
        </w:tabs>
        <w:ind w:right="541"/>
        <w:jc w:val="both"/>
        <w:rPr>
          <w:rFonts w:ascii="Arial" w:eastAsia="Arial" w:hAnsi="Arial" w:cs="Arial"/>
          <w:sz w:val="18"/>
          <w:szCs w:val="18"/>
        </w:rPr>
      </w:pPr>
    </w:p>
    <w:p w14:paraId="44631DFF" w14:textId="4A23E463" w:rsidR="00462895" w:rsidRPr="001635EE" w:rsidRDefault="00462895" w:rsidP="00462895">
      <w:pPr>
        <w:pBdr>
          <w:top w:val="nil"/>
          <w:left w:val="nil"/>
          <w:bottom w:val="nil"/>
          <w:right w:val="nil"/>
          <w:between w:val="nil"/>
        </w:pBdr>
        <w:tabs>
          <w:tab w:val="center" w:pos="4252"/>
          <w:tab w:val="right" w:pos="8504"/>
        </w:tabs>
        <w:ind w:right="541"/>
        <w:jc w:val="both"/>
        <w:rPr>
          <w:rFonts w:ascii="Arial" w:eastAsia="Arial" w:hAnsi="Arial" w:cs="Arial"/>
          <w:color w:val="000000"/>
          <w:sz w:val="18"/>
          <w:szCs w:val="18"/>
        </w:rPr>
      </w:pPr>
      <w:r w:rsidRPr="001635EE">
        <w:rPr>
          <w:rFonts w:ascii="Arial" w:eastAsia="Arial" w:hAnsi="Arial" w:cs="Arial"/>
          <w:b/>
          <w:color w:val="000000"/>
          <w:sz w:val="18"/>
          <w:szCs w:val="18"/>
        </w:rPr>
        <w:t>SOPORTES</w:t>
      </w:r>
      <w:r w:rsidR="00007352" w:rsidRPr="001635EE">
        <w:rPr>
          <w:rFonts w:ascii="Arial" w:eastAsia="Arial" w:hAnsi="Arial" w:cs="Arial"/>
          <w:b/>
          <w:color w:val="000000"/>
          <w:sz w:val="18"/>
          <w:szCs w:val="18"/>
        </w:rPr>
        <w:t xml:space="preserve">: </w:t>
      </w:r>
      <w:r w:rsidRPr="001635EE">
        <w:rPr>
          <w:rFonts w:ascii="Arial" w:hAnsi="Arial" w:cs="Arial"/>
          <w:sz w:val="18"/>
          <w:szCs w:val="18"/>
        </w:rPr>
        <w:t xml:space="preserve"> </w:t>
      </w:r>
      <w:r w:rsidR="00007352" w:rsidRPr="001635EE">
        <w:rPr>
          <w:rFonts w:ascii="Arial" w:hAnsi="Arial" w:cs="Arial"/>
          <w:sz w:val="18"/>
          <w:szCs w:val="18"/>
        </w:rPr>
        <w:t xml:space="preserve">en medio magnético, en la carpeta denominada </w:t>
      </w:r>
      <w:r w:rsidRPr="001635EE">
        <w:rPr>
          <w:rFonts w:ascii="Arial" w:hAnsi="Arial" w:cs="Arial"/>
          <w:sz w:val="18"/>
          <w:szCs w:val="18"/>
        </w:rPr>
        <w:t>CPS</w:t>
      </w:r>
      <w:r w:rsidR="00900305" w:rsidRPr="001635EE">
        <w:rPr>
          <w:rFonts w:ascii="Arial" w:hAnsi="Arial" w:cs="Arial"/>
          <w:sz w:val="18"/>
          <w:szCs w:val="18"/>
        </w:rPr>
        <w:t xml:space="preserve"> 791</w:t>
      </w:r>
      <w:r w:rsidRPr="001635EE">
        <w:rPr>
          <w:rFonts w:ascii="Arial" w:hAnsi="Arial" w:cs="Arial"/>
          <w:sz w:val="18"/>
          <w:szCs w:val="18"/>
        </w:rPr>
        <w:t xml:space="preserve"> - informe </w:t>
      </w:r>
      <w:r w:rsidR="00A00EA5">
        <w:rPr>
          <w:rFonts w:ascii="Arial" w:hAnsi="Arial" w:cs="Arial"/>
          <w:sz w:val="18"/>
          <w:szCs w:val="18"/>
        </w:rPr>
        <w:t>5</w:t>
      </w:r>
      <w:r w:rsidRPr="001635EE">
        <w:rPr>
          <w:rFonts w:ascii="Arial" w:hAnsi="Arial" w:cs="Arial"/>
          <w:sz w:val="18"/>
          <w:szCs w:val="18"/>
        </w:rPr>
        <w:t xml:space="preserve"> </w:t>
      </w:r>
      <w:r w:rsidR="00EB39B7" w:rsidRPr="001635EE">
        <w:rPr>
          <w:rFonts w:ascii="Arial" w:hAnsi="Arial" w:cs="Arial"/>
          <w:sz w:val="18"/>
          <w:szCs w:val="18"/>
        </w:rPr>
        <w:t>SUB</w:t>
      </w:r>
      <w:r w:rsidRPr="001635EE">
        <w:rPr>
          <w:rFonts w:ascii="Arial" w:hAnsi="Arial" w:cs="Arial"/>
          <w:sz w:val="18"/>
          <w:szCs w:val="18"/>
        </w:rPr>
        <w:t>CARPETA alcance 2 BAI</w:t>
      </w:r>
      <w:r w:rsidR="00EB39B7" w:rsidRPr="001635EE">
        <w:rPr>
          <w:rFonts w:ascii="Arial" w:hAnsi="Arial" w:cs="Arial"/>
          <w:sz w:val="18"/>
          <w:szCs w:val="18"/>
        </w:rPr>
        <w:t xml:space="preserve">: </w:t>
      </w:r>
    </w:p>
    <w:p w14:paraId="6193FAB2" w14:textId="6FAE0DFC" w:rsidR="00F82D30" w:rsidRDefault="00462895" w:rsidP="00FD2C9E">
      <w:pPr>
        <w:pStyle w:val="Piedepgina"/>
        <w:ind w:right="541"/>
        <w:jc w:val="both"/>
        <w:rPr>
          <w:rFonts w:ascii="Arial" w:hAnsi="Arial" w:cs="Arial"/>
          <w:sz w:val="18"/>
          <w:szCs w:val="18"/>
        </w:rPr>
      </w:pPr>
      <w:r w:rsidRPr="001635EE">
        <w:rPr>
          <w:rFonts w:ascii="Arial" w:hAnsi="Arial" w:cs="Arial"/>
          <w:sz w:val="18"/>
          <w:szCs w:val="18"/>
        </w:rPr>
        <w:t xml:space="preserve">Subcarpeta </w:t>
      </w:r>
      <w:r w:rsidR="00EB39B7" w:rsidRPr="001635EE">
        <w:rPr>
          <w:rFonts w:ascii="Arial" w:hAnsi="Arial" w:cs="Arial"/>
          <w:sz w:val="18"/>
          <w:szCs w:val="18"/>
        </w:rPr>
        <w:t>Seguimiento base de datos BAI</w:t>
      </w:r>
      <w:r w:rsidRPr="001635EE">
        <w:rPr>
          <w:rFonts w:ascii="Arial" w:hAnsi="Arial" w:cs="Arial"/>
          <w:sz w:val="18"/>
          <w:szCs w:val="18"/>
        </w:rPr>
        <w:t xml:space="preserve">: </w:t>
      </w:r>
      <w:r w:rsidR="00EB39B7" w:rsidRPr="001635EE">
        <w:rPr>
          <w:rFonts w:ascii="Arial" w:hAnsi="Arial" w:cs="Arial"/>
          <w:sz w:val="18"/>
          <w:szCs w:val="18"/>
        </w:rPr>
        <w:t>contiene</w:t>
      </w:r>
      <w:r w:rsidRPr="001635EE">
        <w:rPr>
          <w:rFonts w:ascii="Arial" w:hAnsi="Arial" w:cs="Arial"/>
          <w:sz w:val="18"/>
          <w:szCs w:val="18"/>
        </w:rPr>
        <w:t xml:space="preserve"> </w:t>
      </w:r>
      <w:r w:rsidR="00EB39B7" w:rsidRPr="001635EE">
        <w:rPr>
          <w:rFonts w:ascii="Arial" w:hAnsi="Arial" w:cs="Arial"/>
          <w:sz w:val="18"/>
          <w:szCs w:val="18"/>
        </w:rPr>
        <w:t>2</w:t>
      </w:r>
      <w:r w:rsidRPr="001635EE">
        <w:rPr>
          <w:rFonts w:ascii="Arial" w:hAnsi="Arial" w:cs="Arial"/>
          <w:sz w:val="18"/>
          <w:szCs w:val="18"/>
        </w:rPr>
        <w:t xml:space="preserve"> archivos en EXCEL</w:t>
      </w:r>
      <w:r w:rsidR="00EB39B7" w:rsidRPr="001635EE">
        <w:rPr>
          <w:rFonts w:ascii="Arial" w:hAnsi="Arial" w:cs="Arial"/>
          <w:sz w:val="18"/>
          <w:szCs w:val="18"/>
        </w:rPr>
        <w:t xml:space="preserve"> (</w:t>
      </w:r>
      <w:r w:rsidR="00C372F3" w:rsidRPr="00C372F3">
        <w:rPr>
          <w:rFonts w:ascii="Arial" w:hAnsi="Arial" w:cs="Arial"/>
          <w:sz w:val="18"/>
          <w:szCs w:val="18"/>
        </w:rPr>
        <w:t xml:space="preserve">BAI NO TRANSMISIBLES </w:t>
      </w:r>
      <w:r w:rsidR="00A00EA5">
        <w:rPr>
          <w:rFonts w:ascii="Arial" w:hAnsi="Arial" w:cs="Arial"/>
          <w:sz w:val="18"/>
          <w:szCs w:val="18"/>
        </w:rPr>
        <w:t>ABRIL</w:t>
      </w:r>
      <w:r w:rsidR="00C372F3" w:rsidRPr="00C372F3">
        <w:rPr>
          <w:rFonts w:ascii="Arial" w:hAnsi="Arial" w:cs="Arial"/>
          <w:sz w:val="18"/>
          <w:szCs w:val="18"/>
        </w:rPr>
        <w:t xml:space="preserve"> 2021</w:t>
      </w:r>
      <w:r w:rsidR="00EB39B7" w:rsidRPr="001635EE">
        <w:rPr>
          <w:rFonts w:ascii="Arial" w:hAnsi="Arial" w:cs="Arial"/>
          <w:sz w:val="18"/>
          <w:szCs w:val="18"/>
        </w:rPr>
        <w:t xml:space="preserve">, </w:t>
      </w:r>
      <w:r w:rsidR="00681F8E" w:rsidRPr="00681F8E">
        <w:rPr>
          <w:rFonts w:ascii="Arial" w:hAnsi="Arial" w:cs="Arial"/>
          <w:sz w:val="18"/>
          <w:szCs w:val="18"/>
        </w:rPr>
        <w:t xml:space="preserve">BAI TRANSMISIBLES </w:t>
      </w:r>
      <w:r w:rsidR="00A00EA5">
        <w:rPr>
          <w:rFonts w:ascii="Arial" w:hAnsi="Arial" w:cs="Arial"/>
          <w:sz w:val="18"/>
          <w:szCs w:val="18"/>
        </w:rPr>
        <w:t>ABRIL</w:t>
      </w:r>
      <w:r w:rsidR="00681F8E" w:rsidRPr="00681F8E">
        <w:rPr>
          <w:rFonts w:ascii="Arial" w:hAnsi="Arial" w:cs="Arial"/>
          <w:sz w:val="18"/>
          <w:szCs w:val="18"/>
        </w:rPr>
        <w:t xml:space="preserve"> 2021</w:t>
      </w:r>
      <w:r w:rsidR="00EB39B7" w:rsidRPr="001635EE">
        <w:rPr>
          <w:rFonts w:ascii="Arial" w:hAnsi="Arial" w:cs="Arial"/>
          <w:sz w:val="18"/>
          <w:szCs w:val="18"/>
        </w:rPr>
        <w:t xml:space="preserve">) </w:t>
      </w:r>
    </w:p>
    <w:p w14:paraId="6E394C3F" w14:textId="1E4F4197" w:rsidR="008328ED" w:rsidRPr="001635EE" w:rsidRDefault="00D73412" w:rsidP="008328ED">
      <w:pPr>
        <w:pStyle w:val="Piedepgina"/>
        <w:tabs>
          <w:tab w:val="clear" w:pos="4252"/>
          <w:tab w:val="center" w:pos="-426"/>
        </w:tabs>
        <w:ind w:right="541"/>
        <w:jc w:val="both"/>
        <w:rPr>
          <w:rFonts w:ascii="Arial" w:hAnsi="Arial" w:cs="Arial"/>
          <w:sz w:val="18"/>
          <w:szCs w:val="18"/>
        </w:rPr>
      </w:pPr>
      <w:r w:rsidRPr="001635EE">
        <w:rPr>
          <w:rFonts w:ascii="Arial" w:hAnsi="Arial" w:cs="Arial"/>
          <w:noProof/>
          <w:sz w:val="18"/>
          <w:szCs w:val="18"/>
        </w:rPr>
        <mc:AlternateContent>
          <mc:Choice Requires="wps">
            <w:drawing>
              <wp:anchor distT="0" distB="0" distL="114300" distR="114300" simplePos="0" relativeHeight="251670528" behindDoc="1" locked="0" layoutInCell="1" allowOverlap="1" wp14:anchorId="3DF9A7A9" wp14:editId="4AAE12AE">
                <wp:simplePos x="0" y="0"/>
                <wp:positionH relativeFrom="column">
                  <wp:posOffset>-33655</wp:posOffset>
                </wp:positionH>
                <wp:positionV relativeFrom="paragraph">
                  <wp:posOffset>78740</wp:posOffset>
                </wp:positionV>
                <wp:extent cx="6381750" cy="371475"/>
                <wp:effectExtent l="0" t="0" r="19050" b="28575"/>
                <wp:wrapNone/>
                <wp:docPr id="2" name="Rectángulo 2"/>
                <wp:cNvGraphicFramePr/>
                <a:graphic xmlns:a="http://schemas.openxmlformats.org/drawingml/2006/main">
                  <a:graphicData uri="http://schemas.microsoft.com/office/word/2010/wordprocessingShape">
                    <wps:wsp>
                      <wps:cNvSpPr/>
                      <wps:spPr>
                        <a:xfrm>
                          <a:off x="0" y="0"/>
                          <a:ext cx="6381750" cy="3714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ex="http://schemas.microsoft.com/office/word/2018/wordml/cex">
            <w:pict>
              <v:rect w14:anchorId="316AADCB" id="Rectángulo 2" o:spid="_x0000_s1026" style="position:absolute;margin-left:-2.65pt;margin-top:6.2pt;width:502.5pt;height:29.25pt;z-index:-251645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" filled="f" strokecolor="#1f4d78 [1604]" strokeweight="1pt"/>
            </w:pict>
          </mc:Fallback>
        </mc:AlternateContent>
      </w:r>
    </w:p>
    <w:p w14:paraId="099BB201" w14:textId="77777777" w:rsidR="00D73412" w:rsidRPr="001635EE" w:rsidRDefault="00D73412" w:rsidP="00D73412">
      <w:pPr>
        <w:pBdr>
          <w:top w:val="nil"/>
          <w:left w:val="nil"/>
          <w:bottom w:val="nil"/>
          <w:right w:val="nil"/>
          <w:between w:val="nil"/>
        </w:pBdr>
        <w:tabs>
          <w:tab w:val="center" w:pos="4252"/>
          <w:tab w:val="right" w:pos="8504"/>
        </w:tabs>
        <w:ind w:right="541"/>
        <w:jc w:val="both"/>
        <w:rPr>
          <w:rFonts w:ascii="Arial" w:eastAsia="Arial" w:hAnsi="Arial" w:cs="Arial"/>
          <w:color w:val="000000"/>
          <w:sz w:val="18"/>
          <w:szCs w:val="18"/>
        </w:rPr>
      </w:pPr>
      <w:r w:rsidRPr="001635EE">
        <w:rPr>
          <w:rFonts w:ascii="Arial" w:eastAsia="Arial" w:hAnsi="Arial" w:cs="Arial"/>
          <w:b/>
          <w:sz w:val="18"/>
          <w:szCs w:val="18"/>
        </w:rPr>
        <w:t xml:space="preserve">ALCANCE N° </w:t>
      </w:r>
      <w:r w:rsidRPr="001635EE">
        <w:rPr>
          <w:rFonts w:ascii="Arial" w:eastAsia="Arial" w:hAnsi="Arial" w:cs="Arial"/>
          <w:sz w:val="18"/>
          <w:szCs w:val="18"/>
        </w:rPr>
        <w:t xml:space="preserve">3: </w:t>
      </w:r>
      <w:r w:rsidRPr="001635EE">
        <w:rPr>
          <w:rFonts w:ascii="Arial" w:hAnsi="Arial" w:cs="Arial"/>
          <w:bCs/>
          <w:sz w:val="18"/>
          <w:szCs w:val="18"/>
        </w:rPr>
        <w:t>realizar acciones transversales con frecuencia mensuales con los programas sistemas de información y vigilancia epidemiológica a fin de verificar calidad de datos y efectuar ajustes requeridos en el aplicativo SIVIGILA.</w:t>
      </w:r>
    </w:p>
    <w:p w14:paraId="02387A2B" w14:textId="0EBB03A8" w:rsidR="00E7410B" w:rsidRDefault="00E7410B" w:rsidP="00E7410B">
      <w:pPr>
        <w:ind w:right="541"/>
        <w:jc w:val="both"/>
        <w:rPr>
          <w:rFonts w:ascii="Arial" w:eastAsia="Arial" w:hAnsi="Arial" w:cs="Arial"/>
          <w:b/>
          <w:color w:val="000000"/>
          <w:sz w:val="18"/>
          <w:szCs w:val="18"/>
        </w:rPr>
      </w:pPr>
    </w:p>
    <w:p w14:paraId="3BF57DF2" w14:textId="77777777" w:rsidR="00F82D30" w:rsidRDefault="00F82D30" w:rsidP="00E7410B">
      <w:pPr>
        <w:ind w:right="541"/>
        <w:jc w:val="both"/>
        <w:rPr>
          <w:rFonts w:ascii="Arial" w:eastAsia="Arial" w:hAnsi="Arial" w:cs="Arial"/>
          <w:b/>
          <w:color w:val="000000"/>
          <w:sz w:val="18"/>
          <w:szCs w:val="18"/>
        </w:rPr>
      </w:pPr>
    </w:p>
    <w:p w14:paraId="4BB375AC" w14:textId="05056B64" w:rsidR="00E7410B" w:rsidRPr="001635EE" w:rsidRDefault="00E7410B" w:rsidP="00E7410B">
      <w:pPr>
        <w:ind w:right="541"/>
        <w:jc w:val="both"/>
        <w:rPr>
          <w:rFonts w:ascii="Arial" w:eastAsia="Arial" w:hAnsi="Arial" w:cs="Arial"/>
          <w:b/>
          <w:color w:val="000000"/>
          <w:sz w:val="18"/>
          <w:szCs w:val="18"/>
        </w:rPr>
      </w:pPr>
      <w:r w:rsidRPr="001635EE">
        <w:rPr>
          <w:rFonts w:ascii="Arial" w:eastAsia="Arial" w:hAnsi="Arial" w:cs="Arial"/>
          <w:b/>
          <w:color w:val="000000"/>
          <w:sz w:val="18"/>
          <w:szCs w:val="18"/>
        </w:rPr>
        <w:t>ACTIVIDADES EJECUTADAS</w:t>
      </w:r>
      <w:r w:rsidR="00D73412" w:rsidRPr="001635EE">
        <w:rPr>
          <w:rFonts w:ascii="Arial" w:eastAsia="Arial" w:hAnsi="Arial" w:cs="Arial"/>
          <w:b/>
          <w:color w:val="000000"/>
          <w:sz w:val="18"/>
          <w:szCs w:val="18"/>
        </w:rPr>
        <w:t>:</w:t>
      </w:r>
    </w:p>
    <w:p w14:paraId="61484848" w14:textId="5B4E6A8E" w:rsidR="00D73412" w:rsidRPr="001635EE" w:rsidRDefault="00D73412" w:rsidP="00E7410B">
      <w:pPr>
        <w:ind w:right="541"/>
        <w:jc w:val="both"/>
        <w:rPr>
          <w:rFonts w:ascii="Arial" w:hAnsi="Arial" w:cs="Arial"/>
          <w:bCs/>
          <w:sz w:val="18"/>
          <w:szCs w:val="18"/>
        </w:rPr>
      </w:pPr>
      <w:r w:rsidRPr="001635EE">
        <w:rPr>
          <w:rFonts w:ascii="Arial" w:eastAsia="Arial" w:hAnsi="Arial" w:cs="Arial"/>
          <w:bCs/>
          <w:color w:val="000000"/>
          <w:sz w:val="18"/>
          <w:szCs w:val="18"/>
        </w:rPr>
        <w:t>Se realiz</w:t>
      </w:r>
      <w:r w:rsidR="002F711E" w:rsidRPr="001635EE">
        <w:rPr>
          <w:rFonts w:ascii="Arial" w:eastAsia="Arial" w:hAnsi="Arial" w:cs="Arial"/>
          <w:bCs/>
          <w:color w:val="000000"/>
          <w:sz w:val="18"/>
          <w:szCs w:val="18"/>
        </w:rPr>
        <w:t>aron las siguientes actividades relacionadas en la siguiente matriz:</w:t>
      </w:r>
    </w:p>
    <w:p w14:paraId="3EB62E37" w14:textId="77777777" w:rsidR="00E7410B" w:rsidRPr="001635EE" w:rsidRDefault="00E7410B" w:rsidP="00E7410B">
      <w:pPr>
        <w:ind w:right="541"/>
        <w:jc w:val="both"/>
        <w:rPr>
          <w:rFonts w:ascii="Arial" w:hAnsi="Arial" w:cs="Arial"/>
          <w:b/>
          <w:sz w:val="18"/>
          <w:szCs w:val="18"/>
        </w:rPr>
      </w:pPr>
    </w:p>
    <w:p w14:paraId="6E17BF95" w14:textId="77777777" w:rsidR="00E7410B" w:rsidRPr="001635EE" w:rsidRDefault="00E7410B" w:rsidP="00E7410B">
      <w:pPr>
        <w:ind w:right="541"/>
        <w:jc w:val="both"/>
        <w:rPr>
          <w:rFonts w:ascii="Arial" w:hAnsi="Arial" w:cs="Arial"/>
          <w:b/>
          <w:sz w:val="18"/>
          <w:szCs w:val="18"/>
        </w:rPr>
      </w:pPr>
      <w:r w:rsidRPr="001635EE">
        <w:rPr>
          <w:rFonts w:ascii="Arial" w:hAnsi="Arial" w:cs="Arial"/>
          <w:b/>
          <w:sz w:val="18"/>
          <w:szCs w:val="18"/>
        </w:rPr>
        <w:lastRenderedPageBreak/>
        <w:t>MATRIZ DE SOLICITUD AJUSTE</w:t>
      </w:r>
    </w:p>
    <w:p w14:paraId="201D9B89" w14:textId="77777777" w:rsidR="00E7410B" w:rsidRPr="001635EE" w:rsidRDefault="00E7410B" w:rsidP="00E7410B">
      <w:pPr>
        <w:ind w:right="541"/>
        <w:jc w:val="both"/>
        <w:rPr>
          <w:rFonts w:ascii="Arial" w:hAnsi="Arial" w:cs="Arial"/>
          <w:b/>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8"/>
        <w:gridCol w:w="1937"/>
        <w:gridCol w:w="2354"/>
        <w:gridCol w:w="4357"/>
      </w:tblGrid>
      <w:tr w:rsidR="00D73412" w:rsidRPr="001635EE" w14:paraId="6BF6126A" w14:textId="77777777" w:rsidTr="00F82D30">
        <w:trPr>
          <w:jc w:val="center"/>
        </w:trPr>
        <w:tc>
          <w:tcPr>
            <w:tcW w:w="1658"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339F6EE7" w14:textId="77777777" w:rsidR="00D73412" w:rsidRPr="001635EE" w:rsidRDefault="00D73412" w:rsidP="00D73412">
            <w:pPr>
              <w:pBdr>
                <w:top w:val="nil"/>
                <w:left w:val="nil"/>
                <w:bottom w:val="nil"/>
                <w:right w:val="nil"/>
                <w:between w:val="nil"/>
              </w:pBdr>
              <w:tabs>
                <w:tab w:val="center" w:pos="4252"/>
                <w:tab w:val="right" w:pos="8504"/>
              </w:tabs>
              <w:ind w:right="541"/>
              <w:jc w:val="both"/>
              <w:rPr>
                <w:rFonts w:ascii="Arial" w:eastAsia="Arial" w:hAnsi="Arial" w:cs="Arial"/>
                <w:b/>
                <w:color w:val="000000"/>
                <w:sz w:val="18"/>
                <w:szCs w:val="18"/>
              </w:rPr>
            </w:pPr>
            <w:r w:rsidRPr="001635EE">
              <w:rPr>
                <w:rFonts w:ascii="Arial" w:eastAsia="Arial" w:hAnsi="Arial" w:cs="Arial"/>
                <w:b/>
                <w:color w:val="000000"/>
                <w:sz w:val="18"/>
                <w:szCs w:val="18"/>
              </w:rPr>
              <w:t>FECHA AJUSTE</w:t>
            </w:r>
          </w:p>
        </w:tc>
        <w:tc>
          <w:tcPr>
            <w:tcW w:w="193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066E6E83" w14:textId="77777777" w:rsidR="00D73412" w:rsidRPr="001635EE" w:rsidRDefault="00D73412" w:rsidP="00D73412">
            <w:pPr>
              <w:pBdr>
                <w:top w:val="nil"/>
                <w:left w:val="nil"/>
                <w:bottom w:val="nil"/>
                <w:right w:val="nil"/>
                <w:between w:val="nil"/>
              </w:pBdr>
              <w:tabs>
                <w:tab w:val="center" w:pos="4252"/>
                <w:tab w:val="right" w:pos="8504"/>
              </w:tabs>
              <w:ind w:right="541"/>
              <w:jc w:val="both"/>
              <w:rPr>
                <w:rFonts w:ascii="Arial" w:eastAsia="Arial" w:hAnsi="Arial" w:cs="Arial"/>
                <w:b/>
                <w:color w:val="000000"/>
                <w:sz w:val="18"/>
                <w:szCs w:val="18"/>
              </w:rPr>
            </w:pPr>
            <w:r w:rsidRPr="001635EE">
              <w:rPr>
                <w:rFonts w:ascii="Arial" w:eastAsia="Arial" w:hAnsi="Arial" w:cs="Arial"/>
                <w:b/>
                <w:color w:val="000000"/>
                <w:sz w:val="18"/>
                <w:szCs w:val="18"/>
              </w:rPr>
              <w:t>DOCUMENTO</w:t>
            </w:r>
          </w:p>
        </w:tc>
        <w:tc>
          <w:tcPr>
            <w:tcW w:w="2354"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55923BDB" w14:textId="77777777" w:rsidR="00D73412" w:rsidRPr="001635EE" w:rsidRDefault="00D73412" w:rsidP="00D73412">
            <w:pPr>
              <w:pBdr>
                <w:top w:val="nil"/>
                <w:left w:val="nil"/>
                <w:bottom w:val="nil"/>
                <w:right w:val="nil"/>
                <w:between w:val="nil"/>
              </w:pBdr>
              <w:tabs>
                <w:tab w:val="center" w:pos="4252"/>
                <w:tab w:val="right" w:pos="8504"/>
              </w:tabs>
              <w:ind w:right="541"/>
              <w:jc w:val="both"/>
              <w:rPr>
                <w:rFonts w:ascii="Arial" w:eastAsia="Arial" w:hAnsi="Arial" w:cs="Arial"/>
                <w:b/>
                <w:color w:val="000000"/>
                <w:sz w:val="18"/>
                <w:szCs w:val="18"/>
              </w:rPr>
            </w:pPr>
            <w:r w:rsidRPr="001635EE">
              <w:rPr>
                <w:rFonts w:ascii="Arial" w:eastAsia="Arial" w:hAnsi="Arial" w:cs="Arial"/>
                <w:b/>
                <w:color w:val="000000"/>
                <w:sz w:val="18"/>
                <w:szCs w:val="18"/>
              </w:rPr>
              <w:t>EVENTO AJUSTADO</w:t>
            </w:r>
          </w:p>
        </w:tc>
        <w:tc>
          <w:tcPr>
            <w:tcW w:w="4357" w:type="dxa"/>
            <w:tcBorders>
              <w:top w:val="single" w:sz="4" w:space="0" w:color="auto"/>
              <w:left w:val="single" w:sz="4" w:space="0" w:color="auto"/>
              <w:bottom w:val="single" w:sz="4" w:space="0" w:color="auto"/>
              <w:right w:val="single" w:sz="4" w:space="0" w:color="auto"/>
            </w:tcBorders>
            <w:shd w:val="clear" w:color="auto" w:fill="D0CECE" w:themeFill="background2" w:themeFillShade="E6"/>
            <w:hideMark/>
          </w:tcPr>
          <w:p w14:paraId="660F1719" w14:textId="77777777" w:rsidR="00D73412" w:rsidRPr="001635EE" w:rsidRDefault="00D73412" w:rsidP="00D73412">
            <w:pPr>
              <w:pBdr>
                <w:top w:val="nil"/>
                <w:left w:val="nil"/>
                <w:bottom w:val="nil"/>
                <w:right w:val="nil"/>
                <w:between w:val="nil"/>
              </w:pBdr>
              <w:tabs>
                <w:tab w:val="center" w:pos="4252"/>
                <w:tab w:val="right" w:pos="8504"/>
              </w:tabs>
              <w:ind w:right="541"/>
              <w:jc w:val="both"/>
              <w:rPr>
                <w:rFonts w:ascii="Arial" w:eastAsia="Arial" w:hAnsi="Arial" w:cs="Arial"/>
                <w:b/>
                <w:color w:val="000000"/>
                <w:sz w:val="18"/>
                <w:szCs w:val="18"/>
              </w:rPr>
            </w:pPr>
            <w:r w:rsidRPr="001635EE">
              <w:rPr>
                <w:rFonts w:ascii="Arial" w:eastAsia="Arial" w:hAnsi="Arial" w:cs="Arial"/>
                <w:b/>
                <w:color w:val="000000"/>
                <w:sz w:val="18"/>
                <w:szCs w:val="18"/>
              </w:rPr>
              <w:t>OBSERVACIONES</w:t>
            </w:r>
          </w:p>
        </w:tc>
      </w:tr>
      <w:tr w:rsidR="00D73412" w:rsidRPr="001635EE" w14:paraId="4378C5B0" w14:textId="77777777" w:rsidTr="00F82D30">
        <w:trPr>
          <w:jc w:val="center"/>
        </w:trPr>
        <w:tc>
          <w:tcPr>
            <w:tcW w:w="1658" w:type="dxa"/>
            <w:tcBorders>
              <w:top w:val="single" w:sz="4" w:space="0" w:color="auto"/>
              <w:left w:val="single" w:sz="4" w:space="0" w:color="auto"/>
              <w:bottom w:val="single" w:sz="4" w:space="0" w:color="auto"/>
              <w:right w:val="single" w:sz="4" w:space="0" w:color="auto"/>
            </w:tcBorders>
            <w:vAlign w:val="center"/>
          </w:tcPr>
          <w:p w14:paraId="5A2D61C5" w14:textId="5202A704" w:rsidR="00D73412" w:rsidRPr="001635EE" w:rsidRDefault="00D35CE4" w:rsidP="00D73412">
            <w:pPr>
              <w:pBdr>
                <w:top w:val="nil"/>
                <w:left w:val="nil"/>
                <w:bottom w:val="nil"/>
                <w:right w:val="nil"/>
                <w:between w:val="nil"/>
              </w:pBdr>
              <w:tabs>
                <w:tab w:val="center" w:pos="4252"/>
                <w:tab w:val="right" w:pos="8504"/>
              </w:tabs>
              <w:ind w:right="541"/>
              <w:jc w:val="both"/>
              <w:rPr>
                <w:rFonts w:ascii="Arial" w:eastAsia="Arial" w:hAnsi="Arial" w:cs="Arial"/>
                <w:bCs/>
                <w:color w:val="000000"/>
                <w:sz w:val="18"/>
                <w:szCs w:val="18"/>
              </w:rPr>
            </w:pPr>
            <w:r w:rsidRPr="001635EE">
              <w:rPr>
                <w:rFonts w:ascii="Arial" w:eastAsia="Arial" w:hAnsi="Arial" w:cs="Arial"/>
                <w:bCs/>
                <w:color w:val="000000"/>
                <w:sz w:val="18"/>
                <w:szCs w:val="18"/>
              </w:rPr>
              <w:t>1</w:t>
            </w:r>
            <w:r w:rsidR="00A85AFF">
              <w:rPr>
                <w:rFonts w:ascii="Arial" w:eastAsia="Arial" w:hAnsi="Arial" w:cs="Arial"/>
                <w:bCs/>
                <w:color w:val="000000"/>
                <w:sz w:val="18"/>
                <w:szCs w:val="18"/>
              </w:rPr>
              <w:t>0</w:t>
            </w:r>
            <w:r w:rsidRPr="001635EE">
              <w:rPr>
                <w:rFonts w:ascii="Arial" w:eastAsia="Arial" w:hAnsi="Arial" w:cs="Arial"/>
                <w:bCs/>
                <w:color w:val="000000"/>
                <w:sz w:val="18"/>
                <w:szCs w:val="18"/>
              </w:rPr>
              <w:t>/0</w:t>
            </w:r>
            <w:r w:rsidR="00A85AFF">
              <w:rPr>
                <w:rFonts w:ascii="Arial" w:eastAsia="Arial" w:hAnsi="Arial" w:cs="Arial"/>
                <w:bCs/>
                <w:color w:val="000000"/>
                <w:sz w:val="18"/>
                <w:szCs w:val="18"/>
              </w:rPr>
              <w:t>6</w:t>
            </w:r>
            <w:r w:rsidRPr="001635EE">
              <w:rPr>
                <w:rFonts w:ascii="Arial" w:eastAsia="Arial" w:hAnsi="Arial" w:cs="Arial"/>
                <w:bCs/>
                <w:color w:val="000000"/>
                <w:sz w:val="18"/>
                <w:szCs w:val="18"/>
              </w:rPr>
              <w:t>/2021</w:t>
            </w:r>
          </w:p>
        </w:tc>
        <w:tc>
          <w:tcPr>
            <w:tcW w:w="1937" w:type="dxa"/>
            <w:tcBorders>
              <w:top w:val="single" w:sz="4" w:space="0" w:color="auto"/>
              <w:left w:val="single" w:sz="4" w:space="0" w:color="auto"/>
              <w:bottom w:val="single" w:sz="4" w:space="0" w:color="auto"/>
              <w:right w:val="single" w:sz="4" w:space="0" w:color="auto"/>
            </w:tcBorders>
            <w:vAlign w:val="center"/>
          </w:tcPr>
          <w:p w14:paraId="1A0CA6C0" w14:textId="77777777" w:rsidR="00D73412" w:rsidRPr="001635EE" w:rsidRDefault="00D73412" w:rsidP="00D73412">
            <w:pPr>
              <w:pBdr>
                <w:top w:val="nil"/>
                <w:left w:val="nil"/>
                <w:bottom w:val="nil"/>
                <w:right w:val="nil"/>
                <w:between w:val="nil"/>
              </w:pBdr>
              <w:tabs>
                <w:tab w:val="center" w:pos="4252"/>
                <w:tab w:val="right" w:pos="8504"/>
              </w:tabs>
              <w:ind w:right="541"/>
              <w:jc w:val="both"/>
              <w:rPr>
                <w:rFonts w:ascii="Arial" w:eastAsia="Arial" w:hAnsi="Arial" w:cs="Arial"/>
                <w:bCs/>
                <w:color w:val="000000"/>
                <w:sz w:val="18"/>
                <w:szCs w:val="18"/>
              </w:rPr>
            </w:pPr>
            <w:r w:rsidRPr="001635EE">
              <w:rPr>
                <w:rFonts w:ascii="Arial" w:eastAsia="Arial" w:hAnsi="Arial" w:cs="Arial"/>
                <w:bCs/>
                <w:color w:val="000000"/>
                <w:sz w:val="18"/>
                <w:szCs w:val="18"/>
              </w:rPr>
              <w:t>NA</w:t>
            </w:r>
          </w:p>
        </w:tc>
        <w:tc>
          <w:tcPr>
            <w:tcW w:w="2354" w:type="dxa"/>
            <w:tcBorders>
              <w:top w:val="single" w:sz="4" w:space="0" w:color="auto"/>
              <w:left w:val="single" w:sz="4" w:space="0" w:color="auto"/>
              <w:bottom w:val="single" w:sz="4" w:space="0" w:color="auto"/>
              <w:right w:val="single" w:sz="4" w:space="0" w:color="auto"/>
            </w:tcBorders>
            <w:vAlign w:val="center"/>
          </w:tcPr>
          <w:p w14:paraId="7265C19A" w14:textId="4ACE3598" w:rsidR="00D73412" w:rsidRPr="001635EE" w:rsidRDefault="00D73412" w:rsidP="00D73412">
            <w:pPr>
              <w:pBdr>
                <w:top w:val="nil"/>
                <w:left w:val="nil"/>
                <w:bottom w:val="nil"/>
                <w:right w:val="nil"/>
                <w:between w:val="nil"/>
              </w:pBdr>
              <w:tabs>
                <w:tab w:val="center" w:pos="4252"/>
                <w:tab w:val="right" w:pos="8504"/>
              </w:tabs>
              <w:ind w:right="541"/>
              <w:jc w:val="both"/>
              <w:rPr>
                <w:rFonts w:ascii="Arial" w:eastAsia="Arial" w:hAnsi="Arial" w:cs="Arial"/>
                <w:bCs/>
                <w:color w:val="000000"/>
                <w:sz w:val="18"/>
                <w:szCs w:val="18"/>
              </w:rPr>
            </w:pPr>
            <w:r w:rsidRPr="001635EE">
              <w:rPr>
                <w:rFonts w:ascii="Arial" w:eastAsia="Arial" w:hAnsi="Arial" w:cs="Arial"/>
                <w:bCs/>
                <w:color w:val="000000"/>
                <w:sz w:val="18"/>
                <w:szCs w:val="18"/>
              </w:rPr>
              <w:t xml:space="preserve">Morbilidad Materna Extrema, </w:t>
            </w:r>
          </w:p>
        </w:tc>
        <w:tc>
          <w:tcPr>
            <w:tcW w:w="4357" w:type="dxa"/>
            <w:tcBorders>
              <w:top w:val="single" w:sz="4" w:space="0" w:color="auto"/>
              <w:left w:val="single" w:sz="4" w:space="0" w:color="auto"/>
              <w:bottom w:val="single" w:sz="4" w:space="0" w:color="auto"/>
              <w:right w:val="single" w:sz="4" w:space="0" w:color="auto"/>
            </w:tcBorders>
          </w:tcPr>
          <w:p w14:paraId="44C13771" w14:textId="6ABF05ED" w:rsidR="00D73412" w:rsidRPr="001635EE" w:rsidRDefault="00D73412" w:rsidP="00D73412">
            <w:pPr>
              <w:pBdr>
                <w:top w:val="nil"/>
                <w:left w:val="nil"/>
                <w:bottom w:val="nil"/>
                <w:right w:val="nil"/>
                <w:between w:val="nil"/>
              </w:pBdr>
              <w:tabs>
                <w:tab w:val="center" w:pos="4252"/>
                <w:tab w:val="right" w:pos="8504"/>
              </w:tabs>
              <w:ind w:right="541"/>
              <w:jc w:val="both"/>
              <w:rPr>
                <w:rFonts w:ascii="Arial" w:eastAsia="Arial" w:hAnsi="Arial" w:cs="Arial"/>
                <w:bCs/>
                <w:color w:val="000000"/>
                <w:sz w:val="18"/>
                <w:szCs w:val="18"/>
              </w:rPr>
            </w:pPr>
            <w:r w:rsidRPr="001635EE">
              <w:rPr>
                <w:rFonts w:ascii="Arial" w:eastAsia="Arial" w:hAnsi="Arial" w:cs="Arial"/>
                <w:bCs/>
                <w:color w:val="000000"/>
                <w:sz w:val="18"/>
                <w:szCs w:val="18"/>
              </w:rPr>
              <w:t xml:space="preserve">Se realizo </w:t>
            </w:r>
            <w:r w:rsidR="00131306" w:rsidRPr="001635EE">
              <w:rPr>
                <w:rFonts w:ascii="Arial" w:eastAsia="Arial" w:hAnsi="Arial" w:cs="Arial"/>
                <w:bCs/>
                <w:color w:val="000000"/>
                <w:sz w:val="18"/>
                <w:szCs w:val="18"/>
              </w:rPr>
              <w:t>revisión</w:t>
            </w:r>
            <w:r w:rsidRPr="001635EE">
              <w:rPr>
                <w:rFonts w:ascii="Arial" w:eastAsia="Arial" w:hAnsi="Arial" w:cs="Arial"/>
                <w:bCs/>
                <w:color w:val="000000"/>
                <w:sz w:val="18"/>
                <w:szCs w:val="18"/>
              </w:rPr>
              <w:t xml:space="preserve"> </w:t>
            </w:r>
            <w:r w:rsidR="00A85AFF">
              <w:rPr>
                <w:rFonts w:ascii="Arial" w:eastAsia="Arial" w:hAnsi="Arial" w:cs="Arial"/>
                <w:bCs/>
                <w:color w:val="000000"/>
                <w:sz w:val="18"/>
                <w:szCs w:val="18"/>
              </w:rPr>
              <w:t>de base de datos donde se encontró un caso para ajuste residencia y procedencia se solicito el ajuste correspondiente vía correo electrónico.</w:t>
            </w:r>
          </w:p>
        </w:tc>
      </w:tr>
    </w:tbl>
    <w:p w14:paraId="3D0A00C1" w14:textId="77777777" w:rsidR="00F82D30" w:rsidRPr="001635EE" w:rsidRDefault="00F82D30" w:rsidP="00E7410B">
      <w:pPr>
        <w:pBdr>
          <w:top w:val="nil"/>
          <w:left w:val="nil"/>
          <w:bottom w:val="nil"/>
          <w:right w:val="nil"/>
          <w:between w:val="nil"/>
        </w:pBdr>
        <w:tabs>
          <w:tab w:val="center" w:pos="4252"/>
          <w:tab w:val="right" w:pos="8504"/>
          <w:tab w:val="center" w:pos="0"/>
        </w:tabs>
        <w:ind w:right="541"/>
        <w:jc w:val="both"/>
        <w:rPr>
          <w:rFonts w:ascii="Arial" w:eastAsia="Arial" w:hAnsi="Arial" w:cs="Arial"/>
          <w:color w:val="000000"/>
          <w:sz w:val="18"/>
          <w:szCs w:val="18"/>
        </w:rPr>
      </w:pPr>
    </w:p>
    <w:p w14:paraId="42FB956B" w14:textId="403E852E" w:rsidR="00E7410B" w:rsidRPr="001635EE" w:rsidRDefault="00E7410B" w:rsidP="00E7410B">
      <w:pPr>
        <w:pStyle w:val="Piedepgina"/>
        <w:ind w:right="541"/>
        <w:jc w:val="both"/>
        <w:rPr>
          <w:rFonts w:ascii="Arial" w:hAnsi="Arial" w:cs="Arial"/>
          <w:sz w:val="18"/>
          <w:szCs w:val="18"/>
        </w:rPr>
      </w:pPr>
      <w:r w:rsidRPr="001635EE">
        <w:rPr>
          <w:rFonts w:ascii="Arial" w:hAnsi="Arial" w:cs="Arial"/>
          <w:b/>
          <w:sz w:val="18"/>
          <w:szCs w:val="18"/>
        </w:rPr>
        <w:t xml:space="preserve">SOPORTES: </w:t>
      </w:r>
      <w:r w:rsidR="00A652DE" w:rsidRPr="001635EE">
        <w:rPr>
          <w:rFonts w:ascii="Arial" w:hAnsi="Arial" w:cs="Arial"/>
          <w:sz w:val="18"/>
          <w:szCs w:val="18"/>
        </w:rPr>
        <w:t xml:space="preserve">en medio magnético, en la carpeta denominada </w:t>
      </w:r>
      <w:r w:rsidRPr="001635EE">
        <w:rPr>
          <w:rFonts w:ascii="Arial" w:hAnsi="Arial" w:cs="Arial"/>
          <w:sz w:val="18"/>
          <w:szCs w:val="18"/>
        </w:rPr>
        <w:t xml:space="preserve">CPS </w:t>
      </w:r>
      <w:r w:rsidR="00963A9F" w:rsidRPr="001635EE">
        <w:rPr>
          <w:rFonts w:ascii="Arial" w:hAnsi="Arial" w:cs="Arial"/>
          <w:sz w:val="18"/>
          <w:szCs w:val="18"/>
        </w:rPr>
        <w:t>791</w:t>
      </w:r>
      <w:r w:rsidRPr="001635EE">
        <w:rPr>
          <w:rFonts w:ascii="Arial" w:hAnsi="Arial" w:cs="Arial"/>
          <w:sz w:val="18"/>
          <w:szCs w:val="18"/>
        </w:rPr>
        <w:t xml:space="preserve">- informe </w:t>
      </w:r>
      <w:r w:rsidR="00A85AFF">
        <w:rPr>
          <w:rFonts w:ascii="Arial" w:hAnsi="Arial" w:cs="Arial"/>
          <w:sz w:val="18"/>
          <w:szCs w:val="18"/>
        </w:rPr>
        <w:t>5</w:t>
      </w:r>
      <w:r w:rsidRPr="001635EE">
        <w:rPr>
          <w:rFonts w:ascii="Arial" w:hAnsi="Arial" w:cs="Arial"/>
          <w:sz w:val="18"/>
          <w:szCs w:val="18"/>
        </w:rPr>
        <w:t xml:space="preserve"> </w:t>
      </w:r>
      <w:r w:rsidR="00A652DE" w:rsidRPr="001635EE">
        <w:rPr>
          <w:rFonts w:ascii="Arial" w:hAnsi="Arial" w:cs="Arial"/>
          <w:sz w:val="18"/>
          <w:szCs w:val="18"/>
        </w:rPr>
        <w:t>SUB</w:t>
      </w:r>
      <w:r w:rsidRPr="001635EE">
        <w:rPr>
          <w:rFonts w:ascii="Arial" w:hAnsi="Arial" w:cs="Arial"/>
          <w:b/>
          <w:sz w:val="18"/>
          <w:szCs w:val="18"/>
        </w:rPr>
        <w:t>CARPETA alcance 3</w:t>
      </w:r>
      <w:r w:rsidRPr="001635EE">
        <w:rPr>
          <w:rFonts w:ascii="Arial" w:hAnsi="Arial" w:cs="Arial"/>
          <w:sz w:val="18"/>
          <w:szCs w:val="18"/>
        </w:rPr>
        <w:t xml:space="preserve"> AJUSTES</w:t>
      </w:r>
    </w:p>
    <w:p w14:paraId="4FA5A530" w14:textId="33446C04" w:rsidR="00F82D30" w:rsidRDefault="00E7410B" w:rsidP="00E7410B">
      <w:pPr>
        <w:pStyle w:val="Piedepgina"/>
        <w:ind w:right="541"/>
        <w:jc w:val="both"/>
        <w:rPr>
          <w:rFonts w:ascii="Arial" w:hAnsi="Arial" w:cs="Arial"/>
          <w:sz w:val="18"/>
          <w:szCs w:val="18"/>
        </w:rPr>
      </w:pPr>
      <w:r w:rsidRPr="001635EE">
        <w:rPr>
          <w:rFonts w:ascii="Arial" w:hAnsi="Arial" w:cs="Arial"/>
          <w:sz w:val="18"/>
          <w:szCs w:val="18"/>
        </w:rPr>
        <w:t xml:space="preserve">se anexa </w:t>
      </w:r>
      <w:r w:rsidR="00A03D01" w:rsidRPr="001635EE">
        <w:rPr>
          <w:rFonts w:ascii="Arial" w:hAnsi="Arial" w:cs="Arial"/>
          <w:sz w:val="18"/>
          <w:szCs w:val="18"/>
        </w:rPr>
        <w:t>1 PDF</w:t>
      </w:r>
      <w:r w:rsidR="00E115E8" w:rsidRPr="001635EE">
        <w:rPr>
          <w:rFonts w:ascii="Arial" w:hAnsi="Arial" w:cs="Arial"/>
          <w:sz w:val="18"/>
          <w:szCs w:val="18"/>
        </w:rPr>
        <w:t xml:space="preserve"> (</w:t>
      </w:r>
      <w:r w:rsidR="00A85AFF" w:rsidRPr="00A85AFF">
        <w:rPr>
          <w:rFonts w:ascii="Arial" w:hAnsi="Arial" w:cs="Arial"/>
          <w:sz w:val="18"/>
          <w:szCs w:val="18"/>
        </w:rPr>
        <w:t>Gmail - SOLICITUD AJUSTE MORBILIDAD MATERNA EXTREMA</w:t>
      </w:r>
      <w:r w:rsidR="00E115E8" w:rsidRPr="001635EE">
        <w:rPr>
          <w:rFonts w:ascii="Arial" w:hAnsi="Arial" w:cs="Arial"/>
          <w:sz w:val="18"/>
          <w:szCs w:val="18"/>
        </w:rPr>
        <w:t>)</w:t>
      </w:r>
    </w:p>
    <w:p w14:paraId="745E71C3" w14:textId="792305E2" w:rsidR="00EE7317" w:rsidRPr="001635EE" w:rsidRDefault="001B0C12" w:rsidP="00E7410B">
      <w:pPr>
        <w:pStyle w:val="Piedepgina"/>
        <w:ind w:right="541"/>
        <w:jc w:val="both"/>
        <w:rPr>
          <w:rFonts w:ascii="Arial" w:hAnsi="Arial" w:cs="Arial"/>
          <w:sz w:val="18"/>
          <w:szCs w:val="18"/>
        </w:rPr>
      </w:pPr>
      <w:r w:rsidRPr="001635EE">
        <w:rPr>
          <w:rFonts w:ascii="Arial" w:hAnsi="Arial" w:cs="Arial"/>
          <w:noProof/>
          <w:sz w:val="18"/>
          <w:szCs w:val="18"/>
        </w:rPr>
        <mc:AlternateContent>
          <mc:Choice Requires="wps">
            <w:drawing>
              <wp:anchor distT="0" distB="0" distL="114300" distR="114300" simplePos="0" relativeHeight="251666432" behindDoc="1" locked="0" layoutInCell="1" allowOverlap="1" wp14:anchorId="403FA096" wp14:editId="2F747843">
                <wp:simplePos x="0" y="0"/>
                <wp:positionH relativeFrom="column">
                  <wp:posOffset>-33655</wp:posOffset>
                </wp:positionH>
                <wp:positionV relativeFrom="paragraph">
                  <wp:posOffset>110490</wp:posOffset>
                </wp:positionV>
                <wp:extent cx="6381750" cy="381000"/>
                <wp:effectExtent l="9525" t="5715" r="9525" b="13335"/>
                <wp:wrapNone/>
                <wp:docPr id="24"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0" cy="381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rect w14:anchorId="19F3A2E5" id="Rectangle 15" o:spid="_x0000_s1026" style="position:absolute;margin-left:-2.65pt;margin-top:8.7pt;width:502.5pt;height:30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"/>
            </w:pict>
          </mc:Fallback>
        </mc:AlternateContent>
      </w:r>
    </w:p>
    <w:p w14:paraId="73F6109D" w14:textId="518B9A98" w:rsidR="00EE7317" w:rsidRPr="001635EE" w:rsidRDefault="00EE7317" w:rsidP="00BB4472">
      <w:pPr>
        <w:pBdr>
          <w:top w:val="nil"/>
          <w:left w:val="nil"/>
          <w:bottom w:val="nil"/>
          <w:right w:val="nil"/>
          <w:between w:val="nil"/>
        </w:pBdr>
        <w:tabs>
          <w:tab w:val="center" w:pos="4252"/>
          <w:tab w:val="right" w:pos="8504"/>
        </w:tabs>
        <w:ind w:right="541"/>
        <w:jc w:val="both"/>
        <w:rPr>
          <w:rFonts w:ascii="Arial" w:eastAsia="Arial" w:hAnsi="Arial" w:cs="Arial"/>
          <w:b/>
          <w:color w:val="000000"/>
          <w:sz w:val="18"/>
          <w:szCs w:val="18"/>
        </w:rPr>
      </w:pPr>
      <w:r w:rsidRPr="001635EE">
        <w:rPr>
          <w:rFonts w:ascii="Arial" w:eastAsia="Arial" w:hAnsi="Arial" w:cs="Arial"/>
          <w:b/>
          <w:sz w:val="18"/>
          <w:szCs w:val="18"/>
        </w:rPr>
        <w:t xml:space="preserve">ALCANCE N°4: </w:t>
      </w:r>
      <w:r w:rsidRPr="001635EE">
        <w:rPr>
          <w:rFonts w:ascii="Arial" w:hAnsi="Arial" w:cs="Arial"/>
          <w:bCs/>
          <w:sz w:val="18"/>
          <w:szCs w:val="18"/>
        </w:rPr>
        <w:t>contribuir a la actualización del estado de salud en los componentes relacionados con el objeto contractual de acuerdo con los requerimientos del programa.</w:t>
      </w:r>
    </w:p>
    <w:p w14:paraId="1D9DFB9E" w14:textId="2476326B" w:rsidR="00EE7317" w:rsidRDefault="00EE7317" w:rsidP="00EE7317">
      <w:pPr>
        <w:ind w:right="541"/>
        <w:jc w:val="both"/>
        <w:rPr>
          <w:rFonts w:ascii="Arial" w:hAnsi="Arial" w:cs="Arial"/>
          <w:sz w:val="18"/>
          <w:szCs w:val="18"/>
        </w:rPr>
      </w:pPr>
    </w:p>
    <w:p w14:paraId="657908D0" w14:textId="77777777" w:rsidR="00F82D30" w:rsidRPr="001635EE" w:rsidRDefault="00F82D30" w:rsidP="00EE7317">
      <w:pPr>
        <w:ind w:right="541"/>
        <w:jc w:val="both"/>
        <w:rPr>
          <w:rFonts w:ascii="Arial" w:hAnsi="Arial" w:cs="Arial"/>
          <w:sz w:val="18"/>
          <w:szCs w:val="18"/>
        </w:rPr>
      </w:pPr>
    </w:p>
    <w:p w14:paraId="50CA99FD" w14:textId="77777777" w:rsidR="00EE7317" w:rsidRPr="001635EE" w:rsidRDefault="00EE7317" w:rsidP="00EE7317">
      <w:pPr>
        <w:pBdr>
          <w:top w:val="nil"/>
          <w:left w:val="nil"/>
          <w:bottom w:val="nil"/>
          <w:right w:val="nil"/>
          <w:between w:val="nil"/>
        </w:pBdr>
        <w:tabs>
          <w:tab w:val="center" w:pos="4252"/>
          <w:tab w:val="right" w:pos="8504"/>
        </w:tabs>
        <w:ind w:right="541"/>
        <w:jc w:val="both"/>
        <w:rPr>
          <w:rFonts w:ascii="Arial" w:eastAsia="Arial" w:hAnsi="Arial" w:cs="Arial"/>
          <w:color w:val="000000"/>
          <w:sz w:val="18"/>
          <w:szCs w:val="18"/>
        </w:rPr>
      </w:pPr>
      <w:r w:rsidRPr="001635EE">
        <w:rPr>
          <w:rFonts w:ascii="Arial" w:eastAsia="Arial" w:hAnsi="Arial" w:cs="Arial"/>
          <w:b/>
          <w:color w:val="000000"/>
          <w:sz w:val="18"/>
          <w:szCs w:val="18"/>
        </w:rPr>
        <w:t xml:space="preserve">ACTIVIDADES EJECUTADAS: </w:t>
      </w:r>
    </w:p>
    <w:p w14:paraId="07826497" w14:textId="5AAB8D3E" w:rsidR="00EE7317" w:rsidRPr="001635EE" w:rsidRDefault="00EE7317" w:rsidP="00EE7317">
      <w:pPr>
        <w:pBdr>
          <w:top w:val="nil"/>
          <w:left w:val="nil"/>
          <w:bottom w:val="nil"/>
          <w:right w:val="nil"/>
          <w:between w:val="nil"/>
        </w:pBdr>
        <w:tabs>
          <w:tab w:val="center" w:pos="4252"/>
          <w:tab w:val="right" w:pos="8504"/>
        </w:tabs>
        <w:ind w:right="541"/>
        <w:jc w:val="both"/>
        <w:rPr>
          <w:rFonts w:ascii="Arial" w:eastAsia="Arial" w:hAnsi="Arial" w:cs="Arial"/>
          <w:b/>
          <w:color w:val="000000"/>
          <w:sz w:val="18"/>
          <w:szCs w:val="18"/>
        </w:rPr>
      </w:pPr>
      <w:r w:rsidRPr="001635EE">
        <w:rPr>
          <w:rFonts w:ascii="Arial" w:hAnsi="Arial" w:cs="Arial"/>
          <w:sz w:val="18"/>
          <w:szCs w:val="18"/>
        </w:rPr>
        <w:t xml:space="preserve">Para el periodo informado </w:t>
      </w:r>
      <w:r w:rsidR="00BC5F30">
        <w:rPr>
          <w:rFonts w:ascii="Arial" w:hAnsi="Arial" w:cs="Arial"/>
          <w:sz w:val="18"/>
          <w:szCs w:val="18"/>
        </w:rPr>
        <w:t xml:space="preserve">no </w:t>
      </w:r>
      <w:r w:rsidR="00BB38FA" w:rsidRPr="001635EE">
        <w:rPr>
          <w:rFonts w:ascii="Arial" w:hAnsi="Arial" w:cs="Arial"/>
          <w:sz w:val="18"/>
          <w:szCs w:val="18"/>
        </w:rPr>
        <w:t>se realiza ASIS</w:t>
      </w:r>
      <w:r w:rsidR="00BC5F30">
        <w:rPr>
          <w:rFonts w:ascii="Arial" w:hAnsi="Arial" w:cs="Arial"/>
          <w:sz w:val="18"/>
          <w:szCs w:val="18"/>
        </w:rPr>
        <w:t xml:space="preserve"> pendiente la solicitud de segundo trimestre</w:t>
      </w:r>
      <w:r w:rsidR="00BB38FA" w:rsidRPr="001635EE">
        <w:rPr>
          <w:rFonts w:ascii="Arial" w:hAnsi="Arial" w:cs="Arial"/>
          <w:sz w:val="18"/>
          <w:szCs w:val="18"/>
        </w:rPr>
        <w:t>.</w:t>
      </w:r>
    </w:p>
    <w:p w14:paraId="3059BAFD" w14:textId="77777777" w:rsidR="00EE7317" w:rsidRPr="001635EE" w:rsidRDefault="00EE7317" w:rsidP="00EE7317">
      <w:pPr>
        <w:pBdr>
          <w:top w:val="nil"/>
          <w:left w:val="nil"/>
          <w:bottom w:val="nil"/>
          <w:right w:val="nil"/>
          <w:between w:val="nil"/>
        </w:pBdr>
        <w:tabs>
          <w:tab w:val="center" w:pos="4252"/>
          <w:tab w:val="right" w:pos="8504"/>
        </w:tabs>
        <w:ind w:right="541"/>
        <w:jc w:val="both"/>
        <w:rPr>
          <w:rFonts w:ascii="Arial" w:eastAsia="Arial" w:hAnsi="Arial" w:cs="Arial"/>
          <w:color w:val="000000"/>
          <w:sz w:val="18"/>
          <w:szCs w:val="18"/>
        </w:rPr>
      </w:pPr>
    </w:p>
    <w:p w14:paraId="5B67EFE0" w14:textId="39A7A749" w:rsidR="00F82D30" w:rsidRDefault="00EE7317" w:rsidP="00FD2C9E">
      <w:pPr>
        <w:pStyle w:val="Piedepgina"/>
        <w:ind w:right="541"/>
        <w:jc w:val="both"/>
        <w:rPr>
          <w:rFonts w:ascii="Arial" w:hAnsi="Arial" w:cs="Arial"/>
          <w:sz w:val="18"/>
          <w:szCs w:val="18"/>
        </w:rPr>
      </w:pPr>
      <w:r w:rsidRPr="001635EE">
        <w:rPr>
          <w:rFonts w:ascii="Arial" w:eastAsia="Arial" w:hAnsi="Arial" w:cs="Arial"/>
          <w:b/>
          <w:color w:val="000000"/>
          <w:sz w:val="18"/>
          <w:szCs w:val="18"/>
        </w:rPr>
        <w:t xml:space="preserve">SOPORTES: </w:t>
      </w:r>
      <w:r w:rsidR="00BC5F30">
        <w:rPr>
          <w:rFonts w:ascii="Arial" w:hAnsi="Arial" w:cs="Arial"/>
          <w:sz w:val="18"/>
          <w:szCs w:val="18"/>
        </w:rPr>
        <w:t>N/A</w:t>
      </w:r>
    </w:p>
    <w:p w14:paraId="209040B8" w14:textId="20BF0678" w:rsidR="000F13D3" w:rsidRPr="001635EE" w:rsidRDefault="001B0C12" w:rsidP="00EE7317">
      <w:pPr>
        <w:pStyle w:val="Piedepgina"/>
        <w:tabs>
          <w:tab w:val="clear" w:pos="4252"/>
          <w:tab w:val="center" w:pos="-426"/>
        </w:tabs>
        <w:ind w:right="541"/>
        <w:jc w:val="both"/>
        <w:rPr>
          <w:rFonts w:ascii="Arial" w:hAnsi="Arial" w:cs="Arial"/>
          <w:sz w:val="18"/>
          <w:szCs w:val="18"/>
        </w:rPr>
      </w:pPr>
      <w:r w:rsidRPr="001635EE">
        <w:rPr>
          <w:rFonts w:ascii="Arial" w:hAnsi="Arial" w:cs="Arial"/>
          <w:noProof/>
          <w:sz w:val="18"/>
          <w:szCs w:val="18"/>
        </w:rPr>
        <mc:AlternateContent>
          <mc:Choice Requires="wps">
            <w:drawing>
              <wp:anchor distT="0" distB="0" distL="114300" distR="114300" simplePos="0" relativeHeight="251667456" behindDoc="1" locked="0" layoutInCell="1" allowOverlap="1" wp14:anchorId="18BB4E85" wp14:editId="427BEE8A">
                <wp:simplePos x="0" y="0"/>
                <wp:positionH relativeFrom="column">
                  <wp:posOffset>-33655</wp:posOffset>
                </wp:positionH>
                <wp:positionV relativeFrom="paragraph">
                  <wp:posOffset>102870</wp:posOffset>
                </wp:positionV>
                <wp:extent cx="6448425" cy="361950"/>
                <wp:effectExtent l="9525" t="12700" r="9525" b="6350"/>
                <wp:wrapNone/>
                <wp:docPr id="23"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3619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rect w14:anchorId="2D42021F" id="Rectangle 16" o:spid="_x0000_s1026" style="position:absolute;margin-left:-2.65pt;margin-top:8.1pt;width:507.75pt;height:28.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"/>
            </w:pict>
          </mc:Fallback>
        </mc:AlternateContent>
      </w:r>
    </w:p>
    <w:p w14:paraId="69DD2EBD" w14:textId="24C70198" w:rsidR="000F13D3" w:rsidRPr="001635EE" w:rsidRDefault="000F13D3" w:rsidP="000F13D3">
      <w:pPr>
        <w:ind w:right="541"/>
        <w:jc w:val="both"/>
        <w:rPr>
          <w:rFonts w:ascii="Arial" w:hAnsi="Arial" w:cs="Arial"/>
          <w:b/>
          <w:sz w:val="18"/>
          <w:szCs w:val="18"/>
        </w:rPr>
      </w:pPr>
      <w:r w:rsidRPr="001635EE">
        <w:rPr>
          <w:rFonts w:ascii="Arial" w:hAnsi="Arial" w:cs="Arial"/>
          <w:b/>
          <w:sz w:val="18"/>
          <w:szCs w:val="18"/>
        </w:rPr>
        <w:t>ALCANCE N°5: apoyar los requerimientos técnicos, operativos y administrativos en lo relacionado con el objeto contractual y sus alcances.</w:t>
      </w:r>
    </w:p>
    <w:p w14:paraId="03BE6376" w14:textId="77777777" w:rsidR="00F82D30" w:rsidRDefault="00F82D30" w:rsidP="000F13D3">
      <w:pPr>
        <w:ind w:right="541"/>
        <w:jc w:val="both"/>
        <w:rPr>
          <w:rFonts w:ascii="Arial" w:eastAsia="Arial" w:hAnsi="Arial" w:cs="Arial"/>
          <w:b/>
          <w:color w:val="000000"/>
          <w:sz w:val="18"/>
          <w:szCs w:val="18"/>
        </w:rPr>
      </w:pPr>
    </w:p>
    <w:p w14:paraId="5321E451" w14:textId="6F53FA83" w:rsidR="000F13D3" w:rsidRPr="00F82D30" w:rsidRDefault="000F13D3" w:rsidP="000F13D3">
      <w:pPr>
        <w:ind w:right="541"/>
        <w:jc w:val="both"/>
        <w:rPr>
          <w:rFonts w:ascii="Arial" w:hAnsi="Arial" w:cs="Arial"/>
          <w:sz w:val="18"/>
          <w:szCs w:val="18"/>
        </w:rPr>
      </w:pPr>
      <w:r w:rsidRPr="001635EE">
        <w:rPr>
          <w:rFonts w:ascii="Arial" w:eastAsia="Arial" w:hAnsi="Arial" w:cs="Arial"/>
          <w:b/>
          <w:color w:val="000000"/>
          <w:sz w:val="18"/>
          <w:szCs w:val="18"/>
        </w:rPr>
        <w:t xml:space="preserve">ACTIVIDADES EJECUTADAS: </w:t>
      </w:r>
      <w:r w:rsidR="00F82D30" w:rsidRPr="00F82D30">
        <w:rPr>
          <w:rFonts w:ascii="Arial" w:eastAsia="Arial" w:hAnsi="Arial" w:cs="Arial"/>
          <w:color w:val="000000"/>
          <w:sz w:val="18"/>
          <w:szCs w:val="18"/>
        </w:rPr>
        <w:t xml:space="preserve">se realiza asistencia a jornada de vacunación en la cual se apoya el equipo de PAI frente a vacunación </w:t>
      </w:r>
      <w:proofErr w:type="spellStart"/>
      <w:r w:rsidR="00F82D30" w:rsidRPr="00F82D30">
        <w:rPr>
          <w:rFonts w:ascii="Arial" w:eastAsia="Arial" w:hAnsi="Arial" w:cs="Arial"/>
          <w:color w:val="000000"/>
          <w:sz w:val="18"/>
          <w:szCs w:val="18"/>
        </w:rPr>
        <w:t>covid</w:t>
      </w:r>
      <w:proofErr w:type="spellEnd"/>
      <w:r w:rsidR="00F82D30">
        <w:rPr>
          <w:rFonts w:ascii="Arial" w:eastAsia="Arial" w:hAnsi="Arial" w:cs="Arial"/>
          <w:color w:val="000000"/>
          <w:sz w:val="18"/>
          <w:szCs w:val="18"/>
        </w:rPr>
        <w:t>, desempeñando el rol de vacunadora.</w:t>
      </w:r>
    </w:p>
    <w:p w14:paraId="5640CAE5" w14:textId="77777777" w:rsidR="000F13D3" w:rsidRPr="001635EE" w:rsidRDefault="000F13D3" w:rsidP="000F13D3">
      <w:pPr>
        <w:pBdr>
          <w:top w:val="nil"/>
          <w:left w:val="nil"/>
          <w:bottom w:val="nil"/>
          <w:right w:val="nil"/>
          <w:between w:val="nil"/>
        </w:pBdr>
        <w:tabs>
          <w:tab w:val="center" w:pos="4252"/>
          <w:tab w:val="right" w:pos="8504"/>
        </w:tabs>
        <w:ind w:right="541"/>
        <w:jc w:val="both"/>
        <w:rPr>
          <w:rFonts w:ascii="Arial" w:eastAsia="Arial" w:hAnsi="Arial" w:cs="Arial"/>
          <w:b/>
          <w:color w:val="00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8"/>
        <w:gridCol w:w="1708"/>
        <w:gridCol w:w="2268"/>
        <w:gridCol w:w="2835"/>
        <w:gridCol w:w="2028"/>
      </w:tblGrid>
      <w:tr w:rsidR="00F82D30" w:rsidRPr="001635EE" w14:paraId="3BA3D0B2" w14:textId="77777777" w:rsidTr="00F82D30">
        <w:tc>
          <w:tcPr>
            <w:tcW w:w="9697"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192E68F" w14:textId="77777777" w:rsidR="00F82D30" w:rsidRPr="001635EE" w:rsidRDefault="00F82D30" w:rsidP="000F13D3">
            <w:pPr>
              <w:ind w:right="541"/>
              <w:jc w:val="center"/>
              <w:rPr>
                <w:rFonts w:ascii="Arial" w:eastAsia="Calibri" w:hAnsi="Arial" w:cs="Arial"/>
                <w:b/>
                <w:sz w:val="18"/>
                <w:szCs w:val="18"/>
              </w:rPr>
            </w:pPr>
            <w:r w:rsidRPr="001635EE">
              <w:rPr>
                <w:rFonts w:ascii="Arial" w:eastAsia="Calibri" w:hAnsi="Arial" w:cs="Arial"/>
                <w:b/>
                <w:sz w:val="18"/>
                <w:szCs w:val="18"/>
              </w:rPr>
              <w:t>MATRIZ JORNADAS MASIVAS</w:t>
            </w:r>
          </w:p>
        </w:tc>
      </w:tr>
      <w:tr w:rsidR="000F13D3" w:rsidRPr="001635EE" w14:paraId="74F5FE77" w14:textId="77777777" w:rsidTr="005834B6">
        <w:tc>
          <w:tcPr>
            <w:tcW w:w="858" w:type="dxa"/>
            <w:tcBorders>
              <w:top w:val="single" w:sz="4" w:space="0" w:color="auto"/>
              <w:left w:val="single" w:sz="4" w:space="0" w:color="auto"/>
              <w:bottom w:val="single" w:sz="4" w:space="0" w:color="auto"/>
              <w:right w:val="single" w:sz="4" w:space="0" w:color="auto"/>
            </w:tcBorders>
            <w:hideMark/>
          </w:tcPr>
          <w:p w14:paraId="168A00DA" w14:textId="77777777" w:rsidR="000F13D3" w:rsidRPr="001635EE" w:rsidRDefault="000F13D3" w:rsidP="000F13D3">
            <w:pPr>
              <w:ind w:right="541"/>
              <w:jc w:val="center"/>
              <w:rPr>
                <w:rFonts w:ascii="Arial" w:eastAsia="Calibri" w:hAnsi="Arial" w:cs="Arial"/>
                <w:b/>
                <w:sz w:val="18"/>
                <w:szCs w:val="18"/>
              </w:rPr>
            </w:pPr>
            <w:r w:rsidRPr="001635EE">
              <w:rPr>
                <w:rFonts w:ascii="Arial" w:eastAsia="Calibri" w:hAnsi="Arial" w:cs="Arial"/>
                <w:b/>
                <w:sz w:val="18"/>
                <w:szCs w:val="18"/>
              </w:rPr>
              <w:t>#</w:t>
            </w:r>
          </w:p>
        </w:tc>
        <w:tc>
          <w:tcPr>
            <w:tcW w:w="1708" w:type="dxa"/>
            <w:tcBorders>
              <w:top w:val="single" w:sz="4" w:space="0" w:color="auto"/>
              <w:left w:val="single" w:sz="4" w:space="0" w:color="auto"/>
              <w:bottom w:val="single" w:sz="4" w:space="0" w:color="auto"/>
              <w:right w:val="single" w:sz="4" w:space="0" w:color="auto"/>
            </w:tcBorders>
            <w:hideMark/>
          </w:tcPr>
          <w:p w14:paraId="474F69E9" w14:textId="77777777" w:rsidR="000F13D3" w:rsidRPr="001635EE" w:rsidRDefault="000F13D3" w:rsidP="000F13D3">
            <w:pPr>
              <w:ind w:right="541"/>
              <w:jc w:val="center"/>
              <w:rPr>
                <w:rFonts w:ascii="Arial" w:eastAsia="Calibri" w:hAnsi="Arial" w:cs="Arial"/>
                <w:b/>
                <w:sz w:val="18"/>
                <w:szCs w:val="18"/>
              </w:rPr>
            </w:pPr>
            <w:r w:rsidRPr="001635EE">
              <w:rPr>
                <w:rFonts w:ascii="Arial" w:eastAsia="Calibri" w:hAnsi="Arial" w:cs="Arial"/>
                <w:b/>
                <w:sz w:val="18"/>
                <w:szCs w:val="18"/>
              </w:rPr>
              <w:t>FECHA</w:t>
            </w:r>
          </w:p>
        </w:tc>
        <w:tc>
          <w:tcPr>
            <w:tcW w:w="2268" w:type="dxa"/>
            <w:tcBorders>
              <w:top w:val="single" w:sz="4" w:space="0" w:color="auto"/>
              <w:left w:val="single" w:sz="4" w:space="0" w:color="auto"/>
              <w:bottom w:val="single" w:sz="4" w:space="0" w:color="auto"/>
              <w:right w:val="single" w:sz="4" w:space="0" w:color="auto"/>
            </w:tcBorders>
            <w:hideMark/>
          </w:tcPr>
          <w:p w14:paraId="4C9EEAC2" w14:textId="77777777" w:rsidR="000F13D3" w:rsidRPr="001635EE" w:rsidRDefault="000F13D3" w:rsidP="000F13D3">
            <w:pPr>
              <w:ind w:right="541"/>
              <w:jc w:val="center"/>
              <w:rPr>
                <w:rFonts w:ascii="Arial" w:eastAsia="Calibri" w:hAnsi="Arial" w:cs="Arial"/>
                <w:b/>
                <w:sz w:val="18"/>
                <w:szCs w:val="18"/>
              </w:rPr>
            </w:pPr>
            <w:r w:rsidRPr="001635EE">
              <w:rPr>
                <w:rFonts w:ascii="Arial" w:eastAsia="Calibri" w:hAnsi="Arial" w:cs="Arial"/>
                <w:b/>
                <w:sz w:val="18"/>
                <w:szCs w:val="18"/>
              </w:rPr>
              <w:t>TIPO DE ACTIVIDAD</w:t>
            </w:r>
          </w:p>
        </w:tc>
        <w:tc>
          <w:tcPr>
            <w:tcW w:w="2835" w:type="dxa"/>
            <w:tcBorders>
              <w:top w:val="single" w:sz="4" w:space="0" w:color="auto"/>
              <w:left w:val="single" w:sz="4" w:space="0" w:color="auto"/>
              <w:bottom w:val="single" w:sz="4" w:space="0" w:color="auto"/>
              <w:right w:val="single" w:sz="4" w:space="0" w:color="auto"/>
            </w:tcBorders>
            <w:hideMark/>
          </w:tcPr>
          <w:p w14:paraId="07A0E986" w14:textId="77777777" w:rsidR="000F13D3" w:rsidRPr="001635EE" w:rsidRDefault="000F13D3" w:rsidP="000F13D3">
            <w:pPr>
              <w:ind w:right="541"/>
              <w:jc w:val="center"/>
              <w:rPr>
                <w:rFonts w:ascii="Arial" w:eastAsia="Calibri" w:hAnsi="Arial" w:cs="Arial"/>
                <w:b/>
                <w:sz w:val="18"/>
                <w:szCs w:val="18"/>
              </w:rPr>
            </w:pPr>
            <w:r w:rsidRPr="001635EE">
              <w:rPr>
                <w:rFonts w:ascii="Arial" w:eastAsia="Calibri" w:hAnsi="Arial" w:cs="Arial"/>
                <w:b/>
                <w:sz w:val="18"/>
                <w:szCs w:val="18"/>
              </w:rPr>
              <w:t>ACCION REALIZADA</w:t>
            </w:r>
          </w:p>
        </w:tc>
        <w:tc>
          <w:tcPr>
            <w:tcW w:w="2028" w:type="dxa"/>
            <w:tcBorders>
              <w:top w:val="single" w:sz="4" w:space="0" w:color="auto"/>
              <w:left w:val="single" w:sz="4" w:space="0" w:color="auto"/>
              <w:bottom w:val="single" w:sz="4" w:space="0" w:color="auto"/>
              <w:right w:val="single" w:sz="4" w:space="0" w:color="auto"/>
            </w:tcBorders>
            <w:hideMark/>
          </w:tcPr>
          <w:p w14:paraId="432B7360" w14:textId="77777777" w:rsidR="000F13D3" w:rsidRPr="001635EE" w:rsidRDefault="000F13D3" w:rsidP="000F13D3">
            <w:pPr>
              <w:ind w:right="541"/>
              <w:jc w:val="center"/>
              <w:rPr>
                <w:rFonts w:ascii="Arial" w:eastAsia="Calibri" w:hAnsi="Arial" w:cs="Arial"/>
                <w:b/>
                <w:sz w:val="18"/>
                <w:szCs w:val="18"/>
              </w:rPr>
            </w:pPr>
            <w:r w:rsidRPr="001635EE">
              <w:rPr>
                <w:rFonts w:ascii="Arial" w:eastAsia="Calibri" w:hAnsi="Arial" w:cs="Arial"/>
                <w:b/>
                <w:sz w:val="18"/>
                <w:szCs w:val="18"/>
              </w:rPr>
              <w:t>QUIEN LA CERTIFICA</w:t>
            </w:r>
          </w:p>
        </w:tc>
      </w:tr>
      <w:tr w:rsidR="000F13D3" w:rsidRPr="001635EE" w14:paraId="71D15E15" w14:textId="77777777" w:rsidTr="005834B6">
        <w:tc>
          <w:tcPr>
            <w:tcW w:w="858" w:type="dxa"/>
            <w:tcBorders>
              <w:top w:val="single" w:sz="4" w:space="0" w:color="auto"/>
              <w:left w:val="single" w:sz="4" w:space="0" w:color="auto"/>
              <w:bottom w:val="single" w:sz="4" w:space="0" w:color="auto"/>
              <w:right w:val="single" w:sz="4" w:space="0" w:color="auto"/>
            </w:tcBorders>
            <w:vAlign w:val="center"/>
          </w:tcPr>
          <w:p w14:paraId="1C301E35" w14:textId="5E3E92FD" w:rsidR="000F13D3" w:rsidRPr="00F82D30" w:rsidRDefault="00A5412F" w:rsidP="00A5412F">
            <w:pPr>
              <w:ind w:right="541"/>
              <w:jc w:val="center"/>
              <w:rPr>
                <w:rFonts w:ascii="Arial" w:eastAsia="Calibri" w:hAnsi="Arial" w:cs="Arial"/>
                <w:sz w:val="18"/>
                <w:szCs w:val="18"/>
              </w:rPr>
            </w:pPr>
            <w:r w:rsidRPr="00F82D30">
              <w:rPr>
                <w:rFonts w:ascii="Arial" w:eastAsia="Calibri" w:hAnsi="Arial" w:cs="Arial"/>
                <w:sz w:val="18"/>
                <w:szCs w:val="18"/>
              </w:rPr>
              <w:t>1</w:t>
            </w:r>
          </w:p>
        </w:tc>
        <w:tc>
          <w:tcPr>
            <w:tcW w:w="1708" w:type="dxa"/>
            <w:tcBorders>
              <w:top w:val="single" w:sz="4" w:space="0" w:color="auto"/>
              <w:left w:val="single" w:sz="4" w:space="0" w:color="auto"/>
              <w:bottom w:val="single" w:sz="4" w:space="0" w:color="auto"/>
              <w:right w:val="single" w:sz="4" w:space="0" w:color="auto"/>
            </w:tcBorders>
            <w:vAlign w:val="center"/>
          </w:tcPr>
          <w:p w14:paraId="7D039E35" w14:textId="1DFE60C9" w:rsidR="000F13D3" w:rsidRPr="00F82D30" w:rsidRDefault="000B4FC9" w:rsidP="00A5412F">
            <w:pPr>
              <w:ind w:right="541"/>
              <w:jc w:val="center"/>
              <w:rPr>
                <w:rFonts w:ascii="Arial" w:eastAsia="Calibri" w:hAnsi="Arial" w:cs="Arial"/>
                <w:sz w:val="18"/>
                <w:szCs w:val="18"/>
              </w:rPr>
            </w:pPr>
            <w:r>
              <w:rPr>
                <w:rFonts w:ascii="Arial" w:eastAsia="Calibri" w:hAnsi="Arial" w:cs="Arial"/>
                <w:sz w:val="18"/>
                <w:szCs w:val="18"/>
              </w:rPr>
              <w:t>19</w:t>
            </w:r>
            <w:r w:rsidR="005834B6" w:rsidRPr="00F82D30">
              <w:rPr>
                <w:rFonts w:ascii="Arial" w:eastAsia="Calibri" w:hAnsi="Arial" w:cs="Arial"/>
                <w:sz w:val="18"/>
                <w:szCs w:val="18"/>
              </w:rPr>
              <w:t>/0</w:t>
            </w:r>
            <w:r>
              <w:rPr>
                <w:rFonts w:ascii="Arial" w:eastAsia="Calibri" w:hAnsi="Arial" w:cs="Arial"/>
                <w:sz w:val="18"/>
                <w:szCs w:val="18"/>
              </w:rPr>
              <w:t>6</w:t>
            </w:r>
            <w:r w:rsidR="005834B6" w:rsidRPr="00F82D30">
              <w:rPr>
                <w:rFonts w:ascii="Arial" w:eastAsia="Calibri" w:hAnsi="Arial" w:cs="Arial"/>
                <w:sz w:val="18"/>
                <w:szCs w:val="18"/>
              </w:rPr>
              <w:t>/2021</w:t>
            </w:r>
          </w:p>
        </w:tc>
        <w:tc>
          <w:tcPr>
            <w:tcW w:w="2268" w:type="dxa"/>
            <w:tcBorders>
              <w:top w:val="single" w:sz="4" w:space="0" w:color="auto"/>
              <w:left w:val="single" w:sz="4" w:space="0" w:color="auto"/>
              <w:bottom w:val="single" w:sz="4" w:space="0" w:color="auto"/>
              <w:right w:val="single" w:sz="4" w:space="0" w:color="auto"/>
            </w:tcBorders>
            <w:vAlign w:val="center"/>
          </w:tcPr>
          <w:p w14:paraId="0ED957FC" w14:textId="70C2F0A2" w:rsidR="000F13D3" w:rsidRPr="001635EE" w:rsidRDefault="00A5412F" w:rsidP="00A5412F">
            <w:pPr>
              <w:ind w:right="541"/>
              <w:jc w:val="center"/>
              <w:rPr>
                <w:rFonts w:ascii="Arial" w:eastAsia="Calibri" w:hAnsi="Arial" w:cs="Arial"/>
                <w:sz w:val="18"/>
                <w:szCs w:val="18"/>
              </w:rPr>
            </w:pPr>
            <w:r w:rsidRPr="001635EE">
              <w:rPr>
                <w:rFonts w:ascii="Arial" w:eastAsia="Calibri" w:hAnsi="Arial" w:cs="Arial"/>
                <w:sz w:val="18"/>
                <w:szCs w:val="18"/>
              </w:rPr>
              <w:t>MASIVA</w:t>
            </w:r>
          </w:p>
        </w:tc>
        <w:tc>
          <w:tcPr>
            <w:tcW w:w="2835" w:type="dxa"/>
            <w:tcBorders>
              <w:top w:val="single" w:sz="4" w:space="0" w:color="auto"/>
              <w:left w:val="single" w:sz="4" w:space="0" w:color="auto"/>
              <w:bottom w:val="single" w:sz="4" w:space="0" w:color="auto"/>
              <w:right w:val="single" w:sz="4" w:space="0" w:color="auto"/>
            </w:tcBorders>
            <w:vAlign w:val="center"/>
          </w:tcPr>
          <w:p w14:paraId="4311146C" w14:textId="60E4F145" w:rsidR="000F13D3" w:rsidRPr="001635EE" w:rsidRDefault="005834B6" w:rsidP="00A5412F">
            <w:pPr>
              <w:ind w:right="541"/>
              <w:jc w:val="center"/>
              <w:rPr>
                <w:rFonts w:ascii="Arial" w:eastAsia="Calibri" w:hAnsi="Arial" w:cs="Arial"/>
                <w:sz w:val="18"/>
                <w:szCs w:val="18"/>
              </w:rPr>
            </w:pPr>
            <w:r w:rsidRPr="001635EE">
              <w:rPr>
                <w:rFonts w:ascii="Arial" w:eastAsia="Calibri" w:hAnsi="Arial" w:cs="Arial"/>
                <w:sz w:val="18"/>
                <w:szCs w:val="18"/>
              </w:rPr>
              <w:t>Vacunación COVID EXPOFUTURO</w:t>
            </w:r>
          </w:p>
        </w:tc>
        <w:tc>
          <w:tcPr>
            <w:tcW w:w="2028" w:type="dxa"/>
            <w:tcBorders>
              <w:top w:val="single" w:sz="4" w:space="0" w:color="auto"/>
              <w:left w:val="single" w:sz="4" w:space="0" w:color="auto"/>
              <w:bottom w:val="single" w:sz="4" w:space="0" w:color="auto"/>
              <w:right w:val="single" w:sz="4" w:space="0" w:color="auto"/>
            </w:tcBorders>
            <w:vAlign w:val="center"/>
          </w:tcPr>
          <w:p w14:paraId="01493DB8" w14:textId="6A223094" w:rsidR="000F13D3" w:rsidRPr="001635EE" w:rsidRDefault="005834B6" w:rsidP="00A5412F">
            <w:pPr>
              <w:jc w:val="center"/>
              <w:rPr>
                <w:rFonts w:ascii="Arial" w:eastAsia="Calibri" w:hAnsi="Arial" w:cs="Arial"/>
                <w:sz w:val="18"/>
                <w:szCs w:val="18"/>
              </w:rPr>
            </w:pPr>
            <w:r w:rsidRPr="001635EE">
              <w:rPr>
                <w:rFonts w:ascii="Arial" w:eastAsia="Calibri" w:hAnsi="Arial" w:cs="Arial"/>
                <w:sz w:val="18"/>
                <w:szCs w:val="18"/>
              </w:rPr>
              <w:t>Luisa Carolina Trejos</w:t>
            </w:r>
            <w:r w:rsidR="00A5412F" w:rsidRPr="001635EE">
              <w:rPr>
                <w:rFonts w:ascii="Arial" w:eastAsia="Calibri" w:hAnsi="Arial" w:cs="Arial"/>
                <w:sz w:val="18"/>
                <w:szCs w:val="18"/>
              </w:rPr>
              <w:t>.</w:t>
            </w:r>
          </w:p>
        </w:tc>
      </w:tr>
      <w:tr w:rsidR="00EF7B0E" w:rsidRPr="001635EE" w14:paraId="3385436F" w14:textId="77777777" w:rsidTr="005834B6">
        <w:tc>
          <w:tcPr>
            <w:tcW w:w="858" w:type="dxa"/>
            <w:tcBorders>
              <w:top w:val="single" w:sz="4" w:space="0" w:color="auto"/>
              <w:left w:val="single" w:sz="4" w:space="0" w:color="auto"/>
              <w:bottom w:val="single" w:sz="4" w:space="0" w:color="auto"/>
              <w:right w:val="single" w:sz="4" w:space="0" w:color="auto"/>
            </w:tcBorders>
            <w:vAlign w:val="center"/>
          </w:tcPr>
          <w:p w14:paraId="6E09F847" w14:textId="2C1DFC4D" w:rsidR="00EF7B0E" w:rsidRPr="00F82D30" w:rsidRDefault="00EF7B0E" w:rsidP="00A5412F">
            <w:pPr>
              <w:ind w:right="541"/>
              <w:jc w:val="center"/>
              <w:rPr>
                <w:rFonts w:ascii="Arial" w:eastAsia="Calibri" w:hAnsi="Arial" w:cs="Arial"/>
                <w:sz w:val="18"/>
                <w:szCs w:val="18"/>
              </w:rPr>
            </w:pPr>
            <w:r>
              <w:rPr>
                <w:rFonts w:ascii="Arial" w:eastAsia="Calibri" w:hAnsi="Arial" w:cs="Arial"/>
                <w:sz w:val="18"/>
                <w:szCs w:val="18"/>
              </w:rPr>
              <w:t>2</w:t>
            </w:r>
          </w:p>
        </w:tc>
        <w:tc>
          <w:tcPr>
            <w:tcW w:w="1708" w:type="dxa"/>
            <w:tcBorders>
              <w:top w:val="single" w:sz="4" w:space="0" w:color="auto"/>
              <w:left w:val="single" w:sz="4" w:space="0" w:color="auto"/>
              <w:bottom w:val="single" w:sz="4" w:space="0" w:color="auto"/>
              <w:right w:val="single" w:sz="4" w:space="0" w:color="auto"/>
            </w:tcBorders>
            <w:vAlign w:val="center"/>
          </w:tcPr>
          <w:p w14:paraId="0F86A9F1" w14:textId="15604FD5" w:rsidR="00EF7B0E" w:rsidRDefault="00EF7B0E" w:rsidP="00A5412F">
            <w:pPr>
              <w:ind w:right="541"/>
              <w:jc w:val="center"/>
              <w:rPr>
                <w:rFonts w:ascii="Arial" w:eastAsia="Calibri" w:hAnsi="Arial" w:cs="Arial"/>
                <w:sz w:val="18"/>
                <w:szCs w:val="18"/>
              </w:rPr>
            </w:pPr>
            <w:r>
              <w:rPr>
                <w:rFonts w:ascii="Arial" w:eastAsia="Calibri" w:hAnsi="Arial" w:cs="Arial"/>
                <w:sz w:val="18"/>
                <w:szCs w:val="18"/>
              </w:rPr>
              <w:t>9/06/2021</w:t>
            </w:r>
          </w:p>
        </w:tc>
        <w:tc>
          <w:tcPr>
            <w:tcW w:w="2268" w:type="dxa"/>
            <w:tcBorders>
              <w:top w:val="single" w:sz="4" w:space="0" w:color="auto"/>
              <w:left w:val="single" w:sz="4" w:space="0" w:color="auto"/>
              <w:bottom w:val="single" w:sz="4" w:space="0" w:color="auto"/>
              <w:right w:val="single" w:sz="4" w:space="0" w:color="auto"/>
            </w:tcBorders>
            <w:vAlign w:val="center"/>
          </w:tcPr>
          <w:p w14:paraId="3C3236A0" w14:textId="4EBAE56B" w:rsidR="00EF7B0E" w:rsidRPr="001635EE" w:rsidRDefault="00EF7B0E" w:rsidP="00A5412F">
            <w:pPr>
              <w:ind w:right="541"/>
              <w:jc w:val="center"/>
              <w:rPr>
                <w:rFonts w:ascii="Arial" w:eastAsia="Calibri" w:hAnsi="Arial" w:cs="Arial"/>
                <w:sz w:val="18"/>
                <w:szCs w:val="18"/>
              </w:rPr>
            </w:pPr>
            <w:r>
              <w:rPr>
                <w:rFonts w:ascii="Arial" w:eastAsia="Calibri" w:hAnsi="Arial" w:cs="Arial"/>
                <w:sz w:val="18"/>
                <w:szCs w:val="18"/>
              </w:rPr>
              <w:t>MASIVA</w:t>
            </w:r>
          </w:p>
        </w:tc>
        <w:tc>
          <w:tcPr>
            <w:tcW w:w="2835" w:type="dxa"/>
            <w:tcBorders>
              <w:top w:val="single" w:sz="4" w:space="0" w:color="auto"/>
              <w:left w:val="single" w:sz="4" w:space="0" w:color="auto"/>
              <w:bottom w:val="single" w:sz="4" w:space="0" w:color="auto"/>
              <w:right w:val="single" w:sz="4" w:space="0" w:color="auto"/>
            </w:tcBorders>
            <w:vAlign w:val="center"/>
          </w:tcPr>
          <w:p w14:paraId="6D667B2E" w14:textId="25C66C85" w:rsidR="00EF7B0E" w:rsidRPr="001635EE" w:rsidRDefault="00EF7B0E" w:rsidP="00A5412F">
            <w:pPr>
              <w:ind w:right="541"/>
              <w:jc w:val="center"/>
              <w:rPr>
                <w:rFonts w:ascii="Arial" w:eastAsia="Calibri" w:hAnsi="Arial" w:cs="Arial"/>
                <w:sz w:val="18"/>
                <w:szCs w:val="18"/>
              </w:rPr>
            </w:pPr>
            <w:r>
              <w:rPr>
                <w:rFonts w:ascii="Arial" w:eastAsia="Calibri" w:hAnsi="Arial" w:cs="Arial"/>
                <w:sz w:val="18"/>
                <w:szCs w:val="18"/>
              </w:rPr>
              <w:t>Toma de pruebas VIH-SIFILIS HEP B-C MARCELIANO</w:t>
            </w:r>
          </w:p>
        </w:tc>
        <w:tc>
          <w:tcPr>
            <w:tcW w:w="2028" w:type="dxa"/>
            <w:tcBorders>
              <w:top w:val="single" w:sz="4" w:space="0" w:color="auto"/>
              <w:left w:val="single" w:sz="4" w:space="0" w:color="auto"/>
              <w:bottom w:val="single" w:sz="4" w:space="0" w:color="auto"/>
              <w:right w:val="single" w:sz="4" w:space="0" w:color="auto"/>
            </w:tcBorders>
            <w:vAlign w:val="center"/>
          </w:tcPr>
          <w:p w14:paraId="0F907280" w14:textId="46B23CD0" w:rsidR="00EF7B0E" w:rsidRPr="001635EE" w:rsidRDefault="00EF7B0E" w:rsidP="00A5412F">
            <w:pPr>
              <w:jc w:val="center"/>
              <w:rPr>
                <w:rFonts w:ascii="Arial" w:eastAsia="Calibri" w:hAnsi="Arial" w:cs="Arial"/>
                <w:sz w:val="18"/>
                <w:szCs w:val="18"/>
              </w:rPr>
            </w:pPr>
            <w:r>
              <w:rPr>
                <w:rFonts w:ascii="Arial" w:eastAsia="Calibri" w:hAnsi="Arial" w:cs="Arial"/>
                <w:sz w:val="18"/>
                <w:szCs w:val="18"/>
              </w:rPr>
              <w:t>Karen Montoya</w:t>
            </w:r>
          </w:p>
        </w:tc>
      </w:tr>
      <w:tr w:rsidR="00EF7B0E" w:rsidRPr="001635EE" w14:paraId="16CC0665" w14:textId="77777777" w:rsidTr="005834B6">
        <w:tc>
          <w:tcPr>
            <w:tcW w:w="858" w:type="dxa"/>
            <w:tcBorders>
              <w:top w:val="single" w:sz="4" w:space="0" w:color="auto"/>
              <w:left w:val="single" w:sz="4" w:space="0" w:color="auto"/>
              <w:bottom w:val="single" w:sz="4" w:space="0" w:color="auto"/>
              <w:right w:val="single" w:sz="4" w:space="0" w:color="auto"/>
            </w:tcBorders>
            <w:vAlign w:val="center"/>
          </w:tcPr>
          <w:p w14:paraId="6337020D" w14:textId="2642B0D0" w:rsidR="00EF7B0E" w:rsidRPr="00F82D30" w:rsidRDefault="006C2CB5" w:rsidP="00A5412F">
            <w:pPr>
              <w:ind w:right="541"/>
              <w:jc w:val="center"/>
              <w:rPr>
                <w:rFonts w:ascii="Arial" w:eastAsia="Calibri" w:hAnsi="Arial" w:cs="Arial"/>
                <w:sz w:val="18"/>
                <w:szCs w:val="18"/>
              </w:rPr>
            </w:pPr>
            <w:r>
              <w:rPr>
                <w:rFonts w:ascii="Arial" w:eastAsia="Calibri" w:hAnsi="Arial" w:cs="Arial"/>
                <w:sz w:val="18"/>
                <w:szCs w:val="18"/>
              </w:rPr>
              <w:t>2</w:t>
            </w:r>
          </w:p>
        </w:tc>
        <w:tc>
          <w:tcPr>
            <w:tcW w:w="1708" w:type="dxa"/>
            <w:tcBorders>
              <w:top w:val="single" w:sz="4" w:space="0" w:color="auto"/>
              <w:left w:val="single" w:sz="4" w:space="0" w:color="auto"/>
              <w:bottom w:val="single" w:sz="4" w:space="0" w:color="auto"/>
              <w:right w:val="single" w:sz="4" w:space="0" w:color="auto"/>
            </w:tcBorders>
            <w:vAlign w:val="center"/>
          </w:tcPr>
          <w:p w14:paraId="50568DAE" w14:textId="361E754B" w:rsidR="00EF7B0E" w:rsidRDefault="00EF7B0E" w:rsidP="00A5412F">
            <w:pPr>
              <w:ind w:right="541"/>
              <w:jc w:val="center"/>
              <w:rPr>
                <w:rFonts w:ascii="Arial" w:eastAsia="Calibri" w:hAnsi="Arial" w:cs="Arial"/>
                <w:sz w:val="18"/>
                <w:szCs w:val="18"/>
              </w:rPr>
            </w:pPr>
            <w:r>
              <w:rPr>
                <w:rFonts w:ascii="Arial" w:eastAsia="Calibri" w:hAnsi="Arial" w:cs="Arial"/>
                <w:sz w:val="18"/>
                <w:szCs w:val="18"/>
              </w:rPr>
              <w:t>16/06/2021</w:t>
            </w:r>
          </w:p>
        </w:tc>
        <w:tc>
          <w:tcPr>
            <w:tcW w:w="2268" w:type="dxa"/>
            <w:tcBorders>
              <w:top w:val="single" w:sz="4" w:space="0" w:color="auto"/>
              <w:left w:val="single" w:sz="4" w:space="0" w:color="auto"/>
              <w:bottom w:val="single" w:sz="4" w:space="0" w:color="auto"/>
              <w:right w:val="single" w:sz="4" w:space="0" w:color="auto"/>
            </w:tcBorders>
            <w:vAlign w:val="center"/>
          </w:tcPr>
          <w:p w14:paraId="238627B3" w14:textId="10E32278" w:rsidR="00EF7B0E" w:rsidRPr="001635EE" w:rsidRDefault="00EF7B0E" w:rsidP="00A5412F">
            <w:pPr>
              <w:ind w:right="541"/>
              <w:jc w:val="center"/>
              <w:rPr>
                <w:rFonts w:ascii="Arial" w:eastAsia="Calibri" w:hAnsi="Arial" w:cs="Arial"/>
                <w:sz w:val="18"/>
                <w:szCs w:val="18"/>
              </w:rPr>
            </w:pPr>
            <w:r>
              <w:rPr>
                <w:rFonts w:ascii="Arial" w:eastAsia="Calibri" w:hAnsi="Arial" w:cs="Arial"/>
                <w:sz w:val="18"/>
                <w:szCs w:val="18"/>
              </w:rPr>
              <w:t>MASIVA</w:t>
            </w:r>
          </w:p>
        </w:tc>
        <w:tc>
          <w:tcPr>
            <w:tcW w:w="2835" w:type="dxa"/>
            <w:tcBorders>
              <w:top w:val="single" w:sz="4" w:space="0" w:color="auto"/>
              <w:left w:val="single" w:sz="4" w:space="0" w:color="auto"/>
              <w:bottom w:val="single" w:sz="4" w:space="0" w:color="auto"/>
              <w:right w:val="single" w:sz="4" w:space="0" w:color="auto"/>
            </w:tcBorders>
            <w:vAlign w:val="center"/>
          </w:tcPr>
          <w:p w14:paraId="6CADCF8C" w14:textId="17657A32" w:rsidR="00EF7B0E" w:rsidRPr="001635EE" w:rsidRDefault="00EF7B0E" w:rsidP="00A5412F">
            <w:pPr>
              <w:ind w:right="541"/>
              <w:jc w:val="center"/>
              <w:rPr>
                <w:rFonts w:ascii="Arial" w:eastAsia="Calibri" w:hAnsi="Arial" w:cs="Arial"/>
                <w:sz w:val="18"/>
                <w:szCs w:val="18"/>
              </w:rPr>
            </w:pPr>
            <w:r>
              <w:rPr>
                <w:rFonts w:ascii="Arial" w:eastAsia="Calibri" w:hAnsi="Arial" w:cs="Arial"/>
                <w:sz w:val="18"/>
                <w:szCs w:val="18"/>
              </w:rPr>
              <w:t>Toma de pruebas VIH-SIFILIS HEP B-C Parque la Libertad.</w:t>
            </w:r>
          </w:p>
        </w:tc>
        <w:tc>
          <w:tcPr>
            <w:tcW w:w="2028" w:type="dxa"/>
            <w:tcBorders>
              <w:top w:val="single" w:sz="4" w:space="0" w:color="auto"/>
              <w:left w:val="single" w:sz="4" w:space="0" w:color="auto"/>
              <w:bottom w:val="single" w:sz="4" w:space="0" w:color="auto"/>
              <w:right w:val="single" w:sz="4" w:space="0" w:color="auto"/>
            </w:tcBorders>
            <w:vAlign w:val="center"/>
          </w:tcPr>
          <w:p w14:paraId="63001FAC" w14:textId="0123322D" w:rsidR="00EF7B0E" w:rsidRPr="001635EE" w:rsidRDefault="00EF7B0E" w:rsidP="00A5412F">
            <w:pPr>
              <w:jc w:val="center"/>
              <w:rPr>
                <w:rFonts w:ascii="Arial" w:eastAsia="Calibri" w:hAnsi="Arial" w:cs="Arial"/>
                <w:sz w:val="18"/>
                <w:szCs w:val="18"/>
              </w:rPr>
            </w:pPr>
            <w:r>
              <w:rPr>
                <w:rFonts w:ascii="Arial" w:eastAsia="Calibri" w:hAnsi="Arial" w:cs="Arial"/>
                <w:sz w:val="18"/>
                <w:szCs w:val="18"/>
              </w:rPr>
              <w:t>Karen Montoya</w:t>
            </w:r>
          </w:p>
        </w:tc>
      </w:tr>
    </w:tbl>
    <w:p w14:paraId="24A2F930" w14:textId="77777777" w:rsidR="000F13D3" w:rsidRPr="001635EE" w:rsidRDefault="000F13D3" w:rsidP="000F13D3">
      <w:pPr>
        <w:pBdr>
          <w:top w:val="nil"/>
          <w:left w:val="nil"/>
          <w:bottom w:val="nil"/>
          <w:right w:val="nil"/>
          <w:between w:val="nil"/>
        </w:pBdr>
        <w:tabs>
          <w:tab w:val="center" w:pos="4252"/>
          <w:tab w:val="right" w:pos="8504"/>
        </w:tabs>
        <w:ind w:right="541"/>
        <w:jc w:val="both"/>
        <w:rPr>
          <w:rFonts w:ascii="Arial" w:eastAsia="Arial" w:hAnsi="Arial" w:cs="Arial"/>
          <w:b/>
          <w:color w:val="000000"/>
          <w:sz w:val="18"/>
          <w:szCs w:val="18"/>
        </w:rPr>
      </w:pPr>
    </w:p>
    <w:p w14:paraId="1B3E6D2C" w14:textId="21309674" w:rsidR="000F13D3" w:rsidRPr="001635EE" w:rsidRDefault="000F13D3" w:rsidP="000F13D3">
      <w:pPr>
        <w:pBdr>
          <w:top w:val="nil"/>
          <w:left w:val="nil"/>
          <w:bottom w:val="nil"/>
          <w:right w:val="nil"/>
          <w:between w:val="nil"/>
        </w:pBdr>
        <w:tabs>
          <w:tab w:val="center" w:pos="4252"/>
          <w:tab w:val="right" w:pos="8504"/>
        </w:tabs>
        <w:ind w:right="541"/>
        <w:jc w:val="both"/>
        <w:rPr>
          <w:rFonts w:ascii="Arial" w:hAnsi="Arial" w:cs="Arial"/>
          <w:sz w:val="18"/>
          <w:szCs w:val="18"/>
        </w:rPr>
      </w:pPr>
      <w:r w:rsidRPr="001635EE">
        <w:rPr>
          <w:rFonts w:ascii="Arial" w:eastAsia="Arial" w:hAnsi="Arial" w:cs="Arial"/>
          <w:b/>
          <w:color w:val="000000"/>
          <w:sz w:val="18"/>
          <w:szCs w:val="18"/>
        </w:rPr>
        <w:t xml:space="preserve">SOPORTES: </w:t>
      </w:r>
      <w:r w:rsidR="0038335B" w:rsidRPr="001635EE">
        <w:rPr>
          <w:rFonts w:ascii="Arial" w:hAnsi="Arial" w:cs="Arial"/>
          <w:sz w:val="18"/>
          <w:szCs w:val="18"/>
        </w:rPr>
        <w:t xml:space="preserve">en medio magnético, en la carpeta denominada </w:t>
      </w:r>
      <w:r w:rsidRPr="001635EE">
        <w:rPr>
          <w:rFonts w:ascii="Arial" w:hAnsi="Arial" w:cs="Arial"/>
          <w:sz w:val="18"/>
          <w:szCs w:val="18"/>
        </w:rPr>
        <w:t xml:space="preserve">CPS </w:t>
      </w:r>
      <w:r w:rsidR="00E8512A" w:rsidRPr="001635EE">
        <w:rPr>
          <w:rFonts w:ascii="Arial" w:hAnsi="Arial" w:cs="Arial"/>
          <w:sz w:val="18"/>
          <w:szCs w:val="18"/>
        </w:rPr>
        <w:t>791</w:t>
      </w:r>
      <w:r w:rsidRPr="001635EE">
        <w:rPr>
          <w:rFonts w:ascii="Arial" w:hAnsi="Arial" w:cs="Arial"/>
          <w:sz w:val="18"/>
          <w:szCs w:val="18"/>
        </w:rPr>
        <w:t xml:space="preserve">- informe </w:t>
      </w:r>
      <w:r w:rsidR="000B4FC9">
        <w:rPr>
          <w:rFonts w:ascii="Arial" w:hAnsi="Arial" w:cs="Arial"/>
          <w:b/>
          <w:sz w:val="18"/>
          <w:szCs w:val="18"/>
        </w:rPr>
        <w:t>5</w:t>
      </w:r>
      <w:r w:rsidRPr="001635EE">
        <w:rPr>
          <w:rFonts w:ascii="Arial" w:hAnsi="Arial" w:cs="Arial"/>
          <w:b/>
          <w:sz w:val="18"/>
          <w:szCs w:val="18"/>
        </w:rPr>
        <w:t xml:space="preserve"> CARPETA alcance 5</w:t>
      </w:r>
      <w:r w:rsidRPr="001635EE">
        <w:rPr>
          <w:rFonts w:ascii="Arial" w:hAnsi="Arial" w:cs="Arial"/>
          <w:sz w:val="18"/>
          <w:szCs w:val="18"/>
        </w:rPr>
        <w:t xml:space="preserve"> MASIVAS </w:t>
      </w:r>
      <w:r w:rsidR="001F1905" w:rsidRPr="001635EE">
        <w:rPr>
          <w:rFonts w:ascii="Arial" w:hAnsi="Arial" w:cs="Arial"/>
          <w:sz w:val="18"/>
          <w:szCs w:val="18"/>
        </w:rPr>
        <w:t xml:space="preserve">contiene </w:t>
      </w:r>
      <w:r w:rsidR="006E32DC">
        <w:rPr>
          <w:rFonts w:ascii="Arial" w:hAnsi="Arial" w:cs="Arial"/>
          <w:sz w:val="18"/>
          <w:szCs w:val="18"/>
        </w:rPr>
        <w:t>2</w:t>
      </w:r>
      <w:r w:rsidR="001F1905" w:rsidRPr="001635EE">
        <w:rPr>
          <w:rFonts w:ascii="Arial" w:hAnsi="Arial" w:cs="Arial"/>
          <w:sz w:val="18"/>
          <w:szCs w:val="18"/>
        </w:rPr>
        <w:t xml:space="preserve"> PDF (1</w:t>
      </w:r>
      <w:r w:rsidR="00314B42" w:rsidRPr="001635EE">
        <w:rPr>
          <w:rFonts w:ascii="Arial" w:hAnsi="Arial" w:cs="Arial"/>
          <w:sz w:val="18"/>
          <w:szCs w:val="18"/>
        </w:rPr>
        <w:t>.</w:t>
      </w:r>
      <w:r w:rsidR="000B4FC9">
        <w:rPr>
          <w:rFonts w:ascii="Arial" w:hAnsi="Arial" w:cs="Arial"/>
          <w:sz w:val="18"/>
          <w:szCs w:val="18"/>
        </w:rPr>
        <w:t>19.06.2021</w:t>
      </w:r>
      <w:r w:rsidR="00DD75E7">
        <w:rPr>
          <w:rFonts w:ascii="Arial" w:hAnsi="Arial" w:cs="Arial"/>
          <w:sz w:val="18"/>
          <w:szCs w:val="18"/>
        </w:rPr>
        <w:t>, 2.09.</w:t>
      </w:r>
      <w:r w:rsidR="006C2CB5">
        <w:rPr>
          <w:rFonts w:ascii="Arial" w:hAnsi="Arial" w:cs="Arial"/>
          <w:sz w:val="18"/>
          <w:szCs w:val="18"/>
        </w:rPr>
        <w:t>16. junio.</w:t>
      </w:r>
      <w:r w:rsidR="001F1905" w:rsidRPr="001635EE">
        <w:rPr>
          <w:rFonts w:ascii="Arial" w:hAnsi="Arial" w:cs="Arial"/>
          <w:sz w:val="18"/>
          <w:szCs w:val="18"/>
        </w:rPr>
        <w:t>)</w:t>
      </w:r>
    </w:p>
    <w:p w14:paraId="320F3C90" w14:textId="77777777" w:rsidR="00F82D30" w:rsidRDefault="00F82D30" w:rsidP="000F13D3">
      <w:pPr>
        <w:pBdr>
          <w:top w:val="nil"/>
          <w:left w:val="nil"/>
          <w:bottom w:val="nil"/>
          <w:right w:val="nil"/>
          <w:between w:val="nil"/>
        </w:pBdr>
        <w:tabs>
          <w:tab w:val="center" w:pos="4252"/>
          <w:tab w:val="right" w:pos="8504"/>
        </w:tabs>
        <w:ind w:right="541"/>
        <w:jc w:val="both"/>
        <w:rPr>
          <w:rFonts w:ascii="Arial" w:eastAsia="Arial" w:hAnsi="Arial" w:cs="Arial"/>
          <w:color w:val="000000"/>
          <w:sz w:val="18"/>
          <w:szCs w:val="18"/>
        </w:rPr>
      </w:pPr>
    </w:p>
    <w:p w14:paraId="075B0D79" w14:textId="3D6A4CC0" w:rsidR="0062639F" w:rsidRPr="001635EE" w:rsidRDefault="001B0C12" w:rsidP="000F13D3">
      <w:pPr>
        <w:pBdr>
          <w:top w:val="nil"/>
          <w:left w:val="nil"/>
          <w:bottom w:val="nil"/>
          <w:right w:val="nil"/>
          <w:between w:val="nil"/>
        </w:pBdr>
        <w:tabs>
          <w:tab w:val="center" w:pos="4252"/>
          <w:tab w:val="right" w:pos="8504"/>
        </w:tabs>
        <w:ind w:right="541"/>
        <w:jc w:val="both"/>
        <w:rPr>
          <w:rFonts w:ascii="Arial" w:eastAsia="Arial" w:hAnsi="Arial" w:cs="Arial"/>
          <w:color w:val="000000"/>
          <w:sz w:val="18"/>
          <w:szCs w:val="18"/>
        </w:rPr>
      </w:pPr>
      <w:r w:rsidRPr="001635EE">
        <w:rPr>
          <w:rFonts w:ascii="Arial" w:eastAsia="Arial" w:hAnsi="Arial" w:cs="Arial"/>
          <w:noProof/>
          <w:color w:val="000000"/>
          <w:sz w:val="18"/>
          <w:szCs w:val="18"/>
        </w:rPr>
        <mc:AlternateContent>
          <mc:Choice Requires="wps">
            <w:drawing>
              <wp:anchor distT="0" distB="0" distL="114300" distR="114300" simplePos="0" relativeHeight="251668480" behindDoc="1" locked="0" layoutInCell="1" allowOverlap="1" wp14:anchorId="0CBE5924" wp14:editId="6F53E84B">
                <wp:simplePos x="0" y="0"/>
                <wp:positionH relativeFrom="column">
                  <wp:posOffset>-17928</wp:posOffset>
                </wp:positionH>
                <wp:positionV relativeFrom="paragraph">
                  <wp:posOffset>73734</wp:posOffset>
                </wp:positionV>
                <wp:extent cx="6477000" cy="627321"/>
                <wp:effectExtent l="0" t="0" r="19050" b="20955"/>
                <wp:wrapNone/>
                <wp:docPr id="21"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27321"/>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rect w14:anchorId="464CB9BE" id="Rectangle 17" o:spid="_x0000_s1026" style="position:absolute;margin-left:-1.4pt;margin-top:5.8pt;width:510pt;height:49.4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"/>
            </w:pict>
          </mc:Fallback>
        </mc:AlternateContent>
      </w:r>
    </w:p>
    <w:p w14:paraId="46610292" w14:textId="77777777" w:rsidR="0062639F" w:rsidRPr="001635EE" w:rsidRDefault="0062639F" w:rsidP="0062639F">
      <w:pPr>
        <w:ind w:right="541"/>
        <w:jc w:val="both"/>
        <w:rPr>
          <w:rFonts w:ascii="Arial" w:hAnsi="Arial" w:cs="Arial"/>
          <w:b/>
          <w:sz w:val="18"/>
          <w:szCs w:val="18"/>
        </w:rPr>
      </w:pPr>
      <w:r w:rsidRPr="001635EE">
        <w:rPr>
          <w:rFonts w:ascii="Arial" w:hAnsi="Arial" w:cs="Arial"/>
          <w:b/>
          <w:sz w:val="18"/>
          <w:szCs w:val="18"/>
        </w:rPr>
        <w:t>ALCANCE N°6: participar del análisis de la gestión del área técnica y sus programas y/o estrategias, a través de encuentros periódicos con el equipo de trabajo, mesa técnica y, asistir a las reuniones requeridas por la secretaria de salud y seguridad social para garantizar el cumplimiento de los planes, programas y políticas desde lo relacionado con el objeto contractual y su alcance.</w:t>
      </w:r>
    </w:p>
    <w:p w14:paraId="44EEF671" w14:textId="77777777" w:rsidR="000F13D3" w:rsidRPr="001635EE" w:rsidRDefault="000F13D3" w:rsidP="000F13D3">
      <w:pPr>
        <w:pBdr>
          <w:top w:val="nil"/>
          <w:left w:val="nil"/>
          <w:bottom w:val="nil"/>
          <w:right w:val="nil"/>
          <w:between w:val="nil"/>
        </w:pBdr>
        <w:tabs>
          <w:tab w:val="center" w:pos="4252"/>
          <w:tab w:val="right" w:pos="8504"/>
        </w:tabs>
        <w:jc w:val="both"/>
        <w:rPr>
          <w:rFonts w:ascii="Arial" w:eastAsia="Arial" w:hAnsi="Arial" w:cs="Arial"/>
          <w:color w:val="000000"/>
          <w:sz w:val="18"/>
          <w:szCs w:val="18"/>
        </w:rPr>
      </w:pPr>
    </w:p>
    <w:p w14:paraId="65053202" w14:textId="77777777" w:rsidR="00F82D30" w:rsidRDefault="00F82D30" w:rsidP="0062639F">
      <w:pPr>
        <w:ind w:right="541"/>
        <w:jc w:val="both"/>
        <w:rPr>
          <w:rFonts w:ascii="Arial" w:hAnsi="Arial" w:cs="Arial"/>
          <w:b/>
          <w:sz w:val="18"/>
          <w:szCs w:val="18"/>
        </w:rPr>
      </w:pPr>
    </w:p>
    <w:p w14:paraId="655A13ED" w14:textId="0D933FD9" w:rsidR="0062639F" w:rsidRPr="001635EE" w:rsidRDefault="0062639F" w:rsidP="0062639F">
      <w:pPr>
        <w:ind w:right="541"/>
        <w:jc w:val="both"/>
        <w:rPr>
          <w:rFonts w:ascii="Arial" w:hAnsi="Arial" w:cs="Arial"/>
          <w:sz w:val="18"/>
          <w:szCs w:val="18"/>
        </w:rPr>
      </w:pPr>
      <w:r w:rsidRPr="001635EE">
        <w:rPr>
          <w:rFonts w:ascii="Arial" w:hAnsi="Arial" w:cs="Arial"/>
          <w:b/>
          <w:sz w:val="18"/>
          <w:szCs w:val="18"/>
        </w:rPr>
        <w:t xml:space="preserve">DESCRIPCION: </w:t>
      </w:r>
      <w:r w:rsidRPr="001635EE">
        <w:rPr>
          <w:rFonts w:ascii="Arial" w:hAnsi="Arial" w:cs="Arial"/>
          <w:sz w:val="18"/>
          <w:szCs w:val="18"/>
        </w:rPr>
        <w:t>se debe participar en acciones convocadas ante situaciones de emergencia que la secretaria de salud pública y seguridad social requiera.</w:t>
      </w:r>
    </w:p>
    <w:p w14:paraId="4BBB4E87" w14:textId="77777777" w:rsidR="0062639F" w:rsidRPr="001635EE" w:rsidRDefault="0062639F" w:rsidP="0062639F">
      <w:pPr>
        <w:pBdr>
          <w:top w:val="nil"/>
          <w:left w:val="nil"/>
          <w:bottom w:val="nil"/>
          <w:right w:val="nil"/>
          <w:between w:val="nil"/>
        </w:pBdr>
        <w:tabs>
          <w:tab w:val="center" w:pos="4252"/>
          <w:tab w:val="right" w:pos="8504"/>
        </w:tabs>
        <w:ind w:right="541"/>
        <w:jc w:val="both"/>
        <w:rPr>
          <w:rFonts w:ascii="Arial" w:eastAsia="Arial" w:hAnsi="Arial" w:cs="Arial"/>
          <w:b/>
          <w:color w:val="000000"/>
          <w:sz w:val="18"/>
          <w:szCs w:val="18"/>
        </w:rPr>
      </w:pPr>
    </w:p>
    <w:p w14:paraId="5F8A4DA8" w14:textId="793DB57F" w:rsidR="00F82D30" w:rsidRDefault="0062639F" w:rsidP="0062639F">
      <w:pPr>
        <w:pBdr>
          <w:top w:val="nil"/>
          <w:left w:val="nil"/>
          <w:bottom w:val="nil"/>
          <w:right w:val="nil"/>
          <w:between w:val="nil"/>
        </w:pBdr>
        <w:tabs>
          <w:tab w:val="center" w:pos="4252"/>
          <w:tab w:val="right" w:pos="8504"/>
        </w:tabs>
        <w:ind w:right="541"/>
        <w:jc w:val="both"/>
        <w:rPr>
          <w:rFonts w:ascii="Arial" w:eastAsia="Arial" w:hAnsi="Arial" w:cs="Arial"/>
          <w:b/>
          <w:color w:val="000000"/>
          <w:sz w:val="18"/>
          <w:szCs w:val="18"/>
        </w:rPr>
      </w:pPr>
      <w:r w:rsidRPr="001635EE">
        <w:rPr>
          <w:rFonts w:ascii="Arial" w:eastAsia="Arial" w:hAnsi="Arial" w:cs="Arial"/>
          <w:b/>
          <w:color w:val="000000"/>
          <w:sz w:val="18"/>
          <w:szCs w:val="18"/>
        </w:rPr>
        <w:t xml:space="preserve">ACTIVIDADES EJECUTADAS: </w:t>
      </w:r>
    </w:p>
    <w:tbl>
      <w:tblPr>
        <w:tblStyle w:val="Tablaconcuadrcula"/>
        <w:tblpPr w:leftFromText="141" w:rightFromText="141" w:vertAnchor="text" w:horzAnchor="page" w:tblpX="1386" w:tblpY="286"/>
        <w:tblOverlap w:val="never"/>
        <w:tblW w:w="10485" w:type="dxa"/>
        <w:tblLook w:val="04A0" w:firstRow="1" w:lastRow="0" w:firstColumn="1" w:lastColumn="0" w:noHBand="0" w:noVBand="1"/>
      </w:tblPr>
      <w:tblGrid>
        <w:gridCol w:w="418"/>
        <w:gridCol w:w="1017"/>
        <w:gridCol w:w="2817"/>
        <w:gridCol w:w="6233"/>
      </w:tblGrid>
      <w:tr w:rsidR="00F82D30" w:rsidRPr="00900B77" w14:paraId="296BA1F2" w14:textId="77777777" w:rsidTr="00F82D30">
        <w:trPr>
          <w:trHeight w:val="214"/>
        </w:trPr>
        <w:tc>
          <w:tcPr>
            <w:tcW w:w="418" w:type="dxa"/>
            <w:shd w:val="clear" w:color="auto" w:fill="BFBFBF" w:themeFill="background1" w:themeFillShade="BF"/>
            <w:vAlign w:val="center"/>
          </w:tcPr>
          <w:p w14:paraId="679B1321" w14:textId="77777777" w:rsidR="00F82D30" w:rsidRPr="00900B77" w:rsidRDefault="00F82D30" w:rsidP="007A7231">
            <w:pPr>
              <w:jc w:val="both"/>
              <w:rPr>
                <w:rFonts w:ascii="Arial" w:hAnsi="Arial" w:cs="Arial"/>
                <w:b/>
                <w:sz w:val="16"/>
                <w:szCs w:val="16"/>
                <w:lang w:val="es-ES_tradnl"/>
              </w:rPr>
            </w:pPr>
            <w:proofErr w:type="spellStart"/>
            <w:r w:rsidRPr="00900B77">
              <w:rPr>
                <w:rFonts w:ascii="Arial" w:hAnsi="Arial" w:cs="Arial"/>
                <w:b/>
                <w:sz w:val="16"/>
                <w:szCs w:val="16"/>
                <w:lang w:val="es-ES_tradnl"/>
              </w:rPr>
              <w:t>Nº</w:t>
            </w:r>
            <w:proofErr w:type="spellEnd"/>
          </w:p>
        </w:tc>
        <w:tc>
          <w:tcPr>
            <w:tcW w:w="1017" w:type="dxa"/>
            <w:shd w:val="clear" w:color="auto" w:fill="BFBFBF" w:themeFill="background1" w:themeFillShade="BF"/>
            <w:vAlign w:val="center"/>
          </w:tcPr>
          <w:p w14:paraId="4339D36C" w14:textId="77777777" w:rsidR="00F82D30" w:rsidRPr="00900B77" w:rsidRDefault="00F82D30" w:rsidP="007A7231">
            <w:pPr>
              <w:jc w:val="both"/>
              <w:rPr>
                <w:rFonts w:ascii="Arial" w:hAnsi="Arial" w:cs="Arial"/>
                <w:b/>
                <w:sz w:val="16"/>
                <w:szCs w:val="16"/>
                <w:lang w:val="es-ES_tradnl"/>
              </w:rPr>
            </w:pPr>
            <w:r w:rsidRPr="00900B77">
              <w:rPr>
                <w:rFonts w:ascii="Arial" w:hAnsi="Arial" w:cs="Arial"/>
                <w:b/>
                <w:sz w:val="16"/>
                <w:szCs w:val="16"/>
                <w:lang w:val="es-ES_tradnl"/>
              </w:rPr>
              <w:t>FECHA</w:t>
            </w:r>
          </w:p>
        </w:tc>
        <w:tc>
          <w:tcPr>
            <w:tcW w:w="2817" w:type="dxa"/>
            <w:shd w:val="clear" w:color="auto" w:fill="BFBFBF" w:themeFill="background1" w:themeFillShade="BF"/>
            <w:vAlign w:val="center"/>
          </w:tcPr>
          <w:p w14:paraId="1C70A86F" w14:textId="77777777" w:rsidR="00F82D30" w:rsidRPr="00900B77" w:rsidRDefault="00F82D30" w:rsidP="007A7231">
            <w:pPr>
              <w:jc w:val="both"/>
              <w:rPr>
                <w:rFonts w:ascii="Arial" w:hAnsi="Arial" w:cs="Arial"/>
                <w:b/>
                <w:sz w:val="16"/>
                <w:szCs w:val="16"/>
                <w:lang w:val="es-ES_tradnl"/>
              </w:rPr>
            </w:pPr>
            <w:r w:rsidRPr="00900B77">
              <w:rPr>
                <w:rFonts w:ascii="Arial" w:hAnsi="Arial" w:cs="Arial"/>
                <w:b/>
                <w:sz w:val="16"/>
                <w:szCs w:val="16"/>
                <w:lang w:val="es-ES_tradnl"/>
              </w:rPr>
              <w:t>TIPO DE REUNIÓN</w:t>
            </w:r>
          </w:p>
        </w:tc>
        <w:tc>
          <w:tcPr>
            <w:tcW w:w="6233" w:type="dxa"/>
            <w:shd w:val="clear" w:color="auto" w:fill="BFBFBF" w:themeFill="background1" w:themeFillShade="BF"/>
            <w:vAlign w:val="center"/>
          </w:tcPr>
          <w:p w14:paraId="28FA67C4" w14:textId="77777777" w:rsidR="00F82D30" w:rsidRPr="00900B77" w:rsidRDefault="00F82D30" w:rsidP="007A7231">
            <w:pPr>
              <w:jc w:val="both"/>
              <w:rPr>
                <w:rFonts w:ascii="Arial" w:hAnsi="Arial" w:cs="Arial"/>
                <w:b/>
                <w:sz w:val="16"/>
                <w:szCs w:val="16"/>
                <w:lang w:val="es-ES_tradnl"/>
              </w:rPr>
            </w:pPr>
            <w:r w:rsidRPr="00900B77">
              <w:rPr>
                <w:rFonts w:ascii="Arial" w:hAnsi="Arial" w:cs="Arial"/>
                <w:b/>
                <w:sz w:val="16"/>
                <w:szCs w:val="16"/>
                <w:lang w:val="es-ES_tradnl"/>
              </w:rPr>
              <w:t>AGENDA/ASUNTO</w:t>
            </w:r>
          </w:p>
        </w:tc>
      </w:tr>
      <w:tr w:rsidR="00F82D30" w:rsidRPr="00900B77" w14:paraId="21C595CF" w14:textId="77777777" w:rsidTr="00F82D30">
        <w:trPr>
          <w:trHeight w:val="214"/>
        </w:trPr>
        <w:tc>
          <w:tcPr>
            <w:tcW w:w="418" w:type="dxa"/>
            <w:vAlign w:val="center"/>
          </w:tcPr>
          <w:p w14:paraId="21308F4B" w14:textId="77777777" w:rsidR="00F82D30" w:rsidRPr="00900B77" w:rsidRDefault="00F82D30" w:rsidP="00F82D30">
            <w:pPr>
              <w:jc w:val="both"/>
              <w:rPr>
                <w:rFonts w:ascii="Arial" w:hAnsi="Arial" w:cs="Arial"/>
                <w:sz w:val="16"/>
                <w:szCs w:val="16"/>
                <w:lang w:val="es-ES_tradnl"/>
              </w:rPr>
            </w:pPr>
            <w:r w:rsidRPr="00900B77">
              <w:rPr>
                <w:rFonts w:ascii="Arial" w:hAnsi="Arial" w:cs="Arial"/>
                <w:sz w:val="16"/>
                <w:szCs w:val="16"/>
                <w:lang w:val="es-ES_tradnl"/>
              </w:rPr>
              <w:t>1</w:t>
            </w:r>
          </w:p>
        </w:tc>
        <w:tc>
          <w:tcPr>
            <w:tcW w:w="1017" w:type="dxa"/>
            <w:vAlign w:val="center"/>
          </w:tcPr>
          <w:p w14:paraId="5EF5E392" w14:textId="5172DAAC" w:rsidR="00F82D30" w:rsidRPr="00900B77" w:rsidRDefault="00703A52" w:rsidP="00F82D30">
            <w:pPr>
              <w:jc w:val="both"/>
              <w:rPr>
                <w:rFonts w:ascii="Arial" w:hAnsi="Arial" w:cs="Arial"/>
                <w:sz w:val="16"/>
                <w:szCs w:val="16"/>
                <w:lang w:val="es-ES_tradnl"/>
              </w:rPr>
            </w:pPr>
            <w:r>
              <w:rPr>
                <w:rFonts w:ascii="Arial" w:hAnsi="Arial" w:cs="Arial"/>
                <w:sz w:val="16"/>
                <w:szCs w:val="16"/>
                <w:lang w:val="es-ES_tradnl"/>
              </w:rPr>
              <w:t>10/06/</w:t>
            </w:r>
            <w:r w:rsidR="00EF7B0E">
              <w:rPr>
                <w:rFonts w:ascii="Arial" w:hAnsi="Arial" w:cs="Arial"/>
                <w:sz w:val="16"/>
                <w:szCs w:val="16"/>
                <w:lang w:val="es-ES_tradnl"/>
              </w:rPr>
              <w:t>2021</w:t>
            </w:r>
          </w:p>
        </w:tc>
        <w:tc>
          <w:tcPr>
            <w:tcW w:w="2817" w:type="dxa"/>
            <w:vAlign w:val="center"/>
          </w:tcPr>
          <w:p w14:paraId="1A284224" w14:textId="5AC34118" w:rsidR="00F82D30" w:rsidRPr="00900B77" w:rsidRDefault="00F82D30" w:rsidP="00F82D30">
            <w:pPr>
              <w:rPr>
                <w:rFonts w:ascii="Arial" w:hAnsi="Arial" w:cs="Arial"/>
                <w:sz w:val="16"/>
                <w:szCs w:val="16"/>
                <w:lang w:val="es-ES_tradnl"/>
              </w:rPr>
            </w:pPr>
            <w:r w:rsidRPr="001076FD">
              <w:rPr>
                <w:rFonts w:ascii="Arial" w:hAnsi="Arial" w:cs="Arial"/>
                <w:sz w:val="16"/>
                <w:szCs w:val="16"/>
                <w:lang w:val="es-ES_tradnl"/>
              </w:rPr>
              <w:t>REUNIÓN EQUIPO VIRTUAL</w:t>
            </w:r>
          </w:p>
        </w:tc>
        <w:tc>
          <w:tcPr>
            <w:tcW w:w="6233" w:type="dxa"/>
            <w:vAlign w:val="center"/>
          </w:tcPr>
          <w:p w14:paraId="157E1A59" w14:textId="3143B47D" w:rsidR="00F82D30" w:rsidRPr="00900B77" w:rsidRDefault="00042827" w:rsidP="00F82D30">
            <w:pPr>
              <w:rPr>
                <w:rFonts w:ascii="Arial" w:hAnsi="Arial" w:cs="Arial"/>
                <w:sz w:val="16"/>
                <w:szCs w:val="16"/>
                <w:lang w:val="es-CO"/>
              </w:rPr>
            </w:pPr>
            <w:r>
              <w:rPr>
                <w:rFonts w:ascii="Arial" w:hAnsi="Arial" w:cs="Arial"/>
                <w:sz w:val="16"/>
                <w:szCs w:val="16"/>
                <w:lang w:val="es-ES_tradnl"/>
              </w:rPr>
              <w:t xml:space="preserve">Revisión de </w:t>
            </w:r>
            <w:r w:rsidR="00EF7B0E">
              <w:rPr>
                <w:rFonts w:ascii="Arial" w:hAnsi="Arial" w:cs="Arial"/>
                <w:sz w:val="16"/>
                <w:szCs w:val="16"/>
                <w:lang w:val="es-ES_tradnl"/>
              </w:rPr>
              <w:t xml:space="preserve">jornada de </w:t>
            </w:r>
            <w:r>
              <w:rPr>
                <w:rFonts w:ascii="Arial" w:hAnsi="Arial" w:cs="Arial"/>
                <w:sz w:val="16"/>
                <w:szCs w:val="16"/>
                <w:lang w:val="es-ES_tradnl"/>
              </w:rPr>
              <w:t>salud sexual y reproductiva</w:t>
            </w:r>
            <w:r w:rsidR="00EF7B0E">
              <w:rPr>
                <w:rFonts w:ascii="Arial" w:hAnsi="Arial" w:cs="Arial"/>
                <w:sz w:val="16"/>
                <w:szCs w:val="16"/>
                <w:lang w:val="es-ES_tradnl"/>
              </w:rPr>
              <w:t xml:space="preserve"> hogares Claret revisión de metas</w:t>
            </w:r>
          </w:p>
        </w:tc>
      </w:tr>
      <w:tr w:rsidR="00F82D30" w:rsidRPr="00900B77" w14:paraId="006A4855" w14:textId="77777777" w:rsidTr="00F82D30">
        <w:trPr>
          <w:trHeight w:val="214"/>
        </w:trPr>
        <w:tc>
          <w:tcPr>
            <w:tcW w:w="418" w:type="dxa"/>
            <w:vAlign w:val="center"/>
          </w:tcPr>
          <w:p w14:paraId="3410F8FF" w14:textId="77777777" w:rsidR="00F82D30" w:rsidRPr="00900B77" w:rsidRDefault="00F82D30" w:rsidP="00F82D30">
            <w:pPr>
              <w:jc w:val="both"/>
              <w:rPr>
                <w:rFonts w:ascii="Arial" w:hAnsi="Arial" w:cs="Arial"/>
                <w:sz w:val="16"/>
                <w:szCs w:val="16"/>
                <w:lang w:val="es-ES_tradnl"/>
              </w:rPr>
            </w:pPr>
            <w:r w:rsidRPr="00900B77">
              <w:rPr>
                <w:rFonts w:ascii="Arial" w:hAnsi="Arial" w:cs="Arial"/>
                <w:sz w:val="16"/>
                <w:szCs w:val="16"/>
                <w:lang w:val="es-ES_tradnl"/>
              </w:rPr>
              <w:lastRenderedPageBreak/>
              <w:t>2</w:t>
            </w:r>
          </w:p>
        </w:tc>
        <w:tc>
          <w:tcPr>
            <w:tcW w:w="1017" w:type="dxa"/>
            <w:vAlign w:val="center"/>
          </w:tcPr>
          <w:p w14:paraId="0A2D1D77" w14:textId="0B07B278" w:rsidR="00F82D30" w:rsidRPr="00900B77" w:rsidRDefault="00EF7B0E" w:rsidP="00F82D30">
            <w:pPr>
              <w:jc w:val="both"/>
              <w:rPr>
                <w:rFonts w:ascii="Arial" w:hAnsi="Arial" w:cs="Arial"/>
                <w:sz w:val="16"/>
                <w:szCs w:val="16"/>
                <w:lang w:val="es-ES_tradnl"/>
              </w:rPr>
            </w:pPr>
            <w:r>
              <w:rPr>
                <w:rFonts w:ascii="Arial" w:hAnsi="Arial" w:cs="Arial"/>
                <w:sz w:val="16"/>
                <w:szCs w:val="16"/>
                <w:lang w:val="es-ES_tradnl"/>
              </w:rPr>
              <w:t>18</w:t>
            </w:r>
            <w:r w:rsidR="00A121F9">
              <w:rPr>
                <w:rFonts w:ascii="Arial" w:hAnsi="Arial" w:cs="Arial"/>
                <w:sz w:val="16"/>
                <w:szCs w:val="16"/>
                <w:lang w:val="es-ES_tradnl"/>
              </w:rPr>
              <w:t>/0</w:t>
            </w:r>
            <w:r>
              <w:rPr>
                <w:rFonts w:ascii="Arial" w:hAnsi="Arial" w:cs="Arial"/>
                <w:sz w:val="16"/>
                <w:szCs w:val="16"/>
                <w:lang w:val="es-ES_tradnl"/>
              </w:rPr>
              <w:t>6</w:t>
            </w:r>
            <w:r w:rsidR="00A121F9">
              <w:rPr>
                <w:rFonts w:ascii="Arial" w:hAnsi="Arial" w:cs="Arial"/>
                <w:sz w:val="16"/>
                <w:szCs w:val="16"/>
                <w:lang w:val="es-ES_tradnl"/>
              </w:rPr>
              <w:t>/2021</w:t>
            </w:r>
          </w:p>
        </w:tc>
        <w:tc>
          <w:tcPr>
            <w:tcW w:w="2817" w:type="dxa"/>
            <w:vAlign w:val="center"/>
          </w:tcPr>
          <w:p w14:paraId="7FD01500" w14:textId="0FA51C13" w:rsidR="00F82D30" w:rsidRPr="00900B77" w:rsidRDefault="00F82D30" w:rsidP="00F82D30">
            <w:pPr>
              <w:rPr>
                <w:rFonts w:ascii="Arial" w:hAnsi="Arial" w:cs="Arial"/>
                <w:sz w:val="16"/>
                <w:szCs w:val="16"/>
                <w:lang w:val="es-ES_tradnl"/>
              </w:rPr>
            </w:pPr>
            <w:r w:rsidRPr="001076FD">
              <w:rPr>
                <w:rFonts w:ascii="Arial" w:hAnsi="Arial" w:cs="Arial"/>
                <w:sz w:val="16"/>
                <w:szCs w:val="16"/>
                <w:lang w:val="es-ES_tradnl"/>
              </w:rPr>
              <w:t>REUNIÓN EQUIPO VIRTUAL</w:t>
            </w:r>
          </w:p>
        </w:tc>
        <w:tc>
          <w:tcPr>
            <w:tcW w:w="6233" w:type="dxa"/>
            <w:vAlign w:val="center"/>
          </w:tcPr>
          <w:p w14:paraId="6CC298BC" w14:textId="7272679C" w:rsidR="00F82D30" w:rsidRPr="00900B77" w:rsidRDefault="00042827" w:rsidP="00F82D30">
            <w:pPr>
              <w:rPr>
                <w:rFonts w:ascii="Arial" w:hAnsi="Arial" w:cs="Arial"/>
                <w:sz w:val="16"/>
                <w:szCs w:val="16"/>
                <w:lang w:val="es-CO"/>
              </w:rPr>
            </w:pPr>
            <w:r>
              <w:rPr>
                <w:rFonts w:ascii="Arial" w:hAnsi="Arial" w:cs="Arial"/>
                <w:sz w:val="16"/>
                <w:szCs w:val="16"/>
                <w:lang w:val="es-CO"/>
              </w:rPr>
              <w:t>Avance en metas.</w:t>
            </w:r>
          </w:p>
        </w:tc>
      </w:tr>
    </w:tbl>
    <w:p w14:paraId="2EFE57ED" w14:textId="77777777" w:rsidR="00F82D30" w:rsidRPr="001635EE" w:rsidRDefault="00F82D30" w:rsidP="0062639F">
      <w:pPr>
        <w:pBdr>
          <w:top w:val="nil"/>
          <w:left w:val="nil"/>
          <w:bottom w:val="nil"/>
          <w:right w:val="nil"/>
          <w:between w:val="nil"/>
        </w:pBdr>
        <w:tabs>
          <w:tab w:val="center" w:pos="4252"/>
          <w:tab w:val="right" w:pos="8504"/>
        </w:tabs>
        <w:ind w:right="541"/>
        <w:jc w:val="both"/>
        <w:rPr>
          <w:rFonts w:ascii="Arial" w:eastAsia="Arial" w:hAnsi="Arial" w:cs="Arial"/>
          <w:b/>
          <w:color w:val="000000"/>
          <w:sz w:val="18"/>
          <w:szCs w:val="18"/>
        </w:rPr>
      </w:pPr>
    </w:p>
    <w:p w14:paraId="360CB8D1" w14:textId="211AF29C" w:rsidR="00837BA3" w:rsidRPr="001635EE" w:rsidRDefault="00837BA3" w:rsidP="0062639F">
      <w:pPr>
        <w:pBdr>
          <w:top w:val="nil"/>
          <w:left w:val="nil"/>
          <w:bottom w:val="nil"/>
          <w:right w:val="nil"/>
          <w:between w:val="nil"/>
        </w:pBdr>
        <w:tabs>
          <w:tab w:val="center" w:pos="4252"/>
          <w:tab w:val="right" w:pos="8504"/>
        </w:tabs>
        <w:ind w:right="541"/>
        <w:jc w:val="both"/>
        <w:rPr>
          <w:rFonts w:ascii="Arial" w:eastAsia="Arial" w:hAnsi="Arial" w:cs="Arial"/>
          <w:b/>
          <w:color w:val="000000"/>
          <w:sz w:val="18"/>
          <w:szCs w:val="18"/>
        </w:rPr>
      </w:pPr>
    </w:p>
    <w:p w14:paraId="21DA057E" w14:textId="77777777" w:rsidR="00837BA3" w:rsidRPr="001635EE" w:rsidRDefault="00837BA3" w:rsidP="0062639F">
      <w:pPr>
        <w:pBdr>
          <w:top w:val="nil"/>
          <w:left w:val="nil"/>
          <w:bottom w:val="nil"/>
          <w:right w:val="nil"/>
          <w:between w:val="nil"/>
        </w:pBdr>
        <w:tabs>
          <w:tab w:val="center" w:pos="4252"/>
          <w:tab w:val="right" w:pos="8504"/>
        </w:tabs>
        <w:ind w:right="541"/>
        <w:jc w:val="both"/>
        <w:rPr>
          <w:rFonts w:ascii="Arial" w:eastAsia="Arial" w:hAnsi="Arial" w:cs="Arial"/>
          <w:color w:val="000000"/>
          <w:sz w:val="18"/>
          <w:szCs w:val="18"/>
        </w:rPr>
      </w:pPr>
    </w:p>
    <w:p w14:paraId="2A493C9D" w14:textId="41566548" w:rsidR="0062639F" w:rsidRDefault="0062639F" w:rsidP="0062639F">
      <w:pPr>
        <w:pStyle w:val="Piedepgina"/>
        <w:jc w:val="both"/>
        <w:rPr>
          <w:rFonts w:ascii="Arial" w:hAnsi="Arial" w:cs="Arial"/>
          <w:b/>
          <w:sz w:val="18"/>
          <w:szCs w:val="18"/>
        </w:rPr>
      </w:pPr>
      <w:r w:rsidRPr="001635EE">
        <w:rPr>
          <w:rFonts w:ascii="Arial" w:hAnsi="Arial" w:cs="Arial"/>
          <w:b/>
          <w:sz w:val="18"/>
          <w:szCs w:val="18"/>
        </w:rPr>
        <w:t xml:space="preserve">MATRIZ DE REUNIONES </w:t>
      </w:r>
      <w:r w:rsidR="00F82D30">
        <w:rPr>
          <w:rFonts w:ascii="Arial" w:hAnsi="Arial" w:cs="Arial"/>
          <w:b/>
          <w:sz w:val="18"/>
          <w:szCs w:val="18"/>
        </w:rPr>
        <w:t>EXTRAORDINARIAS</w:t>
      </w:r>
      <w:r w:rsidRPr="001635EE">
        <w:rPr>
          <w:rFonts w:ascii="Arial" w:hAnsi="Arial" w:cs="Arial"/>
          <w:b/>
          <w:sz w:val="18"/>
          <w:szCs w:val="18"/>
        </w:rPr>
        <w:t xml:space="preserve">: </w:t>
      </w:r>
      <w:bookmarkStart w:id="8" w:name="_GoBack"/>
      <w:bookmarkEnd w:id="8"/>
    </w:p>
    <w:p w14:paraId="2A786422" w14:textId="77777777" w:rsidR="00EF7B0E" w:rsidRPr="001635EE" w:rsidRDefault="00EF7B0E" w:rsidP="0062639F">
      <w:pPr>
        <w:pStyle w:val="Piedepgina"/>
        <w:jc w:val="both"/>
        <w:rPr>
          <w:rFonts w:ascii="Arial" w:hAnsi="Arial" w:cs="Arial"/>
          <w:b/>
          <w:sz w:val="18"/>
          <w:szCs w:val="18"/>
        </w:rPr>
      </w:pPr>
    </w:p>
    <w:p w14:paraId="110B5599" w14:textId="7ADF8E31" w:rsidR="00CF1BE4" w:rsidRPr="001635EE" w:rsidRDefault="00CF1BE4" w:rsidP="0062639F">
      <w:pPr>
        <w:pStyle w:val="Piedepgina"/>
        <w:jc w:val="both"/>
        <w:rPr>
          <w:rFonts w:ascii="Arial" w:hAnsi="Arial" w:cs="Arial"/>
          <w:b/>
          <w:sz w:val="18"/>
          <w:szCs w:val="18"/>
        </w:rPr>
      </w:pPr>
    </w:p>
    <w:tbl>
      <w:tblPr>
        <w:tblStyle w:val="Tablaconcuadrcula"/>
        <w:tblW w:w="0" w:type="auto"/>
        <w:tblLook w:val="04A0" w:firstRow="1" w:lastRow="0" w:firstColumn="1" w:lastColumn="0" w:noHBand="0" w:noVBand="1"/>
      </w:tblPr>
      <w:tblGrid>
        <w:gridCol w:w="421"/>
        <w:gridCol w:w="1134"/>
        <w:gridCol w:w="8784"/>
      </w:tblGrid>
      <w:tr w:rsidR="00F82D30" w:rsidRPr="001635EE" w14:paraId="69C17441" w14:textId="77777777" w:rsidTr="00F82D30">
        <w:tc>
          <w:tcPr>
            <w:tcW w:w="421" w:type="dxa"/>
            <w:shd w:val="clear" w:color="auto" w:fill="BFBFBF" w:themeFill="background1" w:themeFillShade="BF"/>
            <w:vAlign w:val="center"/>
          </w:tcPr>
          <w:p w14:paraId="1BBC4BF7" w14:textId="2C069C75" w:rsidR="00F82D30" w:rsidRPr="001635EE" w:rsidRDefault="00F82D30" w:rsidP="00F82D30">
            <w:pPr>
              <w:pStyle w:val="Piedepgina"/>
              <w:jc w:val="both"/>
              <w:rPr>
                <w:rFonts w:ascii="Arial" w:hAnsi="Arial" w:cs="Arial"/>
                <w:b/>
                <w:sz w:val="18"/>
                <w:szCs w:val="18"/>
              </w:rPr>
            </w:pPr>
            <w:proofErr w:type="spellStart"/>
            <w:r w:rsidRPr="00900B77">
              <w:rPr>
                <w:rFonts w:ascii="Arial" w:hAnsi="Arial" w:cs="Arial"/>
                <w:b/>
                <w:sz w:val="16"/>
                <w:szCs w:val="16"/>
                <w:lang w:val="es-ES_tradnl"/>
              </w:rPr>
              <w:t>Nº</w:t>
            </w:r>
            <w:proofErr w:type="spellEnd"/>
          </w:p>
        </w:tc>
        <w:tc>
          <w:tcPr>
            <w:tcW w:w="1134" w:type="dxa"/>
            <w:shd w:val="clear" w:color="auto" w:fill="BFBFBF" w:themeFill="background1" w:themeFillShade="BF"/>
          </w:tcPr>
          <w:p w14:paraId="412D8651" w14:textId="37F060BF" w:rsidR="00F82D30" w:rsidRPr="001635EE" w:rsidRDefault="00F82D30" w:rsidP="00F82D30">
            <w:pPr>
              <w:pStyle w:val="Piedepgina"/>
              <w:jc w:val="both"/>
              <w:rPr>
                <w:rFonts w:ascii="Arial" w:hAnsi="Arial" w:cs="Arial"/>
                <w:b/>
                <w:sz w:val="18"/>
                <w:szCs w:val="18"/>
              </w:rPr>
            </w:pPr>
            <w:r w:rsidRPr="001635EE">
              <w:rPr>
                <w:rFonts w:ascii="Arial" w:hAnsi="Arial" w:cs="Arial"/>
                <w:b/>
                <w:sz w:val="18"/>
                <w:szCs w:val="18"/>
              </w:rPr>
              <w:t>FECHA</w:t>
            </w:r>
          </w:p>
        </w:tc>
        <w:tc>
          <w:tcPr>
            <w:tcW w:w="8784" w:type="dxa"/>
            <w:shd w:val="clear" w:color="auto" w:fill="BFBFBF" w:themeFill="background1" w:themeFillShade="BF"/>
          </w:tcPr>
          <w:p w14:paraId="0A86A054" w14:textId="06584380" w:rsidR="00F82D30" w:rsidRPr="001635EE" w:rsidRDefault="00F82D30" w:rsidP="00F82D30">
            <w:pPr>
              <w:pStyle w:val="Piedepgina"/>
              <w:jc w:val="both"/>
              <w:rPr>
                <w:rFonts w:ascii="Arial" w:hAnsi="Arial" w:cs="Arial"/>
                <w:b/>
                <w:sz w:val="18"/>
                <w:szCs w:val="18"/>
              </w:rPr>
            </w:pPr>
            <w:r w:rsidRPr="001635EE">
              <w:rPr>
                <w:rFonts w:ascii="Arial" w:hAnsi="Arial" w:cs="Arial"/>
                <w:b/>
                <w:sz w:val="18"/>
                <w:szCs w:val="18"/>
              </w:rPr>
              <w:t>TEMA</w:t>
            </w:r>
          </w:p>
        </w:tc>
      </w:tr>
      <w:tr w:rsidR="00F82D30" w:rsidRPr="001635EE" w14:paraId="39FF1D2C" w14:textId="77777777" w:rsidTr="00F82D30">
        <w:tc>
          <w:tcPr>
            <w:tcW w:w="421" w:type="dxa"/>
            <w:vAlign w:val="center"/>
          </w:tcPr>
          <w:p w14:paraId="202D36C5" w14:textId="067D7E67" w:rsidR="00F82D30" w:rsidRPr="001635EE" w:rsidRDefault="00F82D30" w:rsidP="00F82D30">
            <w:pPr>
              <w:pStyle w:val="Piedepgina"/>
              <w:jc w:val="both"/>
              <w:rPr>
                <w:rFonts w:ascii="Arial" w:hAnsi="Arial" w:cs="Arial"/>
                <w:bCs/>
                <w:sz w:val="18"/>
                <w:szCs w:val="18"/>
              </w:rPr>
            </w:pPr>
            <w:r w:rsidRPr="00900B77">
              <w:rPr>
                <w:rFonts w:ascii="Arial" w:hAnsi="Arial" w:cs="Arial"/>
                <w:sz w:val="16"/>
                <w:szCs w:val="16"/>
                <w:lang w:val="es-ES_tradnl"/>
              </w:rPr>
              <w:t>1</w:t>
            </w:r>
          </w:p>
        </w:tc>
        <w:tc>
          <w:tcPr>
            <w:tcW w:w="1134" w:type="dxa"/>
          </w:tcPr>
          <w:p w14:paraId="436AF4F2" w14:textId="5763E42F" w:rsidR="00F82D30" w:rsidRPr="001635EE" w:rsidRDefault="006E6B4E" w:rsidP="00F82D30">
            <w:pPr>
              <w:pStyle w:val="Piedepgina"/>
              <w:jc w:val="both"/>
              <w:rPr>
                <w:rFonts w:ascii="Arial" w:hAnsi="Arial" w:cs="Arial"/>
                <w:bCs/>
                <w:sz w:val="18"/>
                <w:szCs w:val="18"/>
              </w:rPr>
            </w:pPr>
            <w:r>
              <w:rPr>
                <w:rFonts w:ascii="Arial" w:hAnsi="Arial" w:cs="Arial"/>
                <w:bCs/>
                <w:sz w:val="18"/>
                <w:szCs w:val="18"/>
              </w:rPr>
              <w:t>04.06.2021</w:t>
            </w:r>
          </w:p>
        </w:tc>
        <w:tc>
          <w:tcPr>
            <w:tcW w:w="8784" w:type="dxa"/>
          </w:tcPr>
          <w:p w14:paraId="7943D2E9" w14:textId="68F9E02D" w:rsidR="00F82D30" w:rsidRPr="001635EE" w:rsidRDefault="006E6B4E" w:rsidP="00F82D30">
            <w:pPr>
              <w:pStyle w:val="Piedepgina"/>
              <w:jc w:val="both"/>
              <w:rPr>
                <w:rFonts w:ascii="Arial" w:hAnsi="Arial" w:cs="Arial"/>
                <w:bCs/>
                <w:sz w:val="18"/>
                <w:szCs w:val="18"/>
              </w:rPr>
            </w:pPr>
            <w:r>
              <w:rPr>
                <w:rFonts w:ascii="Arial" w:hAnsi="Arial" w:cs="Arial"/>
                <w:bCs/>
                <w:sz w:val="18"/>
                <w:szCs w:val="18"/>
              </w:rPr>
              <w:t>Comité técnico de Salud Pública.</w:t>
            </w:r>
          </w:p>
        </w:tc>
      </w:tr>
    </w:tbl>
    <w:p w14:paraId="6D5EF62B" w14:textId="77777777" w:rsidR="00CF1BE4" w:rsidRPr="001635EE" w:rsidRDefault="00CF1BE4" w:rsidP="0062639F">
      <w:pPr>
        <w:pStyle w:val="Piedepgina"/>
        <w:jc w:val="both"/>
        <w:rPr>
          <w:rFonts w:ascii="Arial" w:hAnsi="Arial" w:cs="Arial"/>
          <w:b/>
          <w:sz w:val="18"/>
          <w:szCs w:val="18"/>
        </w:rPr>
      </w:pPr>
    </w:p>
    <w:p w14:paraId="46F73441" w14:textId="2CDB028A" w:rsidR="00F82D30" w:rsidRDefault="0062639F" w:rsidP="00DF66B9">
      <w:pPr>
        <w:pStyle w:val="Piedepgina"/>
        <w:ind w:right="541"/>
        <w:jc w:val="both"/>
        <w:rPr>
          <w:rFonts w:ascii="Arial" w:hAnsi="Arial" w:cs="Arial"/>
          <w:sz w:val="18"/>
          <w:szCs w:val="18"/>
        </w:rPr>
      </w:pPr>
      <w:r w:rsidRPr="001635EE">
        <w:rPr>
          <w:rFonts w:ascii="Arial" w:hAnsi="Arial" w:cs="Arial"/>
          <w:b/>
          <w:sz w:val="18"/>
          <w:szCs w:val="18"/>
        </w:rPr>
        <w:t>SOPORTES:</w:t>
      </w:r>
      <w:r w:rsidR="00D56792" w:rsidRPr="001635EE">
        <w:rPr>
          <w:rFonts w:ascii="Arial" w:hAnsi="Arial" w:cs="Arial"/>
          <w:b/>
          <w:sz w:val="18"/>
          <w:szCs w:val="18"/>
        </w:rPr>
        <w:t xml:space="preserve"> </w:t>
      </w:r>
      <w:r w:rsidR="00D56792" w:rsidRPr="001635EE">
        <w:rPr>
          <w:rFonts w:ascii="Arial" w:hAnsi="Arial" w:cs="Arial"/>
          <w:sz w:val="18"/>
          <w:szCs w:val="18"/>
        </w:rPr>
        <w:t>en medio magnético, en la carpeta denominada</w:t>
      </w:r>
      <w:r w:rsidR="00D56792" w:rsidRPr="001635EE">
        <w:rPr>
          <w:rFonts w:ascii="Arial" w:hAnsi="Arial" w:cs="Arial"/>
          <w:b/>
          <w:sz w:val="18"/>
          <w:szCs w:val="18"/>
        </w:rPr>
        <w:t xml:space="preserve"> </w:t>
      </w:r>
      <w:r w:rsidRPr="001635EE">
        <w:rPr>
          <w:rFonts w:ascii="Arial" w:hAnsi="Arial" w:cs="Arial"/>
          <w:sz w:val="18"/>
          <w:szCs w:val="18"/>
        </w:rPr>
        <w:t xml:space="preserve">CPS </w:t>
      </w:r>
      <w:r w:rsidR="00DF66B9" w:rsidRPr="001635EE">
        <w:rPr>
          <w:rFonts w:ascii="Arial" w:hAnsi="Arial" w:cs="Arial"/>
          <w:sz w:val="18"/>
          <w:szCs w:val="18"/>
        </w:rPr>
        <w:t>791</w:t>
      </w:r>
      <w:r w:rsidRPr="001635EE">
        <w:rPr>
          <w:rFonts w:ascii="Arial" w:hAnsi="Arial" w:cs="Arial"/>
          <w:sz w:val="18"/>
          <w:szCs w:val="18"/>
        </w:rPr>
        <w:t xml:space="preserve">- informe </w:t>
      </w:r>
      <w:r w:rsidR="006E6B4E">
        <w:rPr>
          <w:rFonts w:ascii="Arial" w:hAnsi="Arial" w:cs="Arial"/>
          <w:sz w:val="18"/>
          <w:szCs w:val="18"/>
        </w:rPr>
        <w:t>5</w:t>
      </w:r>
      <w:r w:rsidRPr="001635EE">
        <w:rPr>
          <w:rFonts w:ascii="Arial" w:hAnsi="Arial" w:cs="Arial"/>
          <w:sz w:val="18"/>
          <w:szCs w:val="18"/>
        </w:rPr>
        <w:t xml:space="preserve"> </w:t>
      </w:r>
      <w:r w:rsidR="00D56792" w:rsidRPr="001635EE">
        <w:rPr>
          <w:rFonts w:ascii="Arial" w:hAnsi="Arial" w:cs="Arial"/>
          <w:sz w:val="18"/>
          <w:szCs w:val="18"/>
        </w:rPr>
        <w:t>SUB</w:t>
      </w:r>
      <w:r w:rsidRPr="001635EE">
        <w:rPr>
          <w:rFonts w:ascii="Arial" w:hAnsi="Arial" w:cs="Arial"/>
          <w:b/>
          <w:sz w:val="18"/>
          <w:szCs w:val="18"/>
        </w:rPr>
        <w:t>CARPETA alcance 6 reuniones</w:t>
      </w:r>
      <w:r w:rsidRPr="001635EE">
        <w:rPr>
          <w:rFonts w:ascii="Arial" w:hAnsi="Arial" w:cs="Arial"/>
          <w:sz w:val="18"/>
          <w:szCs w:val="18"/>
        </w:rPr>
        <w:t xml:space="preserve"> Subcarpeta Reuniones de equipo </w:t>
      </w:r>
      <w:r w:rsidR="00D56792" w:rsidRPr="001635EE">
        <w:rPr>
          <w:rFonts w:ascii="Arial" w:hAnsi="Arial" w:cs="Arial"/>
          <w:sz w:val="18"/>
          <w:szCs w:val="18"/>
        </w:rPr>
        <w:t>contiene</w:t>
      </w:r>
      <w:r w:rsidRPr="001635EE">
        <w:rPr>
          <w:rFonts w:ascii="Arial" w:hAnsi="Arial" w:cs="Arial"/>
          <w:sz w:val="18"/>
          <w:szCs w:val="18"/>
        </w:rPr>
        <w:t xml:space="preserve"> </w:t>
      </w:r>
      <w:r w:rsidR="006E6B4E">
        <w:rPr>
          <w:rFonts w:ascii="Arial" w:hAnsi="Arial" w:cs="Arial"/>
          <w:sz w:val="18"/>
          <w:szCs w:val="18"/>
        </w:rPr>
        <w:t>2</w:t>
      </w:r>
      <w:r w:rsidRPr="001635EE">
        <w:rPr>
          <w:rFonts w:ascii="Arial" w:hAnsi="Arial" w:cs="Arial"/>
          <w:sz w:val="18"/>
          <w:szCs w:val="18"/>
        </w:rPr>
        <w:t xml:space="preserve"> PDF </w:t>
      </w:r>
      <w:r w:rsidR="00D56792" w:rsidRPr="001635EE">
        <w:rPr>
          <w:rFonts w:ascii="Arial" w:hAnsi="Arial" w:cs="Arial"/>
          <w:sz w:val="18"/>
          <w:szCs w:val="18"/>
        </w:rPr>
        <w:t>(</w:t>
      </w:r>
      <w:r w:rsidR="006E6B4E">
        <w:rPr>
          <w:rFonts w:ascii="Arial" w:hAnsi="Arial" w:cs="Arial"/>
          <w:sz w:val="18"/>
          <w:szCs w:val="18"/>
        </w:rPr>
        <w:t>1.10</w:t>
      </w:r>
      <w:r w:rsidR="00C561F0" w:rsidRPr="001635EE">
        <w:rPr>
          <w:rFonts w:ascii="Arial" w:hAnsi="Arial" w:cs="Arial"/>
          <w:sz w:val="18"/>
          <w:szCs w:val="18"/>
        </w:rPr>
        <w:t>.0</w:t>
      </w:r>
      <w:r w:rsidR="006E6B4E">
        <w:rPr>
          <w:rFonts w:ascii="Arial" w:hAnsi="Arial" w:cs="Arial"/>
          <w:sz w:val="18"/>
          <w:szCs w:val="18"/>
        </w:rPr>
        <w:t>6</w:t>
      </w:r>
      <w:r w:rsidR="00C561F0" w:rsidRPr="001635EE">
        <w:rPr>
          <w:rFonts w:ascii="Arial" w:hAnsi="Arial" w:cs="Arial"/>
          <w:sz w:val="18"/>
          <w:szCs w:val="18"/>
        </w:rPr>
        <w:t xml:space="preserve">.2021 – </w:t>
      </w:r>
      <w:r w:rsidR="006E6B4E">
        <w:rPr>
          <w:rFonts w:ascii="Arial" w:hAnsi="Arial" w:cs="Arial"/>
          <w:sz w:val="18"/>
          <w:szCs w:val="18"/>
        </w:rPr>
        <w:t>2.18</w:t>
      </w:r>
      <w:r w:rsidR="00C561F0" w:rsidRPr="001635EE">
        <w:rPr>
          <w:rFonts w:ascii="Arial" w:hAnsi="Arial" w:cs="Arial"/>
          <w:sz w:val="18"/>
          <w:szCs w:val="18"/>
        </w:rPr>
        <w:t>.0</w:t>
      </w:r>
      <w:r w:rsidR="006E6B4E">
        <w:rPr>
          <w:rFonts w:ascii="Arial" w:hAnsi="Arial" w:cs="Arial"/>
          <w:sz w:val="18"/>
          <w:szCs w:val="18"/>
        </w:rPr>
        <w:t>6</w:t>
      </w:r>
      <w:r w:rsidR="00C561F0" w:rsidRPr="001635EE">
        <w:rPr>
          <w:rFonts w:ascii="Arial" w:hAnsi="Arial" w:cs="Arial"/>
          <w:sz w:val="18"/>
          <w:szCs w:val="18"/>
        </w:rPr>
        <w:t>.2021</w:t>
      </w:r>
      <w:r w:rsidR="00D56792" w:rsidRPr="001635EE">
        <w:rPr>
          <w:rFonts w:ascii="Arial" w:hAnsi="Arial" w:cs="Arial"/>
          <w:sz w:val="18"/>
          <w:szCs w:val="18"/>
        </w:rPr>
        <w:t>)</w:t>
      </w:r>
      <w:r w:rsidR="00042827">
        <w:rPr>
          <w:rFonts w:ascii="Arial" w:hAnsi="Arial" w:cs="Arial"/>
          <w:sz w:val="18"/>
          <w:szCs w:val="18"/>
        </w:rPr>
        <w:t xml:space="preserve"> 1 PDF </w:t>
      </w:r>
      <w:r w:rsidR="00E71C15">
        <w:rPr>
          <w:rFonts w:ascii="Arial" w:hAnsi="Arial" w:cs="Arial"/>
          <w:sz w:val="18"/>
          <w:szCs w:val="18"/>
        </w:rPr>
        <w:t xml:space="preserve">denominado 04.06.2021 comité técnico. </w:t>
      </w:r>
    </w:p>
    <w:p w14:paraId="7C4B51B9" w14:textId="5C966685" w:rsidR="009F630F" w:rsidRPr="001635EE" w:rsidRDefault="001B0C12" w:rsidP="00DF66B9">
      <w:pPr>
        <w:pStyle w:val="Piedepgina"/>
        <w:ind w:right="541"/>
        <w:jc w:val="both"/>
        <w:rPr>
          <w:rFonts w:ascii="Arial" w:hAnsi="Arial" w:cs="Arial"/>
          <w:sz w:val="18"/>
          <w:szCs w:val="18"/>
        </w:rPr>
      </w:pPr>
      <w:r w:rsidRPr="001635EE">
        <w:rPr>
          <w:rFonts w:ascii="Arial" w:hAnsi="Arial" w:cs="Arial"/>
          <w:noProof/>
          <w:sz w:val="18"/>
          <w:szCs w:val="18"/>
        </w:rPr>
        <mc:AlternateContent>
          <mc:Choice Requires="wps">
            <w:drawing>
              <wp:anchor distT="0" distB="0" distL="114300" distR="114300" simplePos="0" relativeHeight="251669504" behindDoc="1" locked="0" layoutInCell="1" allowOverlap="1" wp14:anchorId="7C7DE28B" wp14:editId="2B8511E2">
                <wp:simplePos x="0" y="0"/>
                <wp:positionH relativeFrom="column">
                  <wp:posOffset>-24130</wp:posOffset>
                </wp:positionH>
                <wp:positionV relativeFrom="paragraph">
                  <wp:posOffset>117475</wp:posOffset>
                </wp:positionV>
                <wp:extent cx="6477000" cy="304800"/>
                <wp:effectExtent l="9525" t="12065" r="9525" b="6985"/>
                <wp:wrapNone/>
                <wp:docPr id="20"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rect w14:anchorId="65EC9096" id="Rectangle 18" o:spid="_x0000_s1026" style="position:absolute;margin-left:-1.9pt;margin-top:9.25pt;width:510pt;height:24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"/>
            </w:pict>
          </mc:Fallback>
        </mc:AlternateContent>
      </w:r>
    </w:p>
    <w:p w14:paraId="7AFE22D9" w14:textId="0674C179" w:rsidR="00EC4B7B" w:rsidRPr="001635EE" w:rsidRDefault="00EC4B7B" w:rsidP="00EC4B7B">
      <w:pPr>
        <w:ind w:right="541"/>
        <w:jc w:val="both"/>
        <w:rPr>
          <w:rFonts w:ascii="Arial" w:hAnsi="Arial" w:cs="Arial"/>
          <w:color w:val="000000"/>
          <w:sz w:val="18"/>
          <w:szCs w:val="18"/>
        </w:rPr>
      </w:pPr>
      <w:r w:rsidRPr="001635EE">
        <w:rPr>
          <w:rFonts w:ascii="Arial" w:hAnsi="Arial" w:cs="Arial"/>
          <w:b/>
          <w:sz w:val="18"/>
          <w:szCs w:val="18"/>
        </w:rPr>
        <w:t xml:space="preserve">ALCANCE N°7: las demás que la secretaria de salud pública y seguridad social requiera y que le sean de su competencia. </w:t>
      </w:r>
    </w:p>
    <w:p w14:paraId="5C48A5C5" w14:textId="233C9497" w:rsidR="00F82D30" w:rsidRPr="001635EE" w:rsidRDefault="00F82D30" w:rsidP="00EC4B7B">
      <w:pPr>
        <w:ind w:right="541"/>
        <w:jc w:val="both"/>
        <w:rPr>
          <w:rFonts w:ascii="Arial" w:hAnsi="Arial" w:cs="Arial"/>
          <w:b/>
          <w:sz w:val="18"/>
          <w:szCs w:val="18"/>
        </w:rPr>
      </w:pPr>
    </w:p>
    <w:p w14:paraId="7A268B4E" w14:textId="21DF5ACA" w:rsidR="00EC4B7B" w:rsidRPr="001635EE" w:rsidRDefault="00EC4B7B" w:rsidP="00811B79">
      <w:pPr>
        <w:pBdr>
          <w:top w:val="nil"/>
          <w:left w:val="nil"/>
          <w:bottom w:val="nil"/>
          <w:right w:val="nil"/>
          <w:between w:val="nil"/>
        </w:pBdr>
        <w:tabs>
          <w:tab w:val="center" w:pos="4252"/>
          <w:tab w:val="right" w:pos="8504"/>
        </w:tabs>
        <w:ind w:right="541"/>
        <w:jc w:val="both"/>
        <w:rPr>
          <w:rFonts w:ascii="Arial" w:hAnsi="Arial" w:cs="Arial"/>
          <w:bCs/>
          <w:sz w:val="18"/>
          <w:szCs w:val="18"/>
        </w:rPr>
      </w:pPr>
      <w:r w:rsidRPr="001635EE">
        <w:rPr>
          <w:rFonts w:ascii="Arial" w:eastAsia="Arial" w:hAnsi="Arial" w:cs="Arial"/>
          <w:b/>
          <w:color w:val="000000"/>
          <w:sz w:val="18"/>
          <w:szCs w:val="18"/>
        </w:rPr>
        <w:t>ACTIVIDADES EJECUTADAS:</w:t>
      </w:r>
      <w:r w:rsidR="006E6B4E">
        <w:rPr>
          <w:rFonts w:ascii="Arial" w:hAnsi="Arial" w:cs="Arial"/>
          <w:bCs/>
          <w:sz w:val="18"/>
          <w:szCs w:val="18"/>
        </w:rPr>
        <w:t xml:space="preserve"> Se da respuesta a PQRS radicado con número </w:t>
      </w:r>
      <w:r w:rsidR="006E6B4E" w:rsidRPr="008C4884">
        <w:rPr>
          <w:rFonts w:ascii="Arial" w:hAnsi="Arial" w:cs="Arial"/>
          <w:sz w:val="22"/>
          <w:szCs w:val="22"/>
        </w:rPr>
        <w:t>27659</w:t>
      </w:r>
      <w:r w:rsidR="00732E1F" w:rsidRPr="001635EE">
        <w:rPr>
          <w:rFonts w:ascii="Arial" w:hAnsi="Arial" w:cs="Arial"/>
          <w:bCs/>
          <w:sz w:val="18"/>
          <w:szCs w:val="18"/>
        </w:rPr>
        <w:t>.</w:t>
      </w:r>
    </w:p>
    <w:p w14:paraId="43C55E59" w14:textId="2C32A815" w:rsidR="00A121F9" w:rsidRDefault="00EC4B7B" w:rsidP="00EC4B7B">
      <w:pPr>
        <w:pStyle w:val="Piedepgina"/>
        <w:ind w:right="541"/>
        <w:jc w:val="both"/>
        <w:rPr>
          <w:rFonts w:ascii="Arial" w:hAnsi="Arial" w:cs="Arial"/>
          <w:b/>
          <w:sz w:val="18"/>
          <w:szCs w:val="18"/>
        </w:rPr>
      </w:pPr>
      <w:r w:rsidRPr="001635EE">
        <w:rPr>
          <w:rFonts w:ascii="Arial" w:hAnsi="Arial" w:cs="Arial"/>
          <w:b/>
          <w:sz w:val="18"/>
          <w:szCs w:val="18"/>
        </w:rPr>
        <w:t xml:space="preserve">SOPORTES: </w:t>
      </w:r>
      <w:r w:rsidR="006E6B4E" w:rsidRPr="001635EE">
        <w:rPr>
          <w:rFonts w:ascii="Arial" w:hAnsi="Arial" w:cs="Arial"/>
          <w:sz w:val="18"/>
          <w:szCs w:val="18"/>
        </w:rPr>
        <w:t xml:space="preserve">en medio magnético, en la carpeta denominada CPS 791- informe </w:t>
      </w:r>
      <w:r w:rsidR="006E6B4E">
        <w:rPr>
          <w:rFonts w:ascii="Arial" w:hAnsi="Arial" w:cs="Arial"/>
          <w:b/>
          <w:sz w:val="18"/>
          <w:szCs w:val="18"/>
        </w:rPr>
        <w:t>5</w:t>
      </w:r>
      <w:r w:rsidR="006E6B4E" w:rsidRPr="001635EE">
        <w:rPr>
          <w:rFonts w:ascii="Arial" w:hAnsi="Arial" w:cs="Arial"/>
          <w:b/>
          <w:sz w:val="18"/>
          <w:szCs w:val="18"/>
        </w:rPr>
        <w:t xml:space="preserve"> CARPETA alcance </w:t>
      </w:r>
      <w:r w:rsidR="006E6B4E">
        <w:rPr>
          <w:rFonts w:ascii="Arial" w:hAnsi="Arial" w:cs="Arial"/>
          <w:b/>
          <w:sz w:val="18"/>
          <w:szCs w:val="18"/>
        </w:rPr>
        <w:t>7 se adjunta PDF denominado respuesta 27659</w:t>
      </w:r>
    </w:p>
    <w:p w14:paraId="4794BDB8" w14:textId="79153BCE" w:rsidR="006E32DC" w:rsidRDefault="006E32DC" w:rsidP="00EC4B7B">
      <w:pPr>
        <w:pStyle w:val="Piedepgina"/>
        <w:ind w:right="541"/>
        <w:jc w:val="both"/>
        <w:rPr>
          <w:rFonts w:ascii="Arial" w:hAnsi="Arial" w:cs="Arial"/>
          <w:b/>
          <w:sz w:val="18"/>
          <w:szCs w:val="18"/>
        </w:rPr>
      </w:pPr>
    </w:p>
    <w:p w14:paraId="01E74CF4" w14:textId="4F0D38D7" w:rsidR="006E32DC" w:rsidRDefault="006E32DC" w:rsidP="00EC4B7B">
      <w:pPr>
        <w:pStyle w:val="Piedepgina"/>
        <w:ind w:right="541"/>
        <w:jc w:val="both"/>
        <w:rPr>
          <w:rFonts w:ascii="Arial" w:hAnsi="Arial" w:cs="Arial"/>
          <w:b/>
          <w:sz w:val="18"/>
          <w:szCs w:val="18"/>
        </w:rPr>
      </w:pPr>
      <w:r>
        <w:rPr>
          <w:rFonts w:ascii="Arial" w:hAnsi="Arial" w:cs="Arial"/>
          <w:b/>
          <w:sz w:val="18"/>
          <w:szCs w:val="18"/>
        </w:rPr>
        <w:t>EL PRESENTE INFORME SE FIRMA A LOS 28 DÍAS DEL MES DE JUNIO DE 2021</w:t>
      </w:r>
    </w:p>
    <w:p w14:paraId="6489ADDD" w14:textId="2E66EB99" w:rsidR="00A121F9" w:rsidRPr="001635EE" w:rsidRDefault="006E32DC" w:rsidP="00EC4B7B">
      <w:pPr>
        <w:pStyle w:val="Piedepgina"/>
        <w:ind w:right="541"/>
        <w:jc w:val="both"/>
        <w:rPr>
          <w:rFonts w:ascii="Arial" w:hAnsi="Arial" w:cs="Arial"/>
          <w:b/>
          <w:sz w:val="18"/>
          <w:szCs w:val="18"/>
        </w:rPr>
      </w:pPr>
      <w:r w:rsidRPr="00A43612">
        <w:rPr>
          <w:rFonts w:ascii="Arial" w:hAnsi="Arial" w:cs="Arial"/>
          <w:b/>
          <w:noProof/>
          <w:sz w:val="18"/>
          <w:szCs w:val="18"/>
        </w:rPr>
        <w:drawing>
          <wp:anchor distT="0" distB="0" distL="114300" distR="114300" simplePos="0" relativeHeight="251671552" behindDoc="1" locked="0" layoutInCell="1" allowOverlap="1" wp14:anchorId="485AA123" wp14:editId="08977044">
            <wp:simplePos x="0" y="0"/>
            <wp:positionH relativeFrom="column">
              <wp:posOffset>3423920</wp:posOffset>
            </wp:positionH>
            <wp:positionV relativeFrom="paragraph">
              <wp:posOffset>22860</wp:posOffset>
            </wp:positionV>
            <wp:extent cx="1487805" cy="711752"/>
            <wp:effectExtent l="0" t="0" r="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87805" cy="711752"/>
                    </a:xfrm>
                    <a:prstGeom prst="rect">
                      <a:avLst/>
                    </a:prstGeom>
                  </pic:spPr>
                </pic:pic>
              </a:graphicData>
            </a:graphic>
            <wp14:sizeRelH relativeFrom="page">
              <wp14:pctWidth>0</wp14:pctWidth>
            </wp14:sizeRelH>
            <wp14:sizeRelV relativeFrom="page">
              <wp14:pctHeight>0</wp14:pctHeight>
            </wp14:sizeRelV>
          </wp:anchor>
        </w:drawing>
      </w:r>
    </w:p>
    <w:p w14:paraId="597CC556" w14:textId="55B94EAB" w:rsidR="00586B6F" w:rsidRPr="001635EE" w:rsidRDefault="00586B6F" w:rsidP="00EC4B7B">
      <w:pPr>
        <w:pStyle w:val="Piedepgina"/>
        <w:ind w:right="541"/>
        <w:jc w:val="both"/>
        <w:rPr>
          <w:rFonts w:ascii="Arial" w:hAnsi="Arial" w:cs="Arial"/>
          <w:b/>
          <w:sz w:val="18"/>
          <w:szCs w:val="18"/>
        </w:rPr>
      </w:pPr>
    </w:p>
    <w:p w14:paraId="2D5911DE" w14:textId="35A07884" w:rsidR="00CE1960" w:rsidRPr="001635EE" w:rsidRDefault="009572B9" w:rsidP="00441995">
      <w:pPr>
        <w:rPr>
          <w:rFonts w:ascii="Arial" w:hAnsi="Arial" w:cs="Arial"/>
          <w:b/>
          <w:sz w:val="18"/>
          <w:szCs w:val="18"/>
        </w:rPr>
      </w:pPr>
      <w:bookmarkStart w:id="9" w:name="_heading=h.30j0zll" w:colFirst="0" w:colLast="0"/>
      <w:bookmarkEnd w:id="9"/>
      <w:r w:rsidRPr="001635EE">
        <w:rPr>
          <w:rFonts w:ascii="Arial" w:hAnsi="Arial" w:cs="Arial"/>
          <w:noProof/>
          <w:sz w:val="18"/>
          <w:szCs w:val="18"/>
        </w:rPr>
        <w:drawing>
          <wp:inline distT="0" distB="0" distL="0" distR="0" wp14:anchorId="4F4133DF" wp14:editId="75B4172F">
            <wp:extent cx="1924050" cy="333375"/>
            <wp:effectExtent l="0" t="0" r="0" b="952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9352" t="8072" r="9690" b="75379"/>
                    <a:stretch/>
                  </pic:blipFill>
                  <pic:spPr bwMode="auto">
                    <a:xfrm>
                      <a:off x="0" y="0"/>
                      <a:ext cx="1924050" cy="333375"/>
                    </a:xfrm>
                    <a:prstGeom prst="rect">
                      <a:avLst/>
                    </a:prstGeom>
                    <a:noFill/>
                    <a:ln>
                      <a:noFill/>
                    </a:ln>
                    <a:extLst>
                      <a:ext uri="{53640926-AAD7-44D8-BBD7-CCE9431645EC}">
                        <a14:shadowObscured xmlns:a14="http://schemas.microsoft.com/office/drawing/2010/main"/>
                      </a:ext>
                    </a:extLst>
                  </pic:spPr>
                </pic:pic>
              </a:graphicData>
            </a:graphic>
          </wp:inline>
        </w:drawing>
      </w:r>
      <w:r w:rsidR="00811B79" w:rsidRPr="001635EE">
        <w:rPr>
          <w:rFonts w:ascii="Arial" w:hAnsi="Arial" w:cs="Arial"/>
          <w:b/>
          <w:sz w:val="18"/>
          <w:szCs w:val="18"/>
        </w:rPr>
        <w:tab/>
      </w:r>
      <w:r w:rsidR="00811B79" w:rsidRPr="001635EE">
        <w:rPr>
          <w:rFonts w:ascii="Arial" w:hAnsi="Arial" w:cs="Arial"/>
          <w:b/>
          <w:sz w:val="18"/>
          <w:szCs w:val="18"/>
        </w:rPr>
        <w:tab/>
      </w:r>
      <w:r w:rsidR="00811B79" w:rsidRPr="001635EE">
        <w:rPr>
          <w:rFonts w:ascii="Arial" w:hAnsi="Arial" w:cs="Arial"/>
          <w:b/>
          <w:sz w:val="18"/>
          <w:szCs w:val="18"/>
        </w:rPr>
        <w:tab/>
      </w:r>
      <w:r w:rsidR="00811B79" w:rsidRPr="001635EE">
        <w:rPr>
          <w:rFonts w:ascii="Arial" w:hAnsi="Arial" w:cs="Arial"/>
          <w:b/>
          <w:sz w:val="18"/>
          <w:szCs w:val="18"/>
        </w:rPr>
        <w:tab/>
      </w:r>
      <w:r w:rsidR="00811B79" w:rsidRPr="001635EE">
        <w:rPr>
          <w:rFonts w:ascii="Arial" w:hAnsi="Arial" w:cs="Arial"/>
          <w:b/>
          <w:sz w:val="18"/>
          <w:szCs w:val="18"/>
        </w:rPr>
        <w:tab/>
      </w:r>
    </w:p>
    <w:p w14:paraId="0CE1ECD6" w14:textId="293DB2ED" w:rsidR="00B214C2" w:rsidRPr="001635EE" w:rsidRDefault="00455960" w:rsidP="00BE2F50">
      <w:pPr>
        <w:rPr>
          <w:rFonts w:ascii="Arial" w:hAnsi="Arial" w:cs="Arial"/>
          <w:sz w:val="18"/>
          <w:szCs w:val="18"/>
        </w:rPr>
      </w:pPr>
      <w:r w:rsidRPr="001635EE">
        <w:rPr>
          <w:rFonts w:ascii="Arial" w:hAnsi="Arial" w:cs="Arial"/>
          <w:sz w:val="18"/>
          <w:szCs w:val="18"/>
        </w:rPr>
        <w:t>_____</w:t>
      </w:r>
      <w:r w:rsidR="009572B9" w:rsidRPr="001635EE">
        <w:rPr>
          <w:rFonts w:ascii="Arial" w:hAnsi="Arial" w:cs="Arial"/>
          <w:sz w:val="18"/>
          <w:szCs w:val="18"/>
        </w:rPr>
        <w:t>_________</w:t>
      </w:r>
      <w:r w:rsidRPr="001635EE">
        <w:rPr>
          <w:rFonts w:ascii="Arial" w:hAnsi="Arial" w:cs="Arial"/>
          <w:sz w:val="18"/>
          <w:szCs w:val="18"/>
        </w:rPr>
        <w:t>________</w:t>
      </w:r>
      <w:r w:rsidR="00A77B9A" w:rsidRPr="001635EE">
        <w:rPr>
          <w:rFonts w:ascii="Arial" w:hAnsi="Arial" w:cs="Arial"/>
          <w:sz w:val="18"/>
          <w:szCs w:val="18"/>
        </w:rPr>
        <w:tab/>
      </w:r>
      <w:r w:rsidR="00A77B9A" w:rsidRPr="001635EE">
        <w:rPr>
          <w:rFonts w:ascii="Arial" w:hAnsi="Arial" w:cs="Arial"/>
          <w:sz w:val="18"/>
          <w:szCs w:val="18"/>
        </w:rPr>
        <w:tab/>
      </w:r>
      <w:r w:rsidR="00A77B9A" w:rsidRPr="001635EE">
        <w:rPr>
          <w:rFonts w:ascii="Arial" w:hAnsi="Arial" w:cs="Arial"/>
          <w:sz w:val="18"/>
          <w:szCs w:val="18"/>
        </w:rPr>
        <w:tab/>
      </w:r>
      <w:r w:rsidR="00A77B9A" w:rsidRPr="001635EE">
        <w:rPr>
          <w:rFonts w:ascii="Arial" w:hAnsi="Arial" w:cs="Arial"/>
          <w:sz w:val="18"/>
          <w:szCs w:val="18"/>
        </w:rPr>
        <w:tab/>
      </w:r>
      <w:r w:rsidR="00817B71" w:rsidRPr="001635EE">
        <w:rPr>
          <w:rFonts w:ascii="Arial" w:hAnsi="Arial" w:cs="Arial"/>
          <w:sz w:val="18"/>
          <w:szCs w:val="18"/>
        </w:rPr>
        <w:t>______________________________________</w:t>
      </w:r>
      <w:r w:rsidR="00A77B9A" w:rsidRPr="001635EE">
        <w:rPr>
          <w:rFonts w:ascii="Arial" w:hAnsi="Arial" w:cs="Arial"/>
          <w:sz w:val="18"/>
          <w:szCs w:val="18"/>
        </w:rPr>
        <w:tab/>
      </w:r>
    </w:p>
    <w:p w14:paraId="52479406" w14:textId="2F66E1EA" w:rsidR="00A11BD5" w:rsidRPr="001635EE" w:rsidRDefault="00A11BD5" w:rsidP="00B214C2">
      <w:pPr>
        <w:rPr>
          <w:rFonts w:ascii="Arial" w:hAnsi="Arial" w:cs="Arial"/>
          <w:b/>
          <w:sz w:val="18"/>
          <w:szCs w:val="18"/>
        </w:rPr>
      </w:pPr>
      <w:r w:rsidRPr="001635EE">
        <w:rPr>
          <w:rFonts w:ascii="Arial" w:hAnsi="Arial" w:cs="Arial"/>
          <w:b/>
          <w:sz w:val="18"/>
          <w:szCs w:val="18"/>
        </w:rPr>
        <w:t>X</w:t>
      </w:r>
      <w:r w:rsidR="00CB1135" w:rsidRPr="001635EE">
        <w:rPr>
          <w:rFonts w:ascii="Arial" w:hAnsi="Arial" w:cs="Arial"/>
          <w:b/>
          <w:sz w:val="18"/>
          <w:szCs w:val="18"/>
        </w:rPr>
        <w:t xml:space="preserve">IMENA MEJIA MARIN </w:t>
      </w:r>
      <w:r w:rsidRPr="001635EE">
        <w:rPr>
          <w:rFonts w:ascii="Arial" w:hAnsi="Arial" w:cs="Arial"/>
          <w:b/>
          <w:sz w:val="18"/>
          <w:szCs w:val="18"/>
        </w:rPr>
        <w:tab/>
      </w:r>
      <w:r w:rsidRPr="001635EE">
        <w:rPr>
          <w:rFonts w:ascii="Arial" w:hAnsi="Arial" w:cs="Arial"/>
          <w:b/>
          <w:sz w:val="18"/>
          <w:szCs w:val="18"/>
        </w:rPr>
        <w:tab/>
      </w:r>
      <w:r w:rsidRPr="001635EE">
        <w:rPr>
          <w:rFonts w:ascii="Arial" w:hAnsi="Arial" w:cs="Arial"/>
          <w:b/>
          <w:sz w:val="18"/>
          <w:szCs w:val="18"/>
        </w:rPr>
        <w:tab/>
      </w:r>
      <w:r w:rsidRPr="001635EE">
        <w:rPr>
          <w:rFonts w:ascii="Arial" w:hAnsi="Arial" w:cs="Arial"/>
          <w:b/>
          <w:sz w:val="18"/>
          <w:szCs w:val="18"/>
        </w:rPr>
        <w:tab/>
      </w:r>
      <w:r w:rsidR="00BB4472" w:rsidRPr="001635EE">
        <w:rPr>
          <w:rFonts w:ascii="Arial" w:hAnsi="Arial" w:cs="Arial"/>
          <w:b/>
          <w:sz w:val="18"/>
          <w:szCs w:val="18"/>
        </w:rPr>
        <w:tab/>
      </w:r>
      <w:r w:rsidR="00CB1135" w:rsidRPr="001635EE">
        <w:rPr>
          <w:rFonts w:ascii="Arial" w:hAnsi="Arial" w:cs="Arial"/>
          <w:b/>
          <w:sz w:val="18"/>
          <w:szCs w:val="18"/>
        </w:rPr>
        <w:t>KAREN ALEJANDRA MONTOYA VARGAS</w:t>
      </w:r>
    </w:p>
    <w:p w14:paraId="1F06928F" w14:textId="7F19E1C3" w:rsidR="00B214C2" w:rsidRDefault="00A11BD5" w:rsidP="00A11BD5">
      <w:pPr>
        <w:rPr>
          <w:rFonts w:ascii="Arial" w:hAnsi="Arial" w:cs="Arial"/>
          <w:b/>
          <w:sz w:val="18"/>
          <w:szCs w:val="18"/>
        </w:rPr>
      </w:pPr>
      <w:r w:rsidRPr="001635EE">
        <w:rPr>
          <w:rFonts w:ascii="Arial" w:hAnsi="Arial" w:cs="Arial"/>
          <w:b/>
          <w:sz w:val="18"/>
          <w:szCs w:val="18"/>
        </w:rPr>
        <w:t>Contratista</w:t>
      </w:r>
      <w:r w:rsidRPr="001635EE">
        <w:rPr>
          <w:rFonts w:ascii="Arial" w:hAnsi="Arial" w:cs="Arial"/>
          <w:b/>
          <w:sz w:val="18"/>
          <w:szCs w:val="18"/>
        </w:rPr>
        <w:tab/>
      </w:r>
      <w:r w:rsidRPr="001635EE">
        <w:rPr>
          <w:rFonts w:ascii="Arial" w:hAnsi="Arial" w:cs="Arial"/>
          <w:b/>
          <w:sz w:val="18"/>
          <w:szCs w:val="18"/>
        </w:rPr>
        <w:tab/>
      </w:r>
      <w:r w:rsidRPr="001635EE">
        <w:rPr>
          <w:rFonts w:ascii="Arial" w:hAnsi="Arial" w:cs="Arial"/>
          <w:b/>
          <w:sz w:val="18"/>
          <w:szCs w:val="18"/>
        </w:rPr>
        <w:tab/>
      </w:r>
      <w:r w:rsidRPr="001635EE">
        <w:rPr>
          <w:rFonts w:ascii="Arial" w:hAnsi="Arial" w:cs="Arial"/>
          <w:b/>
          <w:sz w:val="18"/>
          <w:szCs w:val="18"/>
        </w:rPr>
        <w:tab/>
      </w:r>
      <w:r w:rsidRPr="001635EE">
        <w:rPr>
          <w:rFonts w:ascii="Arial" w:hAnsi="Arial" w:cs="Arial"/>
          <w:b/>
          <w:sz w:val="18"/>
          <w:szCs w:val="18"/>
        </w:rPr>
        <w:tab/>
      </w:r>
      <w:r w:rsidR="00CB1135" w:rsidRPr="001635EE">
        <w:rPr>
          <w:rFonts w:ascii="Arial" w:hAnsi="Arial" w:cs="Arial"/>
          <w:b/>
          <w:sz w:val="18"/>
          <w:szCs w:val="18"/>
        </w:rPr>
        <w:t xml:space="preserve">             </w:t>
      </w:r>
      <w:proofErr w:type="spellStart"/>
      <w:r w:rsidRPr="001635EE">
        <w:rPr>
          <w:rFonts w:ascii="Arial" w:hAnsi="Arial" w:cs="Arial"/>
          <w:b/>
          <w:sz w:val="18"/>
          <w:szCs w:val="18"/>
        </w:rPr>
        <w:t>VoBo</w:t>
      </w:r>
      <w:proofErr w:type="spellEnd"/>
      <w:r w:rsidRPr="001635EE">
        <w:rPr>
          <w:rFonts w:ascii="Arial" w:hAnsi="Arial" w:cs="Arial"/>
          <w:b/>
          <w:sz w:val="18"/>
          <w:szCs w:val="18"/>
        </w:rPr>
        <w:t xml:space="preserve"> Coordinador de programa o </w:t>
      </w:r>
      <w:r w:rsidR="00CB1135" w:rsidRPr="001635EE">
        <w:rPr>
          <w:rFonts w:ascii="Arial" w:hAnsi="Arial" w:cs="Arial"/>
          <w:b/>
          <w:sz w:val="18"/>
          <w:szCs w:val="18"/>
        </w:rPr>
        <w:t>líder</w:t>
      </w:r>
      <w:r w:rsidRPr="001635EE">
        <w:rPr>
          <w:rFonts w:ascii="Arial" w:hAnsi="Arial" w:cs="Arial"/>
          <w:b/>
          <w:sz w:val="18"/>
          <w:szCs w:val="18"/>
        </w:rPr>
        <w:t xml:space="preserve"> de </w:t>
      </w:r>
      <w:r w:rsidR="00CB1135" w:rsidRPr="001635EE">
        <w:rPr>
          <w:rFonts w:ascii="Arial" w:hAnsi="Arial" w:cs="Arial"/>
          <w:b/>
          <w:sz w:val="18"/>
          <w:szCs w:val="18"/>
        </w:rPr>
        <w:t>dimensión</w:t>
      </w:r>
    </w:p>
    <w:p w14:paraId="543E855C" w14:textId="1EF70089" w:rsidR="006E32DC" w:rsidRPr="001635EE" w:rsidRDefault="006E32DC" w:rsidP="00A11BD5">
      <w:pPr>
        <w:rPr>
          <w:rFonts w:ascii="Arial" w:hAnsi="Arial" w:cs="Arial"/>
          <w:b/>
          <w:sz w:val="18"/>
          <w:szCs w:val="18"/>
        </w:rPr>
      </w:pPr>
      <w:r>
        <w:rPr>
          <w:rFonts w:ascii="Arial" w:hAnsi="Arial" w:cs="Arial"/>
          <w:b/>
          <w:noProof/>
          <w:sz w:val="18"/>
          <w:szCs w:val="18"/>
        </w:rPr>
        <w:drawing>
          <wp:anchor distT="0" distB="0" distL="114300" distR="114300" simplePos="0" relativeHeight="251672576" behindDoc="1" locked="0" layoutInCell="1" allowOverlap="1" wp14:anchorId="2CC00B01" wp14:editId="16FFE4AC">
            <wp:simplePos x="0" y="0"/>
            <wp:positionH relativeFrom="column">
              <wp:posOffset>4445</wp:posOffset>
            </wp:positionH>
            <wp:positionV relativeFrom="paragraph">
              <wp:posOffset>63500</wp:posOffset>
            </wp:positionV>
            <wp:extent cx="1924050" cy="809901"/>
            <wp:effectExtent l="0" t="0" r="0"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rma 28.png"/>
                    <pic:cNvPicPr/>
                  </pic:nvPicPr>
                  <pic:blipFill>
                    <a:blip r:embed="rId20">
                      <a:extLst>
                        <a:ext uri="{28A0092B-C50C-407E-A947-70E740481C1C}">
                          <a14:useLocalDpi xmlns:a14="http://schemas.microsoft.com/office/drawing/2010/main" val="0"/>
                        </a:ext>
                      </a:extLst>
                    </a:blip>
                    <a:stretch>
                      <a:fillRect/>
                    </a:stretch>
                  </pic:blipFill>
                  <pic:spPr>
                    <a:xfrm>
                      <a:off x="0" y="0"/>
                      <a:ext cx="1924050" cy="809901"/>
                    </a:xfrm>
                    <a:prstGeom prst="rect">
                      <a:avLst/>
                    </a:prstGeom>
                  </pic:spPr>
                </pic:pic>
              </a:graphicData>
            </a:graphic>
          </wp:anchor>
        </w:drawing>
      </w:r>
    </w:p>
    <w:p w14:paraId="3A52EF67" w14:textId="7F7797E6" w:rsidR="00CE1960" w:rsidRPr="001635EE" w:rsidRDefault="00CE1960" w:rsidP="00B214C2">
      <w:pPr>
        <w:rPr>
          <w:rFonts w:ascii="Arial" w:hAnsi="Arial" w:cs="Arial"/>
          <w:b/>
          <w:sz w:val="18"/>
          <w:szCs w:val="18"/>
        </w:rPr>
      </w:pPr>
    </w:p>
    <w:p w14:paraId="3D066AD2" w14:textId="4957BD50" w:rsidR="00586B6F" w:rsidRDefault="00586B6F" w:rsidP="00B214C2">
      <w:pPr>
        <w:rPr>
          <w:rFonts w:ascii="Arial" w:hAnsi="Arial" w:cs="Arial"/>
          <w:b/>
          <w:sz w:val="18"/>
          <w:szCs w:val="18"/>
        </w:rPr>
      </w:pPr>
    </w:p>
    <w:p w14:paraId="017322C5" w14:textId="39099584" w:rsidR="006E32DC" w:rsidRDefault="006E32DC" w:rsidP="00B214C2">
      <w:pPr>
        <w:rPr>
          <w:rFonts w:ascii="Arial" w:hAnsi="Arial" w:cs="Arial"/>
          <w:b/>
          <w:sz w:val="18"/>
          <w:szCs w:val="18"/>
        </w:rPr>
      </w:pPr>
    </w:p>
    <w:p w14:paraId="3FB9BA67" w14:textId="77777777" w:rsidR="006E32DC" w:rsidRPr="001635EE" w:rsidRDefault="006E32DC" w:rsidP="00B214C2">
      <w:pPr>
        <w:rPr>
          <w:rFonts w:ascii="Arial" w:hAnsi="Arial" w:cs="Arial"/>
          <w:b/>
          <w:sz w:val="18"/>
          <w:szCs w:val="18"/>
        </w:rPr>
      </w:pPr>
    </w:p>
    <w:p w14:paraId="2B812497" w14:textId="74680C96" w:rsidR="00B214C2" w:rsidRPr="001635EE" w:rsidRDefault="00817B71" w:rsidP="00B214C2">
      <w:pPr>
        <w:rPr>
          <w:rFonts w:ascii="Arial" w:hAnsi="Arial" w:cs="Arial"/>
          <w:sz w:val="18"/>
          <w:szCs w:val="18"/>
        </w:rPr>
      </w:pPr>
      <w:r w:rsidRPr="001635EE">
        <w:rPr>
          <w:rFonts w:ascii="Arial" w:hAnsi="Arial" w:cs="Arial"/>
          <w:sz w:val="18"/>
          <w:szCs w:val="18"/>
        </w:rPr>
        <w:t>_____________</w:t>
      </w:r>
      <w:r w:rsidR="00D73E81" w:rsidRPr="001635EE">
        <w:rPr>
          <w:rFonts w:ascii="Arial" w:hAnsi="Arial" w:cs="Arial"/>
          <w:sz w:val="18"/>
          <w:szCs w:val="18"/>
        </w:rPr>
        <w:t>________________</w:t>
      </w:r>
      <w:r w:rsidR="00B214C2" w:rsidRPr="001635EE">
        <w:rPr>
          <w:rFonts w:ascii="Arial" w:hAnsi="Arial" w:cs="Arial"/>
          <w:sz w:val="18"/>
          <w:szCs w:val="18"/>
        </w:rPr>
        <w:tab/>
      </w:r>
    </w:p>
    <w:p w14:paraId="14657F0A" w14:textId="74675F9F" w:rsidR="00A11BD5" w:rsidRPr="001635EE" w:rsidRDefault="0026006B" w:rsidP="00A11BD5">
      <w:pPr>
        <w:rPr>
          <w:rFonts w:ascii="Arial" w:hAnsi="Arial" w:cs="Arial"/>
          <w:b/>
          <w:sz w:val="18"/>
          <w:szCs w:val="18"/>
        </w:rPr>
      </w:pPr>
      <w:r>
        <w:rPr>
          <w:rFonts w:ascii="Arial" w:hAnsi="Arial" w:cs="Arial"/>
          <w:b/>
          <w:sz w:val="18"/>
          <w:szCs w:val="18"/>
        </w:rPr>
        <w:t>YAMIT</w:t>
      </w:r>
      <w:r w:rsidR="006E32DC">
        <w:rPr>
          <w:rFonts w:ascii="Arial" w:hAnsi="Arial" w:cs="Arial"/>
          <w:b/>
          <w:sz w:val="18"/>
          <w:szCs w:val="18"/>
        </w:rPr>
        <w:t>H FERNANDO</w:t>
      </w:r>
      <w:r>
        <w:rPr>
          <w:rFonts w:ascii="Arial" w:hAnsi="Arial" w:cs="Arial"/>
          <w:b/>
          <w:sz w:val="18"/>
          <w:szCs w:val="18"/>
        </w:rPr>
        <w:t xml:space="preserve"> GARCIA</w:t>
      </w:r>
      <w:r w:rsidR="006E32DC">
        <w:rPr>
          <w:rFonts w:ascii="Arial" w:hAnsi="Arial" w:cs="Arial"/>
          <w:b/>
          <w:sz w:val="18"/>
          <w:szCs w:val="18"/>
        </w:rPr>
        <w:t xml:space="preserve"> MONSALVE</w:t>
      </w:r>
      <w:r>
        <w:rPr>
          <w:rFonts w:ascii="Arial" w:hAnsi="Arial" w:cs="Arial"/>
          <w:b/>
          <w:sz w:val="18"/>
          <w:szCs w:val="18"/>
        </w:rPr>
        <w:t>.</w:t>
      </w:r>
    </w:p>
    <w:p w14:paraId="570C9AB3" w14:textId="51D31ED1" w:rsidR="007305C4" w:rsidRPr="001635EE" w:rsidRDefault="00A11BD5">
      <w:pPr>
        <w:rPr>
          <w:rFonts w:ascii="Arial" w:hAnsi="Arial" w:cs="Arial"/>
          <w:sz w:val="18"/>
          <w:szCs w:val="18"/>
        </w:rPr>
      </w:pPr>
      <w:r w:rsidRPr="001635EE">
        <w:rPr>
          <w:rFonts w:ascii="Arial" w:hAnsi="Arial" w:cs="Arial"/>
          <w:b/>
          <w:sz w:val="18"/>
          <w:szCs w:val="18"/>
        </w:rPr>
        <w:t xml:space="preserve">Profesional </w:t>
      </w:r>
      <w:r w:rsidR="006E32DC">
        <w:rPr>
          <w:rFonts w:ascii="Arial" w:hAnsi="Arial" w:cs="Arial"/>
          <w:b/>
          <w:sz w:val="18"/>
          <w:szCs w:val="18"/>
        </w:rPr>
        <w:t>universitario</w:t>
      </w:r>
      <w:r w:rsidRPr="001635EE">
        <w:rPr>
          <w:rFonts w:ascii="Arial" w:hAnsi="Arial" w:cs="Arial"/>
          <w:b/>
          <w:sz w:val="18"/>
          <w:szCs w:val="18"/>
        </w:rPr>
        <w:t xml:space="preserve"> – Supervisor</w:t>
      </w:r>
    </w:p>
    <w:sectPr w:rsidR="007305C4" w:rsidRPr="001635EE" w:rsidSect="00221D27">
      <w:headerReference w:type="default" r:id="rId21"/>
      <w:footerReference w:type="default" r:id="rId22"/>
      <w:pgSz w:w="12242" w:h="15842" w:code="1"/>
      <w:pgMar w:top="1134" w:right="360" w:bottom="1134" w:left="1418" w:header="270"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B1D036" w14:textId="77777777" w:rsidR="00621BD4" w:rsidRDefault="00621BD4" w:rsidP="00312C87">
      <w:r>
        <w:separator/>
      </w:r>
    </w:p>
  </w:endnote>
  <w:endnote w:type="continuationSeparator" w:id="0">
    <w:p w14:paraId="79285424" w14:textId="77777777" w:rsidR="00621BD4" w:rsidRDefault="00621BD4" w:rsidP="00312C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A99631" w14:textId="000697C6" w:rsidR="00453EE0" w:rsidRDefault="00453EE0" w:rsidP="0084660A">
    <w:pPr>
      <w:pStyle w:val="Piedepgina"/>
      <w:jc w:val="right"/>
    </w:pPr>
    <w:r>
      <w:rPr>
        <w:noProof/>
      </w:rPr>
      <mc:AlternateContent>
        <mc:Choice Requires="wps">
          <w:drawing>
            <wp:anchor distT="0" distB="0" distL="114300" distR="114300" simplePos="0" relativeHeight="251660288" behindDoc="0" locked="0" layoutInCell="1" allowOverlap="1" wp14:anchorId="15AB0BDA" wp14:editId="59AA9442">
              <wp:simplePos x="0" y="0"/>
              <wp:positionH relativeFrom="column">
                <wp:posOffset>4328795</wp:posOffset>
              </wp:positionH>
              <wp:positionV relativeFrom="paragraph">
                <wp:posOffset>-10795</wp:posOffset>
              </wp:positionV>
              <wp:extent cx="1295400" cy="457200"/>
              <wp:effectExtent l="9525" t="9525" r="9525" b="9525"/>
              <wp:wrapNone/>
              <wp:docPr id="18"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457200"/>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rect w14:anchorId="1669D394" id="Rectangle 2" o:spid="_x0000_s1026" style="position:absolute;margin-left:340.85pt;margin-top:-.85pt;width:102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" strokecolor="white [3212]"/>
          </w:pict>
        </mc:Fallback>
      </mc:AlternateContent>
    </w:r>
    <w:r>
      <w:rPr>
        <w:noProof/>
      </w:rPr>
      <w:drawing>
        <wp:inline distT="0" distB="0" distL="0" distR="0" wp14:anchorId="5DF2622A" wp14:editId="36ACD966">
          <wp:extent cx="2359660" cy="445135"/>
          <wp:effectExtent l="0" t="0" r="254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59660" cy="445135"/>
                  </a:xfrm>
                  <a:prstGeom prst="rect">
                    <a:avLst/>
                  </a:prstGeom>
                  <a:noFill/>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0D5E26" w14:textId="77777777" w:rsidR="00621BD4" w:rsidRDefault="00621BD4" w:rsidP="00312C87">
      <w:r>
        <w:separator/>
      </w:r>
    </w:p>
  </w:footnote>
  <w:footnote w:type="continuationSeparator" w:id="0">
    <w:p w14:paraId="55C7DFDB" w14:textId="77777777" w:rsidR="00621BD4" w:rsidRDefault="00621BD4" w:rsidP="00312C8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7DE2FE" w14:textId="4DA31828" w:rsidR="00453EE0" w:rsidRDefault="00453EE0">
    <w:pPr>
      <w:pStyle w:val="Encabezado"/>
    </w:pPr>
  </w:p>
  <w:tbl>
    <w:tblPr>
      <w:tblW w:w="1368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82"/>
      <w:gridCol w:w="11198"/>
    </w:tblGrid>
    <w:tr w:rsidR="00453EE0" w:rsidRPr="000F4B1A" w14:paraId="4AA70320" w14:textId="77777777" w:rsidTr="00BE2F50">
      <w:trPr>
        <w:trHeight w:val="1408"/>
      </w:trPr>
      <w:tc>
        <w:tcPr>
          <w:tcW w:w="2482" w:type="dxa"/>
          <w:tcBorders>
            <w:top w:val="nil"/>
            <w:left w:val="nil"/>
            <w:bottom w:val="nil"/>
            <w:right w:val="nil"/>
          </w:tcBorders>
          <w:vAlign w:val="center"/>
        </w:tcPr>
        <w:p w14:paraId="7E79F160" w14:textId="1C956D2B" w:rsidR="00453EE0" w:rsidRPr="007E3F85" w:rsidRDefault="00453EE0" w:rsidP="002016E1">
          <w:pPr>
            <w:pStyle w:val="Encabezado"/>
            <w:jc w:val="both"/>
            <w:rPr>
              <w:rFonts w:ascii="Arial" w:hAnsi="Arial" w:cs="Arial"/>
              <w:sz w:val="20"/>
              <w:szCs w:val="20"/>
            </w:rPr>
          </w:pPr>
          <w:r>
            <w:rPr>
              <w:noProof/>
            </w:rPr>
            <w:drawing>
              <wp:inline distT="0" distB="0" distL="0" distR="0" wp14:anchorId="2DDED9C6" wp14:editId="613CD500">
                <wp:extent cx="1247775" cy="619125"/>
                <wp:effectExtent l="0" t="0" r="9525" b="9525"/>
                <wp:docPr id="3" name="Imagen 1">
                  <a:extLst xmlns:a="http://schemas.openxmlformats.org/drawingml/2006/main">
                    <a:ext uri="{FF2B5EF4-FFF2-40B4-BE49-F238E27FC236}">
                      <a16:creationId xmlns:a16="http://schemas.microsoft.com/office/drawing/2014/main" id="{502574BD-477A-459B-91B4-66DD8E098CD7}"/>
                    </a:ext>
                  </a:extLst>
                </wp:docPr>
                <wp:cNvGraphicFramePr/>
                <a:graphic xmlns:a="http://schemas.openxmlformats.org/drawingml/2006/main">
                  <a:graphicData uri="http://schemas.openxmlformats.org/drawingml/2006/picture">
                    <pic:pic xmlns:pic="http://schemas.openxmlformats.org/drawingml/2006/picture">
                      <pic:nvPicPr>
                        <pic:cNvPr id="2" name="Imagen 1">
                          <a:extLst>
                            <a:ext uri="{FF2B5EF4-FFF2-40B4-BE49-F238E27FC236}">
                              <a16:creationId xmlns:a16="http://schemas.microsoft.com/office/drawing/2014/main" id="{502574BD-477A-459B-91B4-66DD8E098CD7}"/>
                            </a:ext>
                          </a:extLst>
                        </pic:cNvPr>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47775" cy="619125"/>
                        </a:xfrm>
                        <a:prstGeom prst="rect">
                          <a:avLst/>
                        </a:prstGeom>
                        <a:noFill/>
                      </pic:spPr>
                    </pic:pic>
                  </a:graphicData>
                </a:graphic>
              </wp:inline>
            </w:drawing>
          </w:r>
        </w:p>
      </w:tc>
      <w:tc>
        <w:tcPr>
          <w:tcW w:w="11198" w:type="dxa"/>
          <w:tcBorders>
            <w:top w:val="nil"/>
            <w:left w:val="nil"/>
            <w:bottom w:val="nil"/>
            <w:right w:val="nil"/>
          </w:tcBorders>
        </w:tcPr>
        <w:p w14:paraId="272DFE8A" w14:textId="3F9F205C" w:rsidR="00453EE0" w:rsidRDefault="00453EE0" w:rsidP="00BE2F50">
          <w:pPr>
            <w:pStyle w:val="Encabezado"/>
            <w:jc w:val="both"/>
            <w:rPr>
              <w:rFonts w:ascii="Arial" w:hAnsi="Arial" w:cs="Arial"/>
              <w:b/>
              <w:caps/>
            </w:rPr>
          </w:pPr>
          <w:r w:rsidRPr="00BE2F50">
            <w:rPr>
              <w:rFonts w:ascii="Arial" w:hAnsi="Arial" w:cs="Arial"/>
              <w:b/>
              <w:caps/>
            </w:rPr>
            <w:t>informe cualitativo de actividades contrato</w:t>
          </w:r>
        </w:p>
        <w:p w14:paraId="2A8AC7FB" w14:textId="04E2A02F" w:rsidR="00453EE0" w:rsidRDefault="006E32DC" w:rsidP="00BE2F50">
          <w:pPr>
            <w:pStyle w:val="Encabezado"/>
            <w:jc w:val="both"/>
            <w:rPr>
              <w:rFonts w:ascii="Arial" w:hAnsi="Arial" w:cs="Arial"/>
              <w:b/>
              <w:caps/>
            </w:rPr>
          </w:pPr>
          <w:r w:rsidRPr="006E32DC">
            <w:drawing>
              <wp:anchor distT="0" distB="0" distL="114300" distR="114300" simplePos="0" relativeHeight="251661312" behindDoc="1" locked="0" layoutInCell="1" allowOverlap="1" wp14:anchorId="2836634E" wp14:editId="63D58D45">
                <wp:simplePos x="0" y="0"/>
                <wp:positionH relativeFrom="column">
                  <wp:posOffset>4530725</wp:posOffset>
                </wp:positionH>
                <wp:positionV relativeFrom="paragraph">
                  <wp:posOffset>125730</wp:posOffset>
                </wp:positionV>
                <wp:extent cx="522453" cy="402446"/>
                <wp:effectExtent l="0" t="0" r="0" b="0"/>
                <wp:wrapNone/>
                <wp:docPr id="10" name="Imagen 7">
                  <a:extLst xmlns:a="http://schemas.openxmlformats.org/drawingml/2006/main">
                    <a:ext uri="{FF2B5EF4-FFF2-40B4-BE49-F238E27FC236}">
                      <a16:creationId xmlns:a16="http://schemas.microsoft.com/office/drawing/2014/main" id="{48094783-3D03-4E8A-989D-2F9D57DCA3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a:extLst>
                            <a:ext uri="{FF2B5EF4-FFF2-40B4-BE49-F238E27FC236}">
                              <a16:creationId xmlns:a16="http://schemas.microsoft.com/office/drawing/2014/main" id="{48094783-3D03-4E8A-989D-2F9D57DCA39D}"/>
                            </a:ext>
                          </a:extLst>
                        </pic:cNvPr>
                        <pic:cNvPicPr>
                          <a:picLocks noChangeAspect="1"/>
                        </pic:cNvPicPr>
                      </pic:nvPicPr>
                      <pic:blipFill>
                        <a:blip r:embed="rId2">
                          <a:biLevel thresh="50000"/>
                          <a:extLst>
                            <a:ext uri="{BEBA8EAE-BF5A-486C-A8C5-ECC9F3942E4B}">
                              <a14:imgProps xmlns:a14="http://schemas.microsoft.com/office/drawing/2010/main">
                                <a14:imgLayer r:embed="rId3">
                                  <a14:imgEffect>
                                    <a14:sharpenSoften amount="50000"/>
                                  </a14:imgEffect>
                                  <a14:imgEffect>
                                    <a14:colorTemperature colorTemp="11200"/>
                                  </a14:imgEffect>
                                </a14:imgLayer>
                              </a14:imgProps>
                            </a:ext>
                            <a:ext uri="{28A0092B-C50C-407E-A947-70E740481C1C}">
                              <a14:useLocalDpi xmlns:a14="http://schemas.microsoft.com/office/drawing/2010/main" val="0"/>
                            </a:ext>
                          </a:extLst>
                        </a:blip>
                        <a:stretch>
                          <a:fillRect/>
                        </a:stretch>
                      </pic:blipFill>
                      <pic:spPr>
                        <a:xfrm>
                          <a:off x="0" y="0"/>
                          <a:ext cx="522453" cy="402446"/>
                        </a:xfrm>
                        <a:prstGeom prst="rect">
                          <a:avLst/>
                        </a:prstGeom>
                      </pic:spPr>
                    </pic:pic>
                  </a:graphicData>
                </a:graphic>
                <wp14:sizeRelH relativeFrom="margin">
                  <wp14:pctWidth>0</wp14:pctWidth>
                </wp14:sizeRelH>
                <wp14:sizeRelV relativeFrom="margin">
                  <wp14:pctHeight>0</wp14:pctHeight>
                </wp14:sizeRelV>
              </wp:anchor>
            </w:drawing>
          </w:r>
          <w:r w:rsidR="00453EE0" w:rsidRPr="00BE2F50">
            <w:rPr>
              <w:rFonts w:ascii="Arial" w:hAnsi="Arial" w:cs="Arial"/>
              <w:b/>
              <w:caps/>
            </w:rPr>
            <w:t>prestación de servicios</w:t>
          </w:r>
        </w:p>
        <w:p w14:paraId="2926A57A" w14:textId="3C70D147" w:rsidR="00453EE0" w:rsidRPr="00BE2F50" w:rsidRDefault="00453EE0" w:rsidP="00BE2F50">
          <w:pPr>
            <w:pStyle w:val="Encabezado"/>
            <w:jc w:val="both"/>
            <w:rPr>
              <w:rFonts w:ascii="Arial" w:hAnsi="Arial" w:cs="Arial"/>
              <w:b/>
              <w:caps/>
            </w:rPr>
          </w:pPr>
          <w:r w:rsidRPr="00BE2F50">
            <w:rPr>
              <w:rFonts w:ascii="Arial" w:hAnsi="Arial" w:cs="Arial"/>
              <w:b/>
              <w:caps/>
            </w:rPr>
            <w:t>secretaria de salud publica y seguridad social</w:t>
          </w:r>
        </w:p>
      </w:tc>
    </w:tr>
    <w:tr w:rsidR="00453EE0" w:rsidRPr="001B0B46" w14:paraId="47689802" w14:textId="77777777" w:rsidTr="00BE2F50">
      <w:tblPrEx>
        <w:tblLook w:val="0000" w:firstRow="0" w:lastRow="0" w:firstColumn="0" w:lastColumn="0" w:noHBand="0" w:noVBand="0"/>
      </w:tblPrEx>
      <w:trPr>
        <w:trHeight w:val="291"/>
      </w:trPr>
      <w:tc>
        <w:tcPr>
          <w:tcW w:w="2482" w:type="dxa"/>
          <w:tcBorders>
            <w:top w:val="nil"/>
            <w:left w:val="nil"/>
            <w:bottom w:val="nil"/>
            <w:right w:val="nil"/>
          </w:tcBorders>
          <w:vAlign w:val="center"/>
        </w:tcPr>
        <w:p w14:paraId="042FB93F" w14:textId="77777777" w:rsidR="00453EE0" w:rsidRPr="001B0B46" w:rsidRDefault="00453EE0" w:rsidP="000F4B1A">
          <w:pPr>
            <w:pStyle w:val="Encabezado"/>
            <w:rPr>
              <w:rFonts w:ascii="Arial" w:hAnsi="Arial" w:cs="Arial"/>
              <w:sz w:val="16"/>
              <w:szCs w:val="16"/>
              <w:lang w:val="pt-BR"/>
            </w:rPr>
          </w:pPr>
          <w:r w:rsidRPr="001B0B46">
            <w:rPr>
              <w:rFonts w:ascii="Arial" w:hAnsi="Arial" w:cs="Arial"/>
              <w:sz w:val="16"/>
              <w:szCs w:val="16"/>
            </w:rPr>
            <w:t>Versión: 03</w:t>
          </w:r>
        </w:p>
      </w:tc>
      <w:tc>
        <w:tcPr>
          <w:tcW w:w="11198" w:type="dxa"/>
          <w:tcBorders>
            <w:top w:val="nil"/>
            <w:left w:val="nil"/>
            <w:bottom w:val="nil"/>
            <w:right w:val="nil"/>
          </w:tcBorders>
          <w:vAlign w:val="center"/>
        </w:tcPr>
        <w:p w14:paraId="35E25877" w14:textId="56705DC2" w:rsidR="00453EE0" w:rsidRPr="001B0B46" w:rsidRDefault="00453EE0" w:rsidP="002016E1">
          <w:pPr>
            <w:pStyle w:val="Encabezado"/>
            <w:rPr>
              <w:rFonts w:ascii="Arial" w:hAnsi="Arial" w:cs="Arial"/>
              <w:sz w:val="16"/>
              <w:szCs w:val="16"/>
            </w:rPr>
          </w:pPr>
          <w:r>
            <w:rPr>
              <w:noProof/>
            </w:rPr>
            <mc:AlternateContent>
              <mc:Choice Requires="wps">
                <w:drawing>
                  <wp:anchor distT="4294967294" distB="4294967294" distL="114300" distR="114300" simplePos="0" relativeHeight="251659264" behindDoc="0" locked="0" layoutInCell="1" allowOverlap="1" wp14:anchorId="3B03A3AE" wp14:editId="16A1C0DB">
                    <wp:simplePos x="0" y="0"/>
                    <wp:positionH relativeFrom="margin">
                      <wp:posOffset>-3273425</wp:posOffset>
                    </wp:positionH>
                    <wp:positionV relativeFrom="paragraph">
                      <wp:posOffset>-108585</wp:posOffset>
                    </wp:positionV>
                    <wp:extent cx="8039100" cy="38100"/>
                    <wp:effectExtent l="76200" t="76200" r="76200" b="95250"/>
                    <wp:wrapNone/>
                    <wp:docPr id="19" name="2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039100" cy="38100"/>
                            </a:xfrm>
                            <a:prstGeom prst="line">
                              <a:avLst/>
                            </a:prstGeom>
                            <a:noFill/>
                            <a:ln w="38100">
                              <a:solidFill>
                                <a:srgbClr val="C00000"/>
                              </a:solidFill>
                              <a:round/>
                              <a:headEnd/>
                              <a:tailEnd/>
                            </a:ln>
                            <a:effectLst>
                              <a:outerShdw blurRad="63500" dist="23000" dir="5400000" rotWithShape="0">
                                <a:srgbClr val="000000">
                                  <a:alpha val="34999"/>
                                </a:srgbClr>
                              </a:outerShdw>
                            </a:effectLst>
                          </wps:spPr>
                          <wps:bodyPr/>
                        </wps:wsp>
                      </a:graphicData>
                    </a:graphic>
                    <wp14:sizeRelH relativeFrom="margin">
                      <wp14:pctWidth>0</wp14:pctWidth>
                    </wp14:sizeRelH>
                    <wp14:sizeRelV relativeFrom="page">
                      <wp14:pctHeight>0</wp14:pctHeight>
                    </wp14:sizeRelV>
                  </wp:anchor>
                </w:drawing>
              </mc:Choice>
              <mc:Fallback xmlns:w16="http://schemas.microsoft.com/office/word/2018/wordml" xmlns:w16cex="http://schemas.microsoft.com/office/word/2018/wordml/cex">
                <w:pict>
                  <v:line w14:anchorId="25827033" id="2 Conector recto" o:spid="_x0000_s1026" style="position:absolute;z-index:251659264;visibility:visible;mso-wrap-style:square;mso-width-percent:0;mso-height-percent:0;mso-wrap-distance-left:9pt;mso-wrap-distance-top:-6e-5mm;mso-wrap-distance-right:9pt;mso-wrap-distance-bottom:-6e-5mm;mso-position-horizontal:absolute;mso-position-horizontal-relative:margin;mso-position-vertical:absolute;mso-position-vertical-relative:text;mso-width-percent:0;mso-height-percent:0;mso-width-relative:margin;mso-height-relative:page" from="-257.75pt,-8.55pt" to="375.2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" strokecolor="#c00000" strokeweight="3pt">
                    <v:shadow on="t" color="black" opacity="22936f" origin=",.5" offset="0,.63889mm"/>
                    <o:lock v:ext="edit" shapetype="f"/>
                    <w10:wrap anchorx="margin"/>
                  </v:line>
                </w:pict>
              </mc:Fallback>
            </mc:AlternateContent>
          </w:r>
          <w:r w:rsidRPr="001B0B46">
            <w:rPr>
              <w:rFonts w:ascii="Arial" w:hAnsi="Arial" w:cs="Arial"/>
              <w:sz w:val="16"/>
              <w:szCs w:val="16"/>
            </w:rPr>
            <w:t xml:space="preserve">                                                                      Fecha de vigencia:8 de julio de 2020</w:t>
          </w:r>
        </w:p>
      </w:tc>
    </w:tr>
  </w:tbl>
  <w:p w14:paraId="129C6935" w14:textId="77777777" w:rsidR="00453EE0" w:rsidRPr="001B0B46" w:rsidRDefault="00453EE0" w:rsidP="001B0B46">
    <w:pPr>
      <w:pStyle w:val="Encabezado"/>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F90D7B"/>
    <w:multiLevelType w:val="hybridMultilevel"/>
    <w:tmpl w:val="C3CCE942"/>
    <w:lvl w:ilvl="0" w:tplc="240A0001">
      <w:start w:val="1"/>
      <w:numFmt w:val="bullet"/>
      <w:lvlText w:val=""/>
      <w:lvlJc w:val="left"/>
      <w:pPr>
        <w:ind w:left="731" w:hanging="360"/>
      </w:pPr>
      <w:rPr>
        <w:rFonts w:ascii="Symbol" w:hAnsi="Symbol" w:hint="default"/>
      </w:rPr>
    </w:lvl>
    <w:lvl w:ilvl="1" w:tplc="240A0003" w:tentative="1">
      <w:start w:val="1"/>
      <w:numFmt w:val="bullet"/>
      <w:lvlText w:val="o"/>
      <w:lvlJc w:val="left"/>
      <w:pPr>
        <w:ind w:left="1451" w:hanging="360"/>
      </w:pPr>
      <w:rPr>
        <w:rFonts w:ascii="Courier New" w:hAnsi="Courier New" w:cs="Courier New" w:hint="default"/>
      </w:rPr>
    </w:lvl>
    <w:lvl w:ilvl="2" w:tplc="240A0005" w:tentative="1">
      <w:start w:val="1"/>
      <w:numFmt w:val="bullet"/>
      <w:lvlText w:val=""/>
      <w:lvlJc w:val="left"/>
      <w:pPr>
        <w:ind w:left="2171" w:hanging="360"/>
      </w:pPr>
      <w:rPr>
        <w:rFonts w:ascii="Wingdings" w:hAnsi="Wingdings" w:hint="default"/>
      </w:rPr>
    </w:lvl>
    <w:lvl w:ilvl="3" w:tplc="240A0001" w:tentative="1">
      <w:start w:val="1"/>
      <w:numFmt w:val="bullet"/>
      <w:lvlText w:val=""/>
      <w:lvlJc w:val="left"/>
      <w:pPr>
        <w:ind w:left="2891" w:hanging="360"/>
      </w:pPr>
      <w:rPr>
        <w:rFonts w:ascii="Symbol" w:hAnsi="Symbol" w:hint="default"/>
      </w:rPr>
    </w:lvl>
    <w:lvl w:ilvl="4" w:tplc="240A0003" w:tentative="1">
      <w:start w:val="1"/>
      <w:numFmt w:val="bullet"/>
      <w:lvlText w:val="o"/>
      <w:lvlJc w:val="left"/>
      <w:pPr>
        <w:ind w:left="3611" w:hanging="360"/>
      </w:pPr>
      <w:rPr>
        <w:rFonts w:ascii="Courier New" w:hAnsi="Courier New" w:cs="Courier New" w:hint="default"/>
      </w:rPr>
    </w:lvl>
    <w:lvl w:ilvl="5" w:tplc="240A0005" w:tentative="1">
      <w:start w:val="1"/>
      <w:numFmt w:val="bullet"/>
      <w:lvlText w:val=""/>
      <w:lvlJc w:val="left"/>
      <w:pPr>
        <w:ind w:left="4331" w:hanging="360"/>
      </w:pPr>
      <w:rPr>
        <w:rFonts w:ascii="Wingdings" w:hAnsi="Wingdings" w:hint="default"/>
      </w:rPr>
    </w:lvl>
    <w:lvl w:ilvl="6" w:tplc="240A0001" w:tentative="1">
      <w:start w:val="1"/>
      <w:numFmt w:val="bullet"/>
      <w:lvlText w:val=""/>
      <w:lvlJc w:val="left"/>
      <w:pPr>
        <w:ind w:left="5051" w:hanging="360"/>
      </w:pPr>
      <w:rPr>
        <w:rFonts w:ascii="Symbol" w:hAnsi="Symbol" w:hint="default"/>
      </w:rPr>
    </w:lvl>
    <w:lvl w:ilvl="7" w:tplc="240A0003" w:tentative="1">
      <w:start w:val="1"/>
      <w:numFmt w:val="bullet"/>
      <w:lvlText w:val="o"/>
      <w:lvlJc w:val="left"/>
      <w:pPr>
        <w:ind w:left="5771" w:hanging="360"/>
      </w:pPr>
      <w:rPr>
        <w:rFonts w:ascii="Courier New" w:hAnsi="Courier New" w:cs="Courier New" w:hint="default"/>
      </w:rPr>
    </w:lvl>
    <w:lvl w:ilvl="8" w:tplc="240A0005" w:tentative="1">
      <w:start w:val="1"/>
      <w:numFmt w:val="bullet"/>
      <w:lvlText w:val=""/>
      <w:lvlJc w:val="left"/>
      <w:pPr>
        <w:ind w:left="6491" w:hanging="360"/>
      </w:pPr>
      <w:rPr>
        <w:rFonts w:ascii="Wingdings" w:hAnsi="Wingdings" w:hint="default"/>
      </w:rPr>
    </w:lvl>
  </w:abstractNum>
  <w:abstractNum w:abstractNumId="1" w15:restartNumberingAfterBreak="0">
    <w:nsid w:val="0F9B6F60"/>
    <w:multiLevelType w:val="hybridMultilevel"/>
    <w:tmpl w:val="06E4B6B6"/>
    <w:lvl w:ilvl="0" w:tplc="240A0001">
      <w:start w:val="1"/>
      <w:numFmt w:val="bullet"/>
      <w:lvlText w:val=""/>
      <w:lvlJc w:val="left"/>
      <w:pPr>
        <w:ind w:left="11" w:hanging="360"/>
      </w:pPr>
      <w:rPr>
        <w:rFonts w:ascii="Symbol" w:hAnsi="Symbol" w:hint="default"/>
      </w:rPr>
    </w:lvl>
    <w:lvl w:ilvl="1" w:tplc="240A0003">
      <w:start w:val="1"/>
      <w:numFmt w:val="bullet"/>
      <w:lvlText w:val="o"/>
      <w:lvlJc w:val="left"/>
      <w:pPr>
        <w:ind w:left="731" w:hanging="360"/>
      </w:pPr>
      <w:rPr>
        <w:rFonts w:ascii="Courier New" w:hAnsi="Courier New" w:cs="Courier New" w:hint="default"/>
      </w:rPr>
    </w:lvl>
    <w:lvl w:ilvl="2" w:tplc="240A0005">
      <w:start w:val="1"/>
      <w:numFmt w:val="bullet"/>
      <w:lvlText w:val=""/>
      <w:lvlJc w:val="left"/>
      <w:pPr>
        <w:ind w:left="1451" w:hanging="360"/>
      </w:pPr>
      <w:rPr>
        <w:rFonts w:ascii="Wingdings" w:hAnsi="Wingdings" w:hint="default"/>
      </w:rPr>
    </w:lvl>
    <w:lvl w:ilvl="3" w:tplc="240A0001">
      <w:start w:val="1"/>
      <w:numFmt w:val="bullet"/>
      <w:lvlText w:val=""/>
      <w:lvlJc w:val="left"/>
      <w:pPr>
        <w:ind w:left="2171" w:hanging="360"/>
      </w:pPr>
      <w:rPr>
        <w:rFonts w:ascii="Symbol" w:hAnsi="Symbol" w:hint="default"/>
      </w:rPr>
    </w:lvl>
    <w:lvl w:ilvl="4" w:tplc="240A0003">
      <w:start w:val="1"/>
      <w:numFmt w:val="bullet"/>
      <w:lvlText w:val="o"/>
      <w:lvlJc w:val="left"/>
      <w:pPr>
        <w:ind w:left="2891" w:hanging="360"/>
      </w:pPr>
      <w:rPr>
        <w:rFonts w:ascii="Courier New" w:hAnsi="Courier New" w:cs="Courier New" w:hint="default"/>
      </w:rPr>
    </w:lvl>
    <w:lvl w:ilvl="5" w:tplc="240A0005">
      <w:start w:val="1"/>
      <w:numFmt w:val="bullet"/>
      <w:lvlText w:val=""/>
      <w:lvlJc w:val="left"/>
      <w:pPr>
        <w:ind w:left="3611" w:hanging="360"/>
      </w:pPr>
      <w:rPr>
        <w:rFonts w:ascii="Wingdings" w:hAnsi="Wingdings" w:hint="default"/>
      </w:rPr>
    </w:lvl>
    <w:lvl w:ilvl="6" w:tplc="240A0001">
      <w:start w:val="1"/>
      <w:numFmt w:val="bullet"/>
      <w:lvlText w:val=""/>
      <w:lvlJc w:val="left"/>
      <w:pPr>
        <w:ind w:left="4331" w:hanging="360"/>
      </w:pPr>
      <w:rPr>
        <w:rFonts w:ascii="Symbol" w:hAnsi="Symbol" w:hint="default"/>
      </w:rPr>
    </w:lvl>
    <w:lvl w:ilvl="7" w:tplc="240A0003">
      <w:start w:val="1"/>
      <w:numFmt w:val="bullet"/>
      <w:lvlText w:val="o"/>
      <w:lvlJc w:val="left"/>
      <w:pPr>
        <w:ind w:left="5051" w:hanging="360"/>
      </w:pPr>
      <w:rPr>
        <w:rFonts w:ascii="Courier New" w:hAnsi="Courier New" w:cs="Courier New" w:hint="default"/>
      </w:rPr>
    </w:lvl>
    <w:lvl w:ilvl="8" w:tplc="240A0005">
      <w:start w:val="1"/>
      <w:numFmt w:val="bullet"/>
      <w:lvlText w:val=""/>
      <w:lvlJc w:val="left"/>
      <w:pPr>
        <w:ind w:left="5771" w:hanging="360"/>
      </w:pPr>
      <w:rPr>
        <w:rFonts w:ascii="Wingdings" w:hAnsi="Wingdings" w:hint="default"/>
      </w:rPr>
    </w:lvl>
  </w:abstractNum>
  <w:abstractNum w:abstractNumId="2" w15:restartNumberingAfterBreak="0">
    <w:nsid w:val="13765B33"/>
    <w:multiLevelType w:val="hybridMultilevel"/>
    <w:tmpl w:val="F26231A8"/>
    <w:lvl w:ilvl="0" w:tplc="240A0001">
      <w:start w:val="1"/>
      <w:numFmt w:val="bullet"/>
      <w:lvlText w:val=""/>
      <w:lvlJc w:val="left"/>
      <w:pPr>
        <w:ind w:left="153" w:hanging="360"/>
      </w:pPr>
      <w:rPr>
        <w:rFonts w:ascii="Symbol" w:hAnsi="Symbol" w:hint="default"/>
      </w:rPr>
    </w:lvl>
    <w:lvl w:ilvl="1" w:tplc="240A0003" w:tentative="1">
      <w:start w:val="1"/>
      <w:numFmt w:val="bullet"/>
      <w:lvlText w:val="o"/>
      <w:lvlJc w:val="left"/>
      <w:pPr>
        <w:ind w:left="873" w:hanging="360"/>
      </w:pPr>
      <w:rPr>
        <w:rFonts w:ascii="Courier New" w:hAnsi="Courier New" w:cs="Courier New" w:hint="default"/>
      </w:rPr>
    </w:lvl>
    <w:lvl w:ilvl="2" w:tplc="240A0005" w:tentative="1">
      <w:start w:val="1"/>
      <w:numFmt w:val="bullet"/>
      <w:lvlText w:val=""/>
      <w:lvlJc w:val="left"/>
      <w:pPr>
        <w:ind w:left="1593" w:hanging="360"/>
      </w:pPr>
      <w:rPr>
        <w:rFonts w:ascii="Wingdings" w:hAnsi="Wingdings" w:hint="default"/>
      </w:rPr>
    </w:lvl>
    <w:lvl w:ilvl="3" w:tplc="240A0001" w:tentative="1">
      <w:start w:val="1"/>
      <w:numFmt w:val="bullet"/>
      <w:lvlText w:val=""/>
      <w:lvlJc w:val="left"/>
      <w:pPr>
        <w:ind w:left="2313" w:hanging="360"/>
      </w:pPr>
      <w:rPr>
        <w:rFonts w:ascii="Symbol" w:hAnsi="Symbol" w:hint="default"/>
      </w:rPr>
    </w:lvl>
    <w:lvl w:ilvl="4" w:tplc="240A0003" w:tentative="1">
      <w:start w:val="1"/>
      <w:numFmt w:val="bullet"/>
      <w:lvlText w:val="o"/>
      <w:lvlJc w:val="left"/>
      <w:pPr>
        <w:ind w:left="3033" w:hanging="360"/>
      </w:pPr>
      <w:rPr>
        <w:rFonts w:ascii="Courier New" w:hAnsi="Courier New" w:cs="Courier New" w:hint="default"/>
      </w:rPr>
    </w:lvl>
    <w:lvl w:ilvl="5" w:tplc="240A0005" w:tentative="1">
      <w:start w:val="1"/>
      <w:numFmt w:val="bullet"/>
      <w:lvlText w:val=""/>
      <w:lvlJc w:val="left"/>
      <w:pPr>
        <w:ind w:left="3753" w:hanging="360"/>
      </w:pPr>
      <w:rPr>
        <w:rFonts w:ascii="Wingdings" w:hAnsi="Wingdings" w:hint="default"/>
      </w:rPr>
    </w:lvl>
    <w:lvl w:ilvl="6" w:tplc="240A0001" w:tentative="1">
      <w:start w:val="1"/>
      <w:numFmt w:val="bullet"/>
      <w:lvlText w:val=""/>
      <w:lvlJc w:val="left"/>
      <w:pPr>
        <w:ind w:left="4473" w:hanging="360"/>
      </w:pPr>
      <w:rPr>
        <w:rFonts w:ascii="Symbol" w:hAnsi="Symbol" w:hint="default"/>
      </w:rPr>
    </w:lvl>
    <w:lvl w:ilvl="7" w:tplc="240A0003" w:tentative="1">
      <w:start w:val="1"/>
      <w:numFmt w:val="bullet"/>
      <w:lvlText w:val="o"/>
      <w:lvlJc w:val="left"/>
      <w:pPr>
        <w:ind w:left="5193" w:hanging="360"/>
      </w:pPr>
      <w:rPr>
        <w:rFonts w:ascii="Courier New" w:hAnsi="Courier New" w:cs="Courier New" w:hint="default"/>
      </w:rPr>
    </w:lvl>
    <w:lvl w:ilvl="8" w:tplc="240A0005" w:tentative="1">
      <w:start w:val="1"/>
      <w:numFmt w:val="bullet"/>
      <w:lvlText w:val=""/>
      <w:lvlJc w:val="left"/>
      <w:pPr>
        <w:ind w:left="5913" w:hanging="360"/>
      </w:pPr>
      <w:rPr>
        <w:rFonts w:ascii="Wingdings" w:hAnsi="Wingdings" w:hint="default"/>
      </w:rPr>
    </w:lvl>
  </w:abstractNum>
  <w:abstractNum w:abstractNumId="3" w15:restartNumberingAfterBreak="0">
    <w:nsid w:val="141228E3"/>
    <w:multiLevelType w:val="hybridMultilevel"/>
    <w:tmpl w:val="E4342FEC"/>
    <w:lvl w:ilvl="0" w:tplc="240A0001">
      <w:start w:val="1"/>
      <w:numFmt w:val="bullet"/>
      <w:lvlText w:val=""/>
      <w:lvlJc w:val="left"/>
      <w:pPr>
        <w:ind w:left="153" w:hanging="360"/>
      </w:pPr>
      <w:rPr>
        <w:rFonts w:ascii="Symbol" w:hAnsi="Symbol" w:hint="default"/>
      </w:rPr>
    </w:lvl>
    <w:lvl w:ilvl="1" w:tplc="240A0003" w:tentative="1">
      <w:start w:val="1"/>
      <w:numFmt w:val="bullet"/>
      <w:lvlText w:val="o"/>
      <w:lvlJc w:val="left"/>
      <w:pPr>
        <w:ind w:left="873" w:hanging="360"/>
      </w:pPr>
      <w:rPr>
        <w:rFonts w:ascii="Courier New" w:hAnsi="Courier New" w:cs="Courier New" w:hint="default"/>
      </w:rPr>
    </w:lvl>
    <w:lvl w:ilvl="2" w:tplc="240A0005" w:tentative="1">
      <w:start w:val="1"/>
      <w:numFmt w:val="bullet"/>
      <w:lvlText w:val=""/>
      <w:lvlJc w:val="left"/>
      <w:pPr>
        <w:ind w:left="1593" w:hanging="360"/>
      </w:pPr>
      <w:rPr>
        <w:rFonts w:ascii="Wingdings" w:hAnsi="Wingdings" w:hint="default"/>
      </w:rPr>
    </w:lvl>
    <w:lvl w:ilvl="3" w:tplc="240A0001" w:tentative="1">
      <w:start w:val="1"/>
      <w:numFmt w:val="bullet"/>
      <w:lvlText w:val=""/>
      <w:lvlJc w:val="left"/>
      <w:pPr>
        <w:ind w:left="2313" w:hanging="360"/>
      </w:pPr>
      <w:rPr>
        <w:rFonts w:ascii="Symbol" w:hAnsi="Symbol" w:hint="default"/>
      </w:rPr>
    </w:lvl>
    <w:lvl w:ilvl="4" w:tplc="240A0003" w:tentative="1">
      <w:start w:val="1"/>
      <w:numFmt w:val="bullet"/>
      <w:lvlText w:val="o"/>
      <w:lvlJc w:val="left"/>
      <w:pPr>
        <w:ind w:left="3033" w:hanging="360"/>
      </w:pPr>
      <w:rPr>
        <w:rFonts w:ascii="Courier New" w:hAnsi="Courier New" w:cs="Courier New" w:hint="default"/>
      </w:rPr>
    </w:lvl>
    <w:lvl w:ilvl="5" w:tplc="240A0005" w:tentative="1">
      <w:start w:val="1"/>
      <w:numFmt w:val="bullet"/>
      <w:lvlText w:val=""/>
      <w:lvlJc w:val="left"/>
      <w:pPr>
        <w:ind w:left="3753" w:hanging="360"/>
      </w:pPr>
      <w:rPr>
        <w:rFonts w:ascii="Wingdings" w:hAnsi="Wingdings" w:hint="default"/>
      </w:rPr>
    </w:lvl>
    <w:lvl w:ilvl="6" w:tplc="240A0001" w:tentative="1">
      <w:start w:val="1"/>
      <w:numFmt w:val="bullet"/>
      <w:lvlText w:val=""/>
      <w:lvlJc w:val="left"/>
      <w:pPr>
        <w:ind w:left="4473" w:hanging="360"/>
      </w:pPr>
      <w:rPr>
        <w:rFonts w:ascii="Symbol" w:hAnsi="Symbol" w:hint="default"/>
      </w:rPr>
    </w:lvl>
    <w:lvl w:ilvl="7" w:tplc="240A0003" w:tentative="1">
      <w:start w:val="1"/>
      <w:numFmt w:val="bullet"/>
      <w:lvlText w:val="o"/>
      <w:lvlJc w:val="left"/>
      <w:pPr>
        <w:ind w:left="5193" w:hanging="360"/>
      </w:pPr>
      <w:rPr>
        <w:rFonts w:ascii="Courier New" w:hAnsi="Courier New" w:cs="Courier New" w:hint="default"/>
      </w:rPr>
    </w:lvl>
    <w:lvl w:ilvl="8" w:tplc="240A0005" w:tentative="1">
      <w:start w:val="1"/>
      <w:numFmt w:val="bullet"/>
      <w:lvlText w:val=""/>
      <w:lvlJc w:val="left"/>
      <w:pPr>
        <w:ind w:left="5913" w:hanging="360"/>
      </w:pPr>
      <w:rPr>
        <w:rFonts w:ascii="Wingdings" w:hAnsi="Wingdings" w:hint="default"/>
      </w:rPr>
    </w:lvl>
  </w:abstractNum>
  <w:abstractNum w:abstractNumId="4" w15:restartNumberingAfterBreak="0">
    <w:nsid w:val="38AD0915"/>
    <w:multiLevelType w:val="hybridMultilevel"/>
    <w:tmpl w:val="1C4007DE"/>
    <w:lvl w:ilvl="0" w:tplc="240A0001">
      <w:start w:val="1"/>
      <w:numFmt w:val="bullet"/>
      <w:lvlText w:val=""/>
      <w:lvlJc w:val="left"/>
      <w:pPr>
        <w:ind w:left="731" w:hanging="360"/>
      </w:pPr>
      <w:rPr>
        <w:rFonts w:ascii="Symbol" w:hAnsi="Symbol" w:hint="default"/>
      </w:rPr>
    </w:lvl>
    <w:lvl w:ilvl="1" w:tplc="240A0003" w:tentative="1">
      <w:start w:val="1"/>
      <w:numFmt w:val="bullet"/>
      <w:lvlText w:val="o"/>
      <w:lvlJc w:val="left"/>
      <w:pPr>
        <w:ind w:left="1451" w:hanging="360"/>
      </w:pPr>
      <w:rPr>
        <w:rFonts w:ascii="Courier New" w:hAnsi="Courier New" w:cs="Courier New" w:hint="default"/>
      </w:rPr>
    </w:lvl>
    <w:lvl w:ilvl="2" w:tplc="240A0005" w:tentative="1">
      <w:start w:val="1"/>
      <w:numFmt w:val="bullet"/>
      <w:lvlText w:val=""/>
      <w:lvlJc w:val="left"/>
      <w:pPr>
        <w:ind w:left="2171" w:hanging="360"/>
      </w:pPr>
      <w:rPr>
        <w:rFonts w:ascii="Wingdings" w:hAnsi="Wingdings" w:hint="default"/>
      </w:rPr>
    </w:lvl>
    <w:lvl w:ilvl="3" w:tplc="240A0001" w:tentative="1">
      <w:start w:val="1"/>
      <w:numFmt w:val="bullet"/>
      <w:lvlText w:val=""/>
      <w:lvlJc w:val="left"/>
      <w:pPr>
        <w:ind w:left="2891" w:hanging="360"/>
      </w:pPr>
      <w:rPr>
        <w:rFonts w:ascii="Symbol" w:hAnsi="Symbol" w:hint="default"/>
      </w:rPr>
    </w:lvl>
    <w:lvl w:ilvl="4" w:tplc="240A0003" w:tentative="1">
      <w:start w:val="1"/>
      <w:numFmt w:val="bullet"/>
      <w:lvlText w:val="o"/>
      <w:lvlJc w:val="left"/>
      <w:pPr>
        <w:ind w:left="3611" w:hanging="360"/>
      </w:pPr>
      <w:rPr>
        <w:rFonts w:ascii="Courier New" w:hAnsi="Courier New" w:cs="Courier New" w:hint="default"/>
      </w:rPr>
    </w:lvl>
    <w:lvl w:ilvl="5" w:tplc="240A0005" w:tentative="1">
      <w:start w:val="1"/>
      <w:numFmt w:val="bullet"/>
      <w:lvlText w:val=""/>
      <w:lvlJc w:val="left"/>
      <w:pPr>
        <w:ind w:left="4331" w:hanging="360"/>
      </w:pPr>
      <w:rPr>
        <w:rFonts w:ascii="Wingdings" w:hAnsi="Wingdings" w:hint="default"/>
      </w:rPr>
    </w:lvl>
    <w:lvl w:ilvl="6" w:tplc="240A0001" w:tentative="1">
      <w:start w:val="1"/>
      <w:numFmt w:val="bullet"/>
      <w:lvlText w:val=""/>
      <w:lvlJc w:val="left"/>
      <w:pPr>
        <w:ind w:left="5051" w:hanging="360"/>
      </w:pPr>
      <w:rPr>
        <w:rFonts w:ascii="Symbol" w:hAnsi="Symbol" w:hint="default"/>
      </w:rPr>
    </w:lvl>
    <w:lvl w:ilvl="7" w:tplc="240A0003" w:tentative="1">
      <w:start w:val="1"/>
      <w:numFmt w:val="bullet"/>
      <w:lvlText w:val="o"/>
      <w:lvlJc w:val="left"/>
      <w:pPr>
        <w:ind w:left="5771" w:hanging="360"/>
      </w:pPr>
      <w:rPr>
        <w:rFonts w:ascii="Courier New" w:hAnsi="Courier New" w:cs="Courier New" w:hint="default"/>
      </w:rPr>
    </w:lvl>
    <w:lvl w:ilvl="8" w:tplc="240A0005" w:tentative="1">
      <w:start w:val="1"/>
      <w:numFmt w:val="bullet"/>
      <w:lvlText w:val=""/>
      <w:lvlJc w:val="left"/>
      <w:pPr>
        <w:ind w:left="6491" w:hanging="360"/>
      </w:pPr>
      <w:rPr>
        <w:rFonts w:ascii="Wingdings" w:hAnsi="Wingdings" w:hint="default"/>
      </w:rPr>
    </w:lvl>
  </w:abstractNum>
  <w:abstractNum w:abstractNumId="5" w15:restartNumberingAfterBreak="0">
    <w:nsid w:val="39971068"/>
    <w:multiLevelType w:val="hybridMultilevel"/>
    <w:tmpl w:val="45EA9D40"/>
    <w:lvl w:ilvl="0" w:tplc="240A0001">
      <w:start w:val="1"/>
      <w:numFmt w:val="bullet"/>
      <w:lvlText w:val=""/>
      <w:lvlJc w:val="left"/>
      <w:pPr>
        <w:ind w:left="11" w:hanging="360"/>
      </w:pPr>
      <w:rPr>
        <w:rFonts w:ascii="Symbol" w:hAnsi="Symbol" w:hint="default"/>
      </w:rPr>
    </w:lvl>
    <w:lvl w:ilvl="1" w:tplc="240A0003">
      <w:start w:val="1"/>
      <w:numFmt w:val="bullet"/>
      <w:lvlText w:val="o"/>
      <w:lvlJc w:val="left"/>
      <w:pPr>
        <w:ind w:left="731" w:hanging="360"/>
      </w:pPr>
      <w:rPr>
        <w:rFonts w:ascii="Courier New" w:hAnsi="Courier New" w:cs="Courier New" w:hint="default"/>
      </w:rPr>
    </w:lvl>
    <w:lvl w:ilvl="2" w:tplc="240A0005">
      <w:start w:val="1"/>
      <w:numFmt w:val="bullet"/>
      <w:lvlText w:val=""/>
      <w:lvlJc w:val="left"/>
      <w:pPr>
        <w:ind w:left="1451" w:hanging="360"/>
      </w:pPr>
      <w:rPr>
        <w:rFonts w:ascii="Wingdings" w:hAnsi="Wingdings" w:hint="default"/>
      </w:rPr>
    </w:lvl>
    <w:lvl w:ilvl="3" w:tplc="240A0001">
      <w:start w:val="1"/>
      <w:numFmt w:val="bullet"/>
      <w:lvlText w:val=""/>
      <w:lvlJc w:val="left"/>
      <w:pPr>
        <w:ind w:left="2171" w:hanging="360"/>
      </w:pPr>
      <w:rPr>
        <w:rFonts w:ascii="Symbol" w:hAnsi="Symbol" w:hint="default"/>
      </w:rPr>
    </w:lvl>
    <w:lvl w:ilvl="4" w:tplc="240A0003">
      <w:start w:val="1"/>
      <w:numFmt w:val="bullet"/>
      <w:lvlText w:val="o"/>
      <w:lvlJc w:val="left"/>
      <w:pPr>
        <w:ind w:left="2891" w:hanging="360"/>
      </w:pPr>
      <w:rPr>
        <w:rFonts w:ascii="Courier New" w:hAnsi="Courier New" w:cs="Courier New" w:hint="default"/>
      </w:rPr>
    </w:lvl>
    <w:lvl w:ilvl="5" w:tplc="240A0005">
      <w:start w:val="1"/>
      <w:numFmt w:val="bullet"/>
      <w:lvlText w:val=""/>
      <w:lvlJc w:val="left"/>
      <w:pPr>
        <w:ind w:left="3611" w:hanging="360"/>
      </w:pPr>
      <w:rPr>
        <w:rFonts w:ascii="Wingdings" w:hAnsi="Wingdings" w:hint="default"/>
      </w:rPr>
    </w:lvl>
    <w:lvl w:ilvl="6" w:tplc="240A0001">
      <w:start w:val="1"/>
      <w:numFmt w:val="bullet"/>
      <w:lvlText w:val=""/>
      <w:lvlJc w:val="left"/>
      <w:pPr>
        <w:ind w:left="4331" w:hanging="360"/>
      </w:pPr>
      <w:rPr>
        <w:rFonts w:ascii="Symbol" w:hAnsi="Symbol" w:hint="default"/>
      </w:rPr>
    </w:lvl>
    <w:lvl w:ilvl="7" w:tplc="240A0003">
      <w:start w:val="1"/>
      <w:numFmt w:val="bullet"/>
      <w:lvlText w:val="o"/>
      <w:lvlJc w:val="left"/>
      <w:pPr>
        <w:ind w:left="5051" w:hanging="360"/>
      </w:pPr>
      <w:rPr>
        <w:rFonts w:ascii="Courier New" w:hAnsi="Courier New" w:cs="Courier New" w:hint="default"/>
      </w:rPr>
    </w:lvl>
    <w:lvl w:ilvl="8" w:tplc="240A0005">
      <w:start w:val="1"/>
      <w:numFmt w:val="bullet"/>
      <w:lvlText w:val=""/>
      <w:lvlJc w:val="left"/>
      <w:pPr>
        <w:ind w:left="5771" w:hanging="360"/>
      </w:pPr>
      <w:rPr>
        <w:rFonts w:ascii="Wingdings" w:hAnsi="Wingdings" w:hint="default"/>
      </w:rPr>
    </w:lvl>
  </w:abstractNum>
  <w:abstractNum w:abstractNumId="6" w15:restartNumberingAfterBreak="0">
    <w:nsid w:val="41290681"/>
    <w:multiLevelType w:val="hybridMultilevel"/>
    <w:tmpl w:val="7AAA576C"/>
    <w:lvl w:ilvl="0" w:tplc="240A000F">
      <w:start w:val="1"/>
      <w:numFmt w:val="decimal"/>
      <w:lvlText w:val="%1."/>
      <w:lvlJc w:val="left"/>
      <w:pPr>
        <w:ind w:left="-349" w:hanging="360"/>
      </w:pPr>
      <w:rPr>
        <w:b/>
        <w:color w:val="auto"/>
        <w:sz w:val="22"/>
      </w:rPr>
    </w:lvl>
    <w:lvl w:ilvl="1" w:tplc="240A0019">
      <w:start w:val="1"/>
      <w:numFmt w:val="lowerLetter"/>
      <w:lvlText w:val="%2."/>
      <w:lvlJc w:val="left"/>
      <w:pPr>
        <w:ind w:left="371" w:hanging="360"/>
      </w:pPr>
    </w:lvl>
    <w:lvl w:ilvl="2" w:tplc="240A001B">
      <w:start w:val="1"/>
      <w:numFmt w:val="lowerRoman"/>
      <w:lvlText w:val="%3."/>
      <w:lvlJc w:val="right"/>
      <w:pPr>
        <w:ind w:left="1091" w:hanging="180"/>
      </w:pPr>
    </w:lvl>
    <w:lvl w:ilvl="3" w:tplc="240A000F">
      <w:start w:val="1"/>
      <w:numFmt w:val="decimal"/>
      <w:lvlText w:val="%4."/>
      <w:lvlJc w:val="left"/>
      <w:pPr>
        <w:ind w:left="1811" w:hanging="360"/>
      </w:pPr>
    </w:lvl>
    <w:lvl w:ilvl="4" w:tplc="240A0019">
      <w:start w:val="1"/>
      <w:numFmt w:val="lowerLetter"/>
      <w:lvlText w:val="%5."/>
      <w:lvlJc w:val="left"/>
      <w:pPr>
        <w:ind w:left="2531" w:hanging="360"/>
      </w:pPr>
    </w:lvl>
    <w:lvl w:ilvl="5" w:tplc="240A001B">
      <w:start w:val="1"/>
      <w:numFmt w:val="lowerRoman"/>
      <w:lvlText w:val="%6."/>
      <w:lvlJc w:val="right"/>
      <w:pPr>
        <w:ind w:left="3251" w:hanging="180"/>
      </w:pPr>
    </w:lvl>
    <w:lvl w:ilvl="6" w:tplc="240A000F">
      <w:start w:val="1"/>
      <w:numFmt w:val="decimal"/>
      <w:lvlText w:val="%7."/>
      <w:lvlJc w:val="left"/>
      <w:pPr>
        <w:ind w:left="3971" w:hanging="360"/>
      </w:pPr>
    </w:lvl>
    <w:lvl w:ilvl="7" w:tplc="240A0019">
      <w:start w:val="1"/>
      <w:numFmt w:val="lowerLetter"/>
      <w:lvlText w:val="%8."/>
      <w:lvlJc w:val="left"/>
      <w:pPr>
        <w:ind w:left="4691" w:hanging="360"/>
      </w:pPr>
    </w:lvl>
    <w:lvl w:ilvl="8" w:tplc="240A001B">
      <w:start w:val="1"/>
      <w:numFmt w:val="lowerRoman"/>
      <w:lvlText w:val="%9."/>
      <w:lvlJc w:val="right"/>
      <w:pPr>
        <w:ind w:left="5411" w:hanging="180"/>
      </w:pPr>
    </w:lvl>
  </w:abstractNum>
  <w:abstractNum w:abstractNumId="7" w15:restartNumberingAfterBreak="0">
    <w:nsid w:val="500643D0"/>
    <w:multiLevelType w:val="hybridMultilevel"/>
    <w:tmpl w:val="744E4934"/>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8" w15:restartNumberingAfterBreak="0">
    <w:nsid w:val="54741CBD"/>
    <w:multiLevelType w:val="multilevel"/>
    <w:tmpl w:val="4D60E934"/>
    <w:lvl w:ilvl="0">
      <w:start w:val="1"/>
      <w:numFmt w:val="decimal"/>
      <w:lvlText w:val="%1."/>
      <w:lvlJc w:val="left"/>
      <w:pPr>
        <w:ind w:left="-349" w:hanging="360"/>
      </w:pPr>
    </w:lvl>
    <w:lvl w:ilvl="1">
      <w:start w:val="1"/>
      <w:numFmt w:val="decimal"/>
      <w:lvlText w:val="%2."/>
      <w:lvlJc w:val="left"/>
      <w:pPr>
        <w:ind w:left="371" w:hanging="360"/>
      </w:pPr>
    </w:lvl>
    <w:lvl w:ilvl="2">
      <w:start w:val="1"/>
      <w:numFmt w:val="lowerRoman"/>
      <w:lvlText w:val="%3."/>
      <w:lvlJc w:val="right"/>
      <w:pPr>
        <w:ind w:left="1091" w:hanging="180"/>
      </w:pPr>
    </w:lvl>
    <w:lvl w:ilvl="3">
      <w:start w:val="1"/>
      <w:numFmt w:val="decimal"/>
      <w:lvlText w:val="%4."/>
      <w:lvlJc w:val="left"/>
      <w:pPr>
        <w:ind w:left="1811" w:hanging="360"/>
      </w:pPr>
    </w:lvl>
    <w:lvl w:ilvl="4">
      <w:start w:val="1"/>
      <w:numFmt w:val="lowerLetter"/>
      <w:lvlText w:val="%5."/>
      <w:lvlJc w:val="left"/>
      <w:pPr>
        <w:ind w:left="2531" w:hanging="360"/>
      </w:pPr>
    </w:lvl>
    <w:lvl w:ilvl="5">
      <w:start w:val="1"/>
      <w:numFmt w:val="lowerRoman"/>
      <w:lvlText w:val="%6."/>
      <w:lvlJc w:val="right"/>
      <w:pPr>
        <w:ind w:left="3251" w:hanging="180"/>
      </w:pPr>
    </w:lvl>
    <w:lvl w:ilvl="6">
      <w:start w:val="1"/>
      <w:numFmt w:val="decimal"/>
      <w:lvlText w:val="%7."/>
      <w:lvlJc w:val="left"/>
      <w:pPr>
        <w:ind w:left="3971" w:hanging="360"/>
      </w:pPr>
    </w:lvl>
    <w:lvl w:ilvl="7">
      <w:start w:val="1"/>
      <w:numFmt w:val="lowerLetter"/>
      <w:lvlText w:val="%8."/>
      <w:lvlJc w:val="left"/>
      <w:pPr>
        <w:ind w:left="4691" w:hanging="360"/>
      </w:pPr>
    </w:lvl>
    <w:lvl w:ilvl="8">
      <w:start w:val="1"/>
      <w:numFmt w:val="lowerRoman"/>
      <w:lvlText w:val="%9."/>
      <w:lvlJc w:val="right"/>
      <w:pPr>
        <w:ind w:left="5411" w:hanging="180"/>
      </w:pPr>
    </w:lvl>
  </w:abstractNum>
  <w:abstractNum w:abstractNumId="9" w15:restartNumberingAfterBreak="0">
    <w:nsid w:val="58E75DCB"/>
    <w:multiLevelType w:val="hybridMultilevel"/>
    <w:tmpl w:val="A2181844"/>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0" w15:restartNumberingAfterBreak="0">
    <w:nsid w:val="5DCD46FF"/>
    <w:multiLevelType w:val="hybridMultilevel"/>
    <w:tmpl w:val="AA482DB2"/>
    <w:lvl w:ilvl="0" w:tplc="240A0001">
      <w:start w:val="1"/>
      <w:numFmt w:val="bullet"/>
      <w:lvlText w:val=""/>
      <w:lvlJc w:val="left"/>
      <w:pPr>
        <w:ind w:left="11" w:hanging="360"/>
      </w:pPr>
      <w:rPr>
        <w:rFonts w:ascii="Symbol" w:hAnsi="Symbol" w:hint="default"/>
      </w:rPr>
    </w:lvl>
    <w:lvl w:ilvl="1" w:tplc="240A0003">
      <w:start w:val="1"/>
      <w:numFmt w:val="bullet"/>
      <w:lvlText w:val="o"/>
      <w:lvlJc w:val="left"/>
      <w:pPr>
        <w:ind w:left="731" w:hanging="360"/>
      </w:pPr>
      <w:rPr>
        <w:rFonts w:ascii="Courier New" w:hAnsi="Courier New" w:cs="Courier New" w:hint="default"/>
      </w:rPr>
    </w:lvl>
    <w:lvl w:ilvl="2" w:tplc="240A0005">
      <w:start w:val="1"/>
      <w:numFmt w:val="bullet"/>
      <w:lvlText w:val=""/>
      <w:lvlJc w:val="left"/>
      <w:pPr>
        <w:ind w:left="1451" w:hanging="360"/>
      </w:pPr>
      <w:rPr>
        <w:rFonts w:ascii="Wingdings" w:hAnsi="Wingdings" w:hint="default"/>
      </w:rPr>
    </w:lvl>
    <w:lvl w:ilvl="3" w:tplc="240A0001">
      <w:start w:val="1"/>
      <w:numFmt w:val="bullet"/>
      <w:lvlText w:val=""/>
      <w:lvlJc w:val="left"/>
      <w:pPr>
        <w:ind w:left="2171" w:hanging="360"/>
      </w:pPr>
      <w:rPr>
        <w:rFonts w:ascii="Symbol" w:hAnsi="Symbol" w:hint="default"/>
      </w:rPr>
    </w:lvl>
    <w:lvl w:ilvl="4" w:tplc="240A0003">
      <w:start w:val="1"/>
      <w:numFmt w:val="bullet"/>
      <w:lvlText w:val="o"/>
      <w:lvlJc w:val="left"/>
      <w:pPr>
        <w:ind w:left="2891" w:hanging="360"/>
      </w:pPr>
      <w:rPr>
        <w:rFonts w:ascii="Courier New" w:hAnsi="Courier New" w:cs="Courier New" w:hint="default"/>
      </w:rPr>
    </w:lvl>
    <w:lvl w:ilvl="5" w:tplc="240A0005">
      <w:start w:val="1"/>
      <w:numFmt w:val="bullet"/>
      <w:lvlText w:val=""/>
      <w:lvlJc w:val="left"/>
      <w:pPr>
        <w:ind w:left="3611" w:hanging="360"/>
      </w:pPr>
      <w:rPr>
        <w:rFonts w:ascii="Wingdings" w:hAnsi="Wingdings" w:hint="default"/>
      </w:rPr>
    </w:lvl>
    <w:lvl w:ilvl="6" w:tplc="240A0001">
      <w:start w:val="1"/>
      <w:numFmt w:val="bullet"/>
      <w:lvlText w:val=""/>
      <w:lvlJc w:val="left"/>
      <w:pPr>
        <w:ind w:left="4331" w:hanging="360"/>
      </w:pPr>
      <w:rPr>
        <w:rFonts w:ascii="Symbol" w:hAnsi="Symbol" w:hint="default"/>
      </w:rPr>
    </w:lvl>
    <w:lvl w:ilvl="7" w:tplc="240A0003">
      <w:start w:val="1"/>
      <w:numFmt w:val="bullet"/>
      <w:lvlText w:val="o"/>
      <w:lvlJc w:val="left"/>
      <w:pPr>
        <w:ind w:left="5051" w:hanging="360"/>
      </w:pPr>
      <w:rPr>
        <w:rFonts w:ascii="Courier New" w:hAnsi="Courier New" w:cs="Courier New" w:hint="default"/>
      </w:rPr>
    </w:lvl>
    <w:lvl w:ilvl="8" w:tplc="240A0005">
      <w:start w:val="1"/>
      <w:numFmt w:val="bullet"/>
      <w:lvlText w:val=""/>
      <w:lvlJc w:val="left"/>
      <w:pPr>
        <w:ind w:left="5771" w:hanging="360"/>
      </w:pPr>
      <w:rPr>
        <w:rFonts w:ascii="Wingdings" w:hAnsi="Wingdings" w:hint="default"/>
      </w:rPr>
    </w:lvl>
  </w:abstractNum>
  <w:abstractNum w:abstractNumId="11" w15:restartNumberingAfterBreak="0">
    <w:nsid w:val="7DDF21BC"/>
    <w:multiLevelType w:val="hybridMultilevel"/>
    <w:tmpl w:val="E11EEFA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7DDF27A2"/>
    <w:multiLevelType w:val="hybridMultilevel"/>
    <w:tmpl w:val="E7008DC0"/>
    <w:lvl w:ilvl="0" w:tplc="75B2892A">
      <w:start w:val="1"/>
      <w:numFmt w:val="decimal"/>
      <w:lvlText w:val="%1."/>
      <w:lvlJc w:val="left"/>
      <w:pPr>
        <w:ind w:left="360" w:hanging="360"/>
      </w:pPr>
      <w:rPr>
        <w:sz w:val="20"/>
        <w:szCs w:val="20"/>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abstractNumId w:val="12"/>
  </w:num>
  <w:num w:numId="2">
    <w:abstractNumId w:val="7"/>
  </w:num>
  <w:num w:numId="3">
    <w:abstractNumId w:val="9"/>
  </w:num>
  <w:num w:numId="4">
    <w:abstractNumId w:val="8"/>
  </w:num>
  <w:num w:numId="5">
    <w:abstractNumId w:val="10"/>
  </w:num>
  <w:num w:numId="6">
    <w:abstractNumId w:val="1"/>
  </w:num>
  <w:num w:numId="7">
    <w:abstractNumId w:val="0"/>
  </w:num>
  <w:num w:numId="8">
    <w:abstractNumId w:val="5"/>
  </w:num>
  <w:num w:numId="9">
    <w:abstractNumId w:val="3"/>
  </w:num>
  <w:num w:numId="10">
    <w:abstractNumId w:val="2"/>
  </w:num>
  <w:num w:numId="11">
    <w:abstractNumId w:val="6"/>
  </w:num>
  <w:num w:numId="12">
    <w:abstractNumId w:val="11"/>
  </w:num>
  <w:num w:numId="13">
    <w:abstractNumId w:val="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2C87"/>
    <w:rsid w:val="000003F6"/>
    <w:rsid w:val="00005452"/>
    <w:rsid w:val="00007352"/>
    <w:rsid w:val="00014E90"/>
    <w:rsid w:val="00017C75"/>
    <w:rsid w:val="00026D4E"/>
    <w:rsid w:val="00040DB7"/>
    <w:rsid w:val="00042827"/>
    <w:rsid w:val="00047A35"/>
    <w:rsid w:val="000521C5"/>
    <w:rsid w:val="00062C22"/>
    <w:rsid w:val="00065C90"/>
    <w:rsid w:val="00070388"/>
    <w:rsid w:val="000724CB"/>
    <w:rsid w:val="00074578"/>
    <w:rsid w:val="0008361C"/>
    <w:rsid w:val="00084D6A"/>
    <w:rsid w:val="000854A6"/>
    <w:rsid w:val="00086131"/>
    <w:rsid w:val="00086F23"/>
    <w:rsid w:val="00097E16"/>
    <w:rsid w:val="000A0438"/>
    <w:rsid w:val="000A21CE"/>
    <w:rsid w:val="000A3DC2"/>
    <w:rsid w:val="000A5D82"/>
    <w:rsid w:val="000B4FC9"/>
    <w:rsid w:val="000C12BF"/>
    <w:rsid w:val="000C353D"/>
    <w:rsid w:val="000C4EAE"/>
    <w:rsid w:val="000C7FAE"/>
    <w:rsid w:val="000D0158"/>
    <w:rsid w:val="000E105C"/>
    <w:rsid w:val="000E3760"/>
    <w:rsid w:val="000E383C"/>
    <w:rsid w:val="000E470D"/>
    <w:rsid w:val="000F13D3"/>
    <w:rsid w:val="000F1A8F"/>
    <w:rsid w:val="000F2ABE"/>
    <w:rsid w:val="000F4607"/>
    <w:rsid w:val="000F4B1A"/>
    <w:rsid w:val="001062A4"/>
    <w:rsid w:val="001130E8"/>
    <w:rsid w:val="00114485"/>
    <w:rsid w:val="0012005B"/>
    <w:rsid w:val="001223AE"/>
    <w:rsid w:val="00131048"/>
    <w:rsid w:val="00131306"/>
    <w:rsid w:val="00132F9A"/>
    <w:rsid w:val="001423FC"/>
    <w:rsid w:val="00143AF3"/>
    <w:rsid w:val="001452C1"/>
    <w:rsid w:val="00154422"/>
    <w:rsid w:val="00155A7B"/>
    <w:rsid w:val="00157442"/>
    <w:rsid w:val="00160038"/>
    <w:rsid w:val="00161491"/>
    <w:rsid w:val="001618E1"/>
    <w:rsid w:val="001635EE"/>
    <w:rsid w:val="00175B55"/>
    <w:rsid w:val="00180F1B"/>
    <w:rsid w:val="00191905"/>
    <w:rsid w:val="00191BBD"/>
    <w:rsid w:val="001A1270"/>
    <w:rsid w:val="001A33CC"/>
    <w:rsid w:val="001A35EB"/>
    <w:rsid w:val="001A7421"/>
    <w:rsid w:val="001B0B46"/>
    <w:rsid w:val="001B0C12"/>
    <w:rsid w:val="001B27E5"/>
    <w:rsid w:val="001B6230"/>
    <w:rsid w:val="001B6625"/>
    <w:rsid w:val="001C0EC9"/>
    <w:rsid w:val="001C1A91"/>
    <w:rsid w:val="001C3338"/>
    <w:rsid w:val="001C79A4"/>
    <w:rsid w:val="001D134F"/>
    <w:rsid w:val="001D17CE"/>
    <w:rsid w:val="001D4F11"/>
    <w:rsid w:val="001E001E"/>
    <w:rsid w:val="001E324F"/>
    <w:rsid w:val="001E53C7"/>
    <w:rsid w:val="001F1905"/>
    <w:rsid w:val="001F3124"/>
    <w:rsid w:val="001F7D9C"/>
    <w:rsid w:val="002016E1"/>
    <w:rsid w:val="00221D27"/>
    <w:rsid w:val="0022355A"/>
    <w:rsid w:val="00233555"/>
    <w:rsid w:val="002365C4"/>
    <w:rsid w:val="002400B2"/>
    <w:rsid w:val="0024333D"/>
    <w:rsid w:val="00247966"/>
    <w:rsid w:val="002538DF"/>
    <w:rsid w:val="0025412F"/>
    <w:rsid w:val="002543CF"/>
    <w:rsid w:val="00254B49"/>
    <w:rsid w:val="0025687F"/>
    <w:rsid w:val="0026006B"/>
    <w:rsid w:val="00261458"/>
    <w:rsid w:val="002625DD"/>
    <w:rsid w:val="00270B56"/>
    <w:rsid w:val="00271CDE"/>
    <w:rsid w:val="00276BEB"/>
    <w:rsid w:val="002833AB"/>
    <w:rsid w:val="00285444"/>
    <w:rsid w:val="00286022"/>
    <w:rsid w:val="00287D45"/>
    <w:rsid w:val="00291B78"/>
    <w:rsid w:val="0029373C"/>
    <w:rsid w:val="002A1F3F"/>
    <w:rsid w:val="002B08E4"/>
    <w:rsid w:val="002B535B"/>
    <w:rsid w:val="002C64C5"/>
    <w:rsid w:val="002C64EE"/>
    <w:rsid w:val="002D417F"/>
    <w:rsid w:val="002E3ACB"/>
    <w:rsid w:val="002E7CC9"/>
    <w:rsid w:val="002F0A38"/>
    <w:rsid w:val="002F2314"/>
    <w:rsid w:val="002F34F4"/>
    <w:rsid w:val="002F5D2B"/>
    <w:rsid w:val="002F711E"/>
    <w:rsid w:val="00305430"/>
    <w:rsid w:val="003062C1"/>
    <w:rsid w:val="00310CE9"/>
    <w:rsid w:val="00312C87"/>
    <w:rsid w:val="00313255"/>
    <w:rsid w:val="003134DA"/>
    <w:rsid w:val="00314B42"/>
    <w:rsid w:val="003165A8"/>
    <w:rsid w:val="00324957"/>
    <w:rsid w:val="00332087"/>
    <w:rsid w:val="00332C49"/>
    <w:rsid w:val="00335B55"/>
    <w:rsid w:val="00340324"/>
    <w:rsid w:val="00343F80"/>
    <w:rsid w:val="00345868"/>
    <w:rsid w:val="00346FD2"/>
    <w:rsid w:val="00354CDF"/>
    <w:rsid w:val="0035546C"/>
    <w:rsid w:val="00357157"/>
    <w:rsid w:val="00361118"/>
    <w:rsid w:val="00365521"/>
    <w:rsid w:val="0036779D"/>
    <w:rsid w:val="0037184E"/>
    <w:rsid w:val="00381BED"/>
    <w:rsid w:val="0038335B"/>
    <w:rsid w:val="0038373E"/>
    <w:rsid w:val="003850C2"/>
    <w:rsid w:val="003857EF"/>
    <w:rsid w:val="00385B9A"/>
    <w:rsid w:val="00386309"/>
    <w:rsid w:val="00387B6E"/>
    <w:rsid w:val="003908B3"/>
    <w:rsid w:val="003941D9"/>
    <w:rsid w:val="00395CF6"/>
    <w:rsid w:val="003962CE"/>
    <w:rsid w:val="003A7BD5"/>
    <w:rsid w:val="003B2E46"/>
    <w:rsid w:val="003B6468"/>
    <w:rsid w:val="003B7D0C"/>
    <w:rsid w:val="003C1110"/>
    <w:rsid w:val="003C13EB"/>
    <w:rsid w:val="003C2DDF"/>
    <w:rsid w:val="003C41B5"/>
    <w:rsid w:val="003D040F"/>
    <w:rsid w:val="003D0FEE"/>
    <w:rsid w:val="003D1F19"/>
    <w:rsid w:val="003E1EC7"/>
    <w:rsid w:val="003F1E2F"/>
    <w:rsid w:val="00403E46"/>
    <w:rsid w:val="00404892"/>
    <w:rsid w:val="00412CB8"/>
    <w:rsid w:val="00414877"/>
    <w:rsid w:val="00415505"/>
    <w:rsid w:val="00434768"/>
    <w:rsid w:val="00437561"/>
    <w:rsid w:val="00437FDB"/>
    <w:rsid w:val="00440984"/>
    <w:rsid w:val="00441995"/>
    <w:rsid w:val="00443D30"/>
    <w:rsid w:val="00446217"/>
    <w:rsid w:val="00447BEB"/>
    <w:rsid w:val="00453EE0"/>
    <w:rsid w:val="00455484"/>
    <w:rsid w:val="00455960"/>
    <w:rsid w:val="00455C11"/>
    <w:rsid w:val="00457BC0"/>
    <w:rsid w:val="00462895"/>
    <w:rsid w:val="00464859"/>
    <w:rsid w:val="00465E81"/>
    <w:rsid w:val="00473DE3"/>
    <w:rsid w:val="00486691"/>
    <w:rsid w:val="004866A4"/>
    <w:rsid w:val="00497301"/>
    <w:rsid w:val="004A70C1"/>
    <w:rsid w:val="004B3FCF"/>
    <w:rsid w:val="004B49D2"/>
    <w:rsid w:val="004B4AD3"/>
    <w:rsid w:val="004C03BF"/>
    <w:rsid w:val="004C144D"/>
    <w:rsid w:val="004C51E5"/>
    <w:rsid w:val="004C6298"/>
    <w:rsid w:val="004D734E"/>
    <w:rsid w:val="004D7932"/>
    <w:rsid w:val="004E223B"/>
    <w:rsid w:val="004E226D"/>
    <w:rsid w:val="004F48B0"/>
    <w:rsid w:val="00502C55"/>
    <w:rsid w:val="0051292B"/>
    <w:rsid w:val="005136B3"/>
    <w:rsid w:val="00517FC0"/>
    <w:rsid w:val="005208C3"/>
    <w:rsid w:val="005261A5"/>
    <w:rsid w:val="00527330"/>
    <w:rsid w:val="005318D4"/>
    <w:rsid w:val="00533209"/>
    <w:rsid w:val="0053391B"/>
    <w:rsid w:val="005424DF"/>
    <w:rsid w:val="0055746F"/>
    <w:rsid w:val="0056229F"/>
    <w:rsid w:val="005634FC"/>
    <w:rsid w:val="00571C58"/>
    <w:rsid w:val="005756D7"/>
    <w:rsid w:val="005834B6"/>
    <w:rsid w:val="005837F6"/>
    <w:rsid w:val="00586B6F"/>
    <w:rsid w:val="00590452"/>
    <w:rsid w:val="005A2134"/>
    <w:rsid w:val="005A4350"/>
    <w:rsid w:val="005A700B"/>
    <w:rsid w:val="005A7794"/>
    <w:rsid w:val="005B010E"/>
    <w:rsid w:val="005B0930"/>
    <w:rsid w:val="005B3210"/>
    <w:rsid w:val="005B4340"/>
    <w:rsid w:val="005B4688"/>
    <w:rsid w:val="005C3A23"/>
    <w:rsid w:val="005C40CA"/>
    <w:rsid w:val="005D367B"/>
    <w:rsid w:val="005D4E2A"/>
    <w:rsid w:val="005D65F6"/>
    <w:rsid w:val="005E36D7"/>
    <w:rsid w:val="005E4DF6"/>
    <w:rsid w:val="005F3269"/>
    <w:rsid w:val="005F39EC"/>
    <w:rsid w:val="006156B4"/>
    <w:rsid w:val="00616A7D"/>
    <w:rsid w:val="00621BD4"/>
    <w:rsid w:val="00622B69"/>
    <w:rsid w:val="0062595F"/>
    <w:rsid w:val="0062639F"/>
    <w:rsid w:val="006339D5"/>
    <w:rsid w:val="00635304"/>
    <w:rsid w:val="00646E85"/>
    <w:rsid w:val="00650A0E"/>
    <w:rsid w:val="00650A51"/>
    <w:rsid w:val="00653E90"/>
    <w:rsid w:val="00657EE8"/>
    <w:rsid w:val="00663B42"/>
    <w:rsid w:val="0067022B"/>
    <w:rsid w:val="00673526"/>
    <w:rsid w:val="00674595"/>
    <w:rsid w:val="006772A9"/>
    <w:rsid w:val="00681F8E"/>
    <w:rsid w:val="006852A5"/>
    <w:rsid w:val="00687935"/>
    <w:rsid w:val="006A3A9C"/>
    <w:rsid w:val="006A5CC3"/>
    <w:rsid w:val="006B0A16"/>
    <w:rsid w:val="006B13D0"/>
    <w:rsid w:val="006B4E85"/>
    <w:rsid w:val="006B652E"/>
    <w:rsid w:val="006C0B46"/>
    <w:rsid w:val="006C1D76"/>
    <w:rsid w:val="006C2CB5"/>
    <w:rsid w:val="006C4482"/>
    <w:rsid w:val="006C5E6A"/>
    <w:rsid w:val="006D1F1F"/>
    <w:rsid w:val="006D2596"/>
    <w:rsid w:val="006D599A"/>
    <w:rsid w:val="006E191A"/>
    <w:rsid w:val="006E1CA3"/>
    <w:rsid w:val="006E32DC"/>
    <w:rsid w:val="006E49CF"/>
    <w:rsid w:val="006E6B4E"/>
    <w:rsid w:val="006E73E4"/>
    <w:rsid w:val="006F0475"/>
    <w:rsid w:val="006F1904"/>
    <w:rsid w:val="006F5E12"/>
    <w:rsid w:val="006F6529"/>
    <w:rsid w:val="006F7C2A"/>
    <w:rsid w:val="00700151"/>
    <w:rsid w:val="00701205"/>
    <w:rsid w:val="00703A52"/>
    <w:rsid w:val="00705265"/>
    <w:rsid w:val="00712987"/>
    <w:rsid w:val="0071331D"/>
    <w:rsid w:val="00715FEA"/>
    <w:rsid w:val="00722D45"/>
    <w:rsid w:val="00725B1B"/>
    <w:rsid w:val="00730424"/>
    <w:rsid w:val="007305C4"/>
    <w:rsid w:val="007317B6"/>
    <w:rsid w:val="00732E1F"/>
    <w:rsid w:val="007333DF"/>
    <w:rsid w:val="00733902"/>
    <w:rsid w:val="00736CB8"/>
    <w:rsid w:val="00744DA6"/>
    <w:rsid w:val="00750C66"/>
    <w:rsid w:val="007520F0"/>
    <w:rsid w:val="00753A63"/>
    <w:rsid w:val="00757C6D"/>
    <w:rsid w:val="00760DD9"/>
    <w:rsid w:val="00772C76"/>
    <w:rsid w:val="00776344"/>
    <w:rsid w:val="007778A0"/>
    <w:rsid w:val="007818A9"/>
    <w:rsid w:val="00786768"/>
    <w:rsid w:val="00792F97"/>
    <w:rsid w:val="007A7231"/>
    <w:rsid w:val="007B160A"/>
    <w:rsid w:val="007B5701"/>
    <w:rsid w:val="007B5931"/>
    <w:rsid w:val="007B6D99"/>
    <w:rsid w:val="007C5AB1"/>
    <w:rsid w:val="007E00A4"/>
    <w:rsid w:val="007E0C90"/>
    <w:rsid w:val="007E3F85"/>
    <w:rsid w:val="007E5B53"/>
    <w:rsid w:val="007E64D3"/>
    <w:rsid w:val="007E6732"/>
    <w:rsid w:val="007E7AFE"/>
    <w:rsid w:val="007F0CC2"/>
    <w:rsid w:val="007F0FF4"/>
    <w:rsid w:val="007F6F37"/>
    <w:rsid w:val="00804728"/>
    <w:rsid w:val="00810B0D"/>
    <w:rsid w:val="0081177A"/>
    <w:rsid w:val="00811B79"/>
    <w:rsid w:val="00815ECC"/>
    <w:rsid w:val="00817B71"/>
    <w:rsid w:val="008328ED"/>
    <w:rsid w:val="00833258"/>
    <w:rsid w:val="008355C7"/>
    <w:rsid w:val="00835EB0"/>
    <w:rsid w:val="00837BA3"/>
    <w:rsid w:val="00837D97"/>
    <w:rsid w:val="00843A49"/>
    <w:rsid w:val="00843D8B"/>
    <w:rsid w:val="0084660A"/>
    <w:rsid w:val="008476DE"/>
    <w:rsid w:val="0085421D"/>
    <w:rsid w:val="008604F2"/>
    <w:rsid w:val="00862E27"/>
    <w:rsid w:val="0086416C"/>
    <w:rsid w:val="008809B4"/>
    <w:rsid w:val="0089126B"/>
    <w:rsid w:val="00892D99"/>
    <w:rsid w:val="008A13BB"/>
    <w:rsid w:val="008A2F4F"/>
    <w:rsid w:val="008B3860"/>
    <w:rsid w:val="008B4184"/>
    <w:rsid w:val="008B4A0B"/>
    <w:rsid w:val="008B4BE1"/>
    <w:rsid w:val="008C63E1"/>
    <w:rsid w:val="008D1D22"/>
    <w:rsid w:val="008E0F91"/>
    <w:rsid w:val="008F1F3D"/>
    <w:rsid w:val="008F4204"/>
    <w:rsid w:val="00900305"/>
    <w:rsid w:val="00900A2C"/>
    <w:rsid w:val="00906110"/>
    <w:rsid w:val="00911139"/>
    <w:rsid w:val="0091200B"/>
    <w:rsid w:val="0092258F"/>
    <w:rsid w:val="00923B0A"/>
    <w:rsid w:val="009253BE"/>
    <w:rsid w:val="009323CC"/>
    <w:rsid w:val="009405FC"/>
    <w:rsid w:val="00941134"/>
    <w:rsid w:val="00941491"/>
    <w:rsid w:val="009415ED"/>
    <w:rsid w:val="00944817"/>
    <w:rsid w:val="009572B9"/>
    <w:rsid w:val="00963A9F"/>
    <w:rsid w:val="00964952"/>
    <w:rsid w:val="009673A0"/>
    <w:rsid w:val="009674EF"/>
    <w:rsid w:val="00971278"/>
    <w:rsid w:val="00987CB2"/>
    <w:rsid w:val="009909D5"/>
    <w:rsid w:val="0099431F"/>
    <w:rsid w:val="009A16A5"/>
    <w:rsid w:val="009A31A7"/>
    <w:rsid w:val="009A4E75"/>
    <w:rsid w:val="009A6CFC"/>
    <w:rsid w:val="009B383A"/>
    <w:rsid w:val="009B6F01"/>
    <w:rsid w:val="009C3858"/>
    <w:rsid w:val="009D236C"/>
    <w:rsid w:val="009E2090"/>
    <w:rsid w:val="009E334C"/>
    <w:rsid w:val="009E5F2A"/>
    <w:rsid w:val="009F241A"/>
    <w:rsid w:val="009F273C"/>
    <w:rsid w:val="009F32CB"/>
    <w:rsid w:val="009F630F"/>
    <w:rsid w:val="009F6FB0"/>
    <w:rsid w:val="00A00EA5"/>
    <w:rsid w:val="00A03D01"/>
    <w:rsid w:val="00A0587A"/>
    <w:rsid w:val="00A06BB8"/>
    <w:rsid w:val="00A11BD5"/>
    <w:rsid w:val="00A121F9"/>
    <w:rsid w:val="00A13E10"/>
    <w:rsid w:val="00A2281F"/>
    <w:rsid w:val="00A24AAB"/>
    <w:rsid w:val="00A302EC"/>
    <w:rsid w:val="00A328E1"/>
    <w:rsid w:val="00A34B9B"/>
    <w:rsid w:val="00A34EA2"/>
    <w:rsid w:val="00A3774C"/>
    <w:rsid w:val="00A37DEB"/>
    <w:rsid w:val="00A417F8"/>
    <w:rsid w:val="00A43156"/>
    <w:rsid w:val="00A43612"/>
    <w:rsid w:val="00A442FB"/>
    <w:rsid w:val="00A46871"/>
    <w:rsid w:val="00A51800"/>
    <w:rsid w:val="00A52584"/>
    <w:rsid w:val="00A5412F"/>
    <w:rsid w:val="00A5708F"/>
    <w:rsid w:val="00A607C0"/>
    <w:rsid w:val="00A652DE"/>
    <w:rsid w:val="00A668BD"/>
    <w:rsid w:val="00A7017E"/>
    <w:rsid w:val="00A7617C"/>
    <w:rsid w:val="00A77B9A"/>
    <w:rsid w:val="00A83828"/>
    <w:rsid w:val="00A84658"/>
    <w:rsid w:val="00A84983"/>
    <w:rsid w:val="00A85AFF"/>
    <w:rsid w:val="00A85FDF"/>
    <w:rsid w:val="00A86C08"/>
    <w:rsid w:val="00A95764"/>
    <w:rsid w:val="00A95C48"/>
    <w:rsid w:val="00AA1E85"/>
    <w:rsid w:val="00AC18D5"/>
    <w:rsid w:val="00AC356B"/>
    <w:rsid w:val="00AC517F"/>
    <w:rsid w:val="00AD2A94"/>
    <w:rsid w:val="00AE3073"/>
    <w:rsid w:val="00AE6BB5"/>
    <w:rsid w:val="00AF1841"/>
    <w:rsid w:val="00AF7C09"/>
    <w:rsid w:val="00B0067B"/>
    <w:rsid w:val="00B021A4"/>
    <w:rsid w:val="00B03A5D"/>
    <w:rsid w:val="00B051D5"/>
    <w:rsid w:val="00B06025"/>
    <w:rsid w:val="00B06F48"/>
    <w:rsid w:val="00B214C2"/>
    <w:rsid w:val="00B257C4"/>
    <w:rsid w:val="00B337DA"/>
    <w:rsid w:val="00B33F75"/>
    <w:rsid w:val="00B35C40"/>
    <w:rsid w:val="00B36391"/>
    <w:rsid w:val="00B376A6"/>
    <w:rsid w:val="00B37D78"/>
    <w:rsid w:val="00B412FB"/>
    <w:rsid w:val="00B43C84"/>
    <w:rsid w:val="00B45C3D"/>
    <w:rsid w:val="00B46601"/>
    <w:rsid w:val="00B57009"/>
    <w:rsid w:val="00B57C6F"/>
    <w:rsid w:val="00B60964"/>
    <w:rsid w:val="00B8280C"/>
    <w:rsid w:val="00B8649D"/>
    <w:rsid w:val="00B8701A"/>
    <w:rsid w:val="00B94253"/>
    <w:rsid w:val="00B955FF"/>
    <w:rsid w:val="00BA106A"/>
    <w:rsid w:val="00BB38FA"/>
    <w:rsid w:val="00BB4472"/>
    <w:rsid w:val="00BC5573"/>
    <w:rsid w:val="00BC5F30"/>
    <w:rsid w:val="00BD0589"/>
    <w:rsid w:val="00BD658E"/>
    <w:rsid w:val="00BE2F50"/>
    <w:rsid w:val="00BE4D44"/>
    <w:rsid w:val="00BE5128"/>
    <w:rsid w:val="00BF07C0"/>
    <w:rsid w:val="00C1062C"/>
    <w:rsid w:val="00C15641"/>
    <w:rsid w:val="00C1796C"/>
    <w:rsid w:val="00C20AC7"/>
    <w:rsid w:val="00C20BBB"/>
    <w:rsid w:val="00C21EFA"/>
    <w:rsid w:val="00C24892"/>
    <w:rsid w:val="00C24E22"/>
    <w:rsid w:val="00C25C2F"/>
    <w:rsid w:val="00C372F3"/>
    <w:rsid w:val="00C40248"/>
    <w:rsid w:val="00C40B09"/>
    <w:rsid w:val="00C4325A"/>
    <w:rsid w:val="00C50501"/>
    <w:rsid w:val="00C55D7C"/>
    <w:rsid w:val="00C561F0"/>
    <w:rsid w:val="00C6265A"/>
    <w:rsid w:val="00C72213"/>
    <w:rsid w:val="00C724D0"/>
    <w:rsid w:val="00C80192"/>
    <w:rsid w:val="00C8341A"/>
    <w:rsid w:val="00C845A4"/>
    <w:rsid w:val="00C932C8"/>
    <w:rsid w:val="00CA6AFD"/>
    <w:rsid w:val="00CA6C35"/>
    <w:rsid w:val="00CB1135"/>
    <w:rsid w:val="00CB69FF"/>
    <w:rsid w:val="00CC02BA"/>
    <w:rsid w:val="00CC2726"/>
    <w:rsid w:val="00CD0D46"/>
    <w:rsid w:val="00CD1077"/>
    <w:rsid w:val="00CD22A6"/>
    <w:rsid w:val="00CD7BFB"/>
    <w:rsid w:val="00CE1960"/>
    <w:rsid w:val="00CE2B7B"/>
    <w:rsid w:val="00CE4551"/>
    <w:rsid w:val="00CF1BE4"/>
    <w:rsid w:val="00CF4C08"/>
    <w:rsid w:val="00D05B3A"/>
    <w:rsid w:val="00D12154"/>
    <w:rsid w:val="00D123F9"/>
    <w:rsid w:val="00D136F6"/>
    <w:rsid w:val="00D14C5B"/>
    <w:rsid w:val="00D15387"/>
    <w:rsid w:val="00D202E6"/>
    <w:rsid w:val="00D22F8F"/>
    <w:rsid w:val="00D2583A"/>
    <w:rsid w:val="00D271A7"/>
    <w:rsid w:val="00D34437"/>
    <w:rsid w:val="00D34AE2"/>
    <w:rsid w:val="00D35C44"/>
    <w:rsid w:val="00D35CE4"/>
    <w:rsid w:val="00D42911"/>
    <w:rsid w:val="00D45592"/>
    <w:rsid w:val="00D4707D"/>
    <w:rsid w:val="00D47F55"/>
    <w:rsid w:val="00D50570"/>
    <w:rsid w:val="00D511C1"/>
    <w:rsid w:val="00D52BE2"/>
    <w:rsid w:val="00D5619B"/>
    <w:rsid w:val="00D56792"/>
    <w:rsid w:val="00D64805"/>
    <w:rsid w:val="00D64FA6"/>
    <w:rsid w:val="00D67598"/>
    <w:rsid w:val="00D73412"/>
    <w:rsid w:val="00D73E81"/>
    <w:rsid w:val="00D8382B"/>
    <w:rsid w:val="00D841DC"/>
    <w:rsid w:val="00D90CFD"/>
    <w:rsid w:val="00D90EF1"/>
    <w:rsid w:val="00D90F02"/>
    <w:rsid w:val="00D94F43"/>
    <w:rsid w:val="00DA0D40"/>
    <w:rsid w:val="00DA5B68"/>
    <w:rsid w:val="00DA7105"/>
    <w:rsid w:val="00DA7B47"/>
    <w:rsid w:val="00DB4CDC"/>
    <w:rsid w:val="00DB6CCA"/>
    <w:rsid w:val="00DD0028"/>
    <w:rsid w:val="00DD29F5"/>
    <w:rsid w:val="00DD75E7"/>
    <w:rsid w:val="00DE361B"/>
    <w:rsid w:val="00DE76EE"/>
    <w:rsid w:val="00DF3558"/>
    <w:rsid w:val="00DF66B9"/>
    <w:rsid w:val="00DF6F1D"/>
    <w:rsid w:val="00E01BB7"/>
    <w:rsid w:val="00E01ED8"/>
    <w:rsid w:val="00E115E8"/>
    <w:rsid w:val="00E16D6B"/>
    <w:rsid w:val="00E24E5B"/>
    <w:rsid w:val="00E24E68"/>
    <w:rsid w:val="00E2626F"/>
    <w:rsid w:val="00E37722"/>
    <w:rsid w:val="00E43018"/>
    <w:rsid w:val="00E43225"/>
    <w:rsid w:val="00E4479A"/>
    <w:rsid w:val="00E455F2"/>
    <w:rsid w:val="00E51A4F"/>
    <w:rsid w:val="00E536EB"/>
    <w:rsid w:val="00E539E7"/>
    <w:rsid w:val="00E65799"/>
    <w:rsid w:val="00E705A5"/>
    <w:rsid w:val="00E71092"/>
    <w:rsid w:val="00E71C15"/>
    <w:rsid w:val="00E720C0"/>
    <w:rsid w:val="00E73F3A"/>
    <w:rsid w:val="00E7410B"/>
    <w:rsid w:val="00E76D55"/>
    <w:rsid w:val="00E8512A"/>
    <w:rsid w:val="00E8589D"/>
    <w:rsid w:val="00E919AF"/>
    <w:rsid w:val="00EA220A"/>
    <w:rsid w:val="00EA4920"/>
    <w:rsid w:val="00EB038B"/>
    <w:rsid w:val="00EB39B7"/>
    <w:rsid w:val="00EC4B7B"/>
    <w:rsid w:val="00ED1593"/>
    <w:rsid w:val="00ED40D3"/>
    <w:rsid w:val="00ED61ED"/>
    <w:rsid w:val="00EE4793"/>
    <w:rsid w:val="00EE7317"/>
    <w:rsid w:val="00EF6D05"/>
    <w:rsid w:val="00EF7B0E"/>
    <w:rsid w:val="00F101EF"/>
    <w:rsid w:val="00F10254"/>
    <w:rsid w:val="00F1507E"/>
    <w:rsid w:val="00F161C6"/>
    <w:rsid w:val="00F21D77"/>
    <w:rsid w:val="00F2399D"/>
    <w:rsid w:val="00F2676C"/>
    <w:rsid w:val="00F3035C"/>
    <w:rsid w:val="00F32190"/>
    <w:rsid w:val="00F32634"/>
    <w:rsid w:val="00F35E5C"/>
    <w:rsid w:val="00F3734E"/>
    <w:rsid w:val="00F37752"/>
    <w:rsid w:val="00F44706"/>
    <w:rsid w:val="00F453D2"/>
    <w:rsid w:val="00F46232"/>
    <w:rsid w:val="00F517DA"/>
    <w:rsid w:val="00F573DA"/>
    <w:rsid w:val="00F6094F"/>
    <w:rsid w:val="00F65393"/>
    <w:rsid w:val="00F67049"/>
    <w:rsid w:val="00F70A90"/>
    <w:rsid w:val="00F70E89"/>
    <w:rsid w:val="00F734DB"/>
    <w:rsid w:val="00F742C5"/>
    <w:rsid w:val="00F77918"/>
    <w:rsid w:val="00F82D30"/>
    <w:rsid w:val="00F83CEB"/>
    <w:rsid w:val="00F85E92"/>
    <w:rsid w:val="00F8789A"/>
    <w:rsid w:val="00F90060"/>
    <w:rsid w:val="00F91A04"/>
    <w:rsid w:val="00F931BB"/>
    <w:rsid w:val="00F94179"/>
    <w:rsid w:val="00FA0664"/>
    <w:rsid w:val="00FA28C8"/>
    <w:rsid w:val="00FA3921"/>
    <w:rsid w:val="00FA416D"/>
    <w:rsid w:val="00FB189A"/>
    <w:rsid w:val="00FB2E8E"/>
    <w:rsid w:val="00FB4EEC"/>
    <w:rsid w:val="00FB500B"/>
    <w:rsid w:val="00FC07C2"/>
    <w:rsid w:val="00FD03E7"/>
    <w:rsid w:val="00FD2C9E"/>
    <w:rsid w:val="00FE275E"/>
    <w:rsid w:val="00FE696E"/>
    <w:rsid w:val="00FF2F60"/>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BE3C21"/>
  <w15:docId w15:val="{0898CEEB-088E-4FDA-90EB-1B0C4F119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12C87"/>
    <w:rPr>
      <w:rFonts w:ascii="Times New Roman" w:eastAsia="Times New Roman" w:hAnsi="Times New Roman"/>
      <w:sz w:val="24"/>
      <w:szCs w:val="24"/>
      <w:lang w:val="es-ES" w:eastAsia="es-E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312C87"/>
    <w:pPr>
      <w:tabs>
        <w:tab w:val="center" w:pos="4252"/>
        <w:tab w:val="right" w:pos="8504"/>
      </w:tabs>
    </w:pPr>
  </w:style>
  <w:style w:type="character" w:customStyle="1" w:styleId="EncabezadoCar">
    <w:name w:val="Encabezado Car"/>
    <w:link w:val="Encabezado"/>
    <w:rsid w:val="00312C87"/>
    <w:rPr>
      <w:rFonts w:ascii="Times New Roman" w:eastAsia="Times New Roman" w:hAnsi="Times New Roman" w:cs="Times New Roman"/>
      <w:sz w:val="24"/>
      <w:szCs w:val="24"/>
      <w:lang w:eastAsia="es-ES"/>
    </w:rPr>
  </w:style>
  <w:style w:type="paragraph" w:styleId="Piedepgina">
    <w:name w:val="footer"/>
    <w:basedOn w:val="Normal"/>
    <w:link w:val="PiedepginaCar"/>
    <w:uiPriority w:val="99"/>
    <w:rsid w:val="00312C87"/>
    <w:pPr>
      <w:tabs>
        <w:tab w:val="center" w:pos="4252"/>
        <w:tab w:val="right" w:pos="8504"/>
      </w:tabs>
    </w:pPr>
  </w:style>
  <w:style w:type="character" w:customStyle="1" w:styleId="PiedepginaCar">
    <w:name w:val="Pie de página Car"/>
    <w:link w:val="Piedepgina"/>
    <w:uiPriority w:val="99"/>
    <w:rsid w:val="00312C87"/>
    <w:rPr>
      <w:rFonts w:ascii="Times New Roman" w:eastAsia="Times New Roman" w:hAnsi="Times New Roman" w:cs="Times New Roman"/>
      <w:sz w:val="24"/>
      <w:szCs w:val="24"/>
      <w:lang w:eastAsia="es-ES"/>
    </w:rPr>
  </w:style>
  <w:style w:type="paragraph" w:customStyle="1" w:styleId="Ttulo1">
    <w:name w:val="Título1"/>
    <w:basedOn w:val="Normal"/>
    <w:link w:val="TtuloCar"/>
    <w:qFormat/>
    <w:rsid w:val="00312C87"/>
    <w:pPr>
      <w:jc w:val="center"/>
    </w:pPr>
    <w:rPr>
      <w:rFonts w:ascii="Arial" w:hAnsi="Arial" w:cs="Arial"/>
      <w:b/>
      <w:u w:val="single"/>
    </w:rPr>
  </w:style>
  <w:style w:type="character" w:customStyle="1" w:styleId="TtuloCar">
    <w:name w:val="Título Car"/>
    <w:link w:val="Ttulo1"/>
    <w:rsid w:val="00312C87"/>
    <w:rPr>
      <w:rFonts w:ascii="Arial" w:eastAsia="Times New Roman" w:hAnsi="Arial" w:cs="Arial"/>
      <w:b/>
      <w:sz w:val="24"/>
      <w:szCs w:val="24"/>
      <w:u w:val="single"/>
      <w:lang w:eastAsia="es-ES"/>
    </w:rPr>
  </w:style>
  <w:style w:type="paragraph" w:styleId="Prrafodelista">
    <w:name w:val="List Paragraph"/>
    <w:basedOn w:val="Normal"/>
    <w:uiPriority w:val="34"/>
    <w:qFormat/>
    <w:rsid w:val="00312C87"/>
    <w:pPr>
      <w:ind w:left="720"/>
      <w:contextualSpacing/>
    </w:pPr>
  </w:style>
  <w:style w:type="paragraph" w:styleId="Textodeglobo">
    <w:name w:val="Balloon Text"/>
    <w:basedOn w:val="Normal"/>
    <w:link w:val="TextodegloboCar"/>
    <w:uiPriority w:val="99"/>
    <w:semiHidden/>
    <w:unhideWhenUsed/>
    <w:rsid w:val="009415ED"/>
    <w:rPr>
      <w:rFonts w:ascii="Tahoma" w:hAnsi="Tahoma" w:cs="Tahoma"/>
      <w:sz w:val="16"/>
      <w:szCs w:val="16"/>
    </w:rPr>
  </w:style>
  <w:style w:type="character" w:customStyle="1" w:styleId="TextodegloboCar">
    <w:name w:val="Texto de globo Car"/>
    <w:link w:val="Textodeglobo"/>
    <w:uiPriority w:val="99"/>
    <w:semiHidden/>
    <w:rsid w:val="009415ED"/>
    <w:rPr>
      <w:rFonts w:ascii="Tahoma" w:eastAsia="Times New Roman" w:hAnsi="Tahoma" w:cs="Tahoma"/>
      <w:sz w:val="16"/>
      <w:szCs w:val="16"/>
      <w:lang w:val="es-ES" w:eastAsia="es-ES"/>
    </w:rPr>
  </w:style>
  <w:style w:type="table" w:styleId="Tablaconcuadrcula">
    <w:name w:val="Table Grid"/>
    <w:basedOn w:val="Tablanormal"/>
    <w:uiPriority w:val="39"/>
    <w:rsid w:val="00A328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CD1077"/>
    <w:rPr>
      <w:rFonts w:ascii="Times New Roman" w:eastAsia="Times New Roman" w:hAnsi="Times New Roman"/>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36647">
      <w:bodyDiv w:val="1"/>
      <w:marLeft w:val="0"/>
      <w:marRight w:val="0"/>
      <w:marTop w:val="0"/>
      <w:marBottom w:val="0"/>
      <w:divBdr>
        <w:top w:val="none" w:sz="0" w:space="0" w:color="auto"/>
        <w:left w:val="none" w:sz="0" w:space="0" w:color="auto"/>
        <w:bottom w:val="none" w:sz="0" w:space="0" w:color="auto"/>
        <w:right w:val="none" w:sz="0" w:space="0" w:color="auto"/>
      </w:divBdr>
      <w:divsChild>
        <w:div w:id="1792088789">
          <w:marLeft w:val="0"/>
          <w:marRight w:val="0"/>
          <w:marTop w:val="0"/>
          <w:marBottom w:val="0"/>
          <w:divBdr>
            <w:top w:val="none" w:sz="0" w:space="0" w:color="auto"/>
            <w:left w:val="none" w:sz="0" w:space="0" w:color="auto"/>
            <w:bottom w:val="none" w:sz="0" w:space="0" w:color="auto"/>
            <w:right w:val="none" w:sz="0" w:space="0" w:color="auto"/>
          </w:divBdr>
        </w:div>
        <w:div w:id="1719889389">
          <w:marLeft w:val="0"/>
          <w:marRight w:val="0"/>
          <w:marTop w:val="0"/>
          <w:marBottom w:val="0"/>
          <w:divBdr>
            <w:top w:val="none" w:sz="0" w:space="0" w:color="auto"/>
            <w:left w:val="none" w:sz="0" w:space="0" w:color="auto"/>
            <w:bottom w:val="none" w:sz="0" w:space="0" w:color="auto"/>
            <w:right w:val="none" w:sz="0" w:space="0" w:color="auto"/>
          </w:divBdr>
        </w:div>
        <w:div w:id="887842079">
          <w:marLeft w:val="0"/>
          <w:marRight w:val="0"/>
          <w:marTop w:val="0"/>
          <w:marBottom w:val="0"/>
          <w:divBdr>
            <w:top w:val="none" w:sz="0" w:space="0" w:color="auto"/>
            <w:left w:val="none" w:sz="0" w:space="0" w:color="auto"/>
            <w:bottom w:val="none" w:sz="0" w:space="0" w:color="auto"/>
            <w:right w:val="none" w:sz="0" w:space="0" w:color="auto"/>
          </w:divBdr>
        </w:div>
        <w:div w:id="1958827277">
          <w:marLeft w:val="0"/>
          <w:marRight w:val="0"/>
          <w:marTop w:val="0"/>
          <w:marBottom w:val="0"/>
          <w:divBdr>
            <w:top w:val="none" w:sz="0" w:space="0" w:color="auto"/>
            <w:left w:val="none" w:sz="0" w:space="0" w:color="auto"/>
            <w:bottom w:val="none" w:sz="0" w:space="0" w:color="auto"/>
            <w:right w:val="none" w:sz="0" w:space="0" w:color="auto"/>
          </w:divBdr>
          <w:divsChild>
            <w:div w:id="133255650">
              <w:marLeft w:val="0"/>
              <w:marRight w:val="0"/>
              <w:marTop w:val="0"/>
              <w:marBottom w:val="0"/>
              <w:divBdr>
                <w:top w:val="none" w:sz="0" w:space="0" w:color="auto"/>
                <w:left w:val="none" w:sz="0" w:space="0" w:color="auto"/>
                <w:bottom w:val="none" w:sz="0" w:space="0" w:color="auto"/>
                <w:right w:val="none" w:sz="0" w:space="0" w:color="auto"/>
              </w:divBdr>
              <w:divsChild>
                <w:div w:id="17587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97016">
      <w:bodyDiv w:val="1"/>
      <w:marLeft w:val="0"/>
      <w:marRight w:val="0"/>
      <w:marTop w:val="0"/>
      <w:marBottom w:val="0"/>
      <w:divBdr>
        <w:top w:val="none" w:sz="0" w:space="0" w:color="auto"/>
        <w:left w:val="none" w:sz="0" w:space="0" w:color="auto"/>
        <w:bottom w:val="none" w:sz="0" w:space="0" w:color="auto"/>
        <w:right w:val="none" w:sz="0" w:space="0" w:color="auto"/>
      </w:divBdr>
    </w:div>
    <w:div w:id="324170412">
      <w:bodyDiv w:val="1"/>
      <w:marLeft w:val="0"/>
      <w:marRight w:val="0"/>
      <w:marTop w:val="0"/>
      <w:marBottom w:val="0"/>
      <w:divBdr>
        <w:top w:val="none" w:sz="0" w:space="0" w:color="auto"/>
        <w:left w:val="none" w:sz="0" w:space="0" w:color="auto"/>
        <w:bottom w:val="none" w:sz="0" w:space="0" w:color="auto"/>
        <w:right w:val="none" w:sz="0" w:space="0" w:color="auto"/>
      </w:divBdr>
    </w:div>
    <w:div w:id="842816755">
      <w:bodyDiv w:val="1"/>
      <w:marLeft w:val="0"/>
      <w:marRight w:val="0"/>
      <w:marTop w:val="0"/>
      <w:marBottom w:val="0"/>
      <w:divBdr>
        <w:top w:val="none" w:sz="0" w:space="0" w:color="auto"/>
        <w:left w:val="none" w:sz="0" w:space="0" w:color="auto"/>
        <w:bottom w:val="none" w:sz="0" w:space="0" w:color="auto"/>
        <w:right w:val="none" w:sz="0" w:space="0" w:color="auto"/>
      </w:divBdr>
    </w:div>
    <w:div w:id="1045758367">
      <w:bodyDiv w:val="1"/>
      <w:marLeft w:val="0"/>
      <w:marRight w:val="0"/>
      <w:marTop w:val="0"/>
      <w:marBottom w:val="0"/>
      <w:divBdr>
        <w:top w:val="none" w:sz="0" w:space="0" w:color="auto"/>
        <w:left w:val="none" w:sz="0" w:space="0" w:color="auto"/>
        <w:bottom w:val="none" w:sz="0" w:space="0" w:color="auto"/>
        <w:right w:val="none" w:sz="0" w:space="0" w:color="auto"/>
      </w:divBdr>
    </w:div>
    <w:div w:id="1219975611">
      <w:bodyDiv w:val="1"/>
      <w:marLeft w:val="0"/>
      <w:marRight w:val="0"/>
      <w:marTop w:val="0"/>
      <w:marBottom w:val="0"/>
      <w:divBdr>
        <w:top w:val="none" w:sz="0" w:space="0" w:color="auto"/>
        <w:left w:val="none" w:sz="0" w:space="0" w:color="auto"/>
        <w:bottom w:val="none" w:sz="0" w:space="0" w:color="auto"/>
        <w:right w:val="none" w:sz="0" w:space="0" w:color="auto"/>
      </w:divBdr>
    </w:div>
    <w:div w:id="1643003126">
      <w:bodyDiv w:val="1"/>
      <w:marLeft w:val="0"/>
      <w:marRight w:val="0"/>
      <w:marTop w:val="0"/>
      <w:marBottom w:val="0"/>
      <w:divBdr>
        <w:top w:val="none" w:sz="0" w:space="0" w:color="auto"/>
        <w:left w:val="none" w:sz="0" w:space="0" w:color="auto"/>
        <w:bottom w:val="none" w:sz="0" w:space="0" w:color="auto"/>
        <w:right w:val="none" w:sz="0" w:space="0" w:color="auto"/>
      </w:divBdr>
    </w:div>
    <w:div w:id="1761019682">
      <w:bodyDiv w:val="1"/>
      <w:marLeft w:val="0"/>
      <w:marRight w:val="0"/>
      <w:marTop w:val="0"/>
      <w:marBottom w:val="0"/>
      <w:divBdr>
        <w:top w:val="none" w:sz="0" w:space="0" w:color="auto"/>
        <w:left w:val="none" w:sz="0" w:space="0" w:color="auto"/>
        <w:bottom w:val="none" w:sz="0" w:space="0" w:color="auto"/>
        <w:right w:val="none" w:sz="0" w:space="0" w:color="auto"/>
      </w:divBdr>
    </w:div>
    <w:div w:id="2086174279">
      <w:bodyDiv w:val="1"/>
      <w:marLeft w:val="0"/>
      <w:marRight w:val="0"/>
      <w:marTop w:val="0"/>
      <w:marBottom w:val="0"/>
      <w:divBdr>
        <w:top w:val="none" w:sz="0" w:space="0" w:color="auto"/>
        <w:left w:val="none" w:sz="0" w:space="0" w:color="auto"/>
        <w:bottom w:val="none" w:sz="0" w:space="0" w:color="auto"/>
        <w:right w:val="none" w:sz="0" w:space="0" w:color="auto"/>
      </w:divBdr>
    </w:div>
    <w:div w:id="2112819564">
      <w:bodyDiv w:val="1"/>
      <w:marLeft w:val="0"/>
      <w:marRight w:val="0"/>
      <w:marTop w:val="0"/>
      <w:marBottom w:val="0"/>
      <w:divBdr>
        <w:top w:val="none" w:sz="0" w:space="0" w:color="auto"/>
        <w:left w:val="none" w:sz="0" w:space="0" w:color="auto"/>
        <w:bottom w:val="none" w:sz="0" w:space="0" w:color="auto"/>
        <w:right w:val="none" w:sz="0" w:space="0" w:color="auto"/>
      </w:divBdr>
      <w:divsChild>
        <w:div w:id="1557815428">
          <w:marLeft w:val="0"/>
          <w:marRight w:val="0"/>
          <w:marTop w:val="0"/>
          <w:marBottom w:val="0"/>
          <w:divBdr>
            <w:top w:val="none" w:sz="0" w:space="0" w:color="auto"/>
            <w:left w:val="none" w:sz="0" w:space="0" w:color="auto"/>
            <w:bottom w:val="none" w:sz="0" w:space="0" w:color="auto"/>
            <w:right w:val="none" w:sz="0" w:space="0" w:color="auto"/>
          </w:divBdr>
        </w:div>
        <w:div w:id="1028456714">
          <w:marLeft w:val="0"/>
          <w:marRight w:val="0"/>
          <w:marTop w:val="0"/>
          <w:marBottom w:val="0"/>
          <w:divBdr>
            <w:top w:val="none" w:sz="0" w:space="0" w:color="auto"/>
            <w:left w:val="none" w:sz="0" w:space="0" w:color="auto"/>
            <w:bottom w:val="none" w:sz="0" w:space="0" w:color="auto"/>
            <w:right w:val="none" w:sz="0" w:space="0" w:color="auto"/>
          </w:divBdr>
        </w:div>
        <w:div w:id="1538659951">
          <w:marLeft w:val="0"/>
          <w:marRight w:val="0"/>
          <w:marTop w:val="0"/>
          <w:marBottom w:val="0"/>
          <w:divBdr>
            <w:top w:val="none" w:sz="0" w:space="0" w:color="auto"/>
            <w:left w:val="none" w:sz="0" w:space="0" w:color="auto"/>
            <w:bottom w:val="none" w:sz="0" w:space="0" w:color="auto"/>
            <w:right w:val="none" w:sz="0" w:space="0" w:color="auto"/>
          </w:divBdr>
        </w:div>
        <w:div w:id="1397558036">
          <w:marLeft w:val="0"/>
          <w:marRight w:val="0"/>
          <w:marTop w:val="0"/>
          <w:marBottom w:val="0"/>
          <w:divBdr>
            <w:top w:val="none" w:sz="0" w:space="0" w:color="auto"/>
            <w:left w:val="none" w:sz="0" w:space="0" w:color="auto"/>
            <w:bottom w:val="none" w:sz="0" w:space="0" w:color="auto"/>
            <w:right w:val="none" w:sz="0" w:space="0" w:color="auto"/>
          </w:divBdr>
          <w:divsChild>
            <w:div w:id="1317294922">
              <w:marLeft w:val="0"/>
              <w:marRight w:val="0"/>
              <w:marTop w:val="0"/>
              <w:marBottom w:val="0"/>
              <w:divBdr>
                <w:top w:val="none" w:sz="0" w:space="0" w:color="auto"/>
                <w:left w:val="none" w:sz="0" w:space="0" w:color="auto"/>
                <w:bottom w:val="none" w:sz="0" w:space="0" w:color="auto"/>
                <w:right w:val="none" w:sz="0" w:space="0" w:color="auto"/>
              </w:divBdr>
              <w:divsChild>
                <w:div w:id="670334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3.xm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chart" Target="charts/chart6.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chart" Target="charts/chart5.xml"/><Relationship Id="rId23" Type="http://schemas.openxmlformats.org/officeDocument/2006/relationships/fontTable" Target="fontTable.xml"/><Relationship Id="rId10" Type="http://schemas.openxmlformats.org/officeDocument/2006/relationships/chart" Target="charts/chart2.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4.xm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3" Type="http://schemas.microsoft.com/office/2007/relationships/hdphoto" Target="media/hdphoto1.wdp"/><Relationship Id="rId2" Type="http://schemas.openxmlformats.org/officeDocument/2006/relationships/image" Target="media/image9.png"/><Relationship Id="rId1" Type="http://schemas.openxmlformats.org/officeDocument/2006/relationships/image" Target="media/image8.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Ximena\Documents\INDICADORES%20(version%201).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Ximena\Documents\INDICADORES%20(version%201).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Ximena\Documents\INDICADORES%20(version%201).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Ximena\Documents\INDICADORES%20(version%201).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Ximena\Documents\INDICADORES%20(version%201).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Ximena\Documents\INDICADORES%20(version%201).xlsx" TargetMode="External"/><Relationship Id="rId2" Type="http://schemas.microsoft.com/office/2011/relationships/chartColorStyle" Target="colors6.xml"/><Relationship Id="rId1" Type="http://schemas.microsoft.com/office/2011/relationships/chartStyle" Target="styl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MME!$P$78</c:f>
              <c:strCache>
                <c:ptCount val="1"/>
                <c:pt idx="0">
                  <c:v>RAZON DE MME X 1000 AÑO 2021</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MME!$Q$77:$AB$77</c:f>
              <c:strCache>
                <c:ptCount val="12"/>
                <c:pt idx="0">
                  <c:v>ENE</c:v>
                </c:pt>
                <c:pt idx="1">
                  <c:v>FEB</c:v>
                </c:pt>
                <c:pt idx="2">
                  <c:v>MAR</c:v>
                </c:pt>
                <c:pt idx="3">
                  <c:v>ABR</c:v>
                </c:pt>
                <c:pt idx="4">
                  <c:v>MAY</c:v>
                </c:pt>
                <c:pt idx="5">
                  <c:v>JUN</c:v>
                </c:pt>
                <c:pt idx="6">
                  <c:v>JUL</c:v>
                </c:pt>
                <c:pt idx="7">
                  <c:v>AGO</c:v>
                </c:pt>
                <c:pt idx="8">
                  <c:v>SEP</c:v>
                </c:pt>
                <c:pt idx="9">
                  <c:v>OCT</c:v>
                </c:pt>
                <c:pt idx="10">
                  <c:v>NOV</c:v>
                </c:pt>
                <c:pt idx="11">
                  <c:v>DIC</c:v>
                </c:pt>
              </c:strCache>
            </c:strRef>
          </c:cat>
          <c:val>
            <c:numRef>
              <c:f>MME!$Q$78:$AB$78</c:f>
              <c:numCache>
                <c:formatCode>0.0</c:formatCode>
                <c:ptCount val="12"/>
                <c:pt idx="0">
                  <c:v>25.8</c:v>
                </c:pt>
                <c:pt idx="1">
                  <c:v>38.9</c:v>
                </c:pt>
                <c:pt idx="2">
                  <c:v>39.9</c:v>
                </c:pt>
                <c:pt idx="3">
                  <c:v>22.8</c:v>
                </c:pt>
                <c:pt idx="4">
                  <c:v>22.8</c:v>
                </c:pt>
              </c:numCache>
            </c:numRef>
          </c:val>
          <c:smooth val="0"/>
          <c:extLst>
            <c:ext xmlns:c16="http://schemas.microsoft.com/office/drawing/2014/chart" uri="{C3380CC4-5D6E-409C-BE32-E72D297353CC}">
              <c16:uniqueId val="{00000000-DA9F-435E-A197-CE3129038A03}"/>
            </c:ext>
          </c:extLst>
        </c:ser>
        <c:dLbls>
          <c:showLegendKey val="0"/>
          <c:showVal val="0"/>
          <c:showCatName val="0"/>
          <c:showSerName val="0"/>
          <c:showPercent val="0"/>
          <c:showBubbleSize val="0"/>
        </c:dLbls>
        <c:marker val="1"/>
        <c:smooth val="0"/>
        <c:axId val="665067944"/>
        <c:axId val="665072536"/>
      </c:lineChart>
      <c:catAx>
        <c:axId val="665067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65072536"/>
        <c:crosses val="autoZero"/>
        <c:auto val="1"/>
        <c:lblAlgn val="ctr"/>
        <c:lblOffset val="100"/>
        <c:noMultiLvlLbl val="0"/>
      </c:catAx>
      <c:valAx>
        <c:axId val="665072536"/>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6506794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MME!$A$105</c:f>
              <c:strCache>
                <c:ptCount val="1"/>
                <c:pt idx="0">
                  <c:v>% GESTANTES CON 3 O MAS CRITERIOS DE INCLUSION X 100 AÑO 2021</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MME!$B$104:$M$104</c:f>
              <c:strCache>
                <c:ptCount val="12"/>
                <c:pt idx="0">
                  <c:v>ENE</c:v>
                </c:pt>
                <c:pt idx="1">
                  <c:v>FEB</c:v>
                </c:pt>
                <c:pt idx="2">
                  <c:v>MAR</c:v>
                </c:pt>
                <c:pt idx="3">
                  <c:v>ABR</c:v>
                </c:pt>
                <c:pt idx="4">
                  <c:v>MAY</c:v>
                </c:pt>
                <c:pt idx="5">
                  <c:v>JUN</c:v>
                </c:pt>
                <c:pt idx="6">
                  <c:v>JUL</c:v>
                </c:pt>
                <c:pt idx="7">
                  <c:v>AGO</c:v>
                </c:pt>
                <c:pt idx="8">
                  <c:v>SEP</c:v>
                </c:pt>
                <c:pt idx="9">
                  <c:v>OCT</c:v>
                </c:pt>
                <c:pt idx="10">
                  <c:v>NOV</c:v>
                </c:pt>
                <c:pt idx="11">
                  <c:v>DIC</c:v>
                </c:pt>
              </c:strCache>
            </c:strRef>
          </c:cat>
          <c:val>
            <c:numRef>
              <c:f>MME!$B$105:$M$105</c:f>
              <c:numCache>
                <c:formatCode>0%</c:formatCode>
                <c:ptCount val="12"/>
                <c:pt idx="0">
                  <c:v>0.28999999999999998</c:v>
                </c:pt>
                <c:pt idx="1">
                  <c:v>0.08</c:v>
                </c:pt>
                <c:pt idx="2">
                  <c:v>0.11</c:v>
                </c:pt>
                <c:pt idx="3">
                  <c:v>0.12</c:v>
                </c:pt>
                <c:pt idx="4">
                  <c:v>0.19</c:v>
                </c:pt>
              </c:numCache>
            </c:numRef>
          </c:val>
          <c:smooth val="0"/>
          <c:extLst>
            <c:ext xmlns:c16="http://schemas.microsoft.com/office/drawing/2014/chart" uri="{C3380CC4-5D6E-409C-BE32-E72D297353CC}">
              <c16:uniqueId val="{00000000-6BBD-4CEB-8D87-331F00B0D50B}"/>
            </c:ext>
          </c:extLst>
        </c:ser>
        <c:dLbls>
          <c:showLegendKey val="0"/>
          <c:showVal val="0"/>
          <c:showCatName val="0"/>
          <c:showSerName val="0"/>
          <c:showPercent val="0"/>
          <c:showBubbleSize val="0"/>
        </c:dLbls>
        <c:marker val="1"/>
        <c:smooth val="0"/>
        <c:axId val="665079096"/>
        <c:axId val="665081720"/>
      </c:lineChart>
      <c:catAx>
        <c:axId val="6650790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65081720"/>
        <c:crosses val="autoZero"/>
        <c:auto val="1"/>
        <c:lblAlgn val="ctr"/>
        <c:lblOffset val="100"/>
        <c:noMultiLvlLbl val="0"/>
      </c:catAx>
      <c:valAx>
        <c:axId val="66508172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6507909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'SG-SC'!$P$68</c:f>
              <c:strCache>
                <c:ptCount val="1"/>
                <c:pt idx="0">
                  <c:v>PROPORCION DE INCIDENCIA DE SIFILIS CONGENITA X 1000 AÑO 2021</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'SG-SC'!$Q$67:$AB$67</c:f>
              <c:strCache>
                <c:ptCount val="12"/>
                <c:pt idx="0">
                  <c:v>ENE</c:v>
                </c:pt>
                <c:pt idx="1">
                  <c:v>FEB</c:v>
                </c:pt>
                <c:pt idx="2">
                  <c:v>MAR</c:v>
                </c:pt>
                <c:pt idx="3">
                  <c:v>ABR</c:v>
                </c:pt>
                <c:pt idx="4">
                  <c:v>MAY</c:v>
                </c:pt>
                <c:pt idx="5">
                  <c:v>JUN</c:v>
                </c:pt>
                <c:pt idx="6">
                  <c:v>JUL</c:v>
                </c:pt>
                <c:pt idx="7">
                  <c:v>AGO</c:v>
                </c:pt>
                <c:pt idx="8">
                  <c:v>SEP</c:v>
                </c:pt>
                <c:pt idx="9">
                  <c:v>OCT</c:v>
                </c:pt>
                <c:pt idx="10">
                  <c:v>NOV</c:v>
                </c:pt>
                <c:pt idx="11">
                  <c:v>DIC</c:v>
                </c:pt>
              </c:strCache>
            </c:strRef>
          </c:cat>
          <c:val>
            <c:numRef>
              <c:f>'SG-SC'!$Q$68:$AB$68</c:f>
              <c:numCache>
                <c:formatCode>General</c:formatCode>
                <c:ptCount val="12"/>
                <c:pt idx="0">
                  <c:v>3</c:v>
                </c:pt>
                <c:pt idx="1">
                  <c:v>2.9</c:v>
                </c:pt>
                <c:pt idx="2">
                  <c:v>2.5</c:v>
                </c:pt>
                <c:pt idx="3">
                  <c:v>2.8</c:v>
                </c:pt>
                <c:pt idx="4">
                  <c:v>1.4</c:v>
                </c:pt>
              </c:numCache>
            </c:numRef>
          </c:val>
          <c:smooth val="0"/>
          <c:extLst>
            <c:ext xmlns:c16="http://schemas.microsoft.com/office/drawing/2014/chart" uri="{C3380CC4-5D6E-409C-BE32-E72D297353CC}">
              <c16:uniqueId val="{00000000-C095-4CB7-BB80-B655B55F1508}"/>
            </c:ext>
          </c:extLst>
        </c:ser>
        <c:dLbls>
          <c:showLegendKey val="0"/>
          <c:showVal val="0"/>
          <c:showCatName val="0"/>
          <c:showSerName val="0"/>
          <c:showPercent val="0"/>
          <c:showBubbleSize val="0"/>
        </c:dLbls>
        <c:marker val="1"/>
        <c:smooth val="0"/>
        <c:axId val="665142400"/>
        <c:axId val="665141416"/>
      </c:lineChart>
      <c:catAx>
        <c:axId val="6651424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65141416"/>
        <c:crosses val="autoZero"/>
        <c:auto val="1"/>
        <c:lblAlgn val="ctr"/>
        <c:lblOffset val="100"/>
        <c:noMultiLvlLbl val="0"/>
      </c:catAx>
      <c:valAx>
        <c:axId val="6651414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6514240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'SG-SC'!$P$72</c:f>
              <c:strCache>
                <c:ptCount val="1"/>
                <c:pt idx="0">
                  <c:v>TASA DE MORTALIDAD DE SIFILIS CONGENITA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'SG-SC'!$Q$71:$AB$71</c:f>
              <c:strCache>
                <c:ptCount val="12"/>
                <c:pt idx="0">
                  <c:v>ENE</c:v>
                </c:pt>
                <c:pt idx="1">
                  <c:v>FEB</c:v>
                </c:pt>
                <c:pt idx="2">
                  <c:v>MAR</c:v>
                </c:pt>
                <c:pt idx="3">
                  <c:v>ABR</c:v>
                </c:pt>
                <c:pt idx="4">
                  <c:v>MAY</c:v>
                </c:pt>
                <c:pt idx="5">
                  <c:v>JUN</c:v>
                </c:pt>
                <c:pt idx="6">
                  <c:v>JUL</c:v>
                </c:pt>
                <c:pt idx="7">
                  <c:v>AGO</c:v>
                </c:pt>
                <c:pt idx="8">
                  <c:v>SEP</c:v>
                </c:pt>
                <c:pt idx="9">
                  <c:v>OCT</c:v>
                </c:pt>
                <c:pt idx="10">
                  <c:v>NOV</c:v>
                </c:pt>
                <c:pt idx="11">
                  <c:v>DIC</c:v>
                </c:pt>
              </c:strCache>
            </c:strRef>
          </c:cat>
          <c:val>
            <c:numRef>
              <c:f>'SG-SC'!$Q$72:$AB$72</c:f>
              <c:numCache>
                <c:formatCode>General</c:formatCode>
                <c:ptCount val="12"/>
                <c:pt idx="0">
                  <c:v>15.1</c:v>
                </c:pt>
                <c:pt idx="1">
                  <c:v>15</c:v>
                </c:pt>
                <c:pt idx="2">
                  <c:v>0</c:v>
                </c:pt>
                <c:pt idx="3">
                  <c:v>0</c:v>
                </c:pt>
                <c:pt idx="4">
                  <c:v>0</c:v>
                </c:pt>
              </c:numCache>
            </c:numRef>
          </c:val>
          <c:smooth val="0"/>
          <c:extLst>
            <c:ext xmlns:c16="http://schemas.microsoft.com/office/drawing/2014/chart" uri="{C3380CC4-5D6E-409C-BE32-E72D297353CC}">
              <c16:uniqueId val="{00000000-4CD0-4502-B634-C2E0DA965E0B}"/>
            </c:ext>
          </c:extLst>
        </c:ser>
        <c:dLbls>
          <c:showLegendKey val="0"/>
          <c:showVal val="0"/>
          <c:showCatName val="0"/>
          <c:showSerName val="0"/>
          <c:showPercent val="0"/>
          <c:showBubbleSize val="0"/>
        </c:dLbls>
        <c:marker val="1"/>
        <c:smooth val="0"/>
        <c:axId val="665152568"/>
        <c:axId val="665155848"/>
      </c:lineChart>
      <c:catAx>
        <c:axId val="6651525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65155848"/>
        <c:crosses val="autoZero"/>
        <c:auto val="1"/>
        <c:lblAlgn val="ctr"/>
        <c:lblOffset val="100"/>
        <c:noMultiLvlLbl val="0"/>
      </c:catAx>
      <c:valAx>
        <c:axId val="6651558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66515256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'SG-SC'!$A$74</c:f>
              <c:strCache>
                <c:ptCount val="1"/>
                <c:pt idx="0">
                  <c:v>LETALIDAD POR SIFILIS CONGENITA</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'SG-SC'!$B$73:$M$73</c:f>
              <c:strCache>
                <c:ptCount val="12"/>
                <c:pt idx="0">
                  <c:v>ENE</c:v>
                </c:pt>
                <c:pt idx="1">
                  <c:v>FEB</c:v>
                </c:pt>
                <c:pt idx="2">
                  <c:v>MAR</c:v>
                </c:pt>
                <c:pt idx="3">
                  <c:v>ABR</c:v>
                </c:pt>
                <c:pt idx="4">
                  <c:v>MAY</c:v>
                </c:pt>
                <c:pt idx="5">
                  <c:v>JUN</c:v>
                </c:pt>
                <c:pt idx="6">
                  <c:v>JUL</c:v>
                </c:pt>
                <c:pt idx="7">
                  <c:v>AGO</c:v>
                </c:pt>
                <c:pt idx="8">
                  <c:v>SEP</c:v>
                </c:pt>
                <c:pt idx="9">
                  <c:v>OCT</c:v>
                </c:pt>
                <c:pt idx="10">
                  <c:v>NOV</c:v>
                </c:pt>
                <c:pt idx="11">
                  <c:v>DIC</c:v>
                </c:pt>
              </c:strCache>
            </c:strRef>
          </c:cat>
          <c:val>
            <c:numRef>
              <c:f>'SG-SC'!$B$74:$M$74</c:f>
              <c:numCache>
                <c:formatCode>0%</c:formatCode>
                <c:ptCount val="12"/>
                <c:pt idx="0">
                  <c:v>0.5</c:v>
                </c:pt>
                <c:pt idx="1">
                  <c:v>1</c:v>
                </c:pt>
                <c:pt idx="2" formatCode="General">
                  <c:v>0</c:v>
                </c:pt>
                <c:pt idx="3" formatCode="General">
                  <c:v>0</c:v>
                </c:pt>
                <c:pt idx="4" formatCode="General">
                  <c:v>0</c:v>
                </c:pt>
              </c:numCache>
            </c:numRef>
          </c:val>
          <c:smooth val="0"/>
          <c:extLst>
            <c:ext xmlns:c16="http://schemas.microsoft.com/office/drawing/2014/chart" uri="{C3380CC4-5D6E-409C-BE32-E72D297353CC}">
              <c16:uniqueId val="{00000000-6A05-48C8-B982-AA64AB2E66F1}"/>
            </c:ext>
          </c:extLst>
        </c:ser>
        <c:dLbls>
          <c:showLegendKey val="0"/>
          <c:showVal val="0"/>
          <c:showCatName val="0"/>
          <c:showSerName val="0"/>
          <c:showPercent val="0"/>
          <c:showBubbleSize val="0"/>
        </c:dLbls>
        <c:marker val="1"/>
        <c:smooth val="0"/>
        <c:axId val="549680952"/>
        <c:axId val="549682920"/>
      </c:lineChart>
      <c:catAx>
        <c:axId val="5496809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549682920"/>
        <c:crosses val="autoZero"/>
        <c:auto val="1"/>
        <c:lblAlgn val="ctr"/>
        <c:lblOffset val="100"/>
        <c:noMultiLvlLbl val="0"/>
      </c:catAx>
      <c:valAx>
        <c:axId val="54968292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54968095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VIH!$P$46</c:f>
              <c:strCache>
                <c:ptCount val="1"/>
                <c:pt idx="0">
                  <c:v>RAZON DE PREVALENCIA DE VIH/SIDA EN MUJERES EMBARAZADAS</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VIH!$Q$45:$AB$45</c:f>
              <c:strCache>
                <c:ptCount val="12"/>
                <c:pt idx="0">
                  <c:v>ENE</c:v>
                </c:pt>
                <c:pt idx="1">
                  <c:v>FEB</c:v>
                </c:pt>
                <c:pt idx="2">
                  <c:v>MAR</c:v>
                </c:pt>
                <c:pt idx="3">
                  <c:v>ABR</c:v>
                </c:pt>
                <c:pt idx="4">
                  <c:v>MAY</c:v>
                </c:pt>
                <c:pt idx="5">
                  <c:v>JUN</c:v>
                </c:pt>
                <c:pt idx="6">
                  <c:v>JUL</c:v>
                </c:pt>
                <c:pt idx="7">
                  <c:v>AGO</c:v>
                </c:pt>
                <c:pt idx="8">
                  <c:v>SEP</c:v>
                </c:pt>
                <c:pt idx="9">
                  <c:v>OCT</c:v>
                </c:pt>
                <c:pt idx="10">
                  <c:v>NOV</c:v>
                </c:pt>
                <c:pt idx="11">
                  <c:v>DIC</c:v>
                </c:pt>
              </c:strCache>
            </c:strRef>
          </c:cat>
          <c:val>
            <c:numRef>
              <c:f>VIH!$Q$46:$AB$46</c:f>
              <c:numCache>
                <c:formatCode>0.0</c:formatCode>
                <c:ptCount val="12"/>
                <c:pt idx="0">
                  <c:v>1.5</c:v>
                </c:pt>
                <c:pt idx="1">
                  <c:v>0</c:v>
                </c:pt>
                <c:pt idx="2">
                  <c:v>0</c:v>
                </c:pt>
                <c:pt idx="3">
                  <c:v>0</c:v>
                </c:pt>
                <c:pt idx="4">
                  <c:v>2.8</c:v>
                </c:pt>
              </c:numCache>
            </c:numRef>
          </c:val>
          <c:smooth val="0"/>
          <c:extLst>
            <c:ext xmlns:c16="http://schemas.microsoft.com/office/drawing/2014/chart" uri="{C3380CC4-5D6E-409C-BE32-E72D297353CC}">
              <c16:uniqueId val="{00000000-7AAE-44BA-BAAE-7D30A1E17AD1}"/>
            </c:ext>
          </c:extLst>
        </c:ser>
        <c:dLbls>
          <c:showLegendKey val="0"/>
          <c:showVal val="0"/>
          <c:showCatName val="0"/>
          <c:showSerName val="0"/>
          <c:showPercent val="0"/>
          <c:showBubbleSize val="0"/>
        </c:dLbls>
        <c:marker val="1"/>
        <c:smooth val="0"/>
        <c:axId val="1011799727"/>
        <c:axId val="1011801039"/>
      </c:lineChart>
      <c:catAx>
        <c:axId val="101179972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11801039"/>
        <c:crosses val="autoZero"/>
        <c:auto val="1"/>
        <c:lblAlgn val="ctr"/>
        <c:lblOffset val="100"/>
        <c:noMultiLvlLbl val="0"/>
      </c:catAx>
      <c:valAx>
        <c:axId val="1011801039"/>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1011799727"/>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2C4DA9-59E6-4F84-99F1-6B26720025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9954</TotalTime>
  <Pages>1</Pages>
  <Words>2529</Words>
  <Characters>13911</Characters>
  <Application>Microsoft Office Word</Application>
  <DocSecurity>0</DocSecurity>
  <Lines>115</Lines>
  <Paragraphs>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afatt</dc:creator>
  <cp:lastModifiedBy>YAMITH FERNANDO GARCIA MONSALVE</cp:lastModifiedBy>
  <cp:revision>177</cp:revision>
  <cp:lastPrinted>2021-06-28T15:56:00Z</cp:lastPrinted>
  <dcterms:created xsi:type="dcterms:W3CDTF">2021-02-24T22:02:00Z</dcterms:created>
  <dcterms:modified xsi:type="dcterms:W3CDTF">2021-06-28T15:57:00Z</dcterms:modified>
</cp:coreProperties>
</file>