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7C9" w:rsidRDefault="00EE131B">
      <w:r>
        <w:rPr>
          <w:noProof/>
        </w:rPr>
        <w:drawing>
          <wp:inline distT="0" distB="0" distL="0" distR="0" wp14:anchorId="1C909102" wp14:editId="76C238C9">
            <wp:extent cx="5612130" cy="31553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4CC0" w:rsidRPr="00574CC0" w:rsidRDefault="00574CC0">
      <w:pPr>
        <w:rPr>
          <w:lang w:val="es-MX"/>
        </w:rPr>
      </w:pPr>
      <w:r w:rsidRPr="00574CC0">
        <w:rPr>
          <w:lang w:val="es-MX"/>
        </w:rPr>
        <w:t>Correo enviando EMAVACC, seguimiento al plan de acci</w:t>
      </w:r>
      <w:r>
        <w:rPr>
          <w:lang w:val="es-MX"/>
        </w:rPr>
        <w:t>ón de la EMAVACC y</w:t>
      </w:r>
      <w:r w:rsidR="00CF4F12">
        <w:rPr>
          <w:lang w:val="es-MX"/>
        </w:rPr>
        <w:t xml:space="preserve"> </w:t>
      </w:r>
      <w:bookmarkStart w:id="0" w:name="_GoBack"/>
      <w:bookmarkEnd w:id="0"/>
      <w:r w:rsidR="00CF4F12">
        <w:rPr>
          <w:lang w:val="es-MX"/>
        </w:rPr>
        <w:t>EMAVACC</w:t>
      </w:r>
    </w:p>
    <w:sectPr w:rsidR="00574CC0" w:rsidRPr="00574CC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31B"/>
    <w:rsid w:val="00574CC0"/>
    <w:rsid w:val="009217C9"/>
    <w:rsid w:val="00CF4F12"/>
    <w:rsid w:val="00EE1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095D99"/>
  <w15:chartTrackingRefBased/>
  <w15:docId w15:val="{096D6CFA-8D09-4CDD-A7CE-C4F7FD4A5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2020-07-01T15:40:00Z</dcterms:created>
  <dcterms:modified xsi:type="dcterms:W3CDTF">2020-07-01T15:41:00Z</dcterms:modified>
</cp:coreProperties>
</file>