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17A" w:rsidRDefault="00C5372C">
      <w:r>
        <w:rPr>
          <w:noProof/>
        </w:rPr>
        <w:drawing>
          <wp:inline distT="0" distB="0" distL="0" distR="0" wp14:anchorId="1781D774" wp14:editId="52424C24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72C" w:rsidRDefault="00C5372C">
      <w:pPr>
        <w:rPr>
          <w:lang w:val="es-MX"/>
        </w:rPr>
      </w:pPr>
      <w:r w:rsidRPr="00C5372C">
        <w:rPr>
          <w:lang w:val="es-MX"/>
        </w:rPr>
        <w:t xml:space="preserve">Seminario </w:t>
      </w:r>
      <w:r>
        <w:rPr>
          <w:lang w:val="es-MX"/>
        </w:rPr>
        <w:t>territorio</w:t>
      </w:r>
      <w:r w:rsidRPr="00C5372C">
        <w:rPr>
          <w:lang w:val="es-MX"/>
        </w:rPr>
        <w:t xml:space="preserve">s </w:t>
      </w:r>
      <w:r>
        <w:rPr>
          <w:lang w:val="es-MX"/>
        </w:rPr>
        <w:t>empoderados para la acción climá</w:t>
      </w:r>
      <w:r w:rsidRPr="00C5372C">
        <w:rPr>
          <w:lang w:val="es-MX"/>
        </w:rPr>
        <w:t>tica 21/07/2020</w:t>
      </w:r>
    </w:p>
    <w:p w:rsidR="006F0E5F" w:rsidRPr="00C5372C" w:rsidRDefault="00E04568">
      <w:pPr>
        <w:rPr>
          <w:lang w:val="es-MX"/>
        </w:rPr>
      </w:pPr>
      <w:r>
        <w:rPr>
          <w:noProof/>
        </w:rPr>
        <w:drawing>
          <wp:inline distT="0" distB="0" distL="0" distR="0" wp14:anchorId="3A3705FD" wp14:editId="0C06D9E1">
            <wp:extent cx="5612130" cy="315531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0E5F" w:rsidRPr="00C537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2C"/>
    <w:rsid w:val="006F0E5F"/>
    <w:rsid w:val="0076117A"/>
    <w:rsid w:val="00C5372C"/>
    <w:rsid w:val="00E0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FF0A5"/>
  <w15:chartTrackingRefBased/>
  <w15:docId w15:val="{1101EAAA-34FF-4B4D-9171-BC4BBBDA5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2020-07-21T14:05:00Z</dcterms:created>
  <dcterms:modified xsi:type="dcterms:W3CDTF">2020-07-21T14:13:00Z</dcterms:modified>
</cp:coreProperties>
</file>